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B961" w14:textId="77777777" w:rsidR="00FF01BE" w:rsidRDefault="00FF01BE" w:rsidP="00E84738">
      <w:pPr>
        <w:ind w:left="720" w:hanging="360"/>
      </w:pPr>
    </w:p>
    <w:p w14:paraId="1E81A46A" w14:textId="30FABCA7" w:rsidR="00FF01BE" w:rsidRPr="00FF01BE" w:rsidRDefault="00FF01BE" w:rsidP="00FF01BE">
      <w:pPr>
        <w:pStyle w:val="ListParagraph"/>
        <w:rPr>
          <w:b/>
          <w:bCs/>
        </w:rPr>
      </w:pPr>
      <w:r>
        <w:rPr>
          <w:b/>
          <w:bCs/>
        </w:rPr>
        <w:t xml:space="preserve">*NOTES KURANG NO 4 </w:t>
      </w:r>
    </w:p>
    <w:p w14:paraId="773A5949" w14:textId="0CFE9AB4" w:rsidR="00AF36BE" w:rsidRDefault="00E84738" w:rsidP="00E84738">
      <w:pPr>
        <w:pStyle w:val="ListParagraph"/>
        <w:numPr>
          <w:ilvl w:val="0"/>
          <w:numId w:val="1"/>
        </w:numPr>
      </w:pPr>
      <w:r>
        <w:t xml:space="preserve">Menu </w:t>
      </w:r>
      <w:proofErr w:type="spellStart"/>
      <w:r>
        <w:t>req.transfer</w:t>
      </w:r>
      <w:proofErr w:type="spellEnd"/>
      <w:r>
        <w:t xml:space="preserve">, di menu </w:t>
      </w:r>
      <w:proofErr w:type="spellStart"/>
      <w:r>
        <w:t>utaman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RQS / shipment</w:t>
      </w:r>
    </w:p>
    <w:p w14:paraId="4935E121" w14:textId="745CE125" w:rsidR="00E84738" w:rsidRDefault="00E84738" w:rsidP="00E84738">
      <w:pPr>
        <w:pStyle w:val="ListParagraph"/>
      </w:pPr>
      <w:r>
        <w:rPr>
          <w:noProof/>
        </w:rPr>
        <w:drawing>
          <wp:inline distT="0" distB="0" distL="0" distR="0" wp14:anchorId="2A362F05" wp14:editId="01C9202C">
            <wp:extent cx="5731510" cy="1057275"/>
            <wp:effectExtent l="0" t="0" r="2540" b="9525"/>
            <wp:docPr id="127054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44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326D" w14:textId="57A2BCD6" w:rsidR="00E84738" w:rsidRDefault="00E84738" w:rsidP="00E84738">
      <w:pPr>
        <w:pStyle w:val="ListParagraph"/>
        <w:numPr>
          <w:ilvl w:val="0"/>
          <w:numId w:val="1"/>
        </w:numPr>
      </w:pPr>
      <w:r>
        <w:t xml:space="preserve">Di menu GR filter RQS , </w:t>
      </w:r>
      <w:proofErr w:type="spellStart"/>
      <w:r>
        <w:t>dimunculkan</w:t>
      </w:r>
      <w:proofErr w:type="spellEnd"/>
      <w:r>
        <w:t xml:space="preserve"> </w:t>
      </w:r>
      <w:proofErr w:type="spellStart"/>
      <w:r>
        <w:t>nmor</w:t>
      </w:r>
      <w:proofErr w:type="spellEnd"/>
      <w:r>
        <w:t xml:space="preserve"> RQO </w:t>
      </w:r>
      <w:proofErr w:type="spellStart"/>
      <w:r>
        <w:t>nya</w:t>
      </w:r>
      <w:proofErr w:type="spellEnd"/>
      <w:r>
        <w:t xml:space="preserve"> juga</w:t>
      </w:r>
      <w:r w:rsidR="009E74A1">
        <w:t xml:space="preserve"> (</w:t>
      </w:r>
      <w:hyperlink r:id="rId6" w:history="1">
        <w:r w:rsidR="009E74A1" w:rsidRPr="00847521">
          <w:rPr>
            <w:rStyle w:val="Hyperlink"/>
          </w:rPr>
          <w:t>https://kaospolos.suryadata.com/inventory-distribution-receipt</w:t>
        </w:r>
      </w:hyperlink>
      <w:r w:rsidR="009E74A1">
        <w:t>)</w:t>
      </w:r>
    </w:p>
    <w:p w14:paraId="57EE530C" w14:textId="335EAEEC" w:rsidR="009E74A1" w:rsidRDefault="009E74A1" w:rsidP="009E74A1">
      <w:pPr>
        <w:pStyle w:val="ListParagraph"/>
      </w:pPr>
      <w:r>
        <w:t xml:space="preserve">DI filter </w:t>
      </w:r>
      <w:proofErr w:type="spellStart"/>
      <w:r>
        <w:t>GoodReceive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, </w:t>
      </w:r>
      <w:proofErr w:type="spellStart"/>
      <w:r>
        <w:t>dimunculkan</w:t>
      </w:r>
      <w:proofErr w:type="spellEnd"/>
      <w:r>
        <w:t xml:space="preserve"> juga </w:t>
      </w:r>
      <w:proofErr w:type="spellStart"/>
      <w:r>
        <w:t>nomor</w:t>
      </w:r>
      <w:proofErr w:type="spellEnd"/>
      <w:r>
        <w:t xml:space="preserve"> RQO </w:t>
      </w:r>
      <w:proofErr w:type="spellStart"/>
      <w:r>
        <w:t>nya</w:t>
      </w:r>
      <w:proofErr w:type="spellEnd"/>
    </w:p>
    <w:p w14:paraId="18DB7E2F" w14:textId="6D1A8043" w:rsidR="009E74A1" w:rsidRDefault="009E74A1" w:rsidP="009E74A1">
      <w:pPr>
        <w:pStyle w:val="ListParagraph"/>
      </w:pPr>
      <w:r>
        <w:rPr>
          <w:noProof/>
        </w:rPr>
        <w:drawing>
          <wp:inline distT="0" distB="0" distL="0" distR="0" wp14:anchorId="2CB76E98" wp14:editId="76027041">
            <wp:extent cx="1762760" cy="1118668"/>
            <wp:effectExtent l="0" t="0" r="0" b="5715"/>
            <wp:docPr id="65287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70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4930" cy="112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0AD3" w14:textId="77777777" w:rsidR="009E74A1" w:rsidRDefault="009E74A1" w:rsidP="009E74A1">
      <w:pPr>
        <w:pStyle w:val="ListParagraph"/>
      </w:pPr>
    </w:p>
    <w:p w14:paraId="711293D3" w14:textId="12242E72" w:rsidR="001D1357" w:rsidRDefault="001D1357" w:rsidP="00E84738">
      <w:pPr>
        <w:pStyle w:val="ListParagraph"/>
        <w:numPr>
          <w:ilvl w:val="0"/>
          <w:numId w:val="1"/>
        </w:numPr>
      </w:pPr>
      <w:r>
        <w:t xml:space="preserve">Menu POS, tulisan note </w:t>
      </w:r>
      <w:proofErr w:type="spellStart"/>
      <w:r>
        <w:t>dimunculkan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barcode di menu</w:t>
      </w:r>
    </w:p>
    <w:p w14:paraId="2AA3B93F" w14:textId="65ABAB4F" w:rsidR="001D1357" w:rsidRDefault="001D1357" w:rsidP="001D1357">
      <w:pPr>
        <w:pStyle w:val="ListParagraph"/>
      </w:pPr>
      <w:r>
        <w:rPr>
          <w:noProof/>
        </w:rPr>
        <w:drawing>
          <wp:inline distT="0" distB="0" distL="0" distR="0" wp14:anchorId="05D7EA84" wp14:editId="64B9A303">
            <wp:extent cx="5731510" cy="1438910"/>
            <wp:effectExtent l="0" t="0" r="2540" b="8890"/>
            <wp:docPr id="202374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43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23BC" w14:textId="7AA22026" w:rsidR="00DA61C9" w:rsidRDefault="00BA6D77" w:rsidP="00DA61C9">
      <w:pPr>
        <w:pStyle w:val="ListParagraph"/>
        <w:numPr>
          <w:ilvl w:val="0"/>
          <w:numId w:val="1"/>
        </w:numPr>
      </w:pPr>
      <w:r>
        <w:t xml:space="preserve">POS Pre-Order 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PO Customer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CBD </w:t>
      </w:r>
      <w:proofErr w:type="spellStart"/>
      <w:r>
        <w:t>ke</w:t>
      </w:r>
      <w:proofErr w:type="spellEnd"/>
      <w:r>
        <w:t xml:space="preserve"> Toko dan </w:t>
      </w:r>
      <w:proofErr w:type="spellStart"/>
      <w:r>
        <w:t>bisa</w:t>
      </w:r>
      <w:proofErr w:type="spellEnd"/>
      <w:r>
        <w:t xml:space="preserve"> </w:t>
      </w:r>
      <w:proofErr w:type="spellStart"/>
      <w:r w:rsidR="009E74A1">
        <w:t>langsung</w:t>
      </w:r>
      <w:proofErr w:type="spellEnd"/>
      <w:r>
        <w:t xml:space="preserve"> create </w:t>
      </w:r>
      <w:proofErr w:type="spellStart"/>
      <w:r>
        <w:t>otomatis</w:t>
      </w:r>
      <w:proofErr w:type="spellEnd"/>
      <w:r>
        <w:t xml:space="preserve"> RQO </w:t>
      </w:r>
      <w:proofErr w:type="spellStart"/>
      <w:r>
        <w:t>nya</w:t>
      </w:r>
      <w:proofErr w:type="spellEnd"/>
      <w:r w:rsidR="006D37A1">
        <w:t xml:space="preserve">. ( </w:t>
      </w:r>
      <w:proofErr w:type="spellStart"/>
      <w:r w:rsidR="006D37A1">
        <w:t>jika</w:t>
      </w:r>
      <w:proofErr w:type="spellEnd"/>
      <w:r w:rsidR="006D37A1">
        <w:t xml:space="preserve"> </w:t>
      </w:r>
      <w:proofErr w:type="spellStart"/>
      <w:r w:rsidR="006D37A1">
        <w:t>ada</w:t>
      </w:r>
      <w:proofErr w:type="spellEnd"/>
      <w:r w:rsidR="006D37A1">
        <w:t xml:space="preserve"> </w:t>
      </w:r>
      <w:proofErr w:type="spellStart"/>
      <w:r w:rsidR="006D37A1">
        <w:t>banyak</w:t>
      </w:r>
      <w:proofErr w:type="spellEnd"/>
      <w:r w:rsidR="006D37A1">
        <w:t xml:space="preserve"> item dan </w:t>
      </w:r>
      <w:proofErr w:type="spellStart"/>
      <w:r w:rsidR="006D37A1">
        <w:t>kebutuhan</w:t>
      </w:r>
      <w:proofErr w:type="spellEnd"/>
      <w:r w:rsidR="006D37A1">
        <w:t xml:space="preserve"> </w:t>
      </w:r>
      <w:proofErr w:type="spellStart"/>
      <w:r w:rsidR="006D37A1">
        <w:t>atas</w:t>
      </w:r>
      <w:proofErr w:type="spellEnd"/>
      <w:r w:rsidR="006D37A1">
        <w:t xml:space="preserve"> pre-order , </w:t>
      </w:r>
      <w:proofErr w:type="spellStart"/>
      <w:r w:rsidR="006D37A1">
        <w:t>maka</w:t>
      </w:r>
      <w:proofErr w:type="spellEnd"/>
      <w:r w:rsidR="006D37A1">
        <w:t xml:space="preserve"> </w:t>
      </w:r>
      <w:proofErr w:type="spellStart"/>
      <w:r w:rsidR="006D37A1">
        <w:t>harus</w:t>
      </w:r>
      <w:proofErr w:type="spellEnd"/>
      <w:r w:rsidR="006D37A1">
        <w:t xml:space="preserve"> </w:t>
      </w:r>
      <w:proofErr w:type="spellStart"/>
      <w:r w:rsidR="006D37A1">
        <w:t>pisah</w:t>
      </w:r>
      <w:proofErr w:type="spellEnd"/>
      <w:r w:rsidR="006D37A1">
        <w:t xml:space="preserve"> bon)</w:t>
      </w:r>
    </w:p>
    <w:p w14:paraId="547080D2" w14:textId="6C5CD99F" w:rsidR="0034589D" w:rsidRDefault="0034589D" w:rsidP="00DA61C9">
      <w:pPr>
        <w:pStyle w:val="ListParagraph"/>
        <w:numPr>
          <w:ilvl w:val="0"/>
          <w:numId w:val="1"/>
        </w:numPr>
      </w:pPr>
      <w:r>
        <w:t xml:space="preserve">Print barcode, </w:t>
      </w:r>
      <w:proofErr w:type="spellStart"/>
      <w:r>
        <w:t>ada</w:t>
      </w:r>
      <w:proofErr w:type="spellEnd"/>
      <w:r>
        <w:t xml:space="preserve"> filter search, </w:t>
      </w:r>
      <w:proofErr w:type="spellStart"/>
      <w:r>
        <w:t>untuk</w:t>
      </w:r>
      <w:proofErr w:type="spellEnd"/>
      <w:r>
        <w:t xml:space="preserve"> search </w:t>
      </w:r>
      <w:proofErr w:type="spellStart"/>
      <w:r>
        <w:t>warna</w:t>
      </w:r>
      <w:proofErr w:type="spellEnd"/>
    </w:p>
    <w:p w14:paraId="70DD8197" w14:textId="48A6FE9D" w:rsidR="0034589D" w:rsidRDefault="0034589D" w:rsidP="0034589D">
      <w:pPr>
        <w:pStyle w:val="ListParagraph"/>
      </w:pPr>
      <w:r>
        <w:rPr>
          <w:noProof/>
        </w:rPr>
        <w:drawing>
          <wp:inline distT="0" distB="0" distL="0" distR="0" wp14:anchorId="4982A454" wp14:editId="062871E8">
            <wp:extent cx="5731510" cy="1452880"/>
            <wp:effectExtent l="0" t="0" r="2540" b="0"/>
            <wp:docPr id="184614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43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CCED" w14:textId="60EDDB72" w:rsidR="00D34395" w:rsidRDefault="000C49A5" w:rsidP="00D34395">
      <w:pPr>
        <w:pStyle w:val="ListParagraph"/>
        <w:numPr>
          <w:ilvl w:val="0"/>
          <w:numId w:val="1"/>
        </w:numPr>
      </w:pP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tiket</w:t>
      </w:r>
      <w:proofErr w:type="spellEnd"/>
      <w:r>
        <w:t xml:space="preserve"> -&gt;</w:t>
      </w:r>
      <w:r w:rsidR="00D34395">
        <w:t>Menu driver</w:t>
      </w:r>
      <w:r w:rsidR="00D34395">
        <w:sym w:font="Wingdings" w:char="F0E8"/>
      </w:r>
      <w:r w:rsidR="00D34395">
        <w:t xml:space="preserve"> </w:t>
      </w:r>
      <w:proofErr w:type="spellStart"/>
      <w:r w:rsidR="00D34395">
        <w:t>ambil</w:t>
      </w:r>
      <w:proofErr w:type="spellEnd"/>
      <w:r w:rsidR="00D34395">
        <w:t xml:space="preserve"> </w:t>
      </w:r>
      <w:proofErr w:type="spellStart"/>
      <w:r w:rsidR="00D34395">
        <w:t>dari</w:t>
      </w:r>
      <w:proofErr w:type="spellEnd"/>
      <w:r w:rsidR="00D34395">
        <w:t xml:space="preserve"> </w:t>
      </w:r>
      <w:proofErr w:type="spellStart"/>
      <w:r w:rsidR="00D34395">
        <w:t>nomor</w:t>
      </w:r>
      <w:proofErr w:type="spellEnd"/>
      <w:r w:rsidR="00D34395">
        <w:t xml:space="preserve"> PL dan </w:t>
      </w:r>
      <w:proofErr w:type="spellStart"/>
      <w:r w:rsidR="00D34395">
        <w:t>nanti</w:t>
      </w:r>
      <w:proofErr w:type="spellEnd"/>
      <w:r w:rsidR="00D34395">
        <w:t xml:space="preserve"> di pr</w:t>
      </w:r>
      <w:r w:rsidR="001A389C">
        <w:t>i</w:t>
      </w:r>
      <w:r w:rsidR="00D34395">
        <w:t xml:space="preserve">nt out </w:t>
      </w:r>
      <w:proofErr w:type="spellStart"/>
      <w:r w:rsidR="00D34395">
        <w:t>muncul</w:t>
      </w:r>
      <w:proofErr w:type="spellEnd"/>
      <w:r w:rsidR="00D34395">
        <w:t xml:space="preserve"> list </w:t>
      </w:r>
      <w:proofErr w:type="spellStart"/>
      <w:r w:rsidR="00D34395">
        <w:t>nomor</w:t>
      </w:r>
      <w:proofErr w:type="spellEnd"/>
      <w:r w:rsidR="00D34395">
        <w:t xml:space="preserve"> </w:t>
      </w:r>
      <w:proofErr w:type="spellStart"/>
      <w:r w:rsidR="00D34395">
        <w:t>dari</w:t>
      </w:r>
      <w:proofErr w:type="spellEnd"/>
      <w:r w:rsidR="00D34395">
        <w:t xml:space="preserve"> PL </w:t>
      </w:r>
      <w:proofErr w:type="spellStart"/>
      <w:r w:rsidR="00D34395">
        <w:t>tersebut</w:t>
      </w:r>
      <w:proofErr w:type="spellEnd"/>
    </w:p>
    <w:p w14:paraId="7F2AADAE" w14:textId="75F9E113" w:rsidR="00282A59" w:rsidRDefault="00282A59" w:rsidP="00282A59">
      <w:pPr>
        <w:pStyle w:val="ListParagraph"/>
      </w:pPr>
      <w:r>
        <w:rPr>
          <w:noProof/>
        </w:rPr>
        <w:lastRenderedPageBreak/>
        <w:drawing>
          <wp:inline distT="0" distB="0" distL="0" distR="0" wp14:anchorId="0E3C9835" wp14:editId="60D5739A">
            <wp:extent cx="3799840" cy="2499828"/>
            <wp:effectExtent l="0" t="0" r="0" b="0"/>
            <wp:docPr id="163608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82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5059" cy="250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07DF6"/>
    <w:multiLevelType w:val="hybridMultilevel"/>
    <w:tmpl w:val="A3C436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50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F0A"/>
    <w:rsid w:val="00007D08"/>
    <w:rsid w:val="000B0BB7"/>
    <w:rsid w:val="000C49A5"/>
    <w:rsid w:val="001A389C"/>
    <w:rsid w:val="001D1357"/>
    <w:rsid w:val="00282A59"/>
    <w:rsid w:val="0030323B"/>
    <w:rsid w:val="0034589D"/>
    <w:rsid w:val="004660DD"/>
    <w:rsid w:val="00476A8B"/>
    <w:rsid w:val="005B606A"/>
    <w:rsid w:val="006D37A1"/>
    <w:rsid w:val="00766F0A"/>
    <w:rsid w:val="007761C3"/>
    <w:rsid w:val="009E74A1"/>
    <w:rsid w:val="00AF36BE"/>
    <w:rsid w:val="00BA6D77"/>
    <w:rsid w:val="00D34395"/>
    <w:rsid w:val="00DA61C9"/>
    <w:rsid w:val="00E84738"/>
    <w:rsid w:val="00FF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F3DFA"/>
  <w15:chartTrackingRefBased/>
  <w15:docId w15:val="{8FC94F7B-FABE-445C-9422-548E43D50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F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F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F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F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74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4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aospolos.suryadata.com/inventory-distribution-receipt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Benzaiten Shikifujin</cp:lastModifiedBy>
  <cp:revision>9</cp:revision>
  <dcterms:created xsi:type="dcterms:W3CDTF">2025-11-12T03:24:00Z</dcterms:created>
  <dcterms:modified xsi:type="dcterms:W3CDTF">2025-11-19T04:06:00Z</dcterms:modified>
</cp:coreProperties>
</file>