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363D" w:rsidRPr="004F2A42" w:rsidRDefault="001A363D" w:rsidP="001A363D"/>
    <w:p w:rsidR="001A363D" w:rsidRPr="004F2A42" w:rsidRDefault="001A363D" w:rsidP="001A363D"/>
    <w:p w:rsidR="001A363D" w:rsidRPr="004F2A42" w:rsidRDefault="001A363D" w:rsidP="001A363D"/>
    <w:p w:rsidR="001A363D" w:rsidRPr="004F2A42" w:rsidRDefault="001A363D" w:rsidP="001A363D"/>
    <w:p w:rsidR="001A363D" w:rsidRPr="004F2A42" w:rsidRDefault="001A363D" w:rsidP="001A363D"/>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85"/>
      </w:tblGrid>
      <w:tr w:rsidR="001A363D" w:rsidRPr="004F2A42" w:rsidTr="00784613">
        <w:trPr>
          <w:jc w:val="center"/>
        </w:trPr>
        <w:tc>
          <w:tcPr>
            <w:tcW w:w="9485" w:type="dxa"/>
          </w:tcPr>
          <w:p w:rsidR="001A363D" w:rsidRDefault="001A363D" w:rsidP="001A363D">
            <w:pPr>
              <w:pStyle w:val="afff2"/>
              <w:ind w:firstLine="0"/>
              <w:jc w:val="center"/>
              <w:rPr>
                <w:lang w:val="uk-UA"/>
              </w:rPr>
            </w:pPr>
            <w:r w:rsidRPr="001A363D">
              <w:rPr>
                <w:lang w:val="uk-UA"/>
              </w:rPr>
              <w:t>МІНІСТЕРСТВО ОСВІТИ І НАУКИ УКРАЇНИ</w:t>
            </w:r>
          </w:p>
          <w:p w:rsidR="00784613" w:rsidRDefault="00784613" w:rsidP="001A363D">
            <w:pPr>
              <w:pStyle w:val="afff2"/>
              <w:ind w:firstLine="0"/>
              <w:jc w:val="center"/>
              <w:rPr>
                <w:lang w:val="uk-UA"/>
              </w:rPr>
            </w:pPr>
          </w:p>
          <w:p w:rsidR="001A363D" w:rsidRDefault="001A363D" w:rsidP="001A363D">
            <w:pPr>
              <w:pStyle w:val="afff2"/>
              <w:ind w:firstLine="0"/>
              <w:jc w:val="center"/>
              <w:rPr>
                <w:lang w:val="uk-UA"/>
              </w:rPr>
            </w:pPr>
            <w:r w:rsidRPr="004F2A42">
              <w:rPr>
                <w:lang w:val="uk-UA"/>
              </w:rPr>
              <w:t>НАЦІОНАЛЬНИЙ ТЕХНІЧНИЙ УНІВЕРСИТЕТ</w:t>
            </w:r>
          </w:p>
          <w:p w:rsidR="001A363D" w:rsidRDefault="001A363D" w:rsidP="001A363D">
            <w:pPr>
              <w:pStyle w:val="afff2"/>
              <w:ind w:firstLine="0"/>
              <w:jc w:val="center"/>
              <w:rPr>
                <w:lang w:val="uk-UA"/>
              </w:rPr>
            </w:pPr>
            <w:r w:rsidRPr="004F2A42">
              <w:rPr>
                <w:lang w:val="uk-UA"/>
              </w:rPr>
              <w:t xml:space="preserve"> “ХАРКІВСЬКИЙ ПОЛІТЕХНІЧНИЙ ІНСТИТУТ”</w:t>
            </w:r>
          </w:p>
          <w:p w:rsidR="001A363D" w:rsidRDefault="001A363D" w:rsidP="001A363D">
            <w:pPr>
              <w:pStyle w:val="afff2"/>
              <w:ind w:firstLine="0"/>
              <w:jc w:val="center"/>
              <w:rPr>
                <w:lang w:val="uk-UA"/>
              </w:rPr>
            </w:pPr>
          </w:p>
          <w:p w:rsidR="001A363D" w:rsidRDefault="001A363D" w:rsidP="001A363D">
            <w:pPr>
              <w:pStyle w:val="afff2"/>
              <w:ind w:firstLine="0"/>
              <w:jc w:val="center"/>
              <w:rPr>
                <w:lang w:val="uk-UA"/>
              </w:rPr>
            </w:pPr>
          </w:p>
          <w:p w:rsidR="001A363D" w:rsidRPr="004F2A42" w:rsidRDefault="001A363D" w:rsidP="001A363D">
            <w:pPr>
              <w:pStyle w:val="afff2"/>
              <w:ind w:firstLine="0"/>
              <w:jc w:val="center"/>
              <w:rPr>
                <w:lang w:val="uk-UA"/>
              </w:rPr>
            </w:pPr>
          </w:p>
          <w:p w:rsidR="001A363D" w:rsidRDefault="001A363D" w:rsidP="00784613">
            <w:pPr>
              <w:pStyle w:val="afff2"/>
              <w:spacing w:after="300"/>
              <w:ind w:firstLine="0"/>
              <w:jc w:val="center"/>
              <w:rPr>
                <w:lang w:val="uk-UA"/>
              </w:rPr>
            </w:pPr>
            <w:r w:rsidRPr="004F2A42">
              <w:rPr>
                <w:lang w:val="uk-UA"/>
              </w:rPr>
              <w:t>Кафедра “Системного аналізу та управління”</w:t>
            </w:r>
          </w:p>
          <w:p w:rsidR="001A363D" w:rsidRPr="004F2A42" w:rsidRDefault="001A363D" w:rsidP="00784613">
            <w:pPr>
              <w:pStyle w:val="afff2"/>
              <w:spacing w:after="300"/>
              <w:ind w:firstLine="0"/>
              <w:jc w:val="center"/>
              <w:rPr>
                <w:lang w:val="uk-UA"/>
              </w:rPr>
            </w:pPr>
            <w:r>
              <w:rPr>
                <w:lang w:val="uk-UA"/>
              </w:rPr>
              <w:t xml:space="preserve">Відгук до </w:t>
            </w:r>
            <w:r w:rsidRPr="001A363D">
              <w:rPr>
                <w:lang w:val="uk-UA"/>
              </w:rPr>
              <w:t>переддипломної практики</w:t>
            </w:r>
          </w:p>
          <w:p w:rsidR="001A363D" w:rsidRPr="004F2A42" w:rsidRDefault="001A363D" w:rsidP="00784613">
            <w:pPr>
              <w:pStyle w:val="afff2"/>
              <w:spacing w:after="300"/>
              <w:ind w:firstLine="0"/>
              <w:jc w:val="center"/>
              <w:rPr>
                <w:lang w:val="uk-UA"/>
              </w:rPr>
            </w:pPr>
            <w:r w:rsidRPr="004F2A42">
              <w:rPr>
                <w:lang w:val="uk-UA"/>
              </w:rPr>
              <w:t>Тема</w:t>
            </w:r>
          </w:p>
          <w:p w:rsidR="001A363D" w:rsidRPr="004F2A42" w:rsidRDefault="001A363D" w:rsidP="00784613">
            <w:pPr>
              <w:pStyle w:val="afff2"/>
              <w:suppressAutoHyphens/>
              <w:spacing w:after="300"/>
              <w:ind w:firstLine="0"/>
              <w:jc w:val="center"/>
            </w:pPr>
            <w:r w:rsidRPr="004F2A42">
              <w:rPr>
                <w:lang w:val="uk-UA"/>
              </w:rPr>
              <w:t>„</w:t>
            </w:r>
            <w:r w:rsidRPr="004F2A42">
              <w:t xml:space="preserve"> </w:t>
            </w:r>
            <w:r w:rsidRPr="001A363D">
              <w:rPr>
                <w:lang w:val="uk-UA" w:eastAsia="uk-UA"/>
              </w:rPr>
              <w:t xml:space="preserve">Розробка інформаційної системи для </w:t>
            </w:r>
            <w:proofErr w:type="spellStart"/>
            <w:r w:rsidRPr="001A363D">
              <w:rPr>
                <w:lang w:val="uk-UA" w:eastAsia="uk-UA"/>
              </w:rPr>
              <w:t>кластеризації</w:t>
            </w:r>
            <w:proofErr w:type="spellEnd"/>
            <w:r w:rsidRPr="001A363D">
              <w:rPr>
                <w:lang w:val="uk-UA" w:eastAsia="uk-UA"/>
              </w:rPr>
              <w:t xml:space="preserve"> даних нечислової </w:t>
            </w:r>
            <w:r>
              <w:rPr>
                <w:lang w:val="uk-UA" w:eastAsia="uk-UA"/>
              </w:rPr>
              <w:t>природи</w:t>
            </w:r>
            <w:r w:rsidRPr="004F2A42">
              <w:rPr>
                <w:lang w:val="uk-UA"/>
              </w:rPr>
              <w:t>”</w:t>
            </w:r>
          </w:p>
          <w:p w:rsidR="001A363D" w:rsidRPr="004F2A42" w:rsidRDefault="001A363D" w:rsidP="00784613">
            <w:pPr>
              <w:pStyle w:val="afff2"/>
              <w:ind w:firstLine="0"/>
              <w:jc w:val="left"/>
              <w:rPr>
                <w:lang w:val="uk-UA"/>
              </w:rPr>
            </w:pPr>
            <w:r w:rsidRPr="004F2A42">
              <w:rPr>
                <w:lang w:val="uk-UA"/>
              </w:rPr>
              <w:t>Керівник роботи:</w:t>
            </w:r>
          </w:p>
          <w:p w:rsidR="001A363D" w:rsidRPr="004F2A42" w:rsidRDefault="001A363D" w:rsidP="00784613">
            <w:pPr>
              <w:pStyle w:val="afff2"/>
              <w:ind w:firstLine="720"/>
              <w:jc w:val="left"/>
              <w:rPr>
                <w:lang w:val="uk-UA"/>
              </w:rPr>
            </w:pPr>
            <w:r>
              <w:rPr>
                <w:lang w:val="uk-UA"/>
              </w:rPr>
              <w:t>ст</w:t>
            </w:r>
            <w:r w:rsidRPr="004F2A42">
              <w:rPr>
                <w:lang w:val="uk-UA"/>
              </w:rPr>
              <w:t xml:space="preserve">. </w:t>
            </w:r>
            <w:r>
              <w:rPr>
                <w:lang w:val="uk-UA"/>
              </w:rPr>
              <w:t xml:space="preserve">викладач </w:t>
            </w:r>
            <w:r w:rsidRPr="004F2A42">
              <w:rPr>
                <w:lang w:val="uk-UA"/>
              </w:rPr>
              <w:t xml:space="preserve">каф. </w:t>
            </w:r>
            <w:proofErr w:type="spellStart"/>
            <w:r w:rsidRPr="004F2A42">
              <w:rPr>
                <w:lang w:val="uk-UA"/>
              </w:rPr>
              <w:t>САіУ</w:t>
            </w:r>
            <w:proofErr w:type="spellEnd"/>
            <w:r w:rsidRPr="004F2A42">
              <w:rPr>
                <w:lang w:val="uk-UA"/>
              </w:rPr>
              <w:t xml:space="preserve">                    </w:t>
            </w:r>
            <w:r>
              <w:rPr>
                <w:lang w:val="uk-UA"/>
              </w:rPr>
              <w:t xml:space="preserve">                             </w:t>
            </w:r>
            <w:r w:rsidRPr="004F2A42">
              <w:rPr>
                <w:lang w:val="uk-UA"/>
              </w:rPr>
              <w:t xml:space="preserve">  </w:t>
            </w:r>
            <w:r>
              <w:rPr>
                <w:lang w:val="uk-UA"/>
              </w:rPr>
              <w:t>Коваленко С.В.</w:t>
            </w:r>
          </w:p>
          <w:p w:rsidR="001A363D" w:rsidRPr="004F2A42" w:rsidRDefault="001A363D" w:rsidP="00784613">
            <w:pPr>
              <w:pStyle w:val="afff2"/>
              <w:spacing w:before="300"/>
              <w:ind w:firstLine="0"/>
              <w:jc w:val="left"/>
              <w:rPr>
                <w:lang w:val="uk-UA"/>
              </w:rPr>
            </w:pPr>
            <w:r w:rsidRPr="004F2A42">
              <w:rPr>
                <w:lang w:val="uk-UA"/>
              </w:rPr>
              <w:t>Виконавець:</w:t>
            </w:r>
          </w:p>
          <w:p w:rsidR="001A363D" w:rsidRPr="004F2A42" w:rsidRDefault="001A363D" w:rsidP="00784613">
            <w:pPr>
              <w:pStyle w:val="afff2"/>
              <w:ind w:firstLine="720"/>
              <w:jc w:val="left"/>
              <w:rPr>
                <w:lang w:val="uk-UA"/>
              </w:rPr>
            </w:pPr>
            <w:r w:rsidRPr="004F2A42">
              <w:rPr>
                <w:lang w:val="uk-UA"/>
              </w:rPr>
              <w:t>студентка групи ІФ-59</w:t>
            </w:r>
            <w:r w:rsidRPr="004F2A42">
              <w:rPr>
                <w:vertAlign w:val="superscript"/>
                <w:lang w:val="uk-UA"/>
              </w:rPr>
              <w:t>б</w:t>
            </w:r>
            <w:r w:rsidRPr="004F2A42">
              <w:rPr>
                <w:lang w:val="uk-UA"/>
              </w:rPr>
              <w:tab/>
            </w:r>
            <w:r w:rsidRPr="004F2A42">
              <w:rPr>
                <w:lang w:val="uk-UA"/>
              </w:rPr>
              <w:tab/>
            </w:r>
            <w:r w:rsidRPr="004F2A42">
              <w:rPr>
                <w:lang w:val="uk-UA"/>
              </w:rPr>
              <w:tab/>
              <w:t xml:space="preserve">                            Крутікова М.С.</w:t>
            </w:r>
          </w:p>
          <w:p w:rsidR="001A363D" w:rsidRPr="004F2A42" w:rsidRDefault="001A363D" w:rsidP="001A363D">
            <w:pPr>
              <w:pStyle w:val="afff2"/>
              <w:spacing w:before="300" w:after="300"/>
              <w:ind w:firstLine="0"/>
              <w:jc w:val="center"/>
              <w:rPr>
                <w:lang w:val="uk-UA"/>
              </w:rPr>
            </w:pPr>
            <w:r w:rsidRPr="004F2A42">
              <w:rPr>
                <w:lang w:val="uk-UA"/>
              </w:rPr>
              <w:t>Харків – 201</w:t>
            </w:r>
            <w:r>
              <w:rPr>
                <w:lang w:val="uk-UA"/>
              </w:rPr>
              <w:t>3</w:t>
            </w:r>
          </w:p>
        </w:tc>
      </w:tr>
    </w:tbl>
    <w:p w:rsidR="001A363D" w:rsidRPr="004F2A42" w:rsidRDefault="001A363D" w:rsidP="001A363D"/>
    <w:p w:rsidR="001A363D" w:rsidRPr="004F2A42" w:rsidRDefault="001A363D" w:rsidP="001A363D">
      <w:pPr>
        <w:spacing w:after="200" w:line="276" w:lineRule="auto"/>
        <w:ind w:firstLine="0"/>
        <w:jc w:val="left"/>
      </w:pPr>
      <w:r w:rsidRPr="004F2A42">
        <w:br w:type="page"/>
      </w:r>
    </w:p>
    <w:p w:rsidR="003818BA" w:rsidRPr="00E81F49" w:rsidRDefault="00DC6B01" w:rsidP="006E3D96">
      <w:pPr>
        <w:pStyle w:val="a7"/>
      </w:pPr>
      <w:r>
        <w:lastRenderedPageBreak/>
        <w:t>Зміст</w:t>
      </w:r>
    </w:p>
    <w:p w:rsidR="00207A31" w:rsidRDefault="003818BA">
      <w:pPr>
        <w:pStyle w:val="11"/>
        <w:rPr>
          <w:rFonts w:asciiTheme="minorHAnsi" w:eastAsiaTheme="minorEastAsia" w:hAnsiTheme="minorHAnsi" w:cstheme="minorBidi"/>
          <w:kern w:val="0"/>
          <w:sz w:val="22"/>
          <w:szCs w:val="22"/>
          <w:lang w:val="ru-RU"/>
        </w:rPr>
      </w:pPr>
      <w:r w:rsidRPr="00E81F49">
        <w:rPr>
          <w:noProof w:val="0"/>
          <w:kern w:val="0"/>
          <w:sz w:val="24"/>
        </w:rPr>
        <w:fldChar w:fldCharType="begin"/>
      </w:r>
      <w:r w:rsidRPr="00E81F49">
        <w:rPr>
          <w:noProof w:val="0"/>
          <w:kern w:val="0"/>
          <w:sz w:val="24"/>
        </w:rPr>
        <w:instrText xml:space="preserve"> TOC \o "1-3" \h \z </w:instrText>
      </w:r>
      <w:r w:rsidRPr="00E81F49">
        <w:rPr>
          <w:noProof w:val="0"/>
          <w:kern w:val="0"/>
          <w:sz w:val="24"/>
        </w:rPr>
        <w:fldChar w:fldCharType="separate"/>
      </w:r>
      <w:hyperlink w:anchor="_Toc358885065" w:history="1">
        <w:r w:rsidR="00207A31" w:rsidRPr="00447E35">
          <w:rPr>
            <w:rStyle w:val="afa"/>
          </w:rPr>
          <w:t>Вступ</w:t>
        </w:r>
        <w:r w:rsidR="00207A31">
          <w:rPr>
            <w:webHidden/>
          </w:rPr>
          <w:tab/>
        </w:r>
        <w:r w:rsidR="00207A31">
          <w:rPr>
            <w:webHidden/>
          </w:rPr>
          <w:fldChar w:fldCharType="begin"/>
        </w:r>
        <w:r w:rsidR="00207A31">
          <w:rPr>
            <w:webHidden/>
          </w:rPr>
          <w:instrText xml:space="preserve"> PAGEREF _Toc358885065 \h </w:instrText>
        </w:r>
        <w:r w:rsidR="00207A31">
          <w:rPr>
            <w:webHidden/>
          </w:rPr>
        </w:r>
        <w:r w:rsidR="00207A31">
          <w:rPr>
            <w:webHidden/>
          </w:rPr>
          <w:fldChar w:fldCharType="separate"/>
        </w:r>
        <w:r w:rsidR="00207A31">
          <w:rPr>
            <w:webHidden/>
          </w:rPr>
          <w:t>3</w:t>
        </w:r>
        <w:r w:rsidR="00207A31">
          <w:rPr>
            <w:webHidden/>
          </w:rPr>
          <w:fldChar w:fldCharType="end"/>
        </w:r>
      </w:hyperlink>
    </w:p>
    <w:p w:rsidR="00207A31" w:rsidRDefault="00560771">
      <w:pPr>
        <w:pStyle w:val="11"/>
        <w:rPr>
          <w:rFonts w:asciiTheme="minorHAnsi" w:eastAsiaTheme="minorEastAsia" w:hAnsiTheme="minorHAnsi" w:cstheme="minorBidi"/>
          <w:kern w:val="0"/>
          <w:sz w:val="22"/>
          <w:szCs w:val="22"/>
          <w:lang w:val="ru-RU"/>
        </w:rPr>
      </w:pPr>
      <w:hyperlink w:anchor="_Toc358885066" w:history="1">
        <w:r w:rsidR="00207A31" w:rsidRPr="00447E35">
          <w:rPr>
            <w:rStyle w:val="afa"/>
          </w:rPr>
          <w:t>1 Опис предметної області</w:t>
        </w:r>
        <w:r w:rsidR="00207A31">
          <w:rPr>
            <w:webHidden/>
          </w:rPr>
          <w:tab/>
        </w:r>
        <w:r w:rsidR="00207A31">
          <w:rPr>
            <w:webHidden/>
          </w:rPr>
          <w:fldChar w:fldCharType="begin"/>
        </w:r>
        <w:r w:rsidR="00207A31">
          <w:rPr>
            <w:webHidden/>
          </w:rPr>
          <w:instrText xml:space="preserve"> PAGEREF _Toc358885066 \h </w:instrText>
        </w:r>
        <w:r w:rsidR="00207A31">
          <w:rPr>
            <w:webHidden/>
          </w:rPr>
        </w:r>
        <w:r w:rsidR="00207A31">
          <w:rPr>
            <w:webHidden/>
          </w:rPr>
          <w:fldChar w:fldCharType="separate"/>
        </w:r>
        <w:r w:rsidR="00207A31">
          <w:rPr>
            <w:webHidden/>
          </w:rPr>
          <w:t>4</w:t>
        </w:r>
        <w:r w:rsidR="00207A31">
          <w:rPr>
            <w:webHidden/>
          </w:rPr>
          <w:fldChar w:fldCharType="end"/>
        </w:r>
      </w:hyperlink>
    </w:p>
    <w:p w:rsidR="00207A31" w:rsidRDefault="00560771">
      <w:pPr>
        <w:pStyle w:val="21"/>
        <w:rPr>
          <w:rFonts w:asciiTheme="minorHAnsi" w:eastAsiaTheme="minorEastAsia" w:hAnsiTheme="minorHAnsi" w:cstheme="minorBidi"/>
          <w:kern w:val="0"/>
          <w:sz w:val="22"/>
          <w:szCs w:val="22"/>
          <w:lang w:val="ru-RU"/>
        </w:rPr>
      </w:pPr>
      <w:hyperlink w:anchor="_Toc358885067" w:history="1">
        <w:r w:rsidR="00207A31" w:rsidRPr="00447E35">
          <w:rPr>
            <w:rStyle w:val="afa"/>
          </w:rPr>
          <w:t>1.1</w:t>
        </w:r>
        <w:r w:rsidR="00207A31">
          <w:rPr>
            <w:rFonts w:asciiTheme="minorHAnsi" w:eastAsiaTheme="minorEastAsia" w:hAnsiTheme="minorHAnsi" w:cstheme="minorBidi"/>
            <w:kern w:val="0"/>
            <w:sz w:val="22"/>
            <w:szCs w:val="22"/>
            <w:lang w:val="ru-RU"/>
          </w:rPr>
          <w:tab/>
        </w:r>
        <w:r w:rsidR="00207A31" w:rsidRPr="00447E35">
          <w:rPr>
            <w:rStyle w:val="afa"/>
          </w:rPr>
          <w:t>Рейтинг фільму</w:t>
        </w:r>
        <w:r w:rsidR="00207A31">
          <w:rPr>
            <w:webHidden/>
          </w:rPr>
          <w:tab/>
        </w:r>
        <w:r w:rsidR="00207A31">
          <w:rPr>
            <w:webHidden/>
          </w:rPr>
          <w:fldChar w:fldCharType="begin"/>
        </w:r>
        <w:r w:rsidR="00207A31">
          <w:rPr>
            <w:webHidden/>
          </w:rPr>
          <w:instrText xml:space="preserve"> PAGEREF _Toc358885067 \h </w:instrText>
        </w:r>
        <w:r w:rsidR="00207A31">
          <w:rPr>
            <w:webHidden/>
          </w:rPr>
        </w:r>
        <w:r w:rsidR="00207A31">
          <w:rPr>
            <w:webHidden/>
          </w:rPr>
          <w:fldChar w:fldCharType="separate"/>
        </w:r>
        <w:r w:rsidR="00207A31">
          <w:rPr>
            <w:webHidden/>
          </w:rPr>
          <w:t>4</w:t>
        </w:r>
        <w:r w:rsidR="00207A31">
          <w:rPr>
            <w:webHidden/>
          </w:rPr>
          <w:fldChar w:fldCharType="end"/>
        </w:r>
      </w:hyperlink>
    </w:p>
    <w:p w:rsidR="00207A31" w:rsidRDefault="00560771">
      <w:pPr>
        <w:pStyle w:val="21"/>
        <w:rPr>
          <w:rFonts w:asciiTheme="minorHAnsi" w:eastAsiaTheme="minorEastAsia" w:hAnsiTheme="minorHAnsi" w:cstheme="minorBidi"/>
          <w:kern w:val="0"/>
          <w:sz w:val="22"/>
          <w:szCs w:val="22"/>
          <w:lang w:val="ru-RU"/>
        </w:rPr>
      </w:pPr>
      <w:hyperlink w:anchor="_Toc358885068" w:history="1">
        <w:r w:rsidR="00207A31" w:rsidRPr="00447E35">
          <w:rPr>
            <w:rStyle w:val="afa"/>
          </w:rPr>
          <w:t>1.2</w:t>
        </w:r>
        <w:r w:rsidR="00207A31">
          <w:rPr>
            <w:rFonts w:asciiTheme="minorHAnsi" w:eastAsiaTheme="minorEastAsia" w:hAnsiTheme="minorHAnsi" w:cstheme="minorBidi"/>
            <w:kern w:val="0"/>
            <w:sz w:val="22"/>
            <w:szCs w:val="22"/>
            <w:lang w:val="ru-RU"/>
          </w:rPr>
          <w:tab/>
        </w:r>
        <w:r w:rsidR="00207A31" w:rsidRPr="00447E35">
          <w:rPr>
            <w:rStyle w:val="afa"/>
          </w:rPr>
          <w:t>Рекомендаційні системи</w:t>
        </w:r>
        <w:r w:rsidR="00207A31">
          <w:rPr>
            <w:webHidden/>
          </w:rPr>
          <w:tab/>
        </w:r>
        <w:r w:rsidR="00207A31">
          <w:rPr>
            <w:webHidden/>
          </w:rPr>
          <w:fldChar w:fldCharType="begin"/>
        </w:r>
        <w:r w:rsidR="00207A31">
          <w:rPr>
            <w:webHidden/>
          </w:rPr>
          <w:instrText xml:space="preserve"> PAGEREF _Toc358885068 \h </w:instrText>
        </w:r>
        <w:r w:rsidR="00207A31">
          <w:rPr>
            <w:webHidden/>
          </w:rPr>
        </w:r>
        <w:r w:rsidR="00207A31">
          <w:rPr>
            <w:webHidden/>
          </w:rPr>
          <w:fldChar w:fldCharType="separate"/>
        </w:r>
        <w:r w:rsidR="00207A31">
          <w:rPr>
            <w:webHidden/>
          </w:rPr>
          <w:t>4</w:t>
        </w:r>
        <w:r w:rsidR="00207A31">
          <w:rPr>
            <w:webHidden/>
          </w:rPr>
          <w:fldChar w:fldCharType="end"/>
        </w:r>
      </w:hyperlink>
    </w:p>
    <w:p w:rsidR="00207A31" w:rsidRDefault="00560771">
      <w:pPr>
        <w:pStyle w:val="21"/>
        <w:rPr>
          <w:rFonts w:asciiTheme="minorHAnsi" w:eastAsiaTheme="minorEastAsia" w:hAnsiTheme="minorHAnsi" w:cstheme="minorBidi"/>
          <w:kern w:val="0"/>
          <w:sz w:val="22"/>
          <w:szCs w:val="22"/>
          <w:lang w:val="ru-RU"/>
        </w:rPr>
      </w:pPr>
      <w:hyperlink w:anchor="_Toc358885069" w:history="1">
        <w:r w:rsidR="00207A31" w:rsidRPr="00447E35">
          <w:rPr>
            <w:rStyle w:val="afa"/>
          </w:rPr>
          <w:t>1.3</w:t>
        </w:r>
        <w:r w:rsidR="00207A31">
          <w:rPr>
            <w:rFonts w:asciiTheme="minorHAnsi" w:eastAsiaTheme="minorEastAsia" w:hAnsiTheme="minorHAnsi" w:cstheme="minorBidi"/>
            <w:kern w:val="0"/>
            <w:sz w:val="22"/>
            <w:szCs w:val="22"/>
            <w:lang w:val="ru-RU"/>
          </w:rPr>
          <w:tab/>
        </w:r>
        <w:r w:rsidR="00207A31" w:rsidRPr="00447E35">
          <w:rPr>
            <w:rStyle w:val="afa"/>
          </w:rPr>
          <w:t>Створення персональних рекомендацій</w:t>
        </w:r>
        <w:r w:rsidR="00207A31">
          <w:rPr>
            <w:webHidden/>
          </w:rPr>
          <w:tab/>
        </w:r>
        <w:r w:rsidR="00207A31">
          <w:rPr>
            <w:webHidden/>
          </w:rPr>
          <w:fldChar w:fldCharType="begin"/>
        </w:r>
        <w:r w:rsidR="00207A31">
          <w:rPr>
            <w:webHidden/>
          </w:rPr>
          <w:instrText xml:space="preserve"> PAGEREF _Toc358885069 \h </w:instrText>
        </w:r>
        <w:r w:rsidR="00207A31">
          <w:rPr>
            <w:webHidden/>
          </w:rPr>
        </w:r>
        <w:r w:rsidR="00207A31">
          <w:rPr>
            <w:webHidden/>
          </w:rPr>
          <w:fldChar w:fldCharType="separate"/>
        </w:r>
        <w:r w:rsidR="00207A31">
          <w:rPr>
            <w:webHidden/>
          </w:rPr>
          <w:t>7</w:t>
        </w:r>
        <w:r w:rsidR="00207A31">
          <w:rPr>
            <w:webHidden/>
          </w:rPr>
          <w:fldChar w:fldCharType="end"/>
        </w:r>
      </w:hyperlink>
    </w:p>
    <w:p w:rsidR="00207A31" w:rsidRDefault="00560771">
      <w:pPr>
        <w:pStyle w:val="21"/>
        <w:rPr>
          <w:rFonts w:asciiTheme="minorHAnsi" w:eastAsiaTheme="minorEastAsia" w:hAnsiTheme="minorHAnsi" w:cstheme="minorBidi"/>
          <w:kern w:val="0"/>
          <w:sz w:val="22"/>
          <w:szCs w:val="22"/>
          <w:lang w:val="ru-RU"/>
        </w:rPr>
      </w:pPr>
      <w:hyperlink w:anchor="_Toc358885070" w:history="1">
        <w:r w:rsidR="00207A31" w:rsidRPr="00447E35">
          <w:rPr>
            <w:rStyle w:val="afa"/>
          </w:rPr>
          <w:t>1.4</w:t>
        </w:r>
        <w:r w:rsidR="00207A31">
          <w:rPr>
            <w:rFonts w:asciiTheme="minorHAnsi" w:eastAsiaTheme="minorEastAsia" w:hAnsiTheme="minorHAnsi" w:cstheme="minorBidi"/>
            <w:kern w:val="0"/>
            <w:sz w:val="22"/>
            <w:szCs w:val="22"/>
            <w:lang w:val="ru-RU"/>
          </w:rPr>
          <w:tab/>
        </w:r>
        <w:r w:rsidR="00207A31" w:rsidRPr="00447E35">
          <w:rPr>
            <w:rStyle w:val="afa"/>
          </w:rPr>
          <w:t>Мета і завдання роботи</w:t>
        </w:r>
        <w:r w:rsidR="00207A31">
          <w:rPr>
            <w:webHidden/>
          </w:rPr>
          <w:tab/>
        </w:r>
        <w:r w:rsidR="00207A31">
          <w:rPr>
            <w:webHidden/>
          </w:rPr>
          <w:fldChar w:fldCharType="begin"/>
        </w:r>
        <w:r w:rsidR="00207A31">
          <w:rPr>
            <w:webHidden/>
          </w:rPr>
          <w:instrText xml:space="preserve"> PAGEREF _Toc358885070 \h </w:instrText>
        </w:r>
        <w:r w:rsidR="00207A31">
          <w:rPr>
            <w:webHidden/>
          </w:rPr>
        </w:r>
        <w:r w:rsidR="00207A31">
          <w:rPr>
            <w:webHidden/>
          </w:rPr>
          <w:fldChar w:fldCharType="separate"/>
        </w:r>
        <w:r w:rsidR="00207A31">
          <w:rPr>
            <w:webHidden/>
          </w:rPr>
          <w:t>7</w:t>
        </w:r>
        <w:r w:rsidR="00207A31">
          <w:rPr>
            <w:webHidden/>
          </w:rPr>
          <w:fldChar w:fldCharType="end"/>
        </w:r>
      </w:hyperlink>
    </w:p>
    <w:p w:rsidR="00207A31" w:rsidRDefault="00560771">
      <w:pPr>
        <w:pStyle w:val="11"/>
        <w:rPr>
          <w:rFonts w:asciiTheme="minorHAnsi" w:eastAsiaTheme="minorEastAsia" w:hAnsiTheme="minorHAnsi" w:cstheme="minorBidi"/>
          <w:kern w:val="0"/>
          <w:sz w:val="22"/>
          <w:szCs w:val="22"/>
          <w:lang w:val="ru-RU"/>
        </w:rPr>
      </w:pPr>
      <w:hyperlink w:anchor="_Toc358885071" w:history="1">
        <w:r w:rsidR="00207A31" w:rsidRPr="00447E35">
          <w:rPr>
            <w:rStyle w:val="afa"/>
          </w:rPr>
          <w:t>2</w:t>
        </w:r>
        <w:r w:rsidR="00207A31" w:rsidRPr="00447E35">
          <w:rPr>
            <w:rStyle w:val="afa"/>
            <w:lang w:val="ru-RU"/>
          </w:rPr>
          <w:t xml:space="preserve"> Математична постановка задач</w:t>
        </w:r>
        <w:r w:rsidR="00207A31" w:rsidRPr="00447E35">
          <w:rPr>
            <w:rStyle w:val="afa"/>
          </w:rPr>
          <w:t>і</w:t>
        </w:r>
        <w:r w:rsidR="00207A31">
          <w:rPr>
            <w:webHidden/>
          </w:rPr>
          <w:tab/>
        </w:r>
        <w:r w:rsidR="00207A31">
          <w:rPr>
            <w:webHidden/>
          </w:rPr>
          <w:fldChar w:fldCharType="begin"/>
        </w:r>
        <w:r w:rsidR="00207A31">
          <w:rPr>
            <w:webHidden/>
          </w:rPr>
          <w:instrText xml:space="preserve"> PAGEREF _Toc358885071 \h </w:instrText>
        </w:r>
        <w:r w:rsidR="00207A31">
          <w:rPr>
            <w:webHidden/>
          </w:rPr>
        </w:r>
        <w:r w:rsidR="00207A31">
          <w:rPr>
            <w:webHidden/>
          </w:rPr>
          <w:fldChar w:fldCharType="separate"/>
        </w:r>
        <w:r w:rsidR="00207A31">
          <w:rPr>
            <w:webHidden/>
          </w:rPr>
          <w:t>10</w:t>
        </w:r>
        <w:r w:rsidR="00207A31">
          <w:rPr>
            <w:webHidden/>
          </w:rPr>
          <w:fldChar w:fldCharType="end"/>
        </w:r>
      </w:hyperlink>
    </w:p>
    <w:p w:rsidR="00207A31" w:rsidRDefault="00560771">
      <w:pPr>
        <w:pStyle w:val="21"/>
        <w:rPr>
          <w:rFonts w:asciiTheme="minorHAnsi" w:eastAsiaTheme="minorEastAsia" w:hAnsiTheme="minorHAnsi" w:cstheme="minorBidi"/>
          <w:kern w:val="0"/>
          <w:sz w:val="22"/>
          <w:szCs w:val="22"/>
          <w:lang w:val="ru-RU"/>
        </w:rPr>
      </w:pPr>
      <w:hyperlink w:anchor="_Toc358885072" w:history="1">
        <w:r w:rsidR="00207A31" w:rsidRPr="00447E35">
          <w:rPr>
            <w:rStyle w:val="afa"/>
          </w:rPr>
          <w:t>2.1</w:t>
        </w:r>
        <w:r w:rsidR="00207A31">
          <w:rPr>
            <w:rFonts w:asciiTheme="minorHAnsi" w:eastAsiaTheme="minorEastAsia" w:hAnsiTheme="minorHAnsi" w:cstheme="minorBidi"/>
            <w:kern w:val="0"/>
            <w:sz w:val="22"/>
            <w:szCs w:val="22"/>
            <w:lang w:val="ru-RU"/>
          </w:rPr>
          <w:tab/>
        </w:r>
        <w:r w:rsidR="00207A31" w:rsidRPr="00447E35">
          <w:rPr>
            <w:rStyle w:val="afa"/>
          </w:rPr>
          <w:t>Задача колаборативної фільтрації</w:t>
        </w:r>
        <w:r w:rsidR="00207A31">
          <w:rPr>
            <w:webHidden/>
          </w:rPr>
          <w:tab/>
        </w:r>
        <w:r w:rsidR="00207A31">
          <w:rPr>
            <w:webHidden/>
          </w:rPr>
          <w:fldChar w:fldCharType="begin"/>
        </w:r>
        <w:r w:rsidR="00207A31">
          <w:rPr>
            <w:webHidden/>
          </w:rPr>
          <w:instrText xml:space="preserve"> PAGEREF _Toc358885072 \h </w:instrText>
        </w:r>
        <w:r w:rsidR="00207A31">
          <w:rPr>
            <w:webHidden/>
          </w:rPr>
        </w:r>
        <w:r w:rsidR="00207A31">
          <w:rPr>
            <w:webHidden/>
          </w:rPr>
          <w:fldChar w:fldCharType="separate"/>
        </w:r>
        <w:r w:rsidR="00207A31">
          <w:rPr>
            <w:webHidden/>
          </w:rPr>
          <w:t>10</w:t>
        </w:r>
        <w:r w:rsidR="00207A31">
          <w:rPr>
            <w:webHidden/>
          </w:rPr>
          <w:fldChar w:fldCharType="end"/>
        </w:r>
      </w:hyperlink>
    </w:p>
    <w:p w:rsidR="00207A31" w:rsidRDefault="00560771">
      <w:pPr>
        <w:pStyle w:val="21"/>
        <w:rPr>
          <w:rFonts w:asciiTheme="minorHAnsi" w:eastAsiaTheme="minorEastAsia" w:hAnsiTheme="minorHAnsi" w:cstheme="minorBidi"/>
          <w:kern w:val="0"/>
          <w:sz w:val="22"/>
          <w:szCs w:val="22"/>
          <w:lang w:val="ru-RU"/>
        </w:rPr>
      </w:pPr>
      <w:hyperlink w:anchor="_Toc358885073" w:history="1">
        <w:r w:rsidR="00207A31" w:rsidRPr="00447E35">
          <w:rPr>
            <w:rStyle w:val="afa"/>
          </w:rPr>
          <w:t>2.2</w:t>
        </w:r>
        <w:r w:rsidR="00207A31">
          <w:rPr>
            <w:rFonts w:asciiTheme="minorHAnsi" w:eastAsiaTheme="minorEastAsia" w:hAnsiTheme="minorHAnsi" w:cstheme="minorBidi"/>
            <w:kern w:val="0"/>
            <w:sz w:val="22"/>
            <w:szCs w:val="22"/>
            <w:lang w:val="ru-RU"/>
          </w:rPr>
          <w:tab/>
        </w:r>
        <w:r w:rsidR="00207A31" w:rsidRPr="00447E35">
          <w:rPr>
            <w:rStyle w:val="afa"/>
          </w:rPr>
          <w:t>Шкала і метрика</w:t>
        </w:r>
        <w:r w:rsidR="00207A31">
          <w:rPr>
            <w:webHidden/>
          </w:rPr>
          <w:tab/>
        </w:r>
        <w:r w:rsidR="00207A31">
          <w:rPr>
            <w:webHidden/>
          </w:rPr>
          <w:fldChar w:fldCharType="begin"/>
        </w:r>
        <w:r w:rsidR="00207A31">
          <w:rPr>
            <w:webHidden/>
          </w:rPr>
          <w:instrText xml:space="preserve"> PAGEREF _Toc358885073 \h </w:instrText>
        </w:r>
        <w:r w:rsidR="00207A31">
          <w:rPr>
            <w:webHidden/>
          </w:rPr>
        </w:r>
        <w:r w:rsidR="00207A31">
          <w:rPr>
            <w:webHidden/>
          </w:rPr>
          <w:fldChar w:fldCharType="separate"/>
        </w:r>
        <w:r w:rsidR="00207A31">
          <w:rPr>
            <w:webHidden/>
          </w:rPr>
          <w:t>12</w:t>
        </w:r>
        <w:r w:rsidR="00207A31">
          <w:rPr>
            <w:webHidden/>
          </w:rPr>
          <w:fldChar w:fldCharType="end"/>
        </w:r>
      </w:hyperlink>
    </w:p>
    <w:p w:rsidR="00207A31" w:rsidRDefault="00560771">
      <w:pPr>
        <w:pStyle w:val="21"/>
        <w:rPr>
          <w:rFonts w:asciiTheme="minorHAnsi" w:eastAsiaTheme="minorEastAsia" w:hAnsiTheme="minorHAnsi" w:cstheme="minorBidi"/>
          <w:kern w:val="0"/>
          <w:sz w:val="22"/>
          <w:szCs w:val="22"/>
          <w:lang w:val="ru-RU"/>
        </w:rPr>
      </w:pPr>
      <w:hyperlink w:anchor="_Toc358885074" w:history="1">
        <w:r w:rsidR="00207A31" w:rsidRPr="00447E35">
          <w:rPr>
            <w:rStyle w:val="afa"/>
          </w:rPr>
          <w:t>2.3</w:t>
        </w:r>
        <w:r w:rsidR="00207A31">
          <w:rPr>
            <w:rFonts w:asciiTheme="minorHAnsi" w:eastAsiaTheme="minorEastAsia" w:hAnsiTheme="minorHAnsi" w:cstheme="minorBidi"/>
            <w:kern w:val="0"/>
            <w:sz w:val="22"/>
            <w:szCs w:val="22"/>
            <w:lang w:val="ru-RU"/>
          </w:rPr>
          <w:tab/>
        </w:r>
        <w:r w:rsidR="00207A31" w:rsidRPr="00447E35">
          <w:rPr>
            <w:rStyle w:val="afa"/>
          </w:rPr>
          <w:t>Постановка задачі кластеризації</w:t>
        </w:r>
        <w:r w:rsidR="00207A31">
          <w:rPr>
            <w:webHidden/>
          </w:rPr>
          <w:tab/>
        </w:r>
        <w:r w:rsidR="00207A31">
          <w:rPr>
            <w:webHidden/>
          </w:rPr>
          <w:fldChar w:fldCharType="begin"/>
        </w:r>
        <w:r w:rsidR="00207A31">
          <w:rPr>
            <w:webHidden/>
          </w:rPr>
          <w:instrText xml:space="preserve"> PAGEREF _Toc358885074 \h </w:instrText>
        </w:r>
        <w:r w:rsidR="00207A31">
          <w:rPr>
            <w:webHidden/>
          </w:rPr>
        </w:r>
        <w:r w:rsidR="00207A31">
          <w:rPr>
            <w:webHidden/>
          </w:rPr>
          <w:fldChar w:fldCharType="separate"/>
        </w:r>
        <w:r w:rsidR="00207A31">
          <w:rPr>
            <w:webHidden/>
          </w:rPr>
          <w:t>13</w:t>
        </w:r>
        <w:r w:rsidR="00207A31">
          <w:rPr>
            <w:webHidden/>
          </w:rPr>
          <w:fldChar w:fldCharType="end"/>
        </w:r>
      </w:hyperlink>
    </w:p>
    <w:p w:rsidR="00207A31" w:rsidRDefault="00560771">
      <w:pPr>
        <w:pStyle w:val="31"/>
        <w:rPr>
          <w:rFonts w:asciiTheme="minorHAnsi" w:eastAsiaTheme="minorEastAsia" w:hAnsiTheme="minorHAnsi" w:cstheme="minorBidi"/>
          <w:kern w:val="0"/>
          <w:sz w:val="22"/>
          <w:szCs w:val="22"/>
          <w:lang w:val="ru-RU"/>
        </w:rPr>
      </w:pPr>
      <w:hyperlink w:anchor="_Toc358885075" w:history="1">
        <w:r w:rsidR="00207A31" w:rsidRPr="00447E35">
          <w:rPr>
            <w:rStyle w:val="afa"/>
          </w:rPr>
          <w:t>2.3.1</w:t>
        </w:r>
        <w:r w:rsidR="00207A31">
          <w:rPr>
            <w:rFonts w:asciiTheme="minorHAnsi" w:eastAsiaTheme="minorEastAsia" w:hAnsiTheme="minorHAnsi" w:cstheme="minorBidi"/>
            <w:kern w:val="0"/>
            <w:sz w:val="22"/>
            <w:szCs w:val="22"/>
            <w:lang w:val="ru-RU"/>
          </w:rPr>
          <w:tab/>
        </w:r>
        <w:r w:rsidR="00207A31" w:rsidRPr="00447E35">
          <w:rPr>
            <w:rStyle w:val="afa"/>
          </w:rPr>
          <w:t>Ієрархічний агломеративний алгоритм</w:t>
        </w:r>
        <w:r w:rsidR="00207A31">
          <w:rPr>
            <w:webHidden/>
          </w:rPr>
          <w:tab/>
        </w:r>
        <w:r w:rsidR="00207A31">
          <w:rPr>
            <w:webHidden/>
          </w:rPr>
          <w:fldChar w:fldCharType="begin"/>
        </w:r>
        <w:r w:rsidR="00207A31">
          <w:rPr>
            <w:webHidden/>
          </w:rPr>
          <w:instrText xml:space="preserve"> PAGEREF _Toc358885075 \h </w:instrText>
        </w:r>
        <w:r w:rsidR="00207A31">
          <w:rPr>
            <w:webHidden/>
          </w:rPr>
        </w:r>
        <w:r w:rsidR="00207A31">
          <w:rPr>
            <w:webHidden/>
          </w:rPr>
          <w:fldChar w:fldCharType="separate"/>
        </w:r>
        <w:r w:rsidR="00207A31">
          <w:rPr>
            <w:webHidden/>
          </w:rPr>
          <w:t>15</w:t>
        </w:r>
        <w:r w:rsidR="00207A31">
          <w:rPr>
            <w:webHidden/>
          </w:rPr>
          <w:fldChar w:fldCharType="end"/>
        </w:r>
      </w:hyperlink>
    </w:p>
    <w:p w:rsidR="00207A31" w:rsidRDefault="00560771">
      <w:pPr>
        <w:pStyle w:val="31"/>
        <w:rPr>
          <w:rFonts w:asciiTheme="minorHAnsi" w:eastAsiaTheme="minorEastAsia" w:hAnsiTheme="minorHAnsi" w:cstheme="minorBidi"/>
          <w:kern w:val="0"/>
          <w:sz w:val="22"/>
          <w:szCs w:val="22"/>
          <w:lang w:val="ru-RU"/>
        </w:rPr>
      </w:pPr>
      <w:hyperlink w:anchor="_Toc358885076" w:history="1">
        <w:r w:rsidR="00207A31" w:rsidRPr="00447E35">
          <w:rPr>
            <w:rStyle w:val="afa"/>
          </w:rPr>
          <w:t>2.3.2</w:t>
        </w:r>
        <w:r w:rsidR="00207A31">
          <w:rPr>
            <w:rFonts w:asciiTheme="minorHAnsi" w:eastAsiaTheme="minorEastAsia" w:hAnsiTheme="minorHAnsi" w:cstheme="minorBidi"/>
            <w:kern w:val="0"/>
            <w:sz w:val="22"/>
            <w:szCs w:val="22"/>
            <w:lang w:val="ru-RU"/>
          </w:rPr>
          <w:tab/>
        </w:r>
        <w:r w:rsidR="00207A31" w:rsidRPr="00447E35">
          <w:rPr>
            <w:rStyle w:val="afa"/>
          </w:rPr>
          <w:t>K-means модифікація алгоритму K-medoids</w:t>
        </w:r>
        <w:r w:rsidR="00207A31">
          <w:rPr>
            <w:webHidden/>
          </w:rPr>
          <w:tab/>
        </w:r>
        <w:r w:rsidR="00207A31">
          <w:rPr>
            <w:webHidden/>
          </w:rPr>
          <w:fldChar w:fldCharType="begin"/>
        </w:r>
        <w:r w:rsidR="00207A31">
          <w:rPr>
            <w:webHidden/>
          </w:rPr>
          <w:instrText xml:space="preserve"> PAGEREF _Toc358885076 \h </w:instrText>
        </w:r>
        <w:r w:rsidR="00207A31">
          <w:rPr>
            <w:webHidden/>
          </w:rPr>
        </w:r>
        <w:r w:rsidR="00207A31">
          <w:rPr>
            <w:webHidden/>
          </w:rPr>
          <w:fldChar w:fldCharType="separate"/>
        </w:r>
        <w:r w:rsidR="00207A31">
          <w:rPr>
            <w:webHidden/>
          </w:rPr>
          <w:t>15</w:t>
        </w:r>
        <w:r w:rsidR="00207A31">
          <w:rPr>
            <w:webHidden/>
          </w:rPr>
          <w:fldChar w:fldCharType="end"/>
        </w:r>
      </w:hyperlink>
    </w:p>
    <w:p w:rsidR="00207A31" w:rsidRDefault="00560771">
      <w:pPr>
        <w:pStyle w:val="21"/>
        <w:rPr>
          <w:rFonts w:asciiTheme="minorHAnsi" w:eastAsiaTheme="minorEastAsia" w:hAnsiTheme="minorHAnsi" w:cstheme="minorBidi"/>
          <w:kern w:val="0"/>
          <w:sz w:val="22"/>
          <w:szCs w:val="22"/>
          <w:lang w:val="ru-RU"/>
        </w:rPr>
      </w:pPr>
      <w:hyperlink w:anchor="_Toc358885077" w:history="1">
        <w:r w:rsidR="00207A31" w:rsidRPr="00447E35">
          <w:rPr>
            <w:rStyle w:val="afa"/>
          </w:rPr>
          <w:t>2.4</w:t>
        </w:r>
        <w:r w:rsidR="00207A31">
          <w:rPr>
            <w:rFonts w:asciiTheme="minorHAnsi" w:eastAsiaTheme="minorEastAsia" w:hAnsiTheme="minorHAnsi" w:cstheme="minorBidi"/>
            <w:kern w:val="0"/>
            <w:sz w:val="22"/>
            <w:szCs w:val="22"/>
            <w:lang w:val="ru-RU"/>
          </w:rPr>
          <w:tab/>
        </w:r>
        <w:r w:rsidR="00207A31" w:rsidRPr="00447E35">
          <w:rPr>
            <w:rStyle w:val="afa"/>
            <w:lang w:val="ru-RU"/>
          </w:rPr>
          <w:t xml:space="preserve">Алгоритм </w:t>
        </w:r>
        <w:r w:rsidR="00207A31" w:rsidRPr="00447E35">
          <w:rPr>
            <w:rStyle w:val="afa"/>
          </w:rPr>
          <w:t>DBSCAN</w:t>
        </w:r>
        <w:r w:rsidR="00207A31">
          <w:rPr>
            <w:webHidden/>
          </w:rPr>
          <w:tab/>
        </w:r>
        <w:r w:rsidR="00207A31">
          <w:rPr>
            <w:webHidden/>
          </w:rPr>
          <w:fldChar w:fldCharType="begin"/>
        </w:r>
        <w:r w:rsidR="00207A31">
          <w:rPr>
            <w:webHidden/>
          </w:rPr>
          <w:instrText xml:space="preserve"> PAGEREF _Toc358885077 \h </w:instrText>
        </w:r>
        <w:r w:rsidR="00207A31">
          <w:rPr>
            <w:webHidden/>
          </w:rPr>
        </w:r>
        <w:r w:rsidR="00207A31">
          <w:rPr>
            <w:webHidden/>
          </w:rPr>
          <w:fldChar w:fldCharType="separate"/>
        </w:r>
        <w:r w:rsidR="00207A31">
          <w:rPr>
            <w:webHidden/>
          </w:rPr>
          <w:t>16</w:t>
        </w:r>
        <w:r w:rsidR="00207A31">
          <w:rPr>
            <w:webHidden/>
          </w:rPr>
          <w:fldChar w:fldCharType="end"/>
        </w:r>
      </w:hyperlink>
    </w:p>
    <w:p w:rsidR="00207A31" w:rsidRDefault="00560771">
      <w:pPr>
        <w:pStyle w:val="11"/>
        <w:rPr>
          <w:rFonts w:asciiTheme="minorHAnsi" w:eastAsiaTheme="minorEastAsia" w:hAnsiTheme="minorHAnsi" w:cstheme="minorBidi"/>
          <w:kern w:val="0"/>
          <w:sz w:val="22"/>
          <w:szCs w:val="22"/>
          <w:lang w:val="ru-RU"/>
        </w:rPr>
      </w:pPr>
      <w:hyperlink w:anchor="_Toc358885078" w:history="1">
        <w:r w:rsidR="00207A31" w:rsidRPr="00447E35">
          <w:rPr>
            <w:rStyle w:val="afa"/>
          </w:rPr>
          <w:t>3 Проектне рішення і архітектура системи</w:t>
        </w:r>
        <w:r w:rsidR="00207A31">
          <w:rPr>
            <w:webHidden/>
          </w:rPr>
          <w:tab/>
        </w:r>
        <w:r w:rsidR="00207A31">
          <w:rPr>
            <w:webHidden/>
          </w:rPr>
          <w:fldChar w:fldCharType="begin"/>
        </w:r>
        <w:r w:rsidR="00207A31">
          <w:rPr>
            <w:webHidden/>
          </w:rPr>
          <w:instrText xml:space="preserve"> PAGEREF _Toc358885078 \h </w:instrText>
        </w:r>
        <w:r w:rsidR="00207A31">
          <w:rPr>
            <w:webHidden/>
          </w:rPr>
        </w:r>
        <w:r w:rsidR="00207A31">
          <w:rPr>
            <w:webHidden/>
          </w:rPr>
          <w:fldChar w:fldCharType="separate"/>
        </w:r>
        <w:r w:rsidR="00207A31">
          <w:rPr>
            <w:webHidden/>
          </w:rPr>
          <w:t>18</w:t>
        </w:r>
        <w:r w:rsidR="00207A31">
          <w:rPr>
            <w:webHidden/>
          </w:rPr>
          <w:fldChar w:fldCharType="end"/>
        </w:r>
      </w:hyperlink>
    </w:p>
    <w:p w:rsidR="00207A31" w:rsidRDefault="00560771">
      <w:pPr>
        <w:pStyle w:val="21"/>
        <w:rPr>
          <w:rFonts w:asciiTheme="minorHAnsi" w:eastAsiaTheme="minorEastAsia" w:hAnsiTheme="minorHAnsi" w:cstheme="minorBidi"/>
          <w:kern w:val="0"/>
          <w:sz w:val="22"/>
          <w:szCs w:val="22"/>
          <w:lang w:val="ru-RU"/>
        </w:rPr>
      </w:pPr>
      <w:hyperlink w:anchor="_Toc358885079" w:history="1">
        <w:r w:rsidR="00207A31" w:rsidRPr="00447E35">
          <w:rPr>
            <w:rStyle w:val="afa"/>
          </w:rPr>
          <w:t>3.1</w:t>
        </w:r>
        <w:r w:rsidR="00207A31">
          <w:rPr>
            <w:rFonts w:asciiTheme="minorHAnsi" w:eastAsiaTheme="minorEastAsia" w:hAnsiTheme="minorHAnsi" w:cstheme="minorBidi"/>
            <w:kern w:val="0"/>
            <w:sz w:val="22"/>
            <w:szCs w:val="22"/>
            <w:lang w:val="ru-RU"/>
          </w:rPr>
          <w:tab/>
        </w:r>
        <w:r w:rsidR="00207A31" w:rsidRPr="00447E35">
          <w:rPr>
            <w:rStyle w:val="afa"/>
          </w:rPr>
          <w:t>База даних</w:t>
        </w:r>
        <w:r w:rsidR="00207A31">
          <w:rPr>
            <w:webHidden/>
          </w:rPr>
          <w:tab/>
        </w:r>
        <w:r w:rsidR="00207A31">
          <w:rPr>
            <w:webHidden/>
          </w:rPr>
          <w:fldChar w:fldCharType="begin"/>
        </w:r>
        <w:r w:rsidR="00207A31">
          <w:rPr>
            <w:webHidden/>
          </w:rPr>
          <w:instrText xml:space="preserve"> PAGEREF _Toc358885079 \h </w:instrText>
        </w:r>
        <w:r w:rsidR="00207A31">
          <w:rPr>
            <w:webHidden/>
          </w:rPr>
        </w:r>
        <w:r w:rsidR="00207A31">
          <w:rPr>
            <w:webHidden/>
          </w:rPr>
          <w:fldChar w:fldCharType="separate"/>
        </w:r>
        <w:r w:rsidR="00207A31">
          <w:rPr>
            <w:webHidden/>
          </w:rPr>
          <w:t>18</w:t>
        </w:r>
        <w:r w:rsidR="00207A31">
          <w:rPr>
            <w:webHidden/>
          </w:rPr>
          <w:fldChar w:fldCharType="end"/>
        </w:r>
      </w:hyperlink>
    </w:p>
    <w:p w:rsidR="00207A31" w:rsidRDefault="00560771">
      <w:pPr>
        <w:pStyle w:val="21"/>
        <w:rPr>
          <w:rFonts w:asciiTheme="minorHAnsi" w:eastAsiaTheme="minorEastAsia" w:hAnsiTheme="minorHAnsi" w:cstheme="minorBidi"/>
          <w:kern w:val="0"/>
          <w:sz w:val="22"/>
          <w:szCs w:val="22"/>
          <w:lang w:val="ru-RU"/>
        </w:rPr>
      </w:pPr>
      <w:hyperlink w:anchor="_Toc358885080" w:history="1">
        <w:r w:rsidR="00207A31" w:rsidRPr="00447E35">
          <w:rPr>
            <w:rStyle w:val="afa"/>
          </w:rPr>
          <w:t>3.2</w:t>
        </w:r>
        <w:r w:rsidR="00207A31">
          <w:rPr>
            <w:rFonts w:asciiTheme="minorHAnsi" w:eastAsiaTheme="minorEastAsia" w:hAnsiTheme="minorHAnsi" w:cstheme="minorBidi"/>
            <w:kern w:val="0"/>
            <w:sz w:val="22"/>
            <w:szCs w:val="22"/>
            <w:lang w:val="ru-RU"/>
          </w:rPr>
          <w:tab/>
        </w:r>
        <w:r w:rsidR="00207A31" w:rsidRPr="00447E35">
          <w:rPr>
            <w:rStyle w:val="afa"/>
          </w:rPr>
          <w:t>Архітектура системи</w:t>
        </w:r>
        <w:r w:rsidR="00207A31">
          <w:rPr>
            <w:webHidden/>
          </w:rPr>
          <w:tab/>
        </w:r>
        <w:r w:rsidR="00207A31">
          <w:rPr>
            <w:webHidden/>
          </w:rPr>
          <w:fldChar w:fldCharType="begin"/>
        </w:r>
        <w:r w:rsidR="00207A31">
          <w:rPr>
            <w:webHidden/>
          </w:rPr>
          <w:instrText xml:space="preserve"> PAGEREF _Toc358885080 \h </w:instrText>
        </w:r>
        <w:r w:rsidR="00207A31">
          <w:rPr>
            <w:webHidden/>
          </w:rPr>
        </w:r>
        <w:r w:rsidR="00207A31">
          <w:rPr>
            <w:webHidden/>
          </w:rPr>
          <w:fldChar w:fldCharType="separate"/>
        </w:r>
        <w:r w:rsidR="00207A31">
          <w:rPr>
            <w:webHidden/>
          </w:rPr>
          <w:t>19</w:t>
        </w:r>
        <w:r w:rsidR="00207A31">
          <w:rPr>
            <w:webHidden/>
          </w:rPr>
          <w:fldChar w:fldCharType="end"/>
        </w:r>
      </w:hyperlink>
    </w:p>
    <w:p w:rsidR="00207A31" w:rsidRDefault="00560771">
      <w:pPr>
        <w:pStyle w:val="21"/>
        <w:rPr>
          <w:rFonts w:asciiTheme="minorHAnsi" w:eastAsiaTheme="minorEastAsia" w:hAnsiTheme="minorHAnsi" w:cstheme="minorBidi"/>
          <w:kern w:val="0"/>
          <w:sz w:val="22"/>
          <w:szCs w:val="22"/>
          <w:lang w:val="ru-RU"/>
        </w:rPr>
      </w:pPr>
      <w:hyperlink w:anchor="_Toc358885081" w:history="1">
        <w:r w:rsidR="00207A31" w:rsidRPr="00447E35">
          <w:rPr>
            <w:rStyle w:val="afa"/>
          </w:rPr>
          <w:t>3.3</w:t>
        </w:r>
        <w:r w:rsidR="00207A31">
          <w:rPr>
            <w:rFonts w:asciiTheme="minorHAnsi" w:eastAsiaTheme="minorEastAsia" w:hAnsiTheme="minorHAnsi" w:cstheme="minorBidi"/>
            <w:kern w:val="0"/>
            <w:sz w:val="22"/>
            <w:szCs w:val="22"/>
            <w:lang w:val="ru-RU"/>
          </w:rPr>
          <w:tab/>
        </w:r>
        <w:r w:rsidR="00207A31" w:rsidRPr="00447E35">
          <w:rPr>
            <w:rStyle w:val="afa"/>
          </w:rPr>
          <w:t>Технологія підключення до бази даних</w:t>
        </w:r>
        <w:r w:rsidR="00207A31">
          <w:rPr>
            <w:webHidden/>
          </w:rPr>
          <w:tab/>
        </w:r>
        <w:r w:rsidR="00207A31">
          <w:rPr>
            <w:webHidden/>
          </w:rPr>
          <w:fldChar w:fldCharType="begin"/>
        </w:r>
        <w:r w:rsidR="00207A31">
          <w:rPr>
            <w:webHidden/>
          </w:rPr>
          <w:instrText xml:space="preserve"> PAGEREF _Toc358885081 \h </w:instrText>
        </w:r>
        <w:r w:rsidR="00207A31">
          <w:rPr>
            <w:webHidden/>
          </w:rPr>
        </w:r>
        <w:r w:rsidR="00207A31">
          <w:rPr>
            <w:webHidden/>
          </w:rPr>
          <w:fldChar w:fldCharType="separate"/>
        </w:r>
        <w:r w:rsidR="00207A31">
          <w:rPr>
            <w:webHidden/>
          </w:rPr>
          <w:t>20</w:t>
        </w:r>
        <w:r w:rsidR="00207A31">
          <w:rPr>
            <w:webHidden/>
          </w:rPr>
          <w:fldChar w:fldCharType="end"/>
        </w:r>
      </w:hyperlink>
    </w:p>
    <w:p w:rsidR="00207A31" w:rsidRDefault="00560771">
      <w:pPr>
        <w:pStyle w:val="21"/>
        <w:rPr>
          <w:rFonts w:asciiTheme="minorHAnsi" w:eastAsiaTheme="minorEastAsia" w:hAnsiTheme="minorHAnsi" w:cstheme="minorBidi"/>
          <w:kern w:val="0"/>
          <w:sz w:val="22"/>
          <w:szCs w:val="22"/>
          <w:lang w:val="ru-RU"/>
        </w:rPr>
      </w:pPr>
      <w:hyperlink w:anchor="_Toc358885082" w:history="1">
        <w:r w:rsidR="00207A31" w:rsidRPr="00447E35">
          <w:rPr>
            <w:rStyle w:val="afa"/>
          </w:rPr>
          <w:t>3.4</w:t>
        </w:r>
        <w:r w:rsidR="00207A31">
          <w:rPr>
            <w:rFonts w:asciiTheme="minorHAnsi" w:eastAsiaTheme="minorEastAsia" w:hAnsiTheme="minorHAnsi" w:cstheme="minorBidi"/>
            <w:kern w:val="0"/>
            <w:sz w:val="22"/>
            <w:szCs w:val="22"/>
            <w:lang w:val="ru-RU"/>
          </w:rPr>
          <w:tab/>
        </w:r>
        <w:r w:rsidR="00207A31" w:rsidRPr="00447E35">
          <w:rPr>
            <w:rStyle w:val="afa"/>
          </w:rPr>
          <w:t>Створення веб-сайту</w:t>
        </w:r>
        <w:r w:rsidR="00207A31">
          <w:rPr>
            <w:webHidden/>
          </w:rPr>
          <w:tab/>
        </w:r>
        <w:r w:rsidR="00207A31">
          <w:rPr>
            <w:webHidden/>
          </w:rPr>
          <w:fldChar w:fldCharType="begin"/>
        </w:r>
        <w:r w:rsidR="00207A31">
          <w:rPr>
            <w:webHidden/>
          </w:rPr>
          <w:instrText xml:space="preserve"> PAGEREF _Toc358885082 \h </w:instrText>
        </w:r>
        <w:r w:rsidR="00207A31">
          <w:rPr>
            <w:webHidden/>
          </w:rPr>
        </w:r>
        <w:r w:rsidR="00207A31">
          <w:rPr>
            <w:webHidden/>
          </w:rPr>
          <w:fldChar w:fldCharType="separate"/>
        </w:r>
        <w:r w:rsidR="00207A31">
          <w:rPr>
            <w:webHidden/>
          </w:rPr>
          <w:t>20</w:t>
        </w:r>
        <w:r w:rsidR="00207A31">
          <w:rPr>
            <w:webHidden/>
          </w:rPr>
          <w:fldChar w:fldCharType="end"/>
        </w:r>
      </w:hyperlink>
    </w:p>
    <w:p w:rsidR="00207A31" w:rsidRDefault="00560771">
      <w:pPr>
        <w:pStyle w:val="11"/>
        <w:rPr>
          <w:rFonts w:asciiTheme="minorHAnsi" w:eastAsiaTheme="minorEastAsia" w:hAnsiTheme="minorHAnsi" w:cstheme="minorBidi"/>
          <w:kern w:val="0"/>
          <w:sz w:val="22"/>
          <w:szCs w:val="22"/>
          <w:lang w:val="ru-RU"/>
        </w:rPr>
      </w:pPr>
      <w:hyperlink w:anchor="_Toc358885083" w:history="1">
        <w:r w:rsidR="00207A31" w:rsidRPr="00447E35">
          <w:rPr>
            <w:rStyle w:val="afa"/>
          </w:rPr>
          <w:t>4 Тестовий приклад</w:t>
        </w:r>
        <w:r w:rsidR="00207A31">
          <w:rPr>
            <w:webHidden/>
          </w:rPr>
          <w:tab/>
        </w:r>
        <w:r w:rsidR="00207A31">
          <w:rPr>
            <w:webHidden/>
          </w:rPr>
          <w:fldChar w:fldCharType="begin"/>
        </w:r>
        <w:r w:rsidR="00207A31">
          <w:rPr>
            <w:webHidden/>
          </w:rPr>
          <w:instrText xml:space="preserve"> PAGEREF _Toc358885083 \h </w:instrText>
        </w:r>
        <w:r w:rsidR="00207A31">
          <w:rPr>
            <w:webHidden/>
          </w:rPr>
        </w:r>
        <w:r w:rsidR="00207A31">
          <w:rPr>
            <w:webHidden/>
          </w:rPr>
          <w:fldChar w:fldCharType="separate"/>
        </w:r>
        <w:r w:rsidR="00207A31">
          <w:rPr>
            <w:webHidden/>
          </w:rPr>
          <w:t>22</w:t>
        </w:r>
        <w:r w:rsidR="00207A31">
          <w:rPr>
            <w:webHidden/>
          </w:rPr>
          <w:fldChar w:fldCharType="end"/>
        </w:r>
      </w:hyperlink>
    </w:p>
    <w:p w:rsidR="00207A31" w:rsidRDefault="00560771">
      <w:pPr>
        <w:pStyle w:val="21"/>
        <w:rPr>
          <w:rFonts w:asciiTheme="minorHAnsi" w:eastAsiaTheme="minorEastAsia" w:hAnsiTheme="minorHAnsi" w:cstheme="minorBidi"/>
          <w:kern w:val="0"/>
          <w:sz w:val="22"/>
          <w:szCs w:val="22"/>
          <w:lang w:val="ru-RU"/>
        </w:rPr>
      </w:pPr>
      <w:hyperlink w:anchor="_Toc358885084" w:history="1">
        <w:r w:rsidR="00207A31" w:rsidRPr="00447E35">
          <w:rPr>
            <w:rStyle w:val="afa"/>
          </w:rPr>
          <w:t>4.1</w:t>
        </w:r>
        <w:r w:rsidR="00207A31">
          <w:rPr>
            <w:rFonts w:asciiTheme="minorHAnsi" w:eastAsiaTheme="minorEastAsia" w:hAnsiTheme="minorHAnsi" w:cstheme="minorBidi"/>
            <w:kern w:val="0"/>
            <w:sz w:val="22"/>
            <w:szCs w:val="22"/>
            <w:lang w:val="ru-RU"/>
          </w:rPr>
          <w:tab/>
        </w:r>
        <w:r w:rsidR="00207A31" w:rsidRPr="00447E35">
          <w:rPr>
            <w:rStyle w:val="afa"/>
          </w:rPr>
          <w:t>Приклади кластеризації точок двомірного простору</w:t>
        </w:r>
        <w:r w:rsidR="00207A31">
          <w:rPr>
            <w:webHidden/>
          </w:rPr>
          <w:tab/>
        </w:r>
        <w:r w:rsidR="00207A31">
          <w:rPr>
            <w:webHidden/>
          </w:rPr>
          <w:fldChar w:fldCharType="begin"/>
        </w:r>
        <w:r w:rsidR="00207A31">
          <w:rPr>
            <w:webHidden/>
          </w:rPr>
          <w:instrText xml:space="preserve"> PAGEREF _Toc358885084 \h </w:instrText>
        </w:r>
        <w:r w:rsidR="00207A31">
          <w:rPr>
            <w:webHidden/>
          </w:rPr>
        </w:r>
        <w:r w:rsidR="00207A31">
          <w:rPr>
            <w:webHidden/>
          </w:rPr>
          <w:fldChar w:fldCharType="separate"/>
        </w:r>
        <w:r w:rsidR="00207A31">
          <w:rPr>
            <w:webHidden/>
          </w:rPr>
          <w:t>22</w:t>
        </w:r>
        <w:r w:rsidR="00207A31">
          <w:rPr>
            <w:webHidden/>
          </w:rPr>
          <w:fldChar w:fldCharType="end"/>
        </w:r>
      </w:hyperlink>
    </w:p>
    <w:p w:rsidR="00207A31" w:rsidRDefault="00560771">
      <w:pPr>
        <w:pStyle w:val="21"/>
        <w:rPr>
          <w:rFonts w:asciiTheme="minorHAnsi" w:eastAsiaTheme="minorEastAsia" w:hAnsiTheme="minorHAnsi" w:cstheme="minorBidi"/>
          <w:kern w:val="0"/>
          <w:sz w:val="22"/>
          <w:szCs w:val="22"/>
          <w:lang w:val="ru-RU"/>
        </w:rPr>
      </w:pPr>
      <w:hyperlink w:anchor="_Toc358885085" w:history="1">
        <w:r w:rsidR="00207A31" w:rsidRPr="00447E35">
          <w:rPr>
            <w:rStyle w:val="afa"/>
          </w:rPr>
          <w:t>4.2</w:t>
        </w:r>
        <w:r w:rsidR="00207A31">
          <w:rPr>
            <w:rFonts w:asciiTheme="minorHAnsi" w:eastAsiaTheme="minorEastAsia" w:hAnsiTheme="minorHAnsi" w:cstheme="minorBidi"/>
            <w:kern w:val="0"/>
            <w:sz w:val="22"/>
            <w:szCs w:val="22"/>
            <w:lang w:val="ru-RU"/>
          </w:rPr>
          <w:tab/>
        </w:r>
        <w:r w:rsidR="00207A31" w:rsidRPr="00447E35">
          <w:rPr>
            <w:rStyle w:val="afa"/>
          </w:rPr>
          <w:t>Кластеризація даних на основі рейтингів</w:t>
        </w:r>
        <w:r w:rsidR="00207A31">
          <w:rPr>
            <w:webHidden/>
          </w:rPr>
          <w:tab/>
        </w:r>
        <w:r w:rsidR="00207A31">
          <w:rPr>
            <w:webHidden/>
          </w:rPr>
          <w:fldChar w:fldCharType="begin"/>
        </w:r>
        <w:r w:rsidR="00207A31">
          <w:rPr>
            <w:webHidden/>
          </w:rPr>
          <w:instrText xml:space="preserve"> PAGEREF _Toc358885085 \h </w:instrText>
        </w:r>
        <w:r w:rsidR="00207A31">
          <w:rPr>
            <w:webHidden/>
          </w:rPr>
        </w:r>
        <w:r w:rsidR="00207A31">
          <w:rPr>
            <w:webHidden/>
          </w:rPr>
          <w:fldChar w:fldCharType="separate"/>
        </w:r>
        <w:r w:rsidR="00207A31">
          <w:rPr>
            <w:webHidden/>
          </w:rPr>
          <w:t>23</w:t>
        </w:r>
        <w:r w:rsidR="00207A31">
          <w:rPr>
            <w:webHidden/>
          </w:rPr>
          <w:fldChar w:fldCharType="end"/>
        </w:r>
      </w:hyperlink>
    </w:p>
    <w:p w:rsidR="00207A31" w:rsidRDefault="00560771">
      <w:pPr>
        <w:pStyle w:val="21"/>
        <w:rPr>
          <w:rFonts w:asciiTheme="minorHAnsi" w:eastAsiaTheme="minorEastAsia" w:hAnsiTheme="minorHAnsi" w:cstheme="minorBidi"/>
          <w:kern w:val="0"/>
          <w:sz w:val="22"/>
          <w:szCs w:val="22"/>
          <w:lang w:val="ru-RU"/>
        </w:rPr>
      </w:pPr>
      <w:hyperlink w:anchor="_Toc358885086" w:history="1">
        <w:r w:rsidR="00207A31" w:rsidRPr="00447E35">
          <w:rPr>
            <w:rStyle w:val="afa"/>
          </w:rPr>
          <w:t>4.3</w:t>
        </w:r>
        <w:r w:rsidR="00207A31">
          <w:rPr>
            <w:rFonts w:asciiTheme="minorHAnsi" w:eastAsiaTheme="minorEastAsia" w:hAnsiTheme="minorHAnsi" w:cstheme="minorBidi"/>
            <w:kern w:val="0"/>
            <w:sz w:val="22"/>
            <w:szCs w:val="22"/>
            <w:lang w:val="ru-RU"/>
          </w:rPr>
          <w:tab/>
        </w:r>
        <w:r w:rsidR="00207A31" w:rsidRPr="00447E35">
          <w:rPr>
            <w:rStyle w:val="afa"/>
          </w:rPr>
          <w:t>Посібник користувача</w:t>
        </w:r>
        <w:r w:rsidR="00207A31">
          <w:rPr>
            <w:webHidden/>
          </w:rPr>
          <w:tab/>
        </w:r>
        <w:r w:rsidR="00207A31">
          <w:rPr>
            <w:webHidden/>
          </w:rPr>
          <w:fldChar w:fldCharType="begin"/>
        </w:r>
        <w:r w:rsidR="00207A31">
          <w:rPr>
            <w:webHidden/>
          </w:rPr>
          <w:instrText xml:space="preserve"> PAGEREF _Toc358885086 \h </w:instrText>
        </w:r>
        <w:r w:rsidR="00207A31">
          <w:rPr>
            <w:webHidden/>
          </w:rPr>
        </w:r>
        <w:r w:rsidR="00207A31">
          <w:rPr>
            <w:webHidden/>
          </w:rPr>
          <w:fldChar w:fldCharType="separate"/>
        </w:r>
        <w:r w:rsidR="00207A31">
          <w:rPr>
            <w:webHidden/>
          </w:rPr>
          <w:t>26</w:t>
        </w:r>
        <w:r w:rsidR="00207A31">
          <w:rPr>
            <w:webHidden/>
          </w:rPr>
          <w:fldChar w:fldCharType="end"/>
        </w:r>
      </w:hyperlink>
    </w:p>
    <w:p w:rsidR="00207A31" w:rsidRDefault="00560771">
      <w:pPr>
        <w:pStyle w:val="11"/>
        <w:rPr>
          <w:rFonts w:asciiTheme="minorHAnsi" w:eastAsiaTheme="minorEastAsia" w:hAnsiTheme="minorHAnsi" w:cstheme="minorBidi"/>
          <w:kern w:val="0"/>
          <w:sz w:val="22"/>
          <w:szCs w:val="22"/>
          <w:lang w:val="ru-RU"/>
        </w:rPr>
      </w:pPr>
      <w:hyperlink w:anchor="_Toc358885087" w:history="1">
        <w:r w:rsidR="00207A31" w:rsidRPr="00447E35">
          <w:rPr>
            <w:rStyle w:val="afa"/>
          </w:rPr>
          <w:t>Висновки</w:t>
        </w:r>
        <w:r w:rsidR="00207A31">
          <w:rPr>
            <w:webHidden/>
          </w:rPr>
          <w:tab/>
        </w:r>
        <w:r w:rsidR="00207A31">
          <w:rPr>
            <w:webHidden/>
          </w:rPr>
          <w:fldChar w:fldCharType="begin"/>
        </w:r>
        <w:r w:rsidR="00207A31">
          <w:rPr>
            <w:webHidden/>
          </w:rPr>
          <w:instrText xml:space="preserve"> PAGEREF _Toc358885087 \h </w:instrText>
        </w:r>
        <w:r w:rsidR="00207A31">
          <w:rPr>
            <w:webHidden/>
          </w:rPr>
        </w:r>
        <w:r w:rsidR="00207A31">
          <w:rPr>
            <w:webHidden/>
          </w:rPr>
          <w:fldChar w:fldCharType="separate"/>
        </w:r>
        <w:r w:rsidR="00207A31">
          <w:rPr>
            <w:webHidden/>
          </w:rPr>
          <w:t>29</w:t>
        </w:r>
        <w:r w:rsidR="00207A31">
          <w:rPr>
            <w:webHidden/>
          </w:rPr>
          <w:fldChar w:fldCharType="end"/>
        </w:r>
      </w:hyperlink>
    </w:p>
    <w:p w:rsidR="00207A31" w:rsidRDefault="00560771">
      <w:pPr>
        <w:pStyle w:val="11"/>
        <w:rPr>
          <w:rFonts w:asciiTheme="minorHAnsi" w:eastAsiaTheme="minorEastAsia" w:hAnsiTheme="minorHAnsi" w:cstheme="minorBidi"/>
          <w:kern w:val="0"/>
          <w:sz w:val="22"/>
          <w:szCs w:val="22"/>
          <w:lang w:val="ru-RU"/>
        </w:rPr>
      </w:pPr>
      <w:hyperlink w:anchor="_Toc358885088" w:history="1">
        <w:r w:rsidR="00207A31" w:rsidRPr="00447E35">
          <w:rPr>
            <w:rStyle w:val="afa"/>
          </w:rPr>
          <w:t>Список джерел інформації</w:t>
        </w:r>
        <w:r w:rsidR="00207A31">
          <w:rPr>
            <w:webHidden/>
          </w:rPr>
          <w:tab/>
        </w:r>
        <w:r w:rsidR="00207A31">
          <w:rPr>
            <w:webHidden/>
          </w:rPr>
          <w:fldChar w:fldCharType="begin"/>
        </w:r>
        <w:r w:rsidR="00207A31">
          <w:rPr>
            <w:webHidden/>
          </w:rPr>
          <w:instrText xml:space="preserve"> PAGEREF _Toc358885088 \h </w:instrText>
        </w:r>
        <w:r w:rsidR="00207A31">
          <w:rPr>
            <w:webHidden/>
          </w:rPr>
        </w:r>
        <w:r w:rsidR="00207A31">
          <w:rPr>
            <w:webHidden/>
          </w:rPr>
          <w:fldChar w:fldCharType="separate"/>
        </w:r>
        <w:r w:rsidR="00207A31">
          <w:rPr>
            <w:webHidden/>
          </w:rPr>
          <w:t>30</w:t>
        </w:r>
        <w:r w:rsidR="00207A31">
          <w:rPr>
            <w:webHidden/>
          </w:rPr>
          <w:fldChar w:fldCharType="end"/>
        </w:r>
      </w:hyperlink>
    </w:p>
    <w:p w:rsidR="003818BA" w:rsidRPr="00E81F49" w:rsidRDefault="003818BA" w:rsidP="00751D09">
      <w:pPr>
        <w:pStyle w:val="11"/>
      </w:pPr>
      <w:r w:rsidRPr="00E81F49">
        <w:fldChar w:fldCharType="end"/>
      </w:r>
    </w:p>
    <w:p w:rsidR="003818BA" w:rsidRPr="00E81F49" w:rsidRDefault="003818BA" w:rsidP="006E3D96">
      <w:pPr>
        <w:sectPr w:rsidR="003818BA" w:rsidRPr="00E81F49" w:rsidSect="00A473EA">
          <w:headerReference w:type="even" r:id="rId9"/>
          <w:footerReference w:type="even" r:id="rId10"/>
          <w:endnotePr>
            <w:numFmt w:val="decimal"/>
          </w:endnotePr>
          <w:pgSz w:w="11906" w:h="16838" w:code="9"/>
          <w:pgMar w:top="1134" w:right="850" w:bottom="1134" w:left="1701" w:header="567" w:footer="567" w:gutter="0"/>
          <w:cols w:space="720"/>
          <w:docGrid w:linePitch="381"/>
        </w:sectPr>
      </w:pPr>
    </w:p>
    <w:p w:rsidR="003818BA" w:rsidRPr="00E81F49" w:rsidRDefault="00E81F49" w:rsidP="00751D09">
      <w:pPr>
        <w:pStyle w:val="a9"/>
      </w:pPr>
      <w:bookmarkStart w:id="0" w:name="_Toc358885065"/>
      <w:r w:rsidRPr="00E81F49">
        <w:lastRenderedPageBreak/>
        <w:t>Вступ</w:t>
      </w:r>
      <w:bookmarkEnd w:id="0"/>
    </w:p>
    <w:p w:rsidR="00A473EA" w:rsidRPr="00127BA9" w:rsidRDefault="00A473EA" w:rsidP="006E3D96">
      <w:r w:rsidRPr="00127BA9">
        <w:t xml:space="preserve">На </w:t>
      </w:r>
      <w:r w:rsidR="003D224C" w:rsidRPr="00127BA9">
        <w:t>сьогодн</w:t>
      </w:r>
      <w:r w:rsidR="003D224C">
        <w:t>і</w:t>
      </w:r>
      <w:r w:rsidR="003D224C" w:rsidRPr="00127BA9">
        <w:t>шній</w:t>
      </w:r>
      <w:r w:rsidRPr="00127BA9">
        <w:t xml:space="preserve"> день для </w:t>
      </w:r>
      <w:proofErr w:type="spellStart"/>
      <w:r w:rsidRPr="00127BA9">
        <w:t>інтернет-індустрії</w:t>
      </w:r>
      <w:proofErr w:type="spellEnd"/>
      <w:r w:rsidRPr="00127BA9">
        <w:t xml:space="preserve"> великою затребуваністю користується розробка гнучких веб-сайтів </w:t>
      </w:r>
      <w:r w:rsidR="00B917E1">
        <w:t xml:space="preserve">для </w:t>
      </w:r>
      <w:r w:rsidRPr="00127BA9">
        <w:rPr>
          <w:color w:val="auto"/>
        </w:rPr>
        <w:t>взаємодії</w:t>
      </w:r>
      <w:r w:rsidRPr="00127BA9">
        <w:t xml:space="preserve"> з користувачем, які на </w:t>
      </w:r>
      <w:r w:rsidRPr="00127BA9">
        <w:rPr>
          <w:color w:val="auto"/>
        </w:rPr>
        <w:t>основі</w:t>
      </w:r>
      <w:r w:rsidRPr="00127BA9">
        <w:t xml:space="preserve"> даних, </w:t>
      </w:r>
      <w:r w:rsidRPr="00127BA9">
        <w:rPr>
          <w:color w:val="auto"/>
        </w:rPr>
        <w:t>уведених</w:t>
      </w:r>
      <w:r w:rsidRPr="00127BA9">
        <w:t xml:space="preserve"> користувачем, </w:t>
      </w:r>
      <w:r w:rsidRPr="00127BA9">
        <w:rPr>
          <w:color w:val="auto"/>
        </w:rPr>
        <w:t>визначають</w:t>
      </w:r>
      <w:r w:rsidRPr="00127BA9">
        <w:t xml:space="preserve"> його переваги в деякій сфері залежно від предметної області</w:t>
      </w:r>
      <w:r w:rsidR="00E325BF">
        <w:t>. Після цього користувачеві пропонується</w:t>
      </w:r>
      <w:r w:rsidRPr="00127BA9">
        <w:t xml:space="preserve"> рекомендован</w:t>
      </w:r>
      <w:r w:rsidR="00E325BF">
        <w:t>а</w:t>
      </w:r>
      <w:r w:rsidRPr="00127BA9">
        <w:t xml:space="preserve"> інформаці</w:t>
      </w:r>
      <w:r w:rsidR="00E325BF">
        <w:t>я</w:t>
      </w:r>
      <w:r w:rsidRPr="00127BA9">
        <w:t xml:space="preserve"> щодо даної </w:t>
      </w:r>
      <w:r w:rsidRPr="00127BA9">
        <w:rPr>
          <w:color w:val="auto"/>
        </w:rPr>
        <w:t>області</w:t>
      </w:r>
      <w:r w:rsidRPr="00127BA9">
        <w:t xml:space="preserve">, яка з великою ймовірністю </w:t>
      </w:r>
      <w:r w:rsidRPr="00127BA9">
        <w:rPr>
          <w:color w:val="auto"/>
        </w:rPr>
        <w:t>викличе</w:t>
      </w:r>
      <w:r w:rsidRPr="00127BA9">
        <w:t xml:space="preserve"> </w:t>
      </w:r>
      <w:r w:rsidR="00E325BF">
        <w:t>у нього інтерес</w:t>
      </w:r>
      <w:r w:rsidRPr="00127BA9">
        <w:t xml:space="preserve">. Дані </w:t>
      </w:r>
      <w:r w:rsidRPr="00127BA9">
        <w:rPr>
          <w:color w:val="auto"/>
        </w:rPr>
        <w:t>сайти</w:t>
      </w:r>
      <w:r w:rsidRPr="00127BA9">
        <w:t xml:space="preserve"> мають відношення до переваг у </w:t>
      </w:r>
      <w:r w:rsidRPr="00127BA9">
        <w:rPr>
          <w:color w:val="auto"/>
        </w:rPr>
        <w:t>виборі</w:t>
      </w:r>
      <w:r w:rsidRPr="00127BA9">
        <w:t xml:space="preserve"> фільмів, книг, музичних композицій, найбільш </w:t>
      </w:r>
      <w:r w:rsidRPr="00127BA9">
        <w:rPr>
          <w:color w:val="auto"/>
        </w:rPr>
        <w:t>цікавих</w:t>
      </w:r>
      <w:r w:rsidRPr="00127BA9">
        <w:t xml:space="preserve"> тем для обговорення й </w:t>
      </w:r>
      <w:r w:rsidRPr="00127BA9">
        <w:rPr>
          <w:color w:val="auto"/>
        </w:rPr>
        <w:t>мають назву</w:t>
      </w:r>
      <w:r w:rsidRPr="00127BA9">
        <w:t xml:space="preserve"> «рекомендаційні системи». </w:t>
      </w:r>
    </w:p>
    <w:p w:rsidR="00A473EA" w:rsidRPr="00127BA9" w:rsidRDefault="00A473EA" w:rsidP="006E3D96">
      <w:r w:rsidRPr="00127BA9">
        <w:t xml:space="preserve">У даній роботі </w:t>
      </w:r>
      <w:r w:rsidRPr="00127BA9">
        <w:rPr>
          <w:color w:val="auto"/>
        </w:rPr>
        <w:t>досліджується</w:t>
      </w:r>
      <w:r w:rsidRPr="00127BA9">
        <w:t xml:space="preserve"> </w:t>
      </w:r>
      <w:r w:rsidRPr="00127BA9">
        <w:rPr>
          <w:color w:val="auto"/>
        </w:rPr>
        <w:t>завдання</w:t>
      </w:r>
      <w:r w:rsidRPr="00127BA9">
        <w:t xml:space="preserve"> створення рекомендаційної системи по фільма</w:t>
      </w:r>
      <w:r>
        <w:t>м</w:t>
      </w:r>
      <w:r w:rsidRPr="00127BA9">
        <w:t xml:space="preserve">, яка </w:t>
      </w:r>
      <w:r w:rsidRPr="00127BA9">
        <w:rPr>
          <w:color w:val="auto"/>
        </w:rPr>
        <w:t>використовує</w:t>
      </w:r>
      <w:r w:rsidRPr="00127BA9">
        <w:t xml:space="preserve"> рейтинги всіх користувачів для визначення списку рекомендованих фільмів. Для </w:t>
      </w:r>
      <w:r w:rsidRPr="00127BA9">
        <w:rPr>
          <w:color w:val="auto"/>
        </w:rPr>
        <w:t>виробництва</w:t>
      </w:r>
      <w:r w:rsidRPr="00127BA9">
        <w:t xml:space="preserve"> рекомендацій </w:t>
      </w:r>
      <w:r w:rsidRPr="00127BA9">
        <w:rPr>
          <w:color w:val="auto"/>
        </w:rPr>
        <w:t>використовуються</w:t>
      </w:r>
      <w:r w:rsidRPr="00127BA9">
        <w:t xml:space="preserve"> алгоритми </w:t>
      </w:r>
      <w:proofErr w:type="spellStart"/>
      <w:r>
        <w:rPr>
          <w:color w:val="auto"/>
        </w:rPr>
        <w:t>ко</w:t>
      </w:r>
      <w:r w:rsidRPr="00127BA9">
        <w:rPr>
          <w:color w:val="auto"/>
        </w:rPr>
        <w:t>лаборативної</w:t>
      </w:r>
      <w:proofErr w:type="spellEnd"/>
      <w:r w:rsidRPr="00127BA9">
        <w:t xml:space="preserve"> фільтрації засновані на моделях, а саме – на моделях </w:t>
      </w:r>
      <w:proofErr w:type="spellStart"/>
      <w:r w:rsidRPr="00127BA9">
        <w:rPr>
          <w:color w:val="auto"/>
        </w:rPr>
        <w:t>кластеризації</w:t>
      </w:r>
      <w:proofErr w:type="spellEnd"/>
      <w:r w:rsidRPr="00127BA9">
        <w:t xml:space="preserve"> даних. </w:t>
      </w:r>
      <w:proofErr w:type="spellStart"/>
      <w:r w:rsidRPr="00127BA9">
        <w:rPr>
          <w:color w:val="auto"/>
        </w:rPr>
        <w:t>Кластеризація</w:t>
      </w:r>
      <w:proofErr w:type="spellEnd"/>
      <w:r w:rsidRPr="00127BA9">
        <w:t xml:space="preserve"> </w:t>
      </w:r>
      <w:r w:rsidRPr="00127BA9">
        <w:rPr>
          <w:color w:val="auto"/>
        </w:rPr>
        <w:t>використовується</w:t>
      </w:r>
      <w:r w:rsidRPr="00127BA9">
        <w:t xml:space="preserve"> для розбивки сукупності об'єктів на однорідні групи (кластери або класи), у </w:t>
      </w:r>
      <w:r w:rsidRPr="00127BA9">
        <w:rPr>
          <w:color w:val="auto"/>
        </w:rPr>
        <w:t>даному</w:t>
      </w:r>
      <w:r w:rsidRPr="00127BA9">
        <w:t xml:space="preserve"> </w:t>
      </w:r>
      <w:r w:rsidRPr="00127BA9">
        <w:rPr>
          <w:color w:val="auto"/>
        </w:rPr>
        <w:t>конкретному</w:t>
      </w:r>
      <w:r w:rsidRPr="00127BA9">
        <w:t xml:space="preserve"> </w:t>
      </w:r>
      <w:r w:rsidRPr="00127BA9">
        <w:rPr>
          <w:color w:val="auto"/>
        </w:rPr>
        <w:t>завданні</w:t>
      </w:r>
      <w:r w:rsidRPr="00127BA9">
        <w:t xml:space="preserve"> – для виділення груп однодумців – користувачів </w:t>
      </w:r>
      <w:r w:rsidRPr="00127BA9">
        <w:rPr>
          <w:color w:val="auto"/>
        </w:rPr>
        <w:t>з</w:t>
      </w:r>
      <w:r>
        <w:t xml:space="preserve">і схожими </w:t>
      </w:r>
      <w:r w:rsidRPr="00127BA9">
        <w:t xml:space="preserve">перевагами у </w:t>
      </w:r>
      <w:r w:rsidRPr="00127BA9">
        <w:rPr>
          <w:color w:val="auto"/>
        </w:rPr>
        <w:t>виборі</w:t>
      </w:r>
      <w:r w:rsidRPr="00127BA9">
        <w:t xml:space="preserve"> фільмів.</w:t>
      </w:r>
    </w:p>
    <w:p w:rsidR="00A473EA" w:rsidRPr="00127BA9" w:rsidRDefault="00A473EA" w:rsidP="006E3D96">
      <w:r w:rsidRPr="00127BA9">
        <w:t xml:space="preserve">Система </w:t>
      </w:r>
      <w:r>
        <w:t>представляє</w:t>
      </w:r>
      <w:r w:rsidRPr="00127BA9">
        <w:t xml:space="preserve"> собою </w:t>
      </w:r>
      <w:proofErr w:type="spellStart"/>
      <w:r w:rsidRPr="00127BA9">
        <w:t>веб-портал</w:t>
      </w:r>
      <w:proofErr w:type="spellEnd"/>
      <w:r w:rsidRPr="00127BA9">
        <w:t xml:space="preserve"> для збору анкетної інформації й надання користувачам списку рекомендованих кінокартин. </w:t>
      </w:r>
    </w:p>
    <w:p w:rsidR="00A473EA" w:rsidRPr="00890143" w:rsidRDefault="00A473EA" w:rsidP="006E3D96">
      <w:r w:rsidRPr="00127BA9">
        <w:rPr>
          <w:color w:val="auto"/>
        </w:rPr>
        <w:t>Метою</w:t>
      </w:r>
      <w:r w:rsidRPr="00127BA9">
        <w:t xml:space="preserve"> даної роботи </w:t>
      </w:r>
      <w:r w:rsidRPr="00127BA9">
        <w:rPr>
          <w:color w:val="auto"/>
        </w:rPr>
        <w:t>є</w:t>
      </w:r>
      <w:r w:rsidRPr="00127BA9">
        <w:t xml:space="preserve"> </w:t>
      </w:r>
      <w:r w:rsidRPr="00127BA9">
        <w:rPr>
          <w:color w:val="auto"/>
        </w:rPr>
        <w:t>проведення</w:t>
      </w:r>
      <w:r w:rsidRPr="00127BA9">
        <w:t xml:space="preserve"> наукового дослідження на реальних </w:t>
      </w:r>
      <w:r w:rsidRPr="00127BA9">
        <w:rPr>
          <w:color w:val="auto"/>
        </w:rPr>
        <w:t>вибірках</w:t>
      </w:r>
      <w:r w:rsidRPr="00127BA9">
        <w:t xml:space="preserve"> за допомогою тих людей, які </w:t>
      </w:r>
      <w:r w:rsidRPr="00127BA9">
        <w:rPr>
          <w:color w:val="auto"/>
        </w:rPr>
        <w:t>погодилися</w:t>
      </w:r>
      <w:r w:rsidRPr="00127BA9">
        <w:t xml:space="preserve"> взяти участь у </w:t>
      </w:r>
      <w:r>
        <w:t xml:space="preserve">цьому </w:t>
      </w:r>
      <w:r w:rsidR="00711BD3">
        <w:t>експерименті</w:t>
      </w:r>
      <w:r w:rsidRPr="00127BA9">
        <w:t xml:space="preserve">, дослідження різних алгоритмів і порівняння якості їх роботи для даного специфічного </w:t>
      </w:r>
      <w:r w:rsidRPr="00127BA9">
        <w:rPr>
          <w:color w:val="auto"/>
        </w:rPr>
        <w:t>завдання</w:t>
      </w:r>
      <w:r w:rsidRPr="00127BA9">
        <w:t xml:space="preserve"> з метою </w:t>
      </w:r>
      <w:r w:rsidRPr="00127BA9">
        <w:rPr>
          <w:color w:val="auto"/>
        </w:rPr>
        <w:t>пошуку</w:t>
      </w:r>
      <w:r w:rsidRPr="00127BA9">
        <w:t xml:space="preserve"> кращого </w:t>
      </w:r>
      <w:r w:rsidRPr="00127BA9">
        <w:rPr>
          <w:color w:val="auto"/>
        </w:rPr>
        <w:t>розв'язку</w:t>
      </w:r>
      <w:r>
        <w:t xml:space="preserve"> з реалізованих.</w:t>
      </w:r>
    </w:p>
    <w:p w:rsidR="00A473EA" w:rsidRDefault="00A473EA" w:rsidP="00751D09">
      <w:pPr>
        <w:pStyle w:val="1"/>
      </w:pPr>
      <w:bookmarkStart w:id="1" w:name="_Toc358672550"/>
      <w:bookmarkStart w:id="2" w:name="_Toc358885066"/>
      <w:r>
        <w:lastRenderedPageBreak/>
        <w:t>Опис предметної області</w:t>
      </w:r>
      <w:bookmarkEnd w:id="1"/>
      <w:bookmarkEnd w:id="2"/>
    </w:p>
    <w:p w:rsidR="00A473EA" w:rsidRDefault="00A473EA" w:rsidP="00751D09">
      <w:pPr>
        <w:pStyle w:val="2"/>
      </w:pPr>
      <w:bookmarkStart w:id="3" w:name="_Toc358885067"/>
      <w:r>
        <w:t>Рейтинг фільму</w:t>
      </w:r>
      <w:bookmarkEnd w:id="3"/>
    </w:p>
    <w:p w:rsidR="00F54EC8" w:rsidRDefault="00A473EA" w:rsidP="006E3D96">
      <w:r>
        <w:t xml:space="preserve">На сьогоднішній день в мережі Інтернет існує велика кількість </w:t>
      </w:r>
      <w:proofErr w:type="spellStart"/>
      <w:r>
        <w:t>веб-порталів</w:t>
      </w:r>
      <w:proofErr w:type="spellEnd"/>
      <w:r>
        <w:t xml:space="preserve">, які містять контент пов'язаний з фільмами. </w:t>
      </w:r>
      <w:r w:rsidRPr="00071BD6">
        <w:t xml:space="preserve">Дані сайти дозволяють своїм зареєстрованим користувачам ділитися думкою про переглянуті фільми, </w:t>
      </w:r>
      <w:r w:rsidRPr="00071BD6">
        <w:rPr>
          <w:color w:val="auto"/>
        </w:rPr>
        <w:t>дізнаватися про</w:t>
      </w:r>
      <w:r w:rsidRPr="00071BD6">
        <w:t xml:space="preserve"> думки не тільки інших користувачів, але й </w:t>
      </w:r>
      <w:r w:rsidRPr="00071BD6">
        <w:rPr>
          <w:color w:val="auto"/>
        </w:rPr>
        <w:t>відомих</w:t>
      </w:r>
      <w:r w:rsidRPr="00071BD6">
        <w:t xml:space="preserve"> кінокритиків, переглядати </w:t>
      </w:r>
      <w:r>
        <w:t xml:space="preserve">різноманітну </w:t>
      </w:r>
      <w:r w:rsidRPr="00071BD6">
        <w:t>статистику по фільма</w:t>
      </w:r>
      <w:r>
        <w:t>м</w:t>
      </w:r>
      <w:r w:rsidR="00D41646">
        <w:t xml:space="preserve"> і</w:t>
      </w:r>
      <w:r w:rsidRPr="00071BD6">
        <w:t xml:space="preserve"> стежити за кращими з них</w:t>
      </w:r>
      <w:r>
        <w:t xml:space="preserve">. </w:t>
      </w:r>
      <w:r w:rsidRPr="00071BD6">
        <w:rPr>
          <w:color w:val="auto"/>
        </w:rPr>
        <w:t>Думка</w:t>
      </w:r>
      <w:r w:rsidRPr="00071BD6">
        <w:t xml:space="preserve"> інших користувачів про новий фільм, що</w:t>
      </w:r>
      <w:r>
        <w:t xml:space="preserve"> їх</w:t>
      </w:r>
      <w:r w:rsidRPr="00071BD6">
        <w:t xml:space="preserve"> цікавить, допомага</w:t>
      </w:r>
      <w:r>
        <w:t>є</w:t>
      </w:r>
      <w:r w:rsidRPr="00071BD6">
        <w:t xml:space="preserve"> відповістити на </w:t>
      </w:r>
      <w:r>
        <w:t>важливе</w:t>
      </w:r>
      <w:r w:rsidRPr="00071BD6">
        <w:t xml:space="preserve"> питання – дивитися цей фільм чи ні.</w:t>
      </w:r>
      <w:r>
        <w:t xml:space="preserve"> </w:t>
      </w:r>
    </w:p>
    <w:p w:rsidR="00141F5D" w:rsidRDefault="00A473EA" w:rsidP="006E3D96">
      <w:r>
        <w:t>Найзручніший спосіб виразити думку про фільм – поставити йому оцінку в межах певної шкали, тобто конвертувати свої враженн</w:t>
      </w:r>
      <w:r w:rsidR="00141F5D">
        <w:t xml:space="preserve">я від перегляду фільму у число, яке називають рейтингом фільму. </w:t>
      </w:r>
      <w:r w:rsidR="00141F5D" w:rsidRPr="00F12F41">
        <w:t>Термін походить від англійського слова «</w:t>
      </w:r>
      <w:proofErr w:type="spellStart"/>
      <w:r w:rsidR="00141F5D" w:rsidRPr="00F12F41">
        <w:t>rating</w:t>
      </w:r>
      <w:proofErr w:type="spellEnd"/>
      <w:r w:rsidR="00141F5D" w:rsidRPr="00F12F41">
        <w:t xml:space="preserve">» </w:t>
      </w:r>
      <w:r w:rsidR="00D41646" w:rsidRPr="00071BD6">
        <w:t>–</w:t>
      </w:r>
      <w:r w:rsidR="00141F5D" w:rsidRPr="00F12F41">
        <w:t xml:space="preserve"> оцінка, порядок, класифікація й означає суб'єктивну оцінку якого-небудь погано вимірно</w:t>
      </w:r>
      <w:r w:rsidR="00B917E1">
        <w:t>го явища.</w:t>
      </w:r>
    </w:p>
    <w:p w:rsidR="00141F5D" w:rsidRDefault="00141F5D" w:rsidP="006E3D96">
      <w:r w:rsidRPr="00F12F41">
        <w:t xml:space="preserve">На підставі голосів користувачів з використанням спеціального математичного апарата </w:t>
      </w:r>
      <w:r w:rsidRPr="00F12F41">
        <w:rPr>
          <w:color w:val="auto"/>
        </w:rPr>
        <w:t>відбувається</w:t>
      </w:r>
      <w:r w:rsidRPr="00F12F41">
        <w:t xml:space="preserve"> обробка оцінок фільмів з метою одержання різних результатів</w:t>
      </w:r>
      <w:r w:rsidR="00D41646">
        <w:t xml:space="preserve">, наприклад розрахунок середньої загальної оцінки </w:t>
      </w:r>
      <w:proofErr w:type="spellStart"/>
      <w:r w:rsidR="00D41646">
        <w:t>фільма</w:t>
      </w:r>
      <w:proofErr w:type="spellEnd"/>
      <w:r>
        <w:t xml:space="preserve">. </w:t>
      </w:r>
      <w:r w:rsidRPr="00F12F41">
        <w:t xml:space="preserve">На підставі </w:t>
      </w:r>
      <w:r w:rsidRPr="00F12F41">
        <w:rPr>
          <w:color w:val="auto"/>
        </w:rPr>
        <w:t>загальної</w:t>
      </w:r>
      <w:r w:rsidRPr="00F12F41">
        <w:t xml:space="preserve"> оцінки користувач може зробити </w:t>
      </w:r>
      <w:r w:rsidRPr="00F12F41">
        <w:rPr>
          <w:color w:val="auto"/>
        </w:rPr>
        <w:t>висновок</w:t>
      </w:r>
      <w:r w:rsidRPr="00F12F41">
        <w:t xml:space="preserve"> про те, варто дивитися кінокартину, що </w:t>
      </w:r>
      <w:r>
        <w:t xml:space="preserve">його </w:t>
      </w:r>
      <w:r w:rsidRPr="00F12F41">
        <w:t>цікавить, чи ні, щоб не бути розчарованим</w:t>
      </w:r>
      <w:r>
        <w:t xml:space="preserve"> в своєму виборі</w:t>
      </w:r>
      <w:r w:rsidRPr="00F12F41">
        <w:t>.</w:t>
      </w:r>
    </w:p>
    <w:p w:rsidR="00141F5D" w:rsidRDefault="00784613" w:rsidP="00751D09">
      <w:pPr>
        <w:pStyle w:val="2"/>
      </w:pPr>
      <w:bookmarkStart w:id="4" w:name="_Toc358885068"/>
      <w:r>
        <w:t>Рекомендаційні системи</w:t>
      </w:r>
      <w:bookmarkEnd w:id="4"/>
    </w:p>
    <w:p w:rsidR="00141F5D" w:rsidRPr="00BA0E85" w:rsidRDefault="00141F5D" w:rsidP="006E3D96">
      <w:r w:rsidRPr="00BA0E85">
        <w:rPr>
          <w:color w:val="auto"/>
        </w:rPr>
        <w:t>Найбільший</w:t>
      </w:r>
      <w:r w:rsidRPr="00BA0E85">
        <w:t xml:space="preserve"> у </w:t>
      </w:r>
      <w:r w:rsidRPr="00BA0E85">
        <w:rPr>
          <w:color w:val="auto"/>
        </w:rPr>
        <w:t>світі</w:t>
      </w:r>
      <w:r w:rsidRPr="00BA0E85">
        <w:t xml:space="preserve"> сайт про кіно – </w:t>
      </w:r>
      <w:proofErr w:type="spellStart"/>
      <w:r w:rsidRPr="00BA0E85">
        <w:t>Imdb</w:t>
      </w:r>
      <w:proofErr w:type="spellEnd"/>
      <w:r w:rsidRPr="00BA0E85">
        <w:t xml:space="preserve"> (</w:t>
      </w:r>
      <w:proofErr w:type="spellStart"/>
      <w:r w:rsidRPr="00BA0E85">
        <w:t>Internet</w:t>
      </w:r>
      <w:proofErr w:type="spellEnd"/>
      <w:r w:rsidRPr="00BA0E85">
        <w:t xml:space="preserve"> </w:t>
      </w:r>
      <w:proofErr w:type="spellStart"/>
      <w:r w:rsidRPr="00BA0E85">
        <w:t>Movie</w:t>
      </w:r>
      <w:proofErr w:type="spellEnd"/>
      <w:r w:rsidRPr="00BA0E85">
        <w:t xml:space="preserve"> </w:t>
      </w:r>
      <w:proofErr w:type="spellStart"/>
      <w:r w:rsidRPr="00BA0E85">
        <w:t>Database</w:t>
      </w:r>
      <w:proofErr w:type="spellEnd"/>
      <w:r w:rsidRPr="00BA0E85">
        <w:t xml:space="preserve">, imdb.com) </w:t>
      </w:r>
      <w:r>
        <w:t>представляє</w:t>
      </w:r>
      <w:r w:rsidRPr="00BA0E85">
        <w:t xml:space="preserve"> собою англомовний сайт, що має величезну базу даних про кінематограф</w:t>
      </w:r>
      <w:r w:rsidR="00784613">
        <w:t>:</w:t>
      </w:r>
      <w:r w:rsidRPr="00BA0E85">
        <w:t xml:space="preserve"> фільм</w:t>
      </w:r>
      <w:r>
        <w:t>и</w:t>
      </w:r>
      <w:r w:rsidRPr="00BA0E85">
        <w:t>, серіал</w:t>
      </w:r>
      <w:r>
        <w:t>и</w:t>
      </w:r>
      <w:r w:rsidRPr="00BA0E85">
        <w:t>, люд</w:t>
      </w:r>
      <w:r>
        <w:t>ей</w:t>
      </w:r>
      <w:r w:rsidRPr="00BA0E85">
        <w:t>, які їх створюють: актор</w:t>
      </w:r>
      <w:r>
        <w:t>и</w:t>
      </w:r>
      <w:r w:rsidRPr="00BA0E85">
        <w:t>, сценарист</w:t>
      </w:r>
      <w:r>
        <w:t>и</w:t>
      </w:r>
      <w:r w:rsidRPr="00BA0E85">
        <w:t xml:space="preserve">, </w:t>
      </w:r>
      <w:r>
        <w:t>режисери</w:t>
      </w:r>
      <w:r w:rsidRPr="00BA0E85">
        <w:t xml:space="preserve">. Це </w:t>
      </w:r>
      <w:r w:rsidRPr="00BA0E85">
        <w:rPr>
          <w:color w:val="auto"/>
        </w:rPr>
        <w:t>один</w:t>
      </w:r>
      <w:r w:rsidRPr="00BA0E85">
        <w:t xml:space="preserve"> із самих відвідуваних ресурсів на планеті – 36 місце по відвідуваності у </w:t>
      </w:r>
      <w:r w:rsidRPr="00BA0E85">
        <w:rPr>
          <w:color w:val="auto"/>
        </w:rPr>
        <w:t>світі</w:t>
      </w:r>
      <w:r>
        <w:rPr>
          <w:color w:val="auto"/>
        </w:rPr>
        <w:t xml:space="preserve"> </w:t>
      </w:r>
      <w:r w:rsidRPr="00BA0E85">
        <w:t>[</w:t>
      </w:r>
      <w:r>
        <w:rPr>
          <w:rStyle w:val="af5"/>
        </w:rPr>
        <w:endnoteReference w:id="2"/>
      </w:r>
      <w:r w:rsidRPr="00BA0E85">
        <w:t>].</w:t>
      </w:r>
      <w:r w:rsidRPr="00E075A5">
        <w:t xml:space="preserve"> </w:t>
      </w:r>
      <w:r w:rsidRPr="00BA0E85">
        <w:t xml:space="preserve">Популярною можливістю </w:t>
      </w:r>
      <w:proofErr w:type="spellStart"/>
      <w:r w:rsidRPr="00BA0E85">
        <w:t>Imdb</w:t>
      </w:r>
      <w:proofErr w:type="spellEnd"/>
      <w:r w:rsidRPr="00BA0E85">
        <w:t xml:space="preserve"> </w:t>
      </w:r>
      <w:r w:rsidRPr="00BA0E85">
        <w:rPr>
          <w:color w:val="auto"/>
        </w:rPr>
        <w:t>є</w:t>
      </w:r>
      <w:r w:rsidRPr="00BA0E85">
        <w:t xml:space="preserve"> </w:t>
      </w:r>
      <w:proofErr w:type="spellStart"/>
      <w:r w:rsidRPr="00BA0E85">
        <w:rPr>
          <w:color w:val="auto"/>
        </w:rPr>
        <w:t>онлайн</w:t>
      </w:r>
      <w:r w:rsidRPr="00BA0E85">
        <w:t>-голосування</w:t>
      </w:r>
      <w:proofErr w:type="spellEnd"/>
      <w:r w:rsidRPr="00BA0E85">
        <w:t>, де будь-який зареєстрований відвідувач сайту може голосувати за фільми, виставляючи їм рейтинг від 1 до 10 балів.</w:t>
      </w:r>
    </w:p>
    <w:p w:rsidR="00141F5D" w:rsidRDefault="00141F5D" w:rsidP="00141F5D">
      <w:pPr>
        <w:pStyle w:val="aa"/>
      </w:pPr>
      <w:r>
        <w:rPr>
          <w:noProof/>
          <w:lang w:val="ru-RU"/>
        </w:rPr>
        <w:lastRenderedPageBreak/>
        <w:drawing>
          <wp:inline distT="0" distB="0" distL="0" distR="0" wp14:anchorId="0FF9DF75" wp14:editId="7FFE56E1">
            <wp:extent cx="4104167" cy="2908795"/>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11080" cy="2913695"/>
                    </a:xfrm>
                    <a:prstGeom prst="rect">
                      <a:avLst/>
                    </a:prstGeom>
                  </pic:spPr>
                </pic:pic>
              </a:graphicData>
            </a:graphic>
          </wp:inline>
        </w:drawing>
      </w:r>
    </w:p>
    <w:p w:rsidR="00141F5D" w:rsidRPr="00BA0E85" w:rsidRDefault="00141F5D" w:rsidP="00141F5D">
      <w:pPr>
        <w:pStyle w:val="af0"/>
      </w:pPr>
      <w:r>
        <w:t xml:space="preserve">Рисунок </w:t>
      </w:r>
      <w:r w:rsidR="00356C48">
        <w:fldChar w:fldCharType="begin"/>
      </w:r>
      <w:r w:rsidR="00356C48">
        <w:instrText xml:space="preserve"> STYLEREF 1 \s </w:instrText>
      </w:r>
      <w:r w:rsidR="00356C48">
        <w:fldChar w:fldCharType="separate"/>
      </w:r>
      <w:r w:rsidR="00356C48">
        <w:rPr>
          <w:noProof/>
        </w:rPr>
        <w:t>1</w:t>
      </w:r>
      <w:r w:rsidR="00356C48">
        <w:fldChar w:fldCharType="end"/>
      </w:r>
      <w:r w:rsidR="00356C48">
        <w:t>.</w:t>
      </w:r>
      <w:r w:rsidR="00356C48">
        <w:fldChar w:fldCharType="begin"/>
      </w:r>
      <w:r w:rsidR="00356C48">
        <w:instrText xml:space="preserve"> SEQ Рисунок \* ARABIC \s 1 </w:instrText>
      </w:r>
      <w:r w:rsidR="00356C48">
        <w:fldChar w:fldCharType="separate"/>
      </w:r>
      <w:r w:rsidR="00356C48">
        <w:rPr>
          <w:noProof/>
        </w:rPr>
        <w:t>1</w:t>
      </w:r>
      <w:r w:rsidR="00356C48">
        <w:fldChar w:fldCharType="end"/>
      </w:r>
      <w:r>
        <w:t xml:space="preserve"> – Найвідоміший у світі сайт про кіно</w:t>
      </w:r>
    </w:p>
    <w:p w:rsidR="00141F5D" w:rsidRPr="0074756F" w:rsidRDefault="00141F5D" w:rsidP="006E3D96">
      <w:proofErr w:type="spellStart"/>
      <w:r w:rsidRPr="0074756F">
        <w:t>Kinopoisk.ru</w:t>
      </w:r>
      <w:proofErr w:type="spellEnd"/>
      <w:r w:rsidRPr="0074756F">
        <w:t xml:space="preserve"> – </w:t>
      </w:r>
      <w:r w:rsidRPr="0074756F">
        <w:rPr>
          <w:color w:val="auto"/>
        </w:rPr>
        <w:t>найбільший</w:t>
      </w:r>
      <w:r w:rsidRPr="0074756F">
        <w:t xml:space="preserve"> російськомовний сайт про кіно, </w:t>
      </w:r>
      <w:r w:rsidRPr="0074756F">
        <w:rPr>
          <w:color w:val="auto"/>
        </w:rPr>
        <w:t>один</w:t>
      </w:r>
      <w:r w:rsidRPr="0074756F">
        <w:t xml:space="preserve"> із самих відвідуваних і популярних ресурсів </w:t>
      </w:r>
      <w:proofErr w:type="spellStart"/>
      <w:r w:rsidRPr="0074756F">
        <w:rPr>
          <w:color w:val="auto"/>
        </w:rPr>
        <w:t>рунету</w:t>
      </w:r>
      <w:proofErr w:type="spellEnd"/>
      <w:r w:rsidRPr="0074756F">
        <w:t xml:space="preserve">. Тут можна знайти інформацію про будь-який фільм: подивитися кадри й трейлери, </w:t>
      </w:r>
      <w:r w:rsidRPr="0074756F">
        <w:rPr>
          <w:color w:val="auto"/>
        </w:rPr>
        <w:t>почитати</w:t>
      </w:r>
      <w:r w:rsidRPr="0074756F">
        <w:t xml:space="preserve"> рецензії як професійні, так і написані відвідувачами сайту, виставити </w:t>
      </w:r>
      <w:r w:rsidRPr="0074756F">
        <w:rPr>
          <w:color w:val="auto"/>
        </w:rPr>
        <w:t>фільму</w:t>
      </w:r>
      <w:r w:rsidRPr="0074756F">
        <w:t xml:space="preserve"> оцінку. </w:t>
      </w:r>
      <w:proofErr w:type="spellStart"/>
      <w:r w:rsidR="006807D6" w:rsidRPr="0074756F">
        <w:t>Kinopoisk</w:t>
      </w:r>
      <w:proofErr w:type="spellEnd"/>
      <w:r w:rsidR="006807D6" w:rsidRPr="0074756F">
        <w:t xml:space="preserve"> </w:t>
      </w:r>
      <w:r w:rsidRPr="0074756F">
        <w:t xml:space="preserve">має свій список кращих фільмів за версією користувачів цього ресурсу, при цьому поруч із рейтингами кращих фільмів відображається рейтинг фільму з </w:t>
      </w:r>
      <w:proofErr w:type="spellStart"/>
      <w:r w:rsidRPr="0074756F">
        <w:t>Imdb</w:t>
      </w:r>
      <w:proofErr w:type="spellEnd"/>
      <w:r w:rsidRPr="0074756F">
        <w:t>.</w:t>
      </w:r>
    </w:p>
    <w:p w:rsidR="00141F5D" w:rsidRDefault="00141F5D" w:rsidP="006E3D96">
      <w:r>
        <w:t xml:space="preserve">Сайт </w:t>
      </w:r>
      <w:proofErr w:type="spellStart"/>
      <w:r w:rsidRPr="0074756F">
        <w:t>Imdb</w:t>
      </w:r>
      <w:proofErr w:type="spellEnd"/>
      <w:r>
        <w:t xml:space="preserve"> і </w:t>
      </w:r>
      <w:proofErr w:type="spellStart"/>
      <w:r w:rsidRPr="0074756F">
        <w:t>Kinopoisk</w:t>
      </w:r>
      <w:proofErr w:type="spellEnd"/>
      <w:r>
        <w:t xml:space="preserve"> </w:t>
      </w:r>
      <w:r w:rsidRPr="00141F5D">
        <w:t>надають можливість</w:t>
      </w:r>
      <w:r>
        <w:t xml:space="preserve"> користувачам отримувати список фільмів, які їм можуть сподобатись. Цей функціонал має індивідуальний характер, оскільки базується на аналізі рейтингів кожного окремого користувача і користувачів, які мають схожі смаки з даним. </w:t>
      </w:r>
      <w:r w:rsidR="0034103E">
        <w:t>Для визначення списку фільмів, які можуть зацікавити користувача, необхідно передбачати оцінку, яку користувач поставив би цьому фільму, якщо б переглянув його. Для цього використовується спеціальний математичний апарат роботи зі специфічним даними, у вигляді списку оцінок для кожного користувача. Цей математичний апарат носить назву «</w:t>
      </w:r>
      <w:proofErr w:type="spellStart"/>
      <w:r w:rsidR="0034103E">
        <w:t>колаборативна</w:t>
      </w:r>
      <w:proofErr w:type="spellEnd"/>
      <w:r w:rsidR="0034103E">
        <w:t xml:space="preserve"> фільтрація», а системи, які його використовують називають рекомендаційними системами. </w:t>
      </w:r>
    </w:p>
    <w:p w:rsidR="00141F5D" w:rsidRPr="00F12F41" w:rsidRDefault="002D4B84" w:rsidP="006E3D96">
      <w:r>
        <w:lastRenderedPageBreak/>
        <w:t xml:space="preserve">Найбільш відомими рекомендаційними системами вважаються відома компанія </w:t>
      </w:r>
      <w:proofErr w:type="spellStart"/>
      <w:r>
        <w:t>Amazon</w:t>
      </w:r>
      <w:proofErr w:type="spellEnd"/>
      <w:r>
        <w:t xml:space="preserve"> (</w:t>
      </w:r>
      <w:r w:rsidRPr="00D447E2">
        <w:t xml:space="preserve">для рекомендації різних товарів), </w:t>
      </w:r>
      <w:proofErr w:type="spellStart"/>
      <w:r w:rsidRPr="00D447E2">
        <w:t>Netflix</w:t>
      </w:r>
      <w:proofErr w:type="spellEnd"/>
      <w:r w:rsidRPr="00D447E2">
        <w:t xml:space="preserve"> (для рекоменда</w:t>
      </w:r>
      <w:r>
        <w:t xml:space="preserve">ції відеоматеріалів), </w:t>
      </w:r>
      <w:proofErr w:type="spellStart"/>
      <w:r>
        <w:t>Imhonet</w:t>
      </w:r>
      <w:proofErr w:type="spellEnd"/>
      <w:r>
        <w:t xml:space="preserve"> (</w:t>
      </w:r>
      <w:r w:rsidRPr="00D447E2">
        <w:t>рекомендації з багать</w:t>
      </w:r>
      <w:r w:rsidRPr="002A4F81">
        <w:t>о</w:t>
      </w:r>
      <w:r>
        <w:t>х</w:t>
      </w:r>
      <w:r w:rsidRPr="00D447E2">
        <w:t xml:space="preserve"> тип</w:t>
      </w:r>
      <w:r>
        <w:t>ів</w:t>
      </w:r>
      <w:r w:rsidRPr="00D447E2">
        <w:t xml:space="preserve"> </w:t>
      </w:r>
      <w:r w:rsidRPr="00D447E2">
        <w:rPr>
          <w:color w:val="auto"/>
        </w:rPr>
        <w:t>контенту</w:t>
      </w:r>
      <w:r w:rsidRPr="00D447E2">
        <w:t>).</w:t>
      </w:r>
    </w:p>
    <w:p w:rsidR="002D4B84" w:rsidRPr="00D447E2" w:rsidRDefault="002D4B84" w:rsidP="006E3D96">
      <w:proofErr w:type="spellStart"/>
      <w:r w:rsidRPr="00D447E2">
        <w:t>Netflix</w:t>
      </w:r>
      <w:proofErr w:type="spellEnd"/>
      <w:r w:rsidRPr="00D447E2">
        <w:t xml:space="preserve"> – американський </w:t>
      </w:r>
      <w:proofErr w:type="spellStart"/>
      <w:r w:rsidRPr="00D447E2">
        <w:rPr>
          <w:color w:val="auto"/>
        </w:rPr>
        <w:t>онлайн</w:t>
      </w:r>
      <w:r w:rsidRPr="00D447E2">
        <w:t>-сервіс</w:t>
      </w:r>
      <w:proofErr w:type="spellEnd"/>
      <w:r w:rsidRPr="00D447E2">
        <w:t xml:space="preserve"> відеопрокату. Одним із ключових факторів успіху </w:t>
      </w:r>
      <w:proofErr w:type="spellStart"/>
      <w:r w:rsidRPr="00D447E2">
        <w:t>Netflix</w:t>
      </w:r>
      <w:proofErr w:type="spellEnd"/>
      <w:r w:rsidRPr="00D447E2">
        <w:t xml:space="preserve"> стало масштабне застосування персоналізованої рекомендаційної системи відео продукції, </w:t>
      </w:r>
      <w:r w:rsidRPr="00D447E2">
        <w:rPr>
          <w:color w:val="auto"/>
        </w:rPr>
        <w:t>заснованої</w:t>
      </w:r>
      <w:r w:rsidRPr="00D447E2">
        <w:t xml:space="preserve"> на рейтингах і оглядах </w:t>
      </w:r>
      <w:r w:rsidRPr="00D447E2">
        <w:rPr>
          <w:color w:val="auto"/>
        </w:rPr>
        <w:t>своїх</w:t>
      </w:r>
      <w:r>
        <w:t xml:space="preserve"> клієнтів</w:t>
      </w:r>
      <w:r w:rsidRPr="00D447E2">
        <w:t xml:space="preserve"> [</w:t>
      </w:r>
      <w:r>
        <w:rPr>
          <w:rStyle w:val="af5"/>
        </w:rPr>
        <w:endnoteReference w:id="3"/>
      </w:r>
      <w:r w:rsidRPr="00D447E2">
        <w:t>]</w:t>
      </w:r>
      <w:r>
        <w:t>.</w:t>
      </w:r>
    </w:p>
    <w:p w:rsidR="002D4B84" w:rsidRDefault="002D4B84" w:rsidP="002D4B84">
      <w:pPr>
        <w:pStyle w:val="aa"/>
      </w:pPr>
      <w:r>
        <w:rPr>
          <w:noProof/>
          <w:lang w:val="ru-RU"/>
        </w:rPr>
        <w:drawing>
          <wp:inline distT="0" distB="0" distL="0" distR="0" wp14:anchorId="773D3637" wp14:editId="0255DE49">
            <wp:extent cx="4391193" cy="2679404"/>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91636" cy="2679674"/>
                    </a:xfrm>
                    <a:prstGeom prst="rect">
                      <a:avLst/>
                    </a:prstGeom>
                  </pic:spPr>
                </pic:pic>
              </a:graphicData>
            </a:graphic>
          </wp:inline>
        </w:drawing>
      </w:r>
    </w:p>
    <w:p w:rsidR="002D4B84" w:rsidRPr="006352CD" w:rsidRDefault="00B9075E" w:rsidP="00B9075E">
      <w:pPr>
        <w:pStyle w:val="af0"/>
      </w:pPr>
      <w:r>
        <w:t xml:space="preserve">Рисунок </w:t>
      </w:r>
      <w:r w:rsidR="00356C48">
        <w:fldChar w:fldCharType="begin"/>
      </w:r>
      <w:r w:rsidR="00356C48">
        <w:instrText xml:space="preserve"> STYLEREF 1 \s </w:instrText>
      </w:r>
      <w:r w:rsidR="00356C48">
        <w:fldChar w:fldCharType="separate"/>
      </w:r>
      <w:r w:rsidR="00356C48">
        <w:rPr>
          <w:noProof/>
        </w:rPr>
        <w:t>1</w:t>
      </w:r>
      <w:r w:rsidR="00356C48">
        <w:fldChar w:fldCharType="end"/>
      </w:r>
      <w:r w:rsidR="00356C48">
        <w:t>.</w:t>
      </w:r>
      <w:r w:rsidR="00356C48">
        <w:fldChar w:fldCharType="begin"/>
      </w:r>
      <w:r w:rsidR="00356C48">
        <w:instrText xml:space="preserve"> SEQ Рисунок \* ARABIC \s 1 </w:instrText>
      </w:r>
      <w:r w:rsidR="00356C48">
        <w:fldChar w:fldCharType="separate"/>
      </w:r>
      <w:r w:rsidR="00356C48">
        <w:rPr>
          <w:noProof/>
        </w:rPr>
        <w:t>2</w:t>
      </w:r>
      <w:r w:rsidR="00356C48">
        <w:fldChar w:fldCharType="end"/>
      </w:r>
      <w:r>
        <w:t xml:space="preserve"> </w:t>
      </w:r>
      <w:r w:rsidR="002D4B84" w:rsidRPr="006352CD">
        <w:rPr>
          <w:lang w:val="ru-RU"/>
        </w:rPr>
        <w:t xml:space="preserve">– </w:t>
      </w:r>
      <w:r w:rsidR="002D4B84">
        <w:t xml:space="preserve">Рекомендаційна система сайту відеопрокату </w:t>
      </w:r>
      <w:proofErr w:type="spellStart"/>
      <w:r w:rsidR="002D4B84" w:rsidRPr="00D447E2">
        <w:t>Netflix</w:t>
      </w:r>
      <w:proofErr w:type="spellEnd"/>
    </w:p>
    <w:p w:rsidR="002D4B84" w:rsidRPr="00B037F3" w:rsidRDefault="002D4B84" w:rsidP="006E3D96">
      <w:proofErr w:type="spellStart"/>
      <w:r w:rsidRPr="00B037F3">
        <w:rPr>
          <w:color w:val="auto"/>
        </w:rPr>
        <w:t>Імхонет</w:t>
      </w:r>
      <w:proofErr w:type="spellEnd"/>
      <w:r w:rsidRPr="00B037F3">
        <w:t xml:space="preserve"> </w:t>
      </w:r>
      <w:r w:rsidR="006807D6" w:rsidRPr="00B037F3">
        <w:t>–</w:t>
      </w:r>
      <w:r w:rsidRPr="00B037F3">
        <w:t xml:space="preserve"> мультикультурний рекомендаційний сервіс (рекомендаційна система), експертну роботу в </w:t>
      </w:r>
      <w:r w:rsidRPr="00B037F3">
        <w:rPr>
          <w:color w:val="auto"/>
        </w:rPr>
        <w:t>якому</w:t>
      </w:r>
      <w:r w:rsidRPr="00B037F3">
        <w:t xml:space="preserve"> виконують самі користувачі. На відміну від рекомендаційних систем, що спеціалізуються тільки на </w:t>
      </w:r>
      <w:r w:rsidRPr="00B037F3">
        <w:rPr>
          <w:color w:val="auto"/>
        </w:rPr>
        <w:t>одному</w:t>
      </w:r>
      <w:r w:rsidRPr="00B037F3">
        <w:t xml:space="preserve"> </w:t>
      </w:r>
      <w:r w:rsidRPr="00B037F3">
        <w:rPr>
          <w:color w:val="auto"/>
        </w:rPr>
        <w:t>типі</w:t>
      </w:r>
      <w:r w:rsidRPr="00B037F3">
        <w:t xml:space="preserve"> контенту (наприклад, </w:t>
      </w:r>
      <w:proofErr w:type="spellStart"/>
      <w:r w:rsidRPr="00B037F3">
        <w:t>Last.fm</w:t>
      </w:r>
      <w:proofErr w:type="spellEnd"/>
      <w:r w:rsidRPr="00B037F3">
        <w:t xml:space="preserve"> – музика, </w:t>
      </w:r>
      <w:proofErr w:type="spellStart"/>
      <w:r w:rsidRPr="00B037F3">
        <w:t>Netflix</w:t>
      </w:r>
      <w:proofErr w:type="spellEnd"/>
      <w:r w:rsidRPr="00B037F3">
        <w:t xml:space="preserve"> – кінофільми), даний </w:t>
      </w:r>
      <w:proofErr w:type="spellStart"/>
      <w:r w:rsidRPr="00B037F3">
        <w:t>веб-портал</w:t>
      </w:r>
      <w:proofErr w:type="spellEnd"/>
      <w:r w:rsidRPr="00B037F3">
        <w:t xml:space="preserve"> працює одночасно з </w:t>
      </w:r>
      <w:r w:rsidRPr="00B037F3">
        <w:rPr>
          <w:color w:val="auto"/>
        </w:rPr>
        <w:t>різним</w:t>
      </w:r>
      <w:r w:rsidRPr="00B037F3">
        <w:t xml:space="preserve"> </w:t>
      </w:r>
      <w:r w:rsidRPr="00B037F3">
        <w:rPr>
          <w:color w:val="auto"/>
        </w:rPr>
        <w:t>видом</w:t>
      </w:r>
      <w:r w:rsidRPr="00B037F3">
        <w:t xml:space="preserve"> контенту</w:t>
      </w:r>
      <w:r w:rsidRPr="000A5F72">
        <w:t xml:space="preserve">. </w:t>
      </w:r>
      <w:r w:rsidRPr="00B037F3">
        <w:t xml:space="preserve">На </w:t>
      </w:r>
      <w:r w:rsidRPr="00B037F3">
        <w:rPr>
          <w:color w:val="auto"/>
        </w:rPr>
        <w:t>основі</w:t>
      </w:r>
      <w:r w:rsidRPr="00B037F3">
        <w:t xml:space="preserve"> виставлених оцінок </w:t>
      </w:r>
      <w:r>
        <w:t xml:space="preserve">користувачів </w:t>
      </w:r>
      <w:r w:rsidRPr="00B037F3">
        <w:t xml:space="preserve">програма </w:t>
      </w:r>
      <w:r w:rsidRPr="00B037F3">
        <w:rPr>
          <w:color w:val="auto"/>
        </w:rPr>
        <w:t>будує</w:t>
      </w:r>
      <w:r w:rsidRPr="00B037F3">
        <w:t xml:space="preserve"> його споживчий профіль</w:t>
      </w:r>
      <w:r>
        <w:t>,</w:t>
      </w:r>
      <w:r w:rsidRPr="00B037F3">
        <w:t xml:space="preserve"> </w:t>
      </w:r>
      <w:r>
        <w:t>п</w:t>
      </w:r>
      <w:r w:rsidRPr="00B037F3">
        <w:t xml:space="preserve">орівнює </w:t>
      </w:r>
      <w:r>
        <w:t>з іншими профілями</w:t>
      </w:r>
      <w:r w:rsidRPr="00B037F3">
        <w:t xml:space="preserve"> </w:t>
      </w:r>
      <w:r w:rsidRPr="00B037F3">
        <w:rPr>
          <w:color w:val="auto"/>
        </w:rPr>
        <w:t>різних</w:t>
      </w:r>
      <w:r w:rsidRPr="00B037F3">
        <w:t xml:space="preserve"> користувачів і фо</w:t>
      </w:r>
      <w:r>
        <w:t>рмує співтовариства однодумців – людей із близькими смаками</w:t>
      </w:r>
      <w:r w:rsidRPr="00B037F3">
        <w:t xml:space="preserve"> [</w:t>
      </w:r>
      <w:r>
        <w:rPr>
          <w:rStyle w:val="af5"/>
        </w:rPr>
        <w:endnoteReference w:id="4"/>
      </w:r>
      <w:r w:rsidRPr="00B037F3">
        <w:t>].</w:t>
      </w:r>
    </w:p>
    <w:p w:rsidR="00806087" w:rsidRPr="00806087" w:rsidRDefault="00806087" w:rsidP="00751D09">
      <w:pPr>
        <w:pStyle w:val="2"/>
      </w:pPr>
      <w:bookmarkStart w:id="5" w:name="_Toc358672554"/>
      <w:bookmarkStart w:id="6" w:name="_Toc358885069"/>
      <w:r w:rsidRPr="00806087">
        <w:lastRenderedPageBreak/>
        <w:t>Створення персональних рекомендацій</w:t>
      </w:r>
      <w:bookmarkEnd w:id="5"/>
      <w:bookmarkEnd w:id="6"/>
    </w:p>
    <w:p w:rsidR="00694CD2" w:rsidRPr="00263532" w:rsidRDefault="00694CD2" w:rsidP="006E3D96">
      <w:r w:rsidRPr="00263532">
        <w:t xml:space="preserve">Основне </w:t>
      </w:r>
      <w:r w:rsidRPr="002714C2">
        <w:rPr>
          <w:color w:val="auto"/>
        </w:rPr>
        <w:t>завдання</w:t>
      </w:r>
      <w:r>
        <w:t xml:space="preserve"> системи рекомендацій</w:t>
      </w:r>
      <w:r w:rsidRPr="00263532">
        <w:t xml:space="preserve"> – маючи дані про об'єкти й користувач</w:t>
      </w:r>
      <w:r>
        <w:t>ів</w:t>
      </w:r>
      <w:r w:rsidRPr="00263532">
        <w:t xml:space="preserve">, </w:t>
      </w:r>
      <w:r w:rsidRPr="002714C2">
        <w:rPr>
          <w:color w:val="auto"/>
        </w:rPr>
        <w:t>отримати</w:t>
      </w:r>
      <w:r w:rsidRPr="00263532">
        <w:t xml:space="preserve"> список об'єктів, </w:t>
      </w:r>
      <w:r>
        <w:t>найбільш цікавих</w:t>
      </w:r>
      <w:r w:rsidRPr="00263532">
        <w:t xml:space="preserve"> для конкретного користувача й сформувати </w:t>
      </w:r>
      <w:r>
        <w:t xml:space="preserve">список однодумців – </w:t>
      </w:r>
      <w:r w:rsidRPr="00263532">
        <w:t xml:space="preserve">людей близьких по </w:t>
      </w:r>
      <w:r>
        <w:t>смакам</w:t>
      </w:r>
      <w:r w:rsidRPr="00263532">
        <w:t>.</w:t>
      </w:r>
    </w:p>
    <w:p w:rsidR="00694CD2" w:rsidRPr="00263532" w:rsidRDefault="00694CD2" w:rsidP="006E3D96">
      <w:r w:rsidRPr="00263532">
        <w:t xml:space="preserve">Створення якісної рекомендаційної системи, з одного боку, може </w:t>
      </w:r>
      <w:r w:rsidRPr="002714C2">
        <w:rPr>
          <w:color w:val="auto"/>
        </w:rPr>
        <w:t>привести</w:t>
      </w:r>
      <w:r w:rsidRPr="00263532">
        <w:t xml:space="preserve"> до збільшення </w:t>
      </w:r>
      <w:r w:rsidRPr="002714C2">
        <w:rPr>
          <w:color w:val="auto"/>
        </w:rPr>
        <w:t>прибутк</w:t>
      </w:r>
      <w:r w:rsidR="006807D6">
        <w:rPr>
          <w:color w:val="auto"/>
        </w:rPr>
        <w:t>ів</w:t>
      </w:r>
      <w:r w:rsidRPr="00263532">
        <w:t>, а з іншого</w:t>
      </w:r>
      <w:r>
        <w:rPr>
          <w:lang w:val="ru-RU"/>
        </w:rPr>
        <w:t xml:space="preserve"> </w:t>
      </w:r>
      <w:r w:rsidRPr="00263532">
        <w:t xml:space="preserve">− економії </w:t>
      </w:r>
      <w:r w:rsidRPr="002714C2">
        <w:rPr>
          <w:color w:val="auto"/>
        </w:rPr>
        <w:t>часу</w:t>
      </w:r>
      <w:r w:rsidRPr="00263532">
        <w:t xml:space="preserve"> споживача на </w:t>
      </w:r>
      <w:r w:rsidRPr="002714C2">
        <w:rPr>
          <w:color w:val="auto"/>
        </w:rPr>
        <w:t>пошуки</w:t>
      </w:r>
      <w:r>
        <w:t xml:space="preserve"> необхідного об’єкту</w:t>
      </w:r>
      <w:r w:rsidRPr="00263532">
        <w:t xml:space="preserve">. Таким чином, подібні системи дуже важливі як для економіки, так і для інформаційного </w:t>
      </w:r>
      <w:r w:rsidRPr="002714C2">
        <w:rPr>
          <w:color w:val="auto"/>
        </w:rPr>
        <w:t>суспільства</w:t>
      </w:r>
      <w:r w:rsidRPr="00263532">
        <w:t xml:space="preserve"> в цілому.</w:t>
      </w:r>
    </w:p>
    <w:p w:rsidR="00694CD2" w:rsidRPr="00263532" w:rsidRDefault="00694CD2" w:rsidP="006E3D96">
      <w:r>
        <w:t>Д</w:t>
      </w:r>
      <w:r w:rsidRPr="00263532">
        <w:t>ля розрахунків рекомендацій</w:t>
      </w:r>
      <w:r>
        <w:t xml:space="preserve"> найчастіше використовують методи </w:t>
      </w:r>
      <w:proofErr w:type="spellStart"/>
      <w:r>
        <w:t>колаборативної</w:t>
      </w:r>
      <w:proofErr w:type="spellEnd"/>
      <w:r>
        <w:t xml:space="preserve"> фільтрації. </w:t>
      </w:r>
      <w:r w:rsidR="00B9075E">
        <w:t>Ці м</w:t>
      </w:r>
      <w:r w:rsidRPr="00263532">
        <w:t xml:space="preserve">етоди </w:t>
      </w:r>
      <w:r w:rsidRPr="002714C2">
        <w:rPr>
          <w:color w:val="auto"/>
        </w:rPr>
        <w:t>припускають</w:t>
      </w:r>
      <w:r w:rsidRPr="00263532">
        <w:t xml:space="preserve">, що інтереси користувачів представлені оцінками, які вони дають об'єктам після перегляду, </w:t>
      </w:r>
      <w:r w:rsidRPr="002714C2">
        <w:rPr>
          <w:color w:val="auto"/>
        </w:rPr>
        <w:t>покупки</w:t>
      </w:r>
      <w:r w:rsidRPr="00263532">
        <w:t xml:space="preserve"> і т.д. Основна ідея даних методів </w:t>
      </w:r>
      <w:r w:rsidRPr="002714C2">
        <w:rPr>
          <w:color w:val="auto"/>
        </w:rPr>
        <w:t>полягає</w:t>
      </w:r>
      <w:r w:rsidRPr="00263532">
        <w:t xml:space="preserve"> в </w:t>
      </w:r>
      <w:r w:rsidRPr="002714C2">
        <w:rPr>
          <w:color w:val="auto"/>
        </w:rPr>
        <w:t>порівнянні</w:t>
      </w:r>
      <w:r w:rsidRPr="00263532">
        <w:t xml:space="preserve"> між собою інтересів різних користувачів або об'єктів на </w:t>
      </w:r>
      <w:r w:rsidRPr="002714C2">
        <w:rPr>
          <w:color w:val="auto"/>
        </w:rPr>
        <w:t>основі</w:t>
      </w:r>
      <w:r w:rsidRPr="00263532">
        <w:t xml:space="preserve"> цих оцінок. При цьому ніяк</w:t>
      </w:r>
      <w:r>
        <w:t>а</w:t>
      </w:r>
      <w:r w:rsidRPr="00263532">
        <w:t xml:space="preserve"> додатков</w:t>
      </w:r>
      <w:r>
        <w:t>а</w:t>
      </w:r>
      <w:r w:rsidRPr="00263532">
        <w:t xml:space="preserve"> інформаці</w:t>
      </w:r>
      <w:r>
        <w:t>я</w:t>
      </w:r>
      <w:r w:rsidRPr="00263532">
        <w:t xml:space="preserve"> про самих користувачів і об'єктах не </w:t>
      </w:r>
      <w:r w:rsidRPr="002714C2">
        <w:rPr>
          <w:color w:val="auto"/>
        </w:rPr>
        <w:t>використовується</w:t>
      </w:r>
      <w:r w:rsidRPr="00263532">
        <w:t>.</w:t>
      </w:r>
    </w:p>
    <w:p w:rsidR="00694CD2" w:rsidRPr="005C4BB1" w:rsidRDefault="00B9075E" w:rsidP="006E3D96">
      <w:r>
        <w:t>Н</w:t>
      </w:r>
      <w:r w:rsidR="00694CD2" w:rsidRPr="005C4BB1">
        <w:t>езважаючи на успішне використання</w:t>
      </w:r>
      <w:r w:rsidR="00694CD2">
        <w:rPr>
          <w:lang w:val="ru-RU"/>
        </w:rPr>
        <w:t xml:space="preserve"> </w:t>
      </w:r>
      <w:r w:rsidR="00694CD2">
        <w:t>цих</w:t>
      </w:r>
      <w:r w:rsidR="00694CD2" w:rsidRPr="005C4BB1">
        <w:t xml:space="preserve"> методів в системах електронної комерції, їх застосування пов'язане з </w:t>
      </w:r>
      <w:r w:rsidR="00694CD2" w:rsidRPr="005C4BB1">
        <w:rPr>
          <w:color w:val="auto"/>
        </w:rPr>
        <w:t>декількома</w:t>
      </w:r>
      <w:r w:rsidR="00694CD2" w:rsidRPr="005C4BB1">
        <w:t xml:space="preserve"> проблемами, такими як масштабування й розрідженість даних. </w:t>
      </w:r>
    </w:p>
    <w:p w:rsidR="00694CD2" w:rsidRPr="009C6F69" w:rsidRDefault="00694CD2" w:rsidP="006E3D96">
      <w:r w:rsidRPr="005C4BB1">
        <w:t xml:space="preserve">Проблема масштабування </w:t>
      </w:r>
      <w:r w:rsidRPr="005C4BB1">
        <w:rPr>
          <w:color w:val="auto"/>
        </w:rPr>
        <w:t>полягає</w:t>
      </w:r>
      <w:r w:rsidRPr="005C4BB1">
        <w:t xml:space="preserve"> в </w:t>
      </w:r>
      <w:r w:rsidRPr="005C4BB1">
        <w:rPr>
          <w:color w:val="auto"/>
        </w:rPr>
        <w:t>тому</w:t>
      </w:r>
      <w:r w:rsidRPr="005C4BB1">
        <w:t xml:space="preserve">, що більшість алгоритмів, які </w:t>
      </w:r>
      <w:r w:rsidRPr="005C4BB1">
        <w:rPr>
          <w:color w:val="auto"/>
        </w:rPr>
        <w:t>використовуються</w:t>
      </w:r>
      <w:r w:rsidRPr="005C4BB1">
        <w:t xml:space="preserve"> при спільній фільтрації, мають нелінійну складність. Тому зі збільшенням кількості користувачів і об'єктів </w:t>
      </w:r>
      <w:r w:rsidRPr="005C4BB1">
        <w:rPr>
          <w:color w:val="auto"/>
        </w:rPr>
        <w:t>час</w:t>
      </w:r>
      <w:r w:rsidRPr="005C4BB1">
        <w:t>, необхідн</w:t>
      </w:r>
      <w:r>
        <w:t>ий</w:t>
      </w:r>
      <w:r w:rsidRPr="005C4BB1">
        <w:t xml:space="preserve"> для </w:t>
      </w:r>
      <w:r w:rsidRPr="005C4BB1">
        <w:rPr>
          <w:color w:val="auto"/>
        </w:rPr>
        <w:t>пошуку рекомендацій</w:t>
      </w:r>
      <w:r w:rsidRPr="005C4BB1">
        <w:t xml:space="preserve">, значно </w:t>
      </w:r>
      <w:r w:rsidRPr="005C4BB1">
        <w:rPr>
          <w:color w:val="auto"/>
        </w:rPr>
        <w:t>росте</w:t>
      </w:r>
      <w:r w:rsidRPr="005C4BB1">
        <w:t xml:space="preserve"> й часто стає неприйнятним.</w:t>
      </w:r>
      <w:r>
        <w:rPr>
          <w:lang w:val="ru-RU"/>
        </w:rPr>
        <w:t xml:space="preserve"> </w:t>
      </w:r>
      <w:r w:rsidR="00B9075E">
        <w:t>Популярним підход</w:t>
      </w:r>
      <w:r w:rsidR="006807D6">
        <w:t>о</w:t>
      </w:r>
      <w:r w:rsidR="00B9075E">
        <w:t xml:space="preserve">м до розв’язку цієї проблеми є використання </w:t>
      </w:r>
      <w:r w:rsidRPr="005C4BB1">
        <w:t xml:space="preserve">алгоритмів інтелектуального аналізу </w:t>
      </w:r>
      <w:r w:rsidRPr="0093178D">
        <w:t>даних</w:t>
      </w:r>
      <w:r w:rsidRPr="005C4BB1">
        <w:t xml:space="preserve"> і машинного навчання</w:t>
      </w:r>
      <w:r w:rsidR="006807D6">
        <w:t>, а саме використанн</w:t>
      </w:r>
      <w:r w:rsidR="00B9075E">
        <w:t xml:space="preserve">я алгоритмів </w:t>
      </w:r>
      <w:proofErr w:type="spellStart"/>
      <w:r w:rsidR="00B9075E">
        <w:t>кластеризації</w:t>
      </w:r>
      <w:proofErr w:type="spellEnd"/>
      <w:r w:rsidR="00B9075E">
        <w:t xml:space="preserve"> даних.</w:t>
      </w:r>
    </w:p>
    <w:p w:rsidR="00694CD2" w:rsidRPr="005C4BB1" w:rsidRDefault="00694CD2" w:rsidP="006E3D96">
      <w:r w:rsidRPr="005C4BB1">
        <w:t xml:space="preserve">У даній роботі </w:t>
      </w:r>
      <w:r>
        <w:t xml:space="preserve">проводиться </w:t>
      </w:r>
      <w:r w:rsidRPr="005C4BB1">
        <w:t>досліджен</w:t>
      </w:r>
      <w:r>
        <w:t>ня</w:t>
      </w:r>
      <w:r w:rsidRPr="005C4BB1">
        <w:t xml:space="preserve"> підх</w:t>
      </w:r>
      <w:r>
        <w:t>о</w:t>
      </w:r>
      <w:r w:rsidRPr="005C4BB1">
        <w:t>д</w:t>
      </w:r>
      <w:r>
        <w:t>у</w:t>
      </w:r>
      <w:r w:rsidRPr="005C4BB1">
        <w:t xml:space="preserve"> </w:t>
      </w:r>
      <w:proofErr w:type="spellStart"/>
      <w:r>
        <w:rPr>
          <w:color w:val="auto"/>
        </w:rPr>
        <w:t>ко</w:t>
      </w:r>
      <w:r w:rsidRPr="005C4BB1">
        <w:rPr>
          <w:color w:val="auto"/>
        </w:rPr>
        <w:t>лаборативної</w:t>
      </w:r>
      <w:proofErr w:type="spellEnd"/>
      <w:r w:rsidRPr="005C4BB1">
        <w:t xml:space="preserve"> фільтрації із застосуванням алгоритмів </w:t>
      </w:r>
      <w:proofErr w:type="spellStart"/>
      <w:r w:rsidRPr="005C4BB1">
        <w:rPr>
          <w:color w:val="auto"/>
        </w:rPr>
        <w:t>кластеризації</w:t>
      </w:r>
      <w:proofErr w:type="spellEnd"/>
      <w:r w:rsidR="006807D6">
        <w:rPr>
          <w:color w:val="auto"/>
        </w:rPr>
        <w:t xml:space="preserve"> даних</w:t>
      </w:r>
      <w:r w:rsidRPr="005C4BB1">
        <w:t>.</w:t>
      </w:r>
    </w:p>
    <w:p w:rsidR="00A473EA" w:rsidRPr="00071BD6" w:rsidRDefault="00B9075E" w:rsidP="00751D09">
      <w:pPr>
        <w:pStyle w:val="2"/>
      </w:pPr>
      <w:bookmarkStart w:id="7" w:name="_Toc358885070"/>
      <w:r>
        <w:t>Мета і завдання роботи</w:t>
      </w:r>
      <w:bookmarkEnd w:id="7"/>
      <w:r>
        <w:t xml:space="preserve"> </w:t>
      </w:r>
    </w:p>
    <w:p w:rsidR="00DC5A6C" w:rsidRDefault="00DC5A6C" w:rsidP="006E3D96">
      <w:r w:rsidRPr="00281FE3">
        <w:t xml:space="preserve">Основна </w:t>
      </w:r>
      <w:r w:rsidRPr="00281FE3">
        <w:rPr>
          <w:color w:val="auto"/>
        </w:rPr>
        <w:t>мета</w:t>
      </w:r>
      <w:r w:rsidRPr="00281FE3">
        <w:t xml:space="preserve"> аналізу в даній роботі – виявити закономірності й спільності в </w:t>
      </w:r>
      <w:r w:rsidRPr="00281FE3">
        <w:rPr>
          <w:color w:val="auto"/>
        </w:rPr>
        <w:t>статистичних</w:t>
      </w:r>
      <w:r>
        <w:t xml:space="preserve"> даних</w:t>
      </w:r>
      <w:r w:rsidRPr="00281FE3">
        <w:t xml:space="preserve">, що </w:t>
      </w:r>
      <w:r w:rsidRPr="00281FE3">
        <w:rPr>
          <w:color w:val="auto"/>
        </w:rPr>
        <w:t>представляють</w:t>
      </w:r>
      <w:r w:rsidRPr="00281FE3">
        <w:t xml:space="preserve"> собою</w:t>
      </w:r>
      <w:r>
        <w:t xml:space="preserve"> </w:t>
      </w:r>
      <w:r w:rsidRPr="00281FE3">
        <w:t xml:space="preserve">думки людей </w:t>
      </w:r>
      <w:r w:rsidRPr="00281FE3">
        <w:lastRenderedPageBreak/>
        <w:t>щодо фільмів, і сформувати групи людей і</w:t>
      </w:r>
      <w:r>
        <w:t>з приблизно схожими інтересами у</w:t>
      </w:r>
      <w:r w:rsidRPr="00281FE3">
        <w:t xml:space="preserve"> </w:t>
      </w:r>
      <w:r>
        <w:t>виборі</w:t>
      </w:r>
      <w:r w:rsidRPr="00281FE3">
        <w:t xml:space="preserve"> кінокартин. </w:t>
      </w:r>
      <w:r>
        <w:t xml:space="preserve">Для формування груп по інтересам використовуються алгоритми </w:t>
      </w:r>
      <w:proofErr w:type="spellStart"/>
      <w:r w:rsidRPr="009765F0">
        <w:rPr>
          <w:color w:val="auto"/>
        </w:rPr>
        <w:t>кластеризації</w:t>
      </w:r>
      <w:proofErr w:type="spellEnd"/>
      <w:r w:rsidRPr="009765F0">
        <w:t xml:space="preserve"> даних</w:t>
      </w:r>
      <w:r>
        <w:t xml:space="preserve">, після чого для кожної групи застосовуються алгоритми </w:t>
      </w:r>
      <w:proofErr w:type="spellStart"/>
      <w:r>
        <w:t>колаборативної</w:t>
      </w:r>
      <w:proofErr w:type="spellEnd"/>
      <w:r>
        <w:t xml:space="preserve"> фільтрації для створення рекомендацій.</w:t>
      </w:r>
    </w:p>
    <w:p w:rsidR="00DC5A6C" w:rsidRPr="00281FE3" w:rsidRDefault="00DC5A6C" w:rsidP="006E3D96">
      <w:r w:rsidRPr="00281FE3">
        <w:t xml:space="preserve">Найбільш зручним і загальнодоступним </w:t>
      </w:r>
      <w:r w:rsidRPr="00281FE3">
        <w:rPr>
          <w:color w:val="auto"/>
        </w:rPr>
        <w:t>засобом</w:t>
      </w:r>
      <w:r w:rsidRPr="00281FE3">
        <w:t xml:space="preserve"> для збору статистичних даних </w:t>
      </w:r>
      <w:r w:rsidRPr="00281FE3">
        <w:rPr>
          <w:color w:val="auto"/>
        </w:rPr>
        <w:t>є</w:t>
      </w:r>
      <w:r w:rsidRPr="00281FE3">
        <w:t xml:space="preserve"> веб-</w:t>
      </w:r>
      <w:r>
        <w:t>сайт</w:t>
      </w:r>
      <w:r w:rsidRPr="00281FE3">
        <w:t xml:space="preserve">, який дозволить </w:t>
      </w:r>
      <w:r w:rsidRPr="00281FE3">
        <w:rPr>
          <w:color w:val="auto"/>
        </w:rPr>
        <w:t>залучити</w:t>
      </w:r>
      <w:r w:rsidRPr="00281FE3">
        <w:t xml:space="preserve"> до дослідження </w:t>
      </w:r>
      <w:r w:rsidRPr="00281FE3">
        <w:rPr>
          <w:color w:val="auto"/>
        </w:rPr>
        <w:t>велику</w:t>
      </w:r>
      <w:r w:rsidRPr="00281FE3">
        <w:t xml:space="preserve"> кількість людей, і швидко </w:t>
      </w:r>
      <w:r w:rsidRPr="00281FE3">
        <w:rPr>
          <w:color w:val="auto"/>
        </w:rPr>
        <w:t>поширити</w:t>
      </w:r>
      <w:r w:rsidRPr="00281FE3">
        <w:t xml:space="preserve"> </w:t>
      </w:r>
      <w:r w:rsidRPr="00281FE3">
        <w:rPr>
          <w:color w:val="auto"/>
        </w:rPr>
        <w:t>посилання</w:t>
      </w:r>
      <w:r w:rsidRPr="00281FE3">
        <w:t xml:space="preserve"> на розроблений сайт по глобальній </w:t>
      </w:r>
      <w:r w:rsidRPr="00281FE3">
        <w:rPr>
          <w:color w:val="auto"/>
        </w:rPr>
        <w:t>мережі</w:t>
      </w:r>
      <w:r w:rsidRPr="00281FE3">
        <w:t xml:space="preserve"> Інтернет. Тому в даній роботі було вирішено розробити </w:t>
      </w:r>
      <w:proofErr w:type="spellStart"/>
      <w:r w:rsidRPr="00281FE3">
        <w:t>веб-</w:t>
      </w:r>
      <w:r w:rsidR="00A926B8">
        <w:t>додаток</w:t>
      </w:r>
      <w:proofErr w:type="spellEnd"/>
      <w:r>
        <w:t xml:space="preserve"> </w:t>
      </w:r>
      <w:r w:rsidRPr="00281FE3">
        <w:t xml:space="preserve">з метою спрощення збору інформації, </w:t>
      </w:r>
      <w:r w:rsidRPr="00281FE3">
        <w:rPr>
          <w:color w:val="auto"/>
        </w:rPr>
        <w:t>необхідної</w:t>
      </w:r>
      <w:r w:rsidRPr="00281FE3">
        <w:t xml:space="preserve"> для аналізу, а також з можливістю надання кожному </w:t>
      </w:r>
      <w:r w:rsidRPr="00281FE3">
        <w:rPr>
          <w:color w:val="auto"/>
        </w:rPr>
        <w:t>користувачеві</w:t>
      </w:r>
      <w:r w:rsidRPr="00281FE3">
        <w:t xml:space="preserve"> індивідуальних результатів обробки даних по його </w:t>
      </w:r>
      <w:r>
        <w:t>персональних оцінках</w:t>
      </w:r>
      <w:r w:rsidRPr="00281FE3">
        <w:t>.</w:t>
      </w:r>
      <w:r>
        <w:t xml:space="preserve"> </w:t>
      </w:r>
    </w:p>
    <w:p w:rsidR="00DC5A6C" w:rsidRPr="000E630C" w:rsidRDefault="00DC5A6C" w:rsidP="006E3D96"/>
    <w:p w:rsidR="004F48EC" w:rsidRDefault="00DC5A6C" w:rsidP="004F48EC">
      <w:pPr>
        <w:keepNext/>
      </w:pPr>
      <w:r>
        <w:rPr>
          <w:noProof/>
          <w:lang w:val="ru-RU"/>
        </w:rPr>
        <mc:AlternateContent>
          <mc:Choice Requires="wpc">
            <w:drawing>
              <wp:inline distT="0" distB="0" distL="0" distR="0" wp14:anchorId="52AE406E" wp14:editId="01EAAF5B">
                <wp:extent cx="5688419" cy="5007935"/>
                <wp:effectExtent l="0" t="0" r="0" b="0"/>
                <wp:docPr id="44" name="Полотно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 name="Скругленный прямоугольник 27"/>
                        <wps:cNvSpPr/>
                        <wps:spPr>
                          <a:xfrm>
                            <a:off x="2202690" y="2481942"/>
                            <a:ext cx="1209662" cy="495240"/>
                          </a:xfrm>
                          <a:prstGeom prst="roundRect">
                            <a:avLst>
                              <a:gd name="adj" fmla="val 26327"/>
                            </a:avLst>
                          </a:prstGeom>
                          <a:gradFill flip="none" rotWithShape="1">
                            <a:gsLst>
                              <a:gs pos="0">
                                <a:srgbClr val="C5F3D7"/>
                              </a:gs>
                              <a:gs pos="50000">
                                <a:srgbClr val="E3F6F9"/>
                              </a:gs>
                              <a:gs pos="100000">
                                <a:srgbClr val="C8F0D8">
                                  <a:shade val="100000"/>
                                  <a:satMod val="115000"/>
                                </a:srgbClr>
                              </a:gs>
                            </a:gsLst>
                            <a:path path="circle">
                              <a:fillToRect l="100000" t="100000"/>
                            </a:path>
                            <a:tileRect r="-100000" b="-100000"/>
                          </a:gradFill>
                          <a:ln w="3175">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6A2E" w:rsidRPr="00A77015" w:rsidRDefault="00366A2E" w:rsidP="006E3D96">
                              <w:pPr>
                                <w:pStyle w:val="aff4"/>
                              </w:pPr>
                              <w:proofErr w:type="spellStart"/>
                              <w:r w:rsidRPr="00A77015">
                                <w:t>Frontend</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Скругленный прямоугольник 29"/>
                        <wps:cNvSpPr/>
                        <wps:spPr>
                          <a:xfrm>
                            <a:off x="1967574" y="1047321"/>
                            <a:ext cx="1702055" cy="393766"/>
                          </a:xfrm>
                          <a:prstGeom prst="roundRect">
                            <a:avLst/>
                          </a:prstGeom>
                          <a:gradFill flip="none" rotWithShape="1">
                            <a:gsLst>
                              <a:gs pos="0">
                                <a:srgbClr val="C5F3D7"/>
                              </a:gs>
                              <a:gs pos="50000">
                                <a:srgbClr val="E3F6F9"/>
                              </a:gs>
                              <a:gs pos="100000">
                                <a:srgbClr val="C5F3D7"/>
                              </a:gs>
                            </a:gsLst>
                            <a:path path="circle">
                              <a:fillToRect l="100000" t="100000"/>
                            </a:path>
                            <a:tileRect r="-100000" b="-100000"/>
                          </a:gradFill>
                          <a:ln w="3175">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6A2E" w:rsidRPr="00A77015" w:rsidRDefault="00366A2E" w:rsidP="006E3D96">
                              <w:pPr>
                                <w:pStyle w:val="aff4"/>
                              </w:pPr>
                              <w:proofErr w:type="spellStart"/>
                              <w:r w:rsidRPr="00A77015">
                                <w:t>Data</w:t>
                              </w:r>
                              <w:proofErr w:type="spellEnd"/>
                              <w:r w:rsidRPr="00A77015">
                                <w:t xml:space="preserve"> </w:t>
                              </w:r>
                              <w:proofErr w:type="spellStart"/>
                              <w:r w:rsidRPr="00A77015">
                                <w:t>Access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Блок-схема: магнитный диск 30"/>
                        <wps:cNvSpPr/>
                        <wps:spPr>
                          <a:xfrm>
                            <a:off x="2231765" y="47639"/>
                            <a:ext cx="1071378" cy="634912"/>
                          </a:xfrm>
                          <a:prstGeom prst="flowChartMagneticDisk">
                            <a:avLst/>
                          </a:prstGeom>
                        </wps:spPr>
                        <wps:style>
                          <a:lnRef idx="1">
                            <a:schemeClr val="dk1"/>
                          </a:lnRef>
                          <a:fillRef idx="2">
                            <a:schemeClr val="dk1"/>
                          </a:fillRef>
                          <a:effectRef idx="1">
                            <a:schemeClr val="dk1"/>
                          </a:effectRef>
                          <a:fontRef idx="minor">
                            <a:schemeClr val="dk1"/>
                          </a:fontRef>
                        </wps:style>
                        <wps:txbx>
                          <w:txbxContent>
                            <w:p w:rsidR="00366A2E" w:rsidRPr="00A77015" w:rsidRDefault="00366A2E" w:rsidP="006E3D96">
                              <w:pPr>
                                <w:pStyle w:val="aff4"/>
                              </w:pPr>
                              <w:r w:rsidRPr="00A77015">
                                <w:t>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Прямая со стрелкой 33"/>
                        <wps:cNvCnPr>
                          <a:stCxn id="27" idx="2"/>
                          <a:endCxn id="36" idx="0"/>
                        </wps:cNvCnPr>
                        <wps:spPr>
                          <a:xfrm flipH="1">
                            <a:off x="1686509" y="2977182"/>
                            <a:ext cx="1121012" cy="1339640"/>
                          </a:xfrm>
                          <a:prstGeom prst="straightConnector1">
                            <a:avLst/>
                          </a:prstGeom>
                          <a:ln w="28575">
                            <a:solidFill>
                              <a:schemeClr val="accent5">
                                <a:lumMod val="75000"/>
                              </a:schemeClr>
                            </a:solidFill>
                            <a:tailEnd type="arrow"/>
                          </a:ln>
                        </wps:spPr>
                        <wps:style>
                          <a:lnRef idx="3">
                            <a:schemeClr val="accent5"/>
                          </a:lnRef>
                          <a:fillRef idx="0">
                            <a:schemeClr val="accent5"/>
                          </a:fillRef>
                          <a:effectRef idx="2">
                            <a:schemeClr val="accent5"/>
                          </a:effectRef>
                          <a:fontRef idx="minor">
                            <a:schemeClr val="tx1"/>
                          </a:fontRef>
                        </wps:style>
                        <wps:bodyPr/>
                      </wps:wsp>
                      <wps:wsp>
                        <wps:cNvPr id="35" name="Прямая со стрелкой 35"/>
                        <wps:cNvCnPr>
                          <a:stCxn id="27" idx="2"/>
                          <a:endCxn id="39" idx="0"/>
                        </wps:cNvCnPr>
                        <wps:spPr>
                          <a:xfrm>
                            <a:off x="2807521" y="2977182"/>
                            <a:ext cx="1028296" cy="1328983"/>
                          </a:xfrm>
                          <a:prstGeom prst="straightConnector1">
                            <a:avLst/>
                          </a:prstGeom>
                          <a:ln w="28575">
                            <a:solidFill>
                              <a:schemeClr val="accent5">
                                <a:lumMod val="75000"/>
                              </a:schemeClr>
                            </a:solidFill>
                            <a:tailEnd type="arrow"/>
                          </a:ln>
                        </wps:spPr>
                        <wps:style>
                          <a:lnRef idx="3">
                            <a:schemeClr val="accent5"/>
                          </a:lnRef>
                          <a:fillRef idx="0">
                            <a:schemeClr val="accent5"/>
                          </a:fillRef>
                          <a:effectRef idx="2">
                            <a:schemeClr val="accent5"/>
                          </a:effectRef>
                          <a:fontRef idx="minor">
                            <a:schemeClr val="tx1"/>
                          </a:fontRef>
                        </wps:style>
                        <wps:bodyPr/>
                      </wps:wsp>
                      <wps:wsp>
                        <wps:cNvPr id="36" name="Скругленный прямоугольник 36"/>
                        <wps:cNvSpPr/>
                        <wps:spPr>
                          <a:xfrm>
                            <a:off x="995879" y="4316822"/>
                            <a:ext cx="1381260" cy="396871"/>
                          </a:xfrm>
                          <a:prstGeom prst="roundRect">
                            <a:avLst/>
                          </a:prstGeom>
                          <a:solidFill>
                            <a:srgbClr val="C8F0D8"/>
                          </a:solidFill>
                          <a:ln w="3175">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6A2E" w:rsidRPr="00BC547A" w:rsidRDefault="00366A2E" w:rsidP="006E3D96">
                              <w:pPr>
                                <w:pStyle w:val="aff4"/>
                              </w:pPr>
                              <w:proofErr w:type="spellStart"/>
                              <w:r>
                                <w:t>Збі</w:t>
                              </w:r>
                              <w:proofErr w:type="gramStart"/>
                              <w:r>
                                <w:t>р</w:t>
                              </w:r>
                              <w:proofErr w:type="spellEnd"/>
                              <w:proofErr w:type="gramEnd"/>
                              <w:r>
                                <w:t xml:space="preserve"> </w:t>
                              </w:r>
                              <w:proofErr w:type="spellStart"/>
                              <w:r>
                                <w:t>рейтингів</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Скругленный прямоугольник 37"/>
                        <wps:cNvSpPr/>
                        <wps:spPr>
                          <a:xfrm>
                            <a:off x="200028" y="3701659"/>
                            <a:ext cx="1436629" cy="473244"/>
                          </a:xfrm>
                          <a:prstGeom prst="roundRect">
                            <a:avLst/>
                          </a:prstGeom>
                          <a:solidFill>
                            <a:srgbClr val="C8F0D8"/>
                          </a:solidFill>
                          <a:ln w="3175">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6A2E" w:rsidRPr="00BC547A" w:rsidRDefault="00366A2E" w:rsidP="006E3D96">
                              <w:pPr>
                                <w:pStyle w:val="aff4"/>
                              </w:pPr>
                              <w:proofErr w:type="spellStart"/>
                              <w:r>
                                <w:t>Пошук</w:t>
                              </w:r>
                              <w:proofErr w:type="spellEnd"/>
                              <w:r>
                                <w:t xml:space="preserve"> </w:t>
                              </w:r>
                              <w:proofErr w:type="spellStart"/>
                              <w:r>
                                <w:t>фільмів</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Скругленный прямоугольник 38"/>
                        <wps:cNvSpPr/>
                        <wps:spPr>
                          <a:xfrm>
                            <a:off x="3935396" y="3692312"/>
                            <a:ext cx="1565620" cy="521246"/>
                          </a:xfrm>
                          <a:prstGeom prst="roundRect">
                            <a:avLst/>
                          </a:prstGeom>
                          <a:solidFill>
                            <a:srgbClr val="C8F0D8"/>
                          </a:solidFill>
                          <a:ln w="3175">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6A2E" w:rsidRPr="000E630C" w:rsidRDefault="00366A2E" w:rsidP="006E3D96">
                              <w:pPr>
                                <w:pStyle w:val="aff4"/>
                                <w:rPr>
                                  <w:lang w:val="uk-UA"/>
                                </w:rPr>
                              </w:pPr>
                              <w:r w:rsidRPr="000E630C">
                                <w:rPr>
                                  <w:lang w:val="uk-UA"/>
                                </w:rPr>
                                <w:t>Представлення статистики</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Скругленный прямоугольник 39"/>
                        <wps:cNvSpPr/>
                        <wps:spPr>
                          <a:xfrm>
                            <a:off x="2807520" y="4306165"/>
                            <a:ext cx="2056594" cy="396895"/>
                          </a:xfrm>
                          <a:prstGeom prst="roundRect">
                            <a:avLst/>
                          </a:prstGeom>
                          <a:solidFill>
                            <a:srgbClr val="C8F0D8"/>
                          </a:solidFill>
                          <a:ln w="3175">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6A2E" w:rsidRPr="00BC547A" w:rsidRDefault="00366A2E" w:rsidP="006E3D96">
                              <w:pPr>
                                <w:pStyle w:val="aff4"/>
                              </w:pPr>
                              <w:proofErr w:type="spellStart"/>
                              <w:r>
                                <w:t>Рекомендовані</w:t>
                              </w:r>
                              <w:proofErr w:type="spellEnd"/>
                              <w:r>
                                <w:t xml:space="preserve"> </w:t>
                              </w:r>
                              <w:proofErr w:type="spellStart"/>
                              <w:r>
                                <w:t>фільми</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Прямоугольник с двумя скругленными противолежащими углами 40"/>
                        <wps:cNvSpPr/>
                        <wps:spPr>
                          <a:xfrm>
                            <a:off x="200025" y="956474"/>
                            <a:ext cx="1421584" cy="585271"/>
                          </a:xfrm>
                          <a:prstGeom prst="round2DiagRect">
                            <a:avLst/>
                          </a:prstGeom>
                          <a:gradFill flip="none" rotWithShape="1">
                            <a:gsLst>
                              <a:gs pos="0">
                                <a:srgbClr val="C5F3D7"/>
                              </a:gs>
                              <a:gs pos="50000">
                                <a:srgbClr val="E3F6F9"/>
                              </a:gs>
                              <a:gs pos="100000">
                                <a:srgbClr val="C5F3D7"/>
                              </a:gs>
                            </a:gsLst>
                            <a:path path="circle">
                              <a:fillToRect l="100000" t="100000"/>
                            </a:path>
                            <a:tileRect r="-100000" b="-100000"/>
                          </a:gradFill>
                          <a:ln w="3175"/>
                        </wps:spPr>
                        <wps:style>
                          <a:lnRef idx="2">
                            <a:schemeClr val="accent1">
                              <a:shade val="50000"/>
                            </a:schemeClr>
                          </a:lnRef>
                          <a:fillRef idx="1">
                            <a:schemeClr val="accent1"/>
                          </a:fillRef>
                          <a:effectRef idx="0">
                            <a:schemeClr val="accent1"/>
                          </a:effectRef>
                          <a:fontRef idx="minor">
                            <a:schemeClr val="lt1"/>
                          </a:fontRef>
                        </wps:style>
                        <wps:txbx>
                          <w:txbxContent>
                            <w:p w:rsidR="00366A2E" w:rsidRPr="002E5ADA" w:rsidRDefault="00366A2E" w:rsidP="006E3D96">
                              <w:pPr>
                                <w:pStyle w:val="aff4"/>
                                <w:rPr>
                                  <w:lang w:val="en-US"/>
                                </w:rPr>
                              </w:pPr>
                              <w:proofErr w:type="spellStart"/>
                              <w:r w:rsidRPr="00622E4E">
                                <w:t>Web</w:t>
                              </w:r>
                              <w:proofErr w:type="spellEnd"/>
                              <w:r w:rsidRPr="00622E4E">
                                <w:t xml:space="preserve"> </w:t>
                              </w:r>
                              <w:proofErr w:type="spellStart"/>
                              <w:r w:rsidRPr="00622E4E">
                                <w:t>Scraper</w:t>
                              </w:r>
                              <w:proofErr w:type="spellEnd"/>
                              <w:r w:rsidRPr="00622E4E">
                                <w:t>,</w:t>
                              </w:r>
                              <w:r w:rsidRPr="002E5ADA">
                                <w:rPr>
                                  <w:lang w:val="en-US"/>
                                </w:rPr>
                                <w:t xml:space="preserve"> Parser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Стрелка вправо 42"/>
                        <wps:cNvSpPr/>
                        <wps:spPr>
                          <a:xfrm>
                            <a:off x="1564459" y="1071127"/>
                            <a:ext cx="460979" cy="393736"/>
                          </a:xfrm>
                          <a:prstGeom prst="rightArrow">
                            <a:avLst/>
                          </a:prstGeom>
                          <a:ln/>
                        </wps:spPr>
                        <wps:style>
                          <a:lnRef idx="1">
                            <a:schemeClr val="accent5"/>
                          </a:lnRef>
                          <a:fillRef idx="2">
                            <a:schemeClr val="accent5"/>
                          </a:fillRef>
                          <a:effectRef idx="1">
                            <a:schemeClr val="accent5"/>
                          </a:effectRef>
                          <a:fontRef idx="minor">
                            <a:schemeClr val="dk1"/>
                          </a:fontRef>
                        </wps:style>
                        <wps:txbx>
                          <w:txbxContent>
                            <w:p w:rsidR="00366A2E" w:rsidRDefault="00366A2E" w:rsidP="006E3D96">
                              <w:pPr>
                                <w:pStyle w:val="aff4"/>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Стрелка вниз 6"/>
                        <wps:cNvSpPr/>
                        <wps:spPr>
                          <a:xfrm>
                            <a:off x="2496923" y="616171"/>
                            <a:ext cx="545789" cy="498183"/>
                          </a:xfrm>
                          <a:prstGeom prst="downArrow">
                            <a:avLst/>
                          </a:prstGeom>
                          <a:gradFill flip="none" rotWithShape="1">
                            <a:gsLst>
                              <a:gs pos="0">
                                <a:srgbClr val="0070C0"/>
                              </a:gs>
                              <a:gs pos="50000">
                                <a:schemeClr val="tx2">
                                  <a:lumMod val="40000"/>
                                  <a:lumOff val="60000"/>
                                </a:schemeClr>
                              </a:gs>
                              <a:gs pos="100000">
                                <a:schemeClr val="accent5">
                                  <a:lumMod val="60000"/>
                                  <a:lumOff val="40000"/>
                                </a:schemeClr>
                              </a:gs>
                            </a:gsLst>
                            <a:lin ang="5400000" scaled="1"/>
                            <a:tileRect/>
                          </a:gradFill>
                          <a:ln w="12700">
                            <a:solidFill>
                              <a:srgbClr val="0F007E">
                                <a:alpha val="83137"/>
                              </a:srgb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Скругленный прямоугольник 57"/>
                        <wps:cNvSpPr/>
                        <wps:spPr>
                          <a:xfrm>
                            <a:off x="1955407" y="1797824"/>
                            <a:ext cx="1702060" cy="358428"/>
                          </a:xfrm>
                          <a:prstGeom prst="roundRect">
                            <a:avLst/>
                          </a:prstGeom>
                          <a:gradFill flip="none" rotWithShape="1">
                            <a:gsLst>
                              <a:gs pos="0">
                                <a:srgbClr val="C5F3D7"/>
                              </a:gs>
                              <a:gs pos="50000">
                                <a:srgbClr val="E3F6F9"/>
                              </a:gs>
                              <a:gs pos="100000">
                                <a:srgbClr val="C5F3D7"/>
                              </a:gs>
                            </a:gsLst>
                            <a:path path="circle">
                              <a:fillToRect l="100000" t="100000"/>
                            </a:path>
                            <a:tileRect r="-100000" b="-100000"/>
                          </a:gradFill>
                          <a:ln w="3175">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6A2E" w:rsidRPr="00A77015" w:rsidRDefault="00366A2E" w:rsidP="00A926B8">
                              <w:pPr>
                                <w:pStyle w:val="aff4"/>
                              </w:pPr>
                              <w:proofErr w:type="spellStart"/>
                              <w:r w:rsidRPr="00A77015">
                                <w:t>Backend</w:t>
                              </w:r>
                              <w:proofErr w:type="spellEnd"/>
                            </w:p>
                            <w:p w:rsidR="00366A2E" w:rsidRPr="00464BD9" w:rsidRDefault="00366A2E" w:rsidP="00464BD9">
                              <w:pPr>
                                <w:pStyle w:val="aff6"/>
                                <w:spacing w:before="0" w:beforeAutospacing="0" w:after="0" w:afterAutospacing="0"/>
                                <w:rPr>
                                  <w:lang w:val="uk-UA"/>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Стрелка вниз 126"/>
                        <wps:cNvSpPr/>
                        <wps:spPr>
                          <a:xfrm>
                            <a:off x="2525494" y="1388574"/>
                            <a:ext cx="484966" cy="443947"/>
                          </a:xfrm>
                          <a:prstGeom prst="downArrow">
                            <a:avLst/>
                          </a:prstGeom>
                        </wps:spPr>
                        <wps:style>
                          <a:lnRef idx="1">
                            <a:schemeClr val="accent5"/>
                          </a:lnRef>
                          <a:fillRef idx="2">
                            <a:schemeClr val="accent5"/>
                          </a:fillRef>
                          <a:effectRef idx="1">
                            <a:schemeClr val="accent5"/>
                          </a:effectRef>
                          <a:fontRef idx="minor">
                            <a:schemeClr val="dk1"/>
                          </a:fontRef>
                        </wps:style>
                        <wps:txbx>
                          <w:txbxContent>
                            <w:p w:rsidR="00366A2E" w:rsidRPr="00464BD9" w:rsidRDefault="00366A2E" w:rsidP="006E3D96">
                              <w:pPr>
                                <w:pStyle w:val="aff4"/>
                                <w:rPr>
                                  <w:lang w:val="uk-UA"/>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Стрелка вниз 121"/>
                        <wps:cNvSpPr/>
                        <wps:spPr>
                          <a:xfrm>
                            <a:off x="2508352" y="2108622"/>
                            <a:ext cx="546100" cy="443230"/>
                          </a:xfrm>
                          <a:prstGeom prst="downArrow">
                            <a:avLst/>
                          </a:prstGeom>
                        </wps:spPr>
                        <wps:style>
                          <a:lnRef idx="1">
                            <a:schemeClr val="accent5"/>
                          </a:lnRef>
                          <a:fillRef idx="2">
                            <a:schemeClr val="accent5"/>
                          </a:fillRef>
                          <a:effectRef idx="1">
                            <a:schemeClr val="accent5"/>
                          </a:effectRef>
                          <a:fontRef idx="minor">
                            <a:schemeClr val="dk1"/>
                          </a:fontRef>
                        </wps:style>
                        <wps:txbx>
                          <w:txbxContent>
                            <w:p w:rsidR="00366A2E" w:rsidRPr="00464BD9" w:rsidRDefault="00366A2E" w:rsidP="006E3D96">
                              <w:pPr>
                                <w:pStyle w:val="aff4"/>
                                <w:rPr>
                                  <w:lang w:val="uk-UA"/>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Прямая со стрелкой 58"/>
                        <wps:cNvCnPr>
                          <a:stCxn id="27" idx="2"/>
                          <a:endCxn id="37" idx="0"/>
                        </wps:cNvCnPr>
                        <wps:spPr>
                          <a:xfrm flipH="1">
                            <a:off x="918343" y="2977182"/>
                            <a:ext cx="1889178" cy="724477"/>
                          </a:xfrm>
                          <a:prstGeom prst="straightConnector1">
                            <a:avLst/>
                          </a:prstGeom>
                          <a:ln w="28575">
                            <a:solidFill>
                              <a:schemeClr val="accent5">
                                <a:lumMod val="75000"/>
                              </a:schemeClr>
                            </a:solidFill>
                            <a:tailEnd type="arrow"/>
                          </a:ln>
                        </wps:spPr>
                        <wps:style>
                          <a:lnRef idx="3">
                            <a:schemeClr val="accent5"/>
                          </a:lnRef>
                          <a:fillRef idx="0">
                            <a:schemeClr val="accent5"/>
                          </a:fillRef>
                          <a:effectRef idx="2">
                            <a:schemeClr val="accent5"/>
                          </a:effectRef>
                          <a:fontRef idx="minor">
                            <a:schemeClr val="tx1"/>
                          </a:fontRef>
                        </wps:style>
                        <wps:bodyPr/>
                      </wps:wsp>
                      <wps:wsp>
                        <wps:cNvPr id="34" name="Прямая со стрелкой 34"/>
                        <wps:cNvCnPr>
                          <a:stCxn id="27" idx="2"/>
                          <a:endCxn id="38" idx="0"/>
                        </wps:cNvCnPr>
                        <wps:spPr>
                          <a:xfrm>
                            <a:off x="2807521" y="2977182"/>
                            <a:ext cx="1910685" cy="715130"/>
                          </a:xfrm>
                          <a:prstGeom prst="straightConnector1">
                            <a:avLst/>
                          </a:prstGeom>
                          <a:ln w="28575">
                            <a:solidFill>
                              <a:schemeClr val="accent5">
                                <a:lumMod val="75000"/>
                              </a:schemeClr>
                            </a:solidFill>
                            <a:tailEnd type="arrow"/>
                          </a:ln>
                        </wps:spPr>
                        <wps:style>
                          <a:lnRef idx="3">
                            <a:schemeClr val="accent5"/>
                          </a:lnRef>
                          <a:fillRef idx="0">
                            <a:schemeClr val="accent5"/>
                          </a:fillRef>
                          <a:effectRef idx="2">
                            <a:schemeClr val="accent5"/>
                          </a:effectRef>
                          <a:fontRef idx="minor">
                            <a:schemeClr val="tx1"/>
                          </a:fontRef>
                        </wps:style>
                        <wps:bodyPr/>
                      </wps:wsp>
                    </wpc:wpc>
                  </a:graphicData>
                </a:graphic>
              </wp:inline>
            </w:drawing>
          </mc:Choice>
          <mc:Fallback>
            <w:pict>
              <v:group id="Полотно 44" o:spid="_x0000_s1026" editas="canvas" style="width:447.9pt;height:394.35pt;mso-position-horizontal-relative:char;mso-position-vertical-relative:line" coordsize="56883,50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883;height:50076;visibility:visible;mso-wrap-style:square">
                  <v:fill o:detectmouseclick="t"/>
                  <v:path o:connecttype="none"/>
                </v:shape>
                <v:roundrect id="Скругленный прямоугольник 27" o:spid="_x0000_s1028" style="position:absolute;left:22026;top:24819;width:12097;height:4952;visibility:visible;mso-wrap-style:square;v-text-anchor:middle" arcsize="1725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d078MA&#10;AADbAAAADwAAAGRycy9kb3ducmV2LnhtbESPQWsCMRSE74X+h/AK3mq2SrWsRikFS6EnV8Hr6+aZ&#10;Td28LEnqrv++EQSPw8x8wyzXg2vFmUK0nhW8jAsQxLXXlo2C/W7z/AYiJmSNrWdScKEI69XjwxJL&#10;7Xve0rlKRmQIxxIVNCl1pZSxbshhHPuOOHtHHxymLIOROmCf4a6Vk6KYSYeW80KDHX00VJ+qP6eg&#10;Sq/9aTc1P4dPDGb7a+zle2OVGj0N7wsQiYZ0D9/aX1rBZA7XL/k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d078MAAADbAAAADwAAAAAAAAAAAAAAAACYAgAAZHJzL2Rv&#10;d25yZXYueG1sUEsFBgAAAAAEAAQA9QAAAIgDAAAAAA==&#10;" fillcolor="#c5f3d7" strokecolor="#484329 [814]" strokeweight=".25pt">
                  <v:fill color2="#c5f3d7" rotate="t" focusposition="1,1" focussize="" colors="0 #c5f3d7;.5 #e3f6f9;1 #c5f3d7" focus="100%" type="gradientRadial"/>
                  <v:textbox>
                    <w:txbxContent>
                      <w:p w:rsidR="00366A2E" w:rsidRPr="00A77015" w:rsidRDefault="00366A2E" w:rsidP="006E3D96">
                        <w:pPr>
                          <w:pStyle w:val="aff4"/>
                        </w:pPr>
                        <w:proofErr w:type="spellStart"/>
                        <w:r w:rsidRPr="00A77015">
                          <w:t>Frontend</w:t>
                        </w:r>
                        <w:proofErr w:type="spellEnd"/>
                      </w:p>
                    </w:txbxContent>
                  </v:textbox>
                </v:roundrect>
                <v:roundrect id="Скругленный прямоугольник 29" o:spid="_x0000_s1029" style="position:absolute;left:19675;top:10473;width:17021;height:393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yAbcQA&#10;AADbAAAADwAAAGRycy9kb3ducmV2LnhtbESP3WrCQBSE7wu+w3KE3hTdNBclRlcRsSDVIv48wCF7&#10;zAazZ0N2jfHt3YLQy2FmvmFmi97WoqPWV44VfI4TEMSF0xWXCs6n71EGwgdkjbVjUvAgD4v54G2G&#10;uXZ3PlB3DKWIEPY5KjAhNLmUvjBk0Y9dQxy9i2sthijbUuoW7xFua5kmyZe0WHFcMNjQylBxPd6s&#10;Avvxu063WZZed27Z/5h11e2zh1Lvw345BRGoD//hV3ujFaQT+PsSf4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sgG3EAAAA2wAAAA8AAAAAAAAAAAAAAAAAmAIAAGRycy9k&#10;b3ducmV2LnhtbFBLBQYAAAAABAAEAPUAAACJAwAAAAA=&#10;" fillcolor="#c5f3d7" strokecolor="#484329 [814]" strokeweight=".25pt">
                  <v:fill color2="#e3f6f9" rotate="t" focusposition="1,1" focussize="" focus="50%" type="gradientRadial"/>
                  <v:textbox>
                    <w:txbxContent>
                      <w:p w:rsidR="00366A2E" w:rsidRPr="00A77015" w:rsidRDefault="00366A2E" w:rsidP="006E3D96">
                        <w:pPr>
                          <w:pStyle w:val="aff4"/>
                        </w:pPr>
                        <w:proofErr w:type="spellStart"/>
                        <w:r w:rsidRPr="00A77015">
                          <w:t>Data</w:t>
                        </w:r>
                        <w:proofErr w:type="spellEnd"/>
                        <w:r w:rsidRPr="00A77015">
                          <w:t xml:space="preserve"> </w:t>
                        </w:r>
                        <w:proofErr w:type="spellStart"/>
                        <w:r w:rsidRPr="00A77015">
                          <w:t>Access</w:t>
                        </w:r>
                        <w:proofErr w:type="spellEnd"/>
                      </w:p>
                    </w:txbxContent>
                  </v:textbox>
                </v:round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Блок-схема: магнитный диск 30" o:spid="_x0000_s1030" type="#_x0000_t132" style="position:absolute;left:22317;top:476;width:10714;height:6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J5FMIA&#10;AADbAAAADwAAAGRycy9kb3ducmV2LnhtbERPz2vCMBS+D/Y/hDfYbU1UGKMaRWSTwURm24PHR/Js&#10;i81LaaJ2/vXLYbDjx/d7sRpdJ640hNazhkmmQBAbb1uuNVTlx8sbiBCRLXaeScMPBVgtHx8WmFt/&#10;4wNdi1iLFMIhRw1NjH0uZTANOQyZ74kTd/KDw5jgUEs74C2Fu05OlXqVDltODQ32tGnInIuL07D/&#10;VsfZpTwatb935e5rW70XptL6+Wlcz0FEGuO/+M/9aTXM0vr0Jf0A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UnkUwgAAANs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rsidR="00366A2E" w:rsidRPr="00A77015" w:rsidRDefault="00366A2E" w:rsidP="006E3D96">
                        <w:pPr>
                          <w:pStyle w:val="aff4"/>
                        </w:pPr>
                        <w:r w:rsidRPr="00A77015">
                          <w:t>DB</w:t>
                        </w:r>
                      </w:p>
                    </w:txbxContent>
                  </v:textbox>
                </v:shape>
                <v:shapetype id="_x0000_t32" coordsize="21600,21600" o:spt="32" o:oned="t" path="m,l21600,21600e" filled="f">
                  <v:path arrowok="t" fillok="f" o:connecttype="none"/>
                  <o:lock v:ext="edit" shapetype="t"/>
                </v:shapetype>
                <v:shape id="Прямая со стрелкой 33" o:spid="_x0000_s1031" type="#_x0000_t32" style="position:absolute;left:16865;top:29771;width:11210;height:133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1VNMMAAADbAAAADwAAAGRycy9kb3ducmV2LnhtbESPzWrDMBCE74G+g9hCb7HcBNrUtRxC&#10;aEsuOcTJAyzW1jK2VsaSf/r2VaDQ4zAz3zD5frGdmGjwjWMFz0kKgrhyuuFawe36ud6B8AFZY+eY&#10;FPyQh33xsMox027mC01lqEWEsM9QgQmhz6T0lSGLPnE9cfS+3WAxRDnUUg84R7jt5CZNX6TFhuOC&#10;wZ6Ohqq2HK2CevJ08R9fS/82hbNtTTmeX49KPT0uh3cQgZbwH/5rn7SC7RbuX+IP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9VTTDAAAA2wAAAA8AAAAAAAAAAAAA&#10;AAAAoQIAAGRycy9kb3ducmV2LnhtbFBLBQYAAAAABAAEAPkAAACRAwAAAAA=&#10;" strokecolor="#31849b [2408]" strokeweight="2.25pt">
                  <v:stroke endarrow="open"/>
                  <v:shadow on="t" color="black" opacity="22937f" origin=",.5" offset="0,.63889mm"/>
                </v:shape>
                <v:shape id="Прямая со стрелкой 35" o:spid="_x0000_s1032" type="#_x0000_t32" style="position:absolute;left:28075;top:29771;width:10283;height:132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E8TsQAAADbAAAADwAAAGRycy9kb3ducmV2LnhtbESPW2vCQBSE3wv+h+UIvtWNlnqJriJC&#10;QAgUqr74dpI9uWD2bMhuTfz3bqHQx2FmvmG2+8E04kGdqy0rmE0jEMS51TWXCq6X5H0FwnlkjY1l&#10;UvAkB/vd6G2LsbY9f9Pj7EsRIOxiVFB538ZSurwig25qW+LgFbYz6IPsSqk77APcNHIeRQtpsOaw&#10;UGFLx4ry+/nHKCgO5mudJDqdmQWX2XLIbu0lVWoyHg4bEJ4G/x/+a5+0go9P+P0SfoDcv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MTxOxAAAANsAAAAPAAAAAAAAAAAA&#10;AAAAAKECAABkcnMvZG93bnJldi54bWxQSwUGAAAAAAQABAD5AAAAkgMAAAAA&#10;" strokecolor="#31849b [2408]" strokeweight="2.25pt">
                  <v:stroke endarrow="open"/>
                  <v:shadow on="t" color="black" opacity="22937f" origin=",.5" offset="0,.63889mm"/>
                </v:shape>
                <v:roundrect id="Скругленный прямоугольник 36" o:spid="_x0000_s1033" style="position:absolute;left:9958;top:43168;width:13813;height:39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KTmMQA&#10;AADbAAAADwAAAGRycy9kb3ducmV2LnhtbESP3WoCMRSE7wu+QzhC72pWBVtWsyKCVJZCrQreHjZn&#10;f3RzsiSpu759Uyj0cpiZb5jVejCtuJPzjWUF00kCgriwuuFKwfm0e3kD4QOyxtYyKXiQh3U2elph&#10;qm3PX3Q/hkpECPsUFdQhdKmUvqjJoJ/Yjjh6pXUGQ5SuktphH+GmlbMkWUiDDceFGjva1lTcjt9G&#10;QX/ILx9uk/v362f+amaPlg7lVKnn8bBZggg0hP/wX3uvFcwX8Psl/gCZ/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Sk5jEAAAA2wAAAA8AAAAAAAAAAAAAAAAAmAIAAGRycy9k&#10;b3ducmV2LnhtbFBLBQYAAAAABAAEAPUAAACJAwAAAAA=&#10;" fillcolor="#c8f0d8" strokecolor="#484329 [814]" strokeweight=".25pt">
                  <v:textbox>
                    <w:txbxContent>
                      <w:p w:rsidR="00366A2E" w:rsidRPr="00BC547A" w:rsidRDefault="00366A2E" w:rsidP="006E3D96">
                        <w:pPr>
                          <w:pStyle w:val="aff4"/>
                        </w:pPr>
                        <w:proofErr w:type="spellStart"/>
                        <w:r>
                          <w:t>Збі</w:t>
                        </w:r>
                        <w:proofErr w:type="gramStart"/>
                        <w:r>
                          <w:t>р</w:t>
                        </w:r>
                        <w:proofErr w:type="spellEnd"/>
                        <w:proofErr w:type="gramEnd"/>
                        <w:r>
                          <w:t xml:space="preserve"> </w:t>
                        </w:r>
                        <w:proofErr w:type="spellStart"/>
                        <w:r>
                          <w:t>рейтингів</w:t>
                        </w:r>
                        <w:proofErr w:type="spellEnd"/>
                      </w:p>
                    </w:txbxContent>
                  </v:textbox>
                </v:roundrect>
                <v:roundrect id="Скругленный прямоугольник 37" o:spid="_x0000_s1034" style="position:absolute;left:2000;top:37016;width:14366;height:47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42A8QA&#10;AADbAAAADwAAAGRycy9kb3ducmV2LnhtbESP3WoCMRSE7wu+QzhC72pWhVpWsyKCVJZCrQreHjZn&#10;f3RzsiSpu759Uyj0cpiZb5jVejCtuJPzjWUF00kCgriwuuFKwfm0e3kD4QOyxtYyKXiQh3U2elph&#10;qm3PX3Q/hkpECPsUFdQhdKmUvqjJoJ/Yjjh6pXUGQ5SuktphH+GmlbMkeZUGG44LNXa0ram4Hb+N&#10;gv6QXz7cJvfv1898YWaPlg7lVKnn8bBZggg0hP/wX3uvFcwX8Psl/gCZ/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eNgPEAAAA2wAAAA8AAAAAAAAAAAAAAAAAmAIAAGRycy9k&#10;b3ducmV2LnhtbFBLBQYAAAAABAAEAPUAAACJAwAAAAA=&#10;" fillcolor="#c8f0d8" strokecolor="#484329 [814]" strokeweight=".25pt">
                  <v:textbox>
                    <w:txbxContent>
                      <w:p w:rsidR="00366A2E" w:rsidRPr="00BC547A" w:rsidRDefault="00366A2E" w:rsidP="006E3D96">
                        <w:pPr>
                          <w:pStyle w:val="aff4"/>
                        </w:pPr>
                        <w:proofErr w:type="spellStart"/>
                        <w:r>
                          <w:t>Пошук</w:t>
                        </w:r>
                        <w:proofErr w:type="spellEnd"/>
                        <w:r>
                          <w:t xml:space="preserve"> </w:t>
                        </w:r>
                        <w:proofErr w:type="spellStart"/>
                        <w:r>
                          <w:t>фільмів</w:t>
                        </w:r>
                        <w:proofErr w:type="spellEnd"/>
                      </w:p>
                    </w:txbxContent>
                  </v:textbox>
                </v:roundrect>
                <v:roundrect id="Скругленный прямоугольник 38" o:spid="_x0000_s1035" style="position:absolute;left:39353;top:36923;width:15657;height:521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GiccIA&#10;AADbAAAADwAAAGRycy9kb3ducmV2LnhtbERPXWvCMBR9F/Yfwh34pmkd6KhGKYOxUYR1buDrpbm2&#10;3ZqbkmS2/ffmYeDj4XzvDqPpxJWcby0rSJcJCOLK6pZrBd9fr4tnED4ga+wsk4KJPBz2D7MdZtoO&#10;/EnXU6hFDGGfoYImhD6T0lcNGfRL2xNH7mKdwRChq6V2OMRw08lVkqylwZZjQ4M9vTRU/Z7+jIKh&#10;LM5Hlxf+7eej2JjV1FF5SZWaP475FkSgMdzF/+53reApjo1f4g+Q+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waJxwgAAANsAAAAPAAAAAAAAAAAAAAAAAJgCAABkcnMvZG93&#10;bnJldi54bWxQSwUGAAAAAAQABAD1AAAAhwMAAAAA&#10;" fillcolor="#c8f0d8" strokecolor="#484329 [814]" strokeweight=".25pt">
                  <v:textbox>
                    <w:txbxContent>
                      <w:p w:rsidR="00366A2E" w:rsidRPr="000E630C" w:rsidRDefault="00366A2E" w:rsidP="006E3D96">
                        <w:pPr>
                          <w:pStyle w:val="aff4"/>
                          <w:rPr>
                            <w:lang w:val="uk-UA"/>
                          </w:rPr>
                        </w:pPr>
                        <w:r w:rsidRPr="000E630C">
                          <w:rPr>
                            <w:lang w:val="uk-UA"/>
                          </w:rPr>
                          <w:t>Представлення статистики</w:t>
                        </w:r>
                      </w:p>
                    </w:txbxContent>
                  </v:textbox>
                </v:roundrect>
                <v:roundrect id="Скругленный прямоугольник 39" o:spid="_x0000_s1036" style="position:absolute;left:28075;top:43061;width:20566;height:396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0H6sUA&#10;AADbAAAADwAAAGRycy9kb3ducmV2LnhtbESP3WoCMRSE7wt9h3AK3tWsFtRuN4oUSmURtFro7WFz&#10;9qfdnCxJdNe3N4LQy2FmvmGy1WBacSbnG8sKJuMEBHFhdcOVgu/jx/MChA/IGlvLpOBCHlbLx4cM&#10;U217/qLzIVQiQtinqKAOoUul9EVNBv3YdsTRK60zGKJ0ldQO+wg3rZwmyUwabDgu1NjRe03F3+Fk&#10;FPT7/Gfr1rn//N3lczO9tLQvJ0qNnob1G4hAQ/gP39sbreDlFW5f4g+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jQfqxQAAANsAAAAPAAAAAAAAAAAAAAAAAJgCAABkcnMv&#10;ZG93bnJldi54bWxQSwUGAAAAAAQABAD1AAAAigMAAAAA&#10;" fillcolor="#c8f0d8" strokecolor="#484329 [814]" strokeweight=".25pt">
                  <v:textbox>
                    <w:txbxContent>
                      <w:p w:rsidR="00366A2E" w:rsidRPr="00BC547A" w:rsidRDefault="00366A2E" w:rsidP="006E3D96">
                        <w:pPr>
                          <w:pStyle w:val="aff4"/>
                        </w:pPr>
                        <w:proofErr w:type="spellStart"/>
                        <w:r>
                          <w:t>Рекомендовані</w:t>
                        </w:r>
                        <w:proofErr w:type="spellEnd"/>
                        <w:r>
                          <w:t xml:space="preserve"> </w:t>
                        </w:r>
                        <w:proofErr w:type="spellStart"/>
                        <w:r>
                          <w:t>фільми</w:t>
                        </w:r>
                        <w:proofErr w:type="spellEnd"/>
                      </w:p>
                    </w:txbxContent>
                  </v:textbox>
                </v:roundrect>
                <v:shape id="Прямоугольник с двумя скругленными противолежащими углами 40" o:spid="_x0000_s1037" style="position:absolute;left:2000;top:9564;width:14216;height:5853;visibility:visible;mso-wrap-style:square;v-text-anchor:middle" coordsize="1421584,58527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FuTMEA&#10;AADbAAAADwAAAGRycy9kb3ducmV2LnhtbERPy2rCQBTdF/yH4Ra6ayYtRUp0lGgfuKoYA+Lukrkm&#10;wcydMDNN4t87i0KXh/NerifTiYGcby0reElSEMSV1S3XCsrj1/M7CB+QNXaWScGNPKxXs4clZtqO&#10;fKChCLWIIewzVNCE0GdS+qohgz6xPXHkLtYZDBG6WmqHYww3nXxN07k02HJsaLCnbUPVtfg1Ctj/&#10;nPbFXm7yc4n+030M30N7UerpccoXIAJN4V/8595pBW9xffwSf4Bc3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hbkzBAAAA2wAAAA8AAAAAAAAAAAAAAAAAmAIAAGRycy9kb3du&#10;cmV2LnhtbFBLBQYAAAAABAAEAPUAAACGAwAAAAA=&#10;" adj="-11796480,,5400" path="m97547,l1421584,r,l1421584,487724v,53874,-43673,97547,-97547,97547l,585271r,l,97547c,43673,43673,,97547,xe" fillcolor="#c5f3d7" strokecolor="#243f60 [1604]" strokeweight=".25pt">
                  <v:fill color2="#e3f6f9" rotate="t" focusposition="1,1" focussize="" focus="50%" type="gradientRadial"/>
                  <v:stroke joinstyle="miter"/>
                  <v:formulas/>
                  <v:path arrowok="t" o:connecttype="custom" o:connectlocs="97547,0;1421584,0;1421584,0;1421584,487724;1324037,585271;0,585271;0,585271;0,97547;97547,0" o:connectangles="0,0,0,0,0,0,0,0,0" textboxrect="0,0,1421584,585271"/>
                  <v:textbox>
                    <w:txbxContent>
                      <w:p w:rsidR="00366A2E" w:rsidRPr="002E5ADA" w:rsidRDefault="00366A2E" w:rsidP="006E3D96">
                        <w:pPr>
                          <w:pStyle w:val="aff4"/>
                          <w:rPr>
                            <w:lang w:val="en-US"/>
                          </w:rPr>
                        </w:pPr>
                        <w:proofErr w:type="spellStart"/>
                        <w:r w:rsidRPr="00622E4E">
                          <w:t>Web</w:t>
                        </w:r>
                        <w:proofErr w:type="spellEnd"/>
                        <w:r w:rsidRPr="00622E4E">
                          <w:t xml:space="preserve"> </w:t>
                        </w:r>
                        <w:proofErr w:type="spellStart"/>
                        <w:r w:rsidRPr="00622E4E">
                          <w:t>Scraper</w:t>
                        </w:r>
                        <w:proofErr w:type="spellEnd"/>
                        <w:r w:rsidRPr="00622E4E">
                          <w:t>,</w:t>
                        </w:r>
                        <w:r w:rsidRPr="002E5ADA">
                          <w:rPr>
                            <w:lang w:val="en-US"/>
                          </w:rPr>
                          <w:t xml:space="preserve"> Parser</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42" o:spid="_x0000_s1038" type="#_x0000_t13" style="position:absolute;left:15644;top:10711;width:4610;height:39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MYIcUA&#10;AADbAAAADwAAAGRycy9kb3ducmV2LnhtbESPT2vCQBTE7wW/w/IEL0U3pqWV1FU0ECj0UEx78PjI&#10;vuaP2bchuybx23cLBY/DzPyG2e4n04qBeldbVrBeRSCIC6trLhV8f2XLDQjnkTW2lknBjRzsd7OH&#10;LSbajnyiIfelCBB2CSqovO8SKV1RkUG3sh1x8H5sb9AH2ZdS9zgGuGllHEUv0mDNYaHCjtKKikt+&#10;NQrwlD7mT4fsfNx8mDRvZGM/XxulFvPp8AbC0+Tv4f/2u1bwHMPfl/AD5O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0xghxQAAANsAAAAPAAAAAAAAAAAAAAAAAJgCAABkcnMv&#10;ZG93bnJldi54bWxQSwUGAAAAAAQABAD1AAAAigMAAAAA&#10;" adj="12375" fillcolor="#a5d5e2 [1624]" strokecolor="#40a7c2 [3048]">
                  <v:fill color2="#e4f2f6 [504]" rotate="t" angle="180" colors="0 #9eeaff;22938f #bbefff;1 #e4f9ff" focus="100%" type="gradient"/>
                  <v:shadow on="t" color="black" opacity="24903f" origin=",.5" offset="0,.55556mm"/>
                  <v:textbox>
                    <w:txbxContent>
                      <w:p w:rsidR="00366A2E" w:rsidRDefault="00366A2E" w:rsidP="006E3D96">
                        <w:pPr>
                          <w:pStyle w:val="aff4"/>
                        </w:pP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Стрелка вниз 6" o:spid="_x0000_s1039" type="#_x0000_t67" style="position:absolute;left:24969;top:6161;width:5458;height:49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GcUA&#10;AADaAAAADwAAAGRycy9kb3ducmV2LnhtbESPzW7CMBCE75V4B2uReqnAoYe0DRjEj6r2BGrKAW6r&#10;eBunxOvINpC+Pa5UqcfRzHyjmS1624oL+dA4VjAZZyCIK6cbrhXsP19HzyBCRNbYOiYFPxRgMR/c&#10;zbDQ7sofdCljLRKEQ4EKTIxdIWWoDFkMY9cRJ+/LeYsxSV9L7fGa4LaVj1mWS4sNpwWDHa0NVafy&#10;bBXg5LB7Oj680X5dbr5f8nblt2ej1P2wX05BROrjf/iv/a4V5PB7Jd0A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D6AZxQAAANoAAAAPAAAAAAAAAAAAAAAAAJgCAABkcnMv&#10;ZG93bnJldi54bWxQSwUGAAAAAAQABAD1AAAAigMAAAAA&#10;" adj="10800" fillcolor="#0070c0" strokecolor="#0f007e" strokeweight="1pt">
                  <v:fill color2="#92cddc [1944]" rotate="t" colors="0 #0070c0;.5 #8eb4e3;1 #93cddd" focus="100%" type="gradient"/>
                  <v:stroke opacity="54484f"/>
                  <v:shadow on="t" color="black" opacity="22937f" origin=",.5" offset="0,.63889mm"/>
                </v:shape>
                <v:roundrect id="Скругленный прямоугольник 57" o:spid="_x0000_s1040" style="position:absolute;left:19554;top:17978;width:17020;height:358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nC+cQA&#10;AADbAAAADwAAAGRycy9kb3ducmV2LnhtbESP3WrCQBSE7wt9h+UUelN0Y8A2RFeRYkH8Qao+wCF7&#10;mg1mz4bsGuPbu4LQy2FmvmGm897WoqPWV44VjIYJCOLC6YpLBafjzyAD4QOyxtoxKbiRh/ns9WWK&#10;uXZX/qXuEEoRIexzVGBCaHIpfWHIoh+6hjh6f661GKJsS6lbvEa4rWWaJJ/SYsVxwWBD34aK8+Fi&#10;FdiP3TLdZFl63rpFvzbLqttnN6Xe3/rFBESgPvyHn+2VVjD+gseX+AP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5wvnEAAAA2wAAAA8AAAAAAAAAAAAAAAAAmAIAAGRycy9k&#10;b3ducmV2LnhtbFBLBQYAAAAABAAEAPUAAACJAwAAAAA=&#10;" fillcolor="#c5f3d7" strokecolor="#484329 [814]" strokeweight=".25pt">
                  <v:fill color2="#e3f6f9" rotate="t" focusposition="1,1" focussize="" focus="50%" type="gradientRadial"/>
                  <v:textbox>
                    <w:txbxContent>
                      <w:p w:rsidR="00366A2E" w:rsidRPr="00A77015" w:rsidRDefault="00366A2E" w:rsidP="00A926B8">
                        <w:pPr>
                          <w:pStyle w:val="aff4"/>
                        </w:pPr>
                        <w:proofErr w:type="spellStart"/>
                        <w:r w:rsidRPr="00A77015">
                          <w:t>Backend</w:t>
                        </w:r>
                        <w:proofErr w:type="spellEnd"/>
                      </w:p>
                      <w:p w:rsidR="00366A2E" w:rsidRPr="00464BD9" w:rsidRDefault="00366A2E" w:rsidP="00464BD9">
                        <w:pPr>
                          <w:pStyle w:val="aff6"/>
                          <w:spacing w:before="0" w:beforeAutospacing="0" w:after="0" w:afterAutospacing="0"/>
                          <w:rPr>
                            <w:lang w:val="uk-UA"/>
                          </w:rPr>
                        </w:pPr>
                      </w:p>
                    </w:txbxContent>
                  </v:textbox>
                </v:roundrect>
                <v:shape id="Стрелка вниз 126" o:spid="_x0000_s1041" type="#_x0000_t67" style="position:absolute;left:25254;top:13885;width:4850;height:4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t9jcAA&#10;AADcAAAADwAAAGRycy9kb3ducmV2LnhtbERPTYvCMBC9C/6HMII3TS0i0jXKIgoeBHereB6a2aZs&#10;M6lN1OqvNwsL3ubxPmex6mwtbtT6yrGCyTgBQVw4XXGp4HTcjuYgfEDWWDsmBQ/ysFr2ewvMtLvz&#10;N93yUIoYwj5DBSaEJpPSF4Ys+rFriCP341qLIcK2lLrFewy3tUyTZCYtVhwbDDa0NlT85ler4KDN&#10;5nLZp/mXn8rH88hU5WdSajjoPj9ABOrCW/zv3uk4P53B3zPxAr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jt9jcAAAADcAAAADwAAAAAAAAAAAAAAAACYAgAAZHJzL2Rvd25y&#10;ZXYueG1sUEsFBgAAAAAEAAQA9QAAAIUDAAAAAA==&#10;" adj="10800" fillcolor="#a5d5e2 [1624]" strokecolor="#40a7c2 [3048]">
                  <v:fill color2="#e4f2f6 [504]" rotate="t" angle="180" colors="0 #9eeaff;22938f #bbefff;1 #e4f9ff" focus="100%" type="gradient"/>
                  <v:shadow on="t" color="black" opacity="24903f" origin=",.5" offset="0,.55556mm"/>
                  <v:textbox>
                    <w:txbxContent>
                      <w:p w:rsidR="00366A2E" w:rsidRPr="00464BD9" w:rsidRDefault="00366A2E" w:rsidP="006E3D96">
                        <w:pPr>
                          <w:pStyle w:val="aff4"/>
                          <w:rPr>
                            <w:lang w:val="uk-UA"/>
                          </w:rPr>
                        </w:pPr>
                      </w:p>
                    </w:txbxContent>
                  </v:textbox>
                </v:shape>
                <v:shape id="Стрелка вниз 121" o:spid="_x0000_s1042" type="#_x0000_t67" style="position:absolute;left:25083;top:21086;width:5461;height:4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Ll+cIA&#10;AADcAAAADwAAAGRycy9kb3ducmV2LnhtbERPS2vCQBC+F/wPywi91Y2hSImuImKhh0JrLD0P2TEb&#10;zM4m2W0e/fVdQehtPr7nbHajrUVPna8cK1guEhDEhdMVlwq+zq9PLyB8QNZYOyYFE3nYbWcPG8y0&#10;G/hEfR5KEUPYZ6jAhNBkUvrCkEW/cA1x5C6usxgi7EqpOxxiuK1lmiQrabHi2GCwoYOh4pr/WAUf&#10;2hzb9j3NP/2znH7PTFX+TUo9zsf9GkSgMfyL7+43HeenS7g9Ey+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0uX5wgAAANwAAAAPAAAAAAAAAAAAAAAAAJgCAABkcnMvZG93&#10;bnJldi54bWxQSwUGAAAAAAQABAD1AAAAhwMAAAAA&#10;" adj="10800" fillcolor="#a5d5e2 [1624]" strokecolor="#40a7c2 [3048]">
                  <v:fill color2="#e4f2f6 [504]" rotate="t" angle="180" colors="0 #9eeaff;22938f #bbefff;1 #e4f9ff" focus="100%" type="gradient"/>
                  <v:shadow on="t" color="black" opacity="24903f" origin=",.5" offset="0,.55556mm"/>
                  <v:textbox>
                    <w:txbxContent>
                      <w:p w:rsidR="00366A2E" w:rsidRPr="00464BD9" w:rsidRDefault="00366A2E" w:rsidP="006E3D96">
                        <w:pPr>
                          <w:pStyle w:val="aff4"/>
                          <w:rPr>
                            <w:lang w:val="uk-UA"/>
                          </w:rPr>
                        </w:pPr>
                      </w:p>
                    </w:txbxContent>
                  </v:textbox>
                </v:shape>
                <v:shape id="Прямая со стрелкой 58" o:spid="_x0000_s1043" type="#_x0000_t32" style="position:absolute;left:9183;top:29771;width:18892;height:724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Yi5b8AAADbAAAADwAAAGRycy9kb3ducmV2LnhtbERPzYrCMBC+L/gOYQRva6rgrlajiOwu&#10;e+nB6gMMzdgUm0lJYlvf3hwW9vjx/e8Oo21FTz40jhUs5hkI4srphmsF18v3+xpEiMgaW8ek4EkB&#10;DvvJ2w5z7QY+U1/GWqQQDjkqMDF2uZShMmQxzF1HnLib8xZjgr6W2uOQwm0rl1n2IS02nBoMdnQy&#10;VN3Lh1VQ94HO4etn7DZ9LOzdlI/i86TUbDoetyAijfFf/Of+1QpWaWz6kn6A3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4Yi5b8AAADbAAAADwAAAAAAAAAAAAAAAACh&#10;AgAAZHJzL2Rvd25yZXYueG1sUEsFBgAAAAAEAAQA+QAAAI0DAAAAAA==&#10;" strokecolor="#31849b [2408]" strokeweight="2.25pt">
                  <v:stroke endarrow="open"/>
                  <v:shadow on="t" color="black" opacity="22937f" origin=",.5" offset="0,.63889mm"/>
                </v:shape>
                <v:shape id="Прямая со стрелкой 34" o:spid="_x0000_s1044" type="#_x0000_t32" style="position:absolute;left:28075;top:29771;width:19107;height:71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2Z1cQAAADbAAAADwAAAGRycy9kb3ducmV2LnhtbESPW2vCQBSE3wv+h+UIvtWNtniJriJC&#10;QAgUqr74dpI9uWD2bMhuTfz3bqHQx2FmvmG2+8E04kGdqy0rmE0jEMS51TWXCq6X5H0FwnlkjY1l&#10;UvAkB/vd6G2LsbY9f9Pj7EsRIOxiVFB538ZSurwig25qW+LgFbYz6IPsSqk77APcNHIeRQtpsOaw&#10;UGFLx4ry+/nHKCgO5mudJDqdmQWX2XLIbu0lVWoyHg4bEJ4G/x/+a5+0go9P+P0SfoDcv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fZnVxAAAANsAAAAPAAAAAAAAAAAA&#10;AAAAAKECAABkcnMvZG93bnJldi54bWxQSwUGAAAAAAQABAD5AAAAkgMAAAAA&#10;" strokecolor="#31849b [2408]" strokeweight="2.25pt">
                  <v:stroke endarrow="open"/>
                  <v:shadow on="t" color="black" opacity="22937f" origin=",.5" offset="0,.63889mm"/>
                </v:shape>
                <w10:anchorlock/>
              </v:group>
            </w:pict>
          </mc:Fallback>
        </mc:AlternateContent>
      </w:r>
    </w:p>
    <w:p w:rsidR="008D666C" w:rsidRDefault="004F48EC" w:rsidP="004F48EC">
      <w:pPr>
        <w:pStyle w:val="af0"/>
      </w:pPr>
      <w:r>
        <w:t xml:space="preserve">Рисунок </w:t>
      </w:r>
      <w:r w:rsidR="00356C48">
        <w:fldChar w:fldCharType="begin"/>
      </w:r>
      <w:r w:rsidR="00356C48">
        <w:instrText xml:space="preserve"> STYLEREF 1 \s </w:instrText>
      </w:r>
      <w:r w:rsidR="00356C48">
        <w:fldChar w:fldCharType="separate"/>
      </w:r>
      <w:r w:rsidR="00356C48">
        <w:rPr>
          <w:noProof/>
        </w:rPr>
        <w:t>1</w:t>
      </w:r>
      <w:r w:rsidR="00356C48">
        <w:fldChar w:fldCharType="end"/>
      </w:r>
      <w:r w:rsidR="00356C48">
        <w:t>.</w:t>
      </w:r>
      <w:r w:rsidR="00356C48">
        <w:fldChar w:fldCharType="begin"/>
      </w:r>
      <w:r w:rsidR="00356C48">
        <w:instrText xml:space="preserve"> SEQ Рисунок \* ARABIC \s 1 </w:instrText>
      </w:r>
      <w:r w:rsidR="00356C48">
        <w:fldChar w:fldCharType="separate"/>
      </w:r>
      <w:r w:rsidR="00356C48">
        <w:rPr>
          <w:noProof/>
        </w:rPr>
        <w:t>3</w:t>
      </w:r>
      <w:r w:rsidR="00356C48">
        <w:fldChar w:fldCharType="end"/>
      </w:r>
      <w:r>
        <w:t xml:space="preserve"> – Зв'язок компонентів програми між собою</w:t>
      </w:r>
    </w:p>
    <w:p w:rsidR="00A926B8" w:rsidRPr="009765F0" w:rsidRDefault="00A926B8" w:rsidP="00A926B8">
      <w:r w:rsidRPr="009765F0">
        <w:lastRenderedPageBreak/>
        <w:t>Для створення повноцінно</w:t>
      </w:r>
      <w:r>
        <w:t>ї</w:t>
      </w:r>
      <w:r w:rsidRPr="009765F0">
        <w:t xml:space="preserve"> </w:t>
      </w:r>
      <w:r w:rsidRPr="009765F0">
        <w:rPr>
          <w:color w:val="auto"/>
        </w:rPr>
        <w:t>програми</w:t>
      </w:r>
      <w:r>
        <w:t xml:space="preserve"> </w:t>
      </w:r>
      <w:r w:rsidRPr="009765F0">
        <w:t>необхідна розробка наступних компонентів</w:t>
      </w:r>
      <w:r>
        <w:t>, які представлені на рис. 1.3</w:t>
      </w:r>
      <w:r w:rsidRPr="009765F0">
        <w:t>:</w:t>
      </w:r>
    </w:p>
    <w:p w:rsidR="00A926B8" w:rsidRPr="00625DBD" w:rsidRDefault="00A926B8" w:rsidP="00A926B8">
      <w:pPr>
        <w:pStyle w:val="aff3"/>
        <w:numPr>
          <w:ilvl w:val="0"/>
          <w:numId w:val="6"/>
        </w:numPr>
      </w:pPr>
      <w:r w:rsidRPr="00625DBD">
        <w:t>База даних (DB) – ядро всієї системи, розробка структури БД найбільш важлива й значима частина програми. База даних повинна містити інформацію про фільми, про зареєстрованих користувачів і їх рейтинги.</w:t>
      </w:r>
    </w:p>
    <w:p w:rsidR="00A926B8" w:rsidRPr="00625DBD" w:rsidRDefault="00A926B8" w:rsidP="00A926B8">
      <w:pPr>
        <w:pStyle w:val="aff3"/>
        <w:numPr>
          <w:ilvl w:val="0"/>
          <w:numId w:val="6"/>
        </w:numPr>
      </w:pPr>
      <w:proofErr w:type="spellStart"/>
      <w:r w:rsidRPr="00625DBD">
        <w:t>Web</w:t>
      </w:r>
      <w:proofErr w:type="spellEnd"/>
      <w:r w:rsidRPr="00625DBD">
        <w:t xml:space="preserve"> </w:t>
      </w:r>
      <w:proofErr w:type="spellStart"/>
      <w:r w:rsidRPr="00625DBD">
        <w:t>Scraper</w:t>
      </w:r>
      <w:proofErr w:type="spellEnd"/>
      <w:r w:rsidRPr="00625DBD">
        <w:t xml:space="preserve">, </w:t>
      </w:r>
      <w:proofErr w:type="spellStart"/>
      <w:r w:rsidRPr="00625DBD">
        <w:t>Parser</w:t>
      </w:r>
      <w:proofErr w:type="spellEnd"/>
      <w:r w:rsidRPr="00625DBD">
        <w:t xml:space="preserve"> </w:t>
      </w:r>
      <w:r>
        <w:t>представляють</w:t>
      </w:r>
      <w:r w:rsidRPr="00625DBD">
        <w:t xml:space="preserve"> собою програму, яка використовується для скачування інформації про фільми з популярних сайтів про кіноіндустрію, наприклад </w:t>
      </w:r>
      <w:proofErr w:type="spellStart"/>
      <w:r w:rsidRPr="00625DBD">
        <w:t>kinopoisk.ru</w:t>
      </w:r>
      <w:proofErr w:type="spellEnd"/>
      <w:r w:rsidRPr="00625DBD">
        <w:t xml:space="preserve">, </w:t>
      </w:r>
      <w:proofErr w:type="spellStart"/>
      <w:r w:rsidRPr="00625DBD">
        <w:t>afisha.ru</w:t>
      </w:r>
      <w:proofErr w:type="spellEnd"/>
      <w:r w:rsidRPr="00625DBD">
        <w:t xml:space="preserve">, </w:t>
      </w:r>
      <w:proofErr w:type="spellStart"/>
      <w:r w:rsidRPr="00625DBD">
        <w:t>filmz.ru</w:t>
      </w:r>
      <w:proofErr w:type="spellEnd"/>
      <w:r w:rsidRPr="00625DBD">
        <w:t>. Отримана інформація заноситься в базу даних і формує базову статистичну інформацію.</w:t>
      </w:r>
    </w:p>
    <w:p w:rsidR="00A926B8" w:rsidRPr="00625DBD" w:rsidRDefault="00A926B8" w:rsidP="00A926B8">
      <w:pPr>
        <w:pStyle w:val="aff3"/>
        <w:numPr>
          <w:ilvl w:val="0"/>
          <w:numId w:val="6"/>
        </w:numPr>
      </w:pPr>
      <w:proofErr w:type="spellStart"/>
      <w:r w:rsidRPr="00625DBD">
        <w:t>Data</w:t>
      </w:r>
      <w:proofErr w:type="spellEnd"/>
      <w:r w:rsidRPr="00625DBD">
        <w:t xml:space="preserve"> </w:t>
      </w:r>
      <w:proofErr w:type="spellStart"/>
      <w:r w:rsidRPr="00625DBD">
        <w:t>Access</w:t>
      </w:r>
      <w:proofErr w:type="spellEnd"/>
      <w:r w:rsidRPr="00625DBD">
        <w:t xml:space="preserve"> – шар доступу до даних, автономна частина програми, що забезпечує зв'язок з базою даних і реалізує запити до даних.</w:t>
      </w:r>
    </w:p>
    <w:p w:rsidR="00A926B8" w:rsidRPr="00625DBD" w:rsidRDefault="00A926B8" w:rsidP="00A926B8">
      <w:pPr>
        <w:pStyle w:val="aff3"/>
        <w:numPr>
          <w:ilvl w:val="0"/>
          <w:numId w:val="6"/>
        </w:numPr>
      </w:pPr>
      <w:proofErr w:type="spellStart"/>
      <w:r w:rsidRPr="00625DBD">
        <w:t>Backend</w:t>
      </w:r>
      <w:proofErr w:type="spellEnd"/>
      <w:r w:rsidRPr="00625DBD">
        <w:t xml:space="preserve"> – частина програми, що реалізує аналіз і обробку даних, включає безпосередньо алгоритми </w:t>
      </w:r>
      <w:proofErr w:type="spellStart"/>
      <w:r w:rsidRPr="00625DBD">
        <w:t>кластеризації</w:t>
      </w:r>
      <w:proofErr w:type="spellEnd"/>
      <w:r w:rsidRPr="00625DBD">
        <w:t xml:space="preserve"> рейтингів.</w:t>
      </w:r>
    </w:p>
    <w:p w:rsidR="00A926B8" w:rsidRPr="000E630C" w:rsidRDefault="00A926B8" w:rsidP="000E630C">
      <w:pPr>
        <w:pStyle w:val="aff3"/>
        <w:numPr>
          <w:ilvl w:val="0"/>
          <w:numId w:val="6"/>
        </w:numPr>
      </w:pPr>
      <w:proofErr w:type="spellStart"/>
      <w:r w:rsidRPr="00625DBD">
        <w:t>Frontend</w:t>
      </w:r>
      <w:proofErr w:type="spellEnd"/>
      <w:r w:rsidRPr="00625DBD">
        <w:t xml:space="preserve"> – </w:t>
      </w:r>
      <w:proofErr w:type="spellStart"/>
      <w:r w:rsidRPr="00625DBD">
        <w:t>веб-інтерфейс</w:t>
      </w:r>
      <w:proofErr w:type="spellEnd"/>
      <w:r w:rsidRPr="00625DBD">
        <w:t>, візуалізація/презентація результатів обробки/аналізу даних.</w:t>
      </w:r>
    </w:p>
    <w:p w:rsidR="008B31FA" w:rsidRPr="00E81F49" w:rsidRDefault="008B31FA" w:rsidP="00751D09">
      <w:pPr>
        <w:pStyle w:val="1"/>
      </w:pPr>
      <w:bookmarkStart w:id="8" w:name="_Toc358672556"/>
      <w:bookmarkStart w:id="9" w:name="_Toc358885071"/>
      <w:r>
        <w:rPr>
          <w:lang w:val="ru-RU"/>
        </w:rPr>
        <w:lastRenderedPageBreak/>
        <w:t>Математична постановка задач</w:t>
      </w:r>
      <w:r>
        <w:t>і</w:t>
      </w:r>
      <w:bookmarkEnd w:id="8"/>
      <w:bookmarkEnd w:id="9"/>
    </w:p>
    <w:p w:rsidR="008B31FA" w:rsidRDefault="008B31FA" w:rsidP="00751D09">
      <w:pPr>
        <w:pStyle w:val="2"/>
      </w:pPr>
      <w:bookmarkStart w:id="10" w:name="_Toc358672557"/>
      <w:bookmarkStart w:id="11" w:name="_Toc358885072"/>
      <w:r>
        <w:t xml:space="preserve">Задача </w:t>
      </w:r>
      <w:proofErr w:type="spellStart"/>
      <w:r>
        <w:t>колаборативної</w:t>
      </w:r>
      <w:proofErr w:type="spellEnd"/>
      <w:r>
        <w:t xml:space="preserve"> фільтрації</w:t>
      </w:r>
      <w:bookmarkEnd w:id="10"/>
      <w:bookmarkEnd w:id="11"/>
      <w:r>
        <w:t xml:space="preserve"> </w:t>
      </w:r>
    </w:p>
    <w:p w:rsidR="008B31FA" w:rsidRPr="00B477BB" w:rsidRDefault="008B31FA" w:rsidP="006E3D96">
      <w:pPr>
        <w:rPr>
          <w:rFonts w:eastAsiaTheme="minorEastAsia"/>
          <w:lang w:val="ru-RU"/>
        </w:rPr>
      </w:pPr>
      <w:r w:rsidRPr="0059680D">
        <w:t xml:space="preserve">У </w:t>
      </w:r>
      <w:r w:rsidRPr="0059680D">
        <w:rPr>
          <w:color w:val="auto"/>
        </w:rPr>
        <w:t>типовому</w:t>
      </w:r>
      <w:r w:rsidRPr="0059680D">
        <w:t xml:space="preserve"> </w:t>
      </w:r>
      <w:r w:rsidRPr="0059680D">
        <w:rPr>
          <w:color w:val="auto"/>
        </w:rPr>
        <w:t>сценарії</w:t>
      </w:r>
      <w:r w:rsidRPr="0059680D">
        <w:t xml:space="preserve"> </w:t>
      </w:r>
      <w:proofErr w:type="spellStart"/>
      <w:r w:rsidRPr="0059680D">
        <w:rPr>
          <w:color w:val="auto"/>
        </w:rPr>
        <w:t>колаборативної</w:t>
      </w:r>
      <w:proofErr w:type="spellEnd"/>
      <w:r w:rsidRPr="0059680D">
        <w:t xml:space="preserve"> фільтрації є список </w:t>
      </w:r>
      <m:oMath>
        <m:r>
          <w:rPr>
            <w:rFonts w:ascii="Cambria Math" w:hAnsi="Cambria Math"/>
            <w:color w:val="auto"/>
          </w:rPr>
          <m:t>n</m:t>
        </m:r>
      </m:oMath>
      <w:r>
        <w:rPr>
          <w:rFonts w:eastAsiaTheme="minorEastAsia"/>
        </w:rPr>
        <w:t xml:space="preserve"> користувачів</w:t>
      </w:r>
      <w:r w:rsidRPr="00B477BB">
        <w:rPr>
          <w:rFonts w:eastAsiaTheme="minorEastAsia"/>
          <w:lang w:val="ru-RU"/>
        </w:rPr>
        <w:t xml:space="preserve"> </w:t>
      </w:r>
      <m:oMath>
        <m:r>
          <w:rPr>
            <w:rFonts w:ascii="Cambria Math" w:hAnsi="Cambria Math"/>
          </w:rPr>
          <m:t>U</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n</m:t>
                </m:r>
              </m:sub>
            </m:sSub>
          </m:e>
        </m:d>
      </m:oMath>
      <w:r w:rsidRPr="00B477BB">
        <w:rPr>
          <w:rFonts w:eastAsiaTheme="minorEastAsia"/>
          <w:lang w:val="ru-RU"/>
        </w:rPr>
        <w:t xml:space="preserve">, </w:t>
      </w:r>
      <w:r>
        <w:t xml:space="preserve">і список </w:t>
      </w:r>
      <m:oMath>
        <m:r>
          <w:rPr>
            <w:rFonts w:ascii="Cambria Math" w:hAnsi="Cambria Math"/>
          </w:rPr>
          <m:t>m</m:t>
        </m:r>
      </m:oMath>
      <w:r>
        <w:t xml:space="preserve"> об’єктів</w:t>
      </w:r>
      <w:r w:rsidRPr="00B477BB">
        <w:rPr>
          <w:lang w:val="ru-RU"/>
        </w:rPr>
        <w:t xml:space="preserve"> </w:t>
      </w:r>
      <m:oMath>
        <m:r>
          <m:rPr>
            <m:sty m:val="p"/>
          </m:rPr>
          <w:rPr>
            <w:rFonts w:ascii="Cambria Math" w:hAnsi="Cambria Math"/>
          </w:rPr>
          <m:t>Ι=</m:t>
        </m:r>
        <m:d>
          <m:dPr>
            <m:begChr m:val="{"/>
            <m:endChr m:val="}"/>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m</m:t>
                </m:r>
              </m:sub>
            </m:sSub>
          </m:e>
        </m:d>
      </m:oMath>
      <w:r w:rsidRPr="00B477BB">
        <w:rPr>
          <w:lang w:val="ru-RU"/>
        </w:rPr>
        <w:t>.</w:t>
      </w:r>
    </w:p>
    <w:p w:rsidR="008B31FA" w:rsidRDefault="008B31FA" w:rsidP="006E3D96">
      <w:r>
        <w:t>Кожен</w:t>
      </w:r>
      <w:r w:rsidRPr="0059680D">
        <w:t xml:space="preserve"> користувач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59680D">
        <w:t xml:space="preserve"> характеризується списком об'єктів </w:t>
      </w:r>
      <m:oMath>
        <m:sSub>
          <m:sSubPr>
            <m:ctrlPr>
              <w:rPr>
                <w:rFonts w:ascii="Cambria Math" w:hAnsi="Cambria Math"/>
              </w:rPr>
            </m:ctrlPr>
          </m:sSubPr>
          <m:e>
            <m:r>
              <w:rPr>
                <w:rFonts w:ascii="Cambria Math" w:hAnsi="Cambria Math"/>
              </w:rPr>
              <m:t>I</m:t>
            </m:r>
          </m:e>
          <m:sub>
            <m:sSub>
              <m:sSubPr>
                <m:ctrlPr>
                  <w:rPr>
                    <w:rFonts w:ascii="Cambria Math" w:hAnsi="Cambria Math"/>
                    <w:i/>
                  </w:rPr>
                </m:ctrlPr>
              </m:sSubPr>
              <m:e>
                <m:r>
                  <w:rPr>
                    <w:rFonts w:ascii="Cambria Math" w:hAnsi="Cambria Math"/>
                  </w:rPr>
                  <m:t>u</m:t>
                </m:r>
              </m:e>
              <m:sub>
                <m:r>
                  <w:rPr>
                    <w:rFonts w:ascii="Cambria Math" w:hAnsi="Cambria Math"/>
                  </w:rPr>
                  <m:t>i</m:t>
                </m:r>
              </m:sub>
            </m:sSub>
          </m:sub>
        </m:sSub>
      </m:oMath>
      <w:r w:rsidRPr="0059680D">
        <w:t xml:space="preserve">, </w:t>
      </w:r>
      <w:r>
        <w:t>про які</w:t>
      </w:r>
      <w:r w:rsidRPr="0059680D">
        <w:t xml:space="preserve"> він виразив свою думку. Вхідні дані для алгоритмів </w:t>
      </w:r>
      <w:proofErr w:type="spellStart"/>
      <w:r w:rsidRPr="0059680D">
        <w:rPr>
          <w:color w:val="auto"/>
        </w:rPr>
        <w:t>колаборативної</w:t>
      </w:r>
      <w:proofErr w:type="spellEnd"/>
      <w:r w:rsidRPr="0059680D">
        <w:t xml:space="preserve"> фільтрації зручно </w:t>
      </w:r>
      <w:r w:rsidRPr="0059680D">
        <w:rPr>
          <w:color w:val="auto"/>
        </w:rPr>
        <w:t>представити</w:t>
      </w:r>
      <w:r w:rsidRPr="0059680D">
        <w:t xml:space="preserve"> у вигляді матриці рейтингів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e>
        </m:d>
        <m:r>
          <w:rPr>
            <w:rFonts w:ascii="Cambria Math" w:hAnsi="Cambria Math"/>
          </w:rPr>
          <m:t>,i=</m:t>
        </m:r>
        <m:acc>
          <m:accPr>
            <m:chr m:val="̅"/>
            <m:ctrlPr>
              <w:rPr>
                <w:rFonts w:ascii="Cambria Math" w:hAnsi="Cambria Math"/>
                <w:i/>
              </w:rPr>
            </m:ctrlPr>
          </m:accPr>
          <m:e>
            <m:r>
              <w:rPr>
                <w:rFonts w:ascii="Cambria Math" w:hAnsi="Cambria Math"/>
              </w:rPr>
              <m:t>1,n</m:t>
            </m:r>
          </m:e>
        </m:acc>
        <m:r>
          <w:rPr>
            <w:rFonts w:ascii="Cambria Math" w:hAnsi="Cambria Math"/>
          </w:rPr>
          <m:t>, j=</m:t>
        </m:r>
        <m:acc>
          <m:accPr>
            <m:chr m:val="̅"/>
            <m:ctrlPr>
              <w:rPr>
                <w:rFonts w:ascii="Cambria Math" w:hAnsi="Cambria Math"/>
                <w:i/>
              </w:rPr>
            </m:ctrlPr>
          </m:accPr>
          <m:e>
            <m:r>
              <w:rPr>
                <w:rFonts w:ascii="Cambria Math" w:hAnsi="Cambria Math"/>
              </w:rPr>
              <m:t>1,m</m:t>
            </m:r>
          </m:e>
        </m:acc>
      </m:oMath>
      <w:r w:rsidRPr="0059680D">
        <w:t xml:space="preserve">. </w:t>
      </w:r>
      <w:r w:rsidRPr="0059680D">
        <w:rPr>
          <w:color w:val="auto"/>
        </w:rPr>
        <w:t>Кожний</w:t>
      </w:r>
      <w:r w:rsidRPr="0059680D">
        <w:t xml:space="preserve"> елемент матриці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 xml:space="preserve"> представляє</w:t>
      </w:r>
      <w:r w:rsidRPr="0059680D">
        <w:t xml:space="preserve"> собою </w:t>
      </w:r>
      <w:r w:rsidRPr="0059680D">
        <w:rPr>
          <w:color w:val="auto"/>
        </w:rPr>
        <w:t>рівень</w:t>
      </w:r>
      <w:r w:rsidRPr="0059680D">
        <w:t xml:space="preserve"> переваги </w:t>
      </w:r>
      <m:oMath>
        <m:r>
          <w:rPr>
            <w:rFonts w:ascii="Cambria Math" w:hAnsi="Cambria Math"/>
          </w:rPr>
          <m:t>i</m:t>
        </m:r>
      </m:oMath>
      <w:r w:rsidRPr="0059680D">
        <w:t>-того користувача</w:t>
      </w:r>
      <w:r>
        <w:t xml:space="preserve"> відносно</w:t>
      </w:r>
      <w:r w:rsidRPr="0059680D">
        <w:t xml:space="preserve"> </w:t>
      </w:r>
      <m:oMath>
        <m:r>
          <w:rPr>
            <w:rFonts w:ascii="Cambria Math" w:hAnsi="Cambria Math" w:cs="Cambria Math"/>
          </w:rPr>
          <m:t>j</m:t>
        </m:r>
      </m:oMath>
      <w:r w:rsidR="001010A4">
        <w:t>-того</w:t>
      </w:r>
      <w:r w:rsidRPr="0059680D">
        <w:rPr>
          <w:rFonts w:ascii="Cambria Math" w:eastAsiaTheme="minorEastAsia" w:hAnsi="Cambria Math" w:cs="Cambria Math"/>
        </w:rPr>
        <w:t xml:space="preserve"> </w:t>
      </w:r>
      <w:r w:rsidRPr="0059680D">
        <w:t>об'єкт</w:t>
      </w:r>
      <w:r>
        <w:t>у</w:t>
      </w:r>
      <w:r w:rsidRPr="0059680D">
        <w:t xml:space="preserve">. </w:t>
      </w:r>
    </w:p>
    <w:p w:rsidR="008B31FA" w:rsidRPr="0059680D" w:rsidRDefault="008B31FA" w:rsidP="006E3D96">
      <w:pPr>
        <w:rPr>
          <w:rFonts w:eastAsiaTheme="minorEastAsia"/>
        </w:rPr>
      </w:pPr>
      <w:r>
        <w:rPr>
          <w:rFonts w:eastAsiaTheme="minorEastAsia"/>
        </w:rPr>
        <w:t>І</w:t>
      </w:r>
      <w:r w:rsidRPr="0059680D">
        <w:rPr>
          <w:rFonts w:eastAsiaTheme="minorEastAsia"/>
        </w:rPr>
        <w:t xml:space="preserve">снує користувач </w:t>
      </w:r>
      <m:oMath>
        <m:sSub>
          <m:sSubPr>
            <m:ctrlPr>
              <w:rPr>
                <w:rFonts w:ascii="Cambria Math" w:hAnsi="Cambria Math"/>
                <w:i/>
              </w:rPr>
            </m:ctrlPr>
          </m:sSubPr>
          <m:e>
            <m:r>
              <w:rPr>
                <w:rFonts w:ascii="Cambria Math" w:hAnsi="Cambria Math"/>
              </w:rPr>
              <m:t>u</m:t>
            </m:r>
          </m:e>
          <m:sub>
            <m:r>
              <w:rPr>
                <w:rFonts w:ascii="Cambria Math" w:hAnsi="Cambria Math"/>
              </w:rPr>
              <m:t>a</m:t>
            </m:r>
          </m:sub>
        </m:sSub>
        <m:r>
          <w:rPr>
            <w:rFonts w:ascii="Cambria Math" w:hAnsi="Cambria Math"/>
          </w:rPr>
          <m:t>∈U</m:t>
        </m:r>
      </m:oMath>
      <w:r>
        <w:rPr>
          <w:rFonts w:eastAsiaTheme="minorEastAsia"/>
        </w:rPr>
        <w:t>, який</w:t>
      </w:r>
      <w:r w:rsidRPr="0059680D">
        <w:rPr>
          <w:rFonts w:eastAsiaTheme="minorEastAsia"/>
        </w:rPr>
        <w:t xml:space="preserve"> характеризується списком оцінених об'єктів </w:t>
      </w:r>
      <m:oMath>
        <m:sSub>
          <m:sSubPr>
            <m:ctrlPr>
              <w:rPr>
                <w:rFonts w:ascii="Cambria Math" w:hAnsi="Cambria Math"/>
              </w:rPr>
            </m:ctrlPr>
          </m:sSubPr>
          <m:e>
            <m:r>
              <w:rPr>
                <w:rFonts w:ascii="Cambria Math" w:hAnsi="Cambria Math"/>
              </w:rPr>
              <m:t>I</m:t>
            </m:r>
          </m:e>
          <m:sub>
            <m:sSub>
              <m:sSubPr>
                <m:ctrlPr>
                  <w:rPr>
                    <w:rFonts w:ascii="Cambria Math" w:hAnsi="Cambria Math"/>
                    <w:i/>
                  </w:rPr>
                </m:ctrlPr>
              </m:sSubPr>
              <m:e>
                <m:r>
                  <w:rPr>
                    <w:rFonts w:ascii="Cambria Math" w:hAnsi="Cambria Math"/>
                  </w:rPr>
                  <m:t>u</m:t>
                </m:r>
              </m:e>
              <m:sub>
                <m:r>
                  <w:rPr>
                    <w:rFonts w:ascii="Cambria Math" w:hAnsi="Cambria Math"/>
                  </w:rPr>
                  <m:t>a</m:t>
                </m:r>
              </m:sub>
            </m:sSub>
          </m:sub>
        </m:sSub>
      </m:oMath>
      <w:r>
        <w:rPr>
          <w:rFonts w:eastAsiaTheme="minorEastAsia"/>
        </w:rPr>
        <w:t xml:space="preserve"> і </w:t>
      </w:r>
      <w:r w:rsidRPr="0059680D">
        <w:rPr>
          <w:rFonts w:eastAsiaTheme="minorEastAsia"/>
        </w:rPr>
        <w:t>на</w:t>
      </w:r>
      <w:r>
        <w:rPr>
          <w:rFonts w:eastAsiaTheme="minorEastAsia"/>
        </w:rPr>
        <w:t>зивається активним користувачем. З</w:t>
      </w:r>
      <w:r w:rsidRPr="0059680D">
        <w:rPr>
          <w:rFonts w:eastAsiaTheme="minorEastAsia"/>
        </w:rPr>
        <w:t xml:space="preserve"> використанням алгоритму </w:t>
      </w:r>
      <w:proofErr w:type="spellStart"/>
      <w:r w:rsidRPr="0059680D">
        <w:rPr>
          <w:rFonts w:eastAsiaTheme="minorEastAsia"/>
          <w:color w:val="auto"/>
        </w:rPr>
        <w:t>колаборативної</w:t>
      </w:r>
      <w:proofErr w:type="spellEnd"/>
      <w:r w:rsidRPr="0059680D">
        <w:rPr>
          <w:rFonts w:eastAsiaTheme="minorEastAsia"/>
        </w:rPr>
        <w:t xml:space="preserve"> фільтрації</w:t>
      </w:r>
      <w:r>
        <w:rPr>
          <w:rFonts w:eastAsiaTheme="minorEastAsia"/>
        </w:rPr>
        <w:t xml:space="preserve"> для активного користувача</w:t>
      </w:r>
      <w:r w:rsidRPr="0059680D">
        <w:rPr>
          <w:rFonts w:eastAsiaTheme="minorEastAsia"/>
        </w:rPr>
        <w:t xml:space="preserve"> повинен бути здійснений </w:t>
      </w:r>
      <w:r w:rsidRPr="0059680D">
        <w:rPr>
          <w:rFonts w:eastAsiaTheme="minorEastAsia"/>
          <w:color w:val="auto"/>
        </w:rPr>
        <w:t>пошук</w:t>
      </w:r>
      <w:r w:rsidRPr="0059680D">
        <w:rPr>
          <w:rFonts w:eastAsiaTheme="minorEastAsia"/>
        </w:rPr>
        <w:t xml:space="preserve"> об'єктів</w:t>
      </w:r>
      <w:r>
        <w:rPr>
          <w:rFonts w:eastAsiaTheme="minorEastAsia"/>
        </w:rPr>
        <w:t>, який</w:t>
      </w:r>
      <w:r w:rsidRPr="0059680D">
        <w:rPr>
          <w:rFonts w:eastAsiaTheme="minorEastAsia"/>
        </w:rPr>
        <w:t xml:space="preserve"> може бути виконаний у двох формах:</w:t>
      </w:r>
    </w:p>
    <w:p w:rsidR="008B31FA" w:rsidRPr="00CB2E15" w:rsidRDefault="008B31FA" w:rsidP="006E3D96">
      <w:pPr>
        <w:pStyle w:val="aff3"/>
        <w:numPr>
          <w:ilvl w:val="0"/>
          <w:numId w:val="7"/>
        </w:numPr>
      </w:pPr>
      <w:r w:rsidRPr="00CB2E15">
        <w:t xml:space="preserve">Передбачення – чисельне значення, що показує передбачене відношення до об'єкта </w:t>
      </w:r>
      <m:oMath>
        <m:sSub>
          <m:sSubPr>
            <m:ctrlPr>
              <w:rPr>
                <w:rFonts w:ascii="Cambria Math" w:hAnsi="Cambria Math"/>
              </w:rPr>
            </m:ctrlPr>
          </m:sSubPr>
          <m:e>
            <m:r>
              <w:rPr>
                <w:rFonts w:ascii="Cambria Math" w:hAnsi="Cambria Math"/>
              </w:rPr>
              <m:t>i</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I</m:t>
            </m:r>
          </m:e>
          <m:sub>
            <m:sSub>
              <m:sSubPr>
                <m:ctrlPr>
                  <w:rPr>
                    <w:rFonts w:ascii="Cambria Math" w:hAnsi="Cambria Math"/>
                  </w:rPr>
                </m:ctrlPr>
              </m:sSubPr>
              <m:e>
                <m:r>
                  <w:rPr>
                    <w:rFonts w:ascii="Cambria Math" w:hAnsi="Cambria Math"/>
                  </w:rPr>
                  <m:t>u</m:t>
                </m:r>
              </m:e>
              <m:sub>
                <m:r>
                  <w:rPr>
                    <w:rFonts w:ascii="Cambria Math" w:hAnsi="Cambria Math"/>
                  </w:rPr>
                  <m:t>a</m:t>
                </m:r>
              </m:sub>
            </m:sSub>
          </m:sub>
        </m:sSub>
      </m:oMath>
      <w:r w:rsidRPr="00CB2E15">
        <w:t xml:space="preserve"> для активного користувача </w:t>
      </w:r>
      <m:oMath>
        <m:sSub>
          <m:sSubPr>
            <m:ctrlPr>
              <w:rPr>
                <w:rFonts w:ascii="Cambria Math" w:hAnsi="Cambria Math"/>
              </w:rPr>
            </m:ctrlPr>
          </m:sSubPr>
          <m:e>
            <m:r>
              <w:rPr>
                <w:rFonts w:ascii="Cambria Math" w:hAnsi="Cambria Math"/>
              </w:rPr>
              <m:t>u</m:t>
            </m:r>
          </m:e>
          <m:sub>
            <m:r>
              <w:rPr>
                <w:rFonts w:ascii="Cambria Math" w:hAnsi="Cambria Math"/>
              </w:rPr>
              <m:t>a</m:t>
            </m:r>
          </m:sub>
        </m:sSub>
      </m:oMath>
      <w:r w:rsidRPr="00CB2E15">
        <w:t xml:space="preserve">. У термінах матриці оцінок передбачення представляє собою значення </w:t>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hAnsi="Cambria Math"/>
              </w:rPr>
              <m:t>a</m:t>
            </m:r>
            <m:r>
              <m:rPr>
                <m:sty m:val="p"/>
              </m:rPr>
              <w:rPr>
                <w:rFonts w:ascii="Cambria Math" w:hAnsi="Cambria Math"/>
              </w:rPr>
              <m:t>,</m:t>
            </m:r>
            <m:r>
              <w:rPr>
                <w:rFonts w:ascii="Cambria Math" w:hAnsi="Cambria Math"/>
              </w:rPr>
              <m:t>i</m:t>
            </m:r>
          </m:sub>
        </m:sSub>
      </m:oMath>
      <w:r w:rsidRPr="00CB2E15">
        <w:t xml:space="preserve"> – передбачуваний рейтинг невідомого об'єкта </w:t>
      </w:r>
      <m:oMath>
        <m:sSub>
          <m:sSubPr>
            <m:ctrlPr>
              <w:rPr>
                <w:rFonts w:ascii="Cambria Math" w:hAnsi="Cambria Math"/>
              </w:rPr>
            </m:ctrlPr>
          </m:sSubPr>
          <m:e>
            <m:r>
              <w:rPr>
                <w:rFonts w:ascii="Cambria Math" w:hAnsi="Cambria Math"/>
              </w:rPr>
              <m:t>i</m:t>
            </m:r>
          </m:e>
          <m:sub>
            <m:r>
              <w:rPr>
                <w:rFonts w:ascii="Cambria Math" w:hAnsi="Cambria Math"/>
              </w:rPr>
              <m:t>j</m:t>
            </m:r>
          </m:sub>
        </m:sSub>
      </m:oMath>
      <w:r w:rsidRPr="00CB2E15">
        <w:t xml:space="preserve"> для активного користувача, який характеризується набором оцінок </w:t>
      </w:r>
      <m:oMath>
        <m:sSub>
          <m:sSubPr>
            <m:ctrlPr>
              <w:rPr>
                <w:rFonts w:ascii="Cambria Math" w:hAnsi="Cambria Math"/>
              </w:rPr>
            </m:ctrlPr>
          </m:sSubPr>
          <m:e>
            <m:r>
              <w:rPr>
                <w:rFonts w:ascii="Cambria Math" w:hAnsi="Cambria Math"/>
              </w:rPr>
              <m:t>r</m:t>
            </m:r>
          </m:e>
          <m:sub>
            <m:r>
              <w:rPr>
                <w:rFonts w:ascii="Cambria Math" w:hAnsi="Cambria Math"/>
              </w:rPr>
              <m:t>a</m:t>
            </m:r>
            <m:r>
              <m:rPr>
                <m:sty m:val="p"/>
              </m:rPr>
              <w:rPr>
                <w:rFonts w:ascii="Cambria Math" w:hAnsi="Cambria Math"/>
              </w:rPr>
              <m:t>,</m:t>
            </m:r>
            <m:r>
              <w:rPr>
                <w:rFonts w:ascii="Cambria Math" w:hAnsi="Cambria Math"/>
              </w:rPr>
              <m:t>j</m:t>
            </m:r>
          </m:sub>
        </m:sSub>
        <m:r>
          <m:rPr>
            <m:sty m:val="p"/>
          </m:rPr>
          <w:rPr>
            <w:rFonts w:ascii="Cambria Math" w:hAnsi="Cambria Math"/>
          </w:rPr>
          <m:t>,</m:t>
        </m:r>
        <m:r>
          <w:rPr>
            <w:rFonts w:ascii="Cambria Math" w:hAnsi="Cambria Math"/>
          </w:rPr>
          <m:t>r</m:t>
        </m:r>
        <m:r>
          <m:rPr>
            <m:sty m:val="p"/>
          </m:rPr>
          <w:rPr>
            <w:rFonts w:ascii="Cambria Math" w:hAnsi="Cambria Math"/>
          </w:rPr>
          <m:t>=</m:t>
        </m:r>
        <m:acc>
          <m:accPr>
            <m:chr m:val="̅"/>
            <m:ctrlPr>
              <w:rPr>
                <w:rFonts w:ascii="Cambria Math" w:hAnsi="Cambria Math"/>
              </w:rPr>
            </m:ctrlPr>
          </m:accPr>
          <m:e>
            <m:r>
              <m:rPr>
                <m:sty m:val="p"/>
              </m:rPr>
              <w:rPr>
                <w:rFonts w:ascii="Cambria Math" w:hAnsi="Cambria Math"/>
              </w:rPr>
              <m:t>1,</m:t>
            </m:r>
            <m:r>
              <w:rPr>
                <w:rFonts w:ascii="Cambria Math" w:hAnsi="Cambria Math"/>
              </w:rPr>
              <m:t>m</m:t>
            </m:r>
          </m:e>
        </m:acc>
      </m:oMath>
      <w:r w:rsidRPr="00CB2E15">
        <w:t xml:space="preserve">, </w:t>
      </w:r>
    </w:p>
    <w:p w:rsidR="008B31FA" w:rsidRPr="00383FC4" w:rsidRDefault="008B31FA" w:rsidP="006E3D96">
      <w:pPr>
        <w:pStyle w:val="aff3"/>
        <w:numPr>
          <w:ilvl w:val="0"/>
          <w:numId w:val="7"/>
        </w:numPr>
        <w:rPr>
          <w:sz w:val="24"/>
          <w:szCs w:val="24"/>
          <w:lang w:val="ru-RU"/>
        </w:rPr>
      </w:pPr>
      <w:r w:rsidRPr="00CB2E15">
        <w:t xml:space="preserve">Рекомендація представляє собою список </w:t>
      </w:r>
      <m:oMath>
        <m:r>
          <w:rPr>
            <w:rFonts w:ascii="Cambria Math" w:hAnsi="Cambria Math"/>
          </w:rPr>
          <m:t>N</m:t>
        </m:r>
      </m:oMath>
      <w:r w:rsidRPr="00CB2E15">
        <w:t xml:space="preserve"> об'єктів, </w:t>
      </w:r>
      <m:oMath>
        <m:sSub>
          <m:sSubPr>
            <m:ctrlPr>
              <w:rPr>
                <w:rFonts w:ascii="Cambria Math" w:hAnsi="Cambria Math"/>
              </w:rPr>
            </m:ctrlPr>
          </m:sSubPr>
          <m:e>
            <m:r>
              <w:rPr>
                <w:rFonts w:ascii="Cambria Math" w:hAnsi="Cambria Math"/>
              </w:rPr>
              <m:t>I</m:t>
            </m:r>
          </m:e>
          <m:sub>
            <m:r>
              <w:rPr>
                <w:rFonts w:ascii="Cambria Math" w:hAnsi="Cambria Math"/>
              </w:rPr>
              <m:t>r</m:t>
            </m:r>
          </m:sub>
        </m:sSub>
        <m:r>
          <m:rPr>
            <m:sty m:val="p"/>
          </m:rPr>
          <w:rPr>
            <w:rFonts w:ascii="Cambria Math" w:hAnsi="Cambria Math"/>
          </w:rPr>
          <m:t>∈Ι</m:t>
        </m:r>
      </m:oMath>
      <w:r w:rsidRPr="00CB2E15">
        <w:t xml:space="preserve">, які ймовірно найбільше сподобаються користувачеві. Список повинен складатися тільки з об'єктів, яким активний користувач не поставив оцінку раніше, тобто </w:t>
      </w:r>
      <m:oMath>
        <m:sSub>
          <m:sSubPr>
            <m:ctrlPr>
              <w:rPr>
                <w:rFonts w:ascii="Cambria Math" w:hAnsi="Cambria Math"/>
              </w:rPr>
            </m:ctrlPr>
          </m:sSubPr>
          <m:e>
            <m:r>
              <w:rPr>
                <w:rFonts w:ascii="Cambria Math" w:hAnsi="Cambria Math"/>
              </w:rPr>
              <m:t>I</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I</m:t>
            </m:r>
          </m:e>
          <m:sub>
            <m:sSub>
              <m:sSubPr>
                <m:ctrlPr>
                  <w:rPr>
                    <w:rFonts w:ascii="Cambria Math" w:hAnsi="Cambria Math"/>
                  </w:rPr>
                </m:ctrlPr>
              </m:sSubPr>
              <m:e>
                <m:r>
                  <w:rPr>
                    <w:rFonts w:ascii="Cambria Math" w:hAnsi="Cambria Math"/>
                  </w:rPr>
                  <m:t>u</m:t>
                </m:r>
              </m:e>
              <m:sub>
                <m:r>
                  <w:rPr>
                    <w:rFonts w:ascii="Cambria Math" w:hAnsi="Cambria Math"/>
                  </w:rPr>
                  <m:t>a</m:t>
                </m:r>
              </m:sub>
            </m:sSub>
          </m:sub>
        </m:sSub>
        <m:r>
          <m:rPr>
            <m:sty m:val="p"/>
          </m:rPr>
          <w:rPr>
            <w:rFonts w:ascii="Cambria Math" w:hAnsi="Cambria Math"/>
          </w:rPr>
          <m:t>=∅</m:t>
        </m:r>
      </m:oMath>
      <w:r w:rsidRPr="00CB2E15">
        <w:t xml:space="preserve">. Цей спосіб відомий як top-N рекомендація </w:t>
      </w:r>
      <w:r w:rsidRPr="003A4389">
        <w:t>[</w:t>
      </w:r>
      <w:bookmarkStart w:id="12" w:name="_Ref358233782"/>
      <w:r>
        <w:rPr>
          <w:rStyle w:val="af5"/>
        </w:rPr>
        <w:endnoteReference w:id="5"/>
      </w:r>
      <w:bookmarkEnd w:id="12"/>
      <w:r w:rsidR="008676C7">
        <w:rPr>
          <w:lang w:val="ru-RU"/>
        </w:rPr>
        <w:t>].</w:t>
      </w:r>
    </w:p>
    <w:p w:rsidR="00A52FA4" w:rsidRPr="00FC7A98" w:rsidRDefault="00383FC4" w:rsidP="006E3D96">
      <w:pPr>
        <w:rPr>
          <w:rFonts w:eastAsiaTheme="minorEastAsia"/>
        </w:rPr>
      </w:pPr>
      <w:r w:rsidRPr="00383FC4">
        <w:t xml:space="preserve">Алгоритми </w:t>
      </w:r>
      <w:proofErr w:type="spellStart"/>
      <w:r w:rsidRPr="00383FC4">
        <w:t>колаборативної</w:t>
      </w:r>
      <w:proofErr w:type="spellEnd"/>
      <w:r w:rsidRPr="00383FC4">
        <w:t xml:space="preserve"> фільтрації можуть </w:t>
      </w:r>
      <w:r w:rsidR="00751D09">
        <w:t xml:space="preserve">бути застосовані до користувачів або до фільмів. </w:t>
      </w:r>
      <w:r w:rsidR="00A52FA4" w:rsidRPr="00FC7A98">
        <w:rPr>
          <w:rFonts w:eastAsiaTheme="minorEastAsia"/>
        </w:rPr>
        <w:t>У випадку використання фільтрації по користувачах (User-</w:t>
      </w:r>
      <w:proofErr w:type="spellStart"/>
      <w:r w:rsidR="00A52FA4" w:rsidRPr="00FC7A98">
        <w:rPr>
          <w:rFonts w:eastAsiaTheme="minorEastAsia"/>
        </w:rPr>
        <w:t>based</w:t>
      </w:r>
      <w:proofErr w:type="spellEnd"/>
      <w:r w:rsidR="00A52FA4" w:rsidRPr="00FC7A98">
        <w:rPr>
          <w:rFonts w:eastAsiaTheme="minorEastAsia"/>
        </w:rPr>
        <w:t>) невідомий рейтинг об'єкту виставляється на підставі рейтингів, які були проставлені тому ж об'єкту користувачами, схожими на даного. Алгоритм складається із трьох кроків:</w:t>
      </w:r>
    </w:p>
    <w:p w:rsidR="00A52FA4" w:rsidRPr="00B02C0C" w:rsidRDefault="00A52FA4" w:rsidP="006E3D96">
      <w:pPr>
        <w:pStyle w:val="aff3"/>
        <w:numPr>
          <w:ilvl w:val="0"/>
          <w:numId w:val="8"/>
        </w:numPr>
      </w:pPr>
      <w:r w:rsidRPr="00B02C0C">
        <w:lastRenderedPageBreak/>
        <w:t xml:space="preserve">Для активного користувача обчислити міри його близькості </w:t>
      </w:r>
      <m:oMath>
        <m:sSub>
          <m:sSubPr>
            <m:ctrlPr>
              <w:rPr>
                <w:rFonts w:ascii="Cambria Math" w:hAnsi="Cambria Math"/>
                <w:i/>
              </w:rPr>
            </m:ctrlPr>
          </m:sSubPr>
          <m:e>
            <m:r>
              <w:rPr>
                <w:rFonts w:ascii="Cambria Math" w:hAnsi="Cambria Math"/>
              </w:rPr>
              <m:t>w</m:t>
            </m:r>
          </m:e>
          <m:sub>
            <m:r>
              <w:rPr>
                <w:rFonts w:ascii="Cambria Math" w:hAnsi="Cambria Math"/>
              </w:rPr>
              <m:t>a,i</m:t>
            </m:r>
          </m:sub>
        </m:sSub>
        <m:r>
          <w:rPr>
            <w:rFonts w:ascii="Cambria Math" w:hAnsi="Cambria Math"/>
          </w:rPr>
          <m:t>, i=</m:t>
        </m:r>
        <m:acc>
          <m:accPr>
            <m:chr m:val="̅"/>
            <m:ctrlPr>
              <w:rPr>
                <w:rFonts w:ascii="Cambria Math" w:hAnsi="Cambria Math"/>
                <w:i/>
              </w:rPr>
            </m:ctrlPr>
          </m:accPr>
          <m:e>
            <m:r>
              <w:rPr>
                <w:rFonts w:ascii="Cambria Math" w:hAnsi="Cambria Math"/>
              </w:rPr>
              <m:t>1,n</m:t>
            </m:r>
          </m:e>
        </m:acc>
        <m:r>
          <w:rPr>
            <w:rFonts w:ascii="Cambria Math" w:hAnsi="Cambria Math"/>
          </w:rPr>
          <m:t>,i≠a</m:t>
        </m:r>
      </m:oMath>
      <w:r w:rsidRPr="00B02C0C">
        <w:t xml:space="preserve"> до всіх інших, активний користувач </w:t>
      </w:r>
      <m:oMath>
        <m:sSub>
          <m:sSubPr>
            <m:ctrlPr>
              <w:rPr>
                <w:rFonts w:ascii="Cambria Math" w:hAnsi="Cambria Math"/>
                <w:i/>
              </w:rPr>
            </m:ctrlPr>
          </m:sSubPr>
          <m:e>
            <m:r>
              <w:rPr>
                <w:rFonts w:ascii="Cambria Math" w:hAnsi="Cambria Math"/>
              </w:rPr>
              <m:t>u</m:t>
            </m:r>
          </m:e>
          <m:sub>
            <m:r>
              <w:rPr>
                <w:rFonts w:ascii="Cambria Math" w:hAnsi="Cambria Math"/>
              </w:rPr>
              <m:t>a</m:t>
            </m:r>
          </m:sub>
        </m:sSub>
      </m:oMath>
      <w:r w:rsidRPr="00B02C0C">
        <w:t xml:space="preserve"> характеризується вектором </w:t>
      </w:r>
      <m:oMath>
        <m:sSub>
          <m:sSubPr>
            <m:ctrlPr>
              <w:rPr>
                <w:rFonts w:ascii="Cambria Math" w:hAnsi="Cambria Math"/>
                <w:i/>
              </w:rPr>
            </m:ctrlPr>
          </m:sSubPr>
          <m:e>
            <m:r>
              <w:rPr>
                <w:rFonts w:ascii="Cambria Math" w:hAnsi="Cambria Math"/>
              </w:rPr>
              <m:t>r</m:t>
            </m:r>
          </m:e>
          <m:sub>
            <m:r>
              <w:rPr>
                <w:rFonts w:ascii="Cambria Math" w:hAnsi="Cambria Math"/>
              </w:rPr>
              <m:t>a,j</m:t>
            </m:r>
          </m:sub>
        </m:sSub>
        <m:r>
          <w:rPr>
            <w:rFonts w:ascii="Cambria Math" w:hAnsi="Cambria Math"/>
          </w:rPr>
          <m:t>,</m:t>
        </m:r>
        <m:r>
          <w:rPr>
            <w:rFonts w:ascii="Cambria Math" w:hAnsi="Cambria Math"/>
            <w:lang w:val="en-US"/>
          </w:rPr>
          <m:t>j</m:t>
        </m:r>
        <m:r>
          <w:rPr>
            <w:rFonts w:ascii="Cambria Math" w:hAnsi="Cambria Math"/>
          </w:rPr>
          <m:t>=</m:t>
        </m:r>
        <m:acc>
          <m:accPr>
            <m:chr m:val="̅"/>
            <m:ctrlPr>
              <w:rPr>
                <w:rFonts w:ascii="Cambria Math" w:hAnsi="Cambria Math"/>
                <w:i/>
              </w:rPr>
            </m:ctrlPr>
          </m:accPr>
          <m:e>
            <m:r>
              <w:rPr>
                <w:rFonts w:ascii="Cambria Math" w:hAnsi="Cambria Math"/>
              </w:rPr>
              <m:t>1,m</m:t>
            </m:r>
          </m:e>
        </m:acc>
      </m:oMath>
      <w:r w:rsidRPr="00B02C0C">
        <w:t xml:space="preserve">, користувач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B02C0C">
        <w:t xml:space="preserve"> – вектором </w:t>
      </w:r>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,j=</m:t>
        </m:r>
        <m:acc>
          <m:accPr>
            <m:chr m:val="̅"/>
            <m:ctrlPr>
              <w:rPr>
                <w:rFonts w:ascii="Cambria Math" w:hAnsi="Cambria Math"/>
                <w:i/>
              </w:rPr>
            </m:ctrlPr>
          </m:accPr>
          <m:e>
            <m:r>
              <w:rPr>
                <w:rFonts w:ascii="Cambria Math" w:hAnsi="Cambria Math"/>
              </w:rPr>
              <m:t>1,m</m:t>
            </m:r>
          </m:e>
        </m:acc>
      </m:oMath>
      <w:r w:rsidRPr="00B02C0C">
        <w:t>.</w:t>
      </w:r>
    </w:p>
    <w:p w:rsidR="00A52FA4" w:rsidRPr="00B02C0C" w:rsidRDefault="00A52FA4" w:rsidP="006E3D96">
      <w:pPr>
        <w:pStyle w:val="aff3"/>
        <w:numPr>
          <w:ilvl w:val="0"/>
          <w:numId w:val="8"/>
        </w:numPr>
      </w:pPr>
      <w:r w:rsidRPr="00B02C0C">
        <w:t xml:space="preserve">Вибирається множина користувачів найбільш близьких до активного користувача </w:t>
      </w:r>
      <m:oMath>
        <m:sSub>
          <m:sSubPr>
            <m:ctrlPr>
              <w:rPr>
                <w:rFonts w:ascii="Cambria Math" w:hAnsi="Cambria Math"/>
                <w:i/>
              </w:rPr>
            </m:ctrlPr>
          </m:sSubPr>
          <m:e>
            <m:r>
              <w:rPr>
                <w:rFonts w:ascii="Cambria Math" w:hAnsi="Cambria Math"/>
              </w:rPr>
              <m:t>u</m:t>
            </m:r>
          </m:e>
          <m:sub>
            <m:r>
              <w:rPr>
                <w:rFonts w:ascii="Cambria Math" w:hAnsi="Cambria Math"/>
              </w:rPr>
              <m:t>a</m:t>
            </m:r>
          </m:sub>
        </m:sSub>
      </m:oMath>
      <w:r w:rsidRPr="00B02C0C">
        <w:t>. Множину сусідів формують користувачі, близькість між якими перевищила заданий поріг.</w:t>
      </w:r>
    </w:p>
    <w:p w:rsidR="00A52FA4" w:rsidRPr="00B02C0C" w:rsidRDefault="00A52FA4" w:rsidP="006E3D96">
      <w:pPr>
        <w:pStyle w:val="aff3"/>
        <w:numPr>
          <w:ilvl w:val="0"/>
          <w:numId w:val="8"/>
        </w:numPr>
      </w:pPr>
      <w:r w:rsidRPr="00FC7A98">
        <w:t xml:space="preserve">Невідомий рейтинг об'єкта </w:t>
      </w:r>
      <m:oMath>
        <m:sSub>
          <m:sSubPr>
            <m:ctrlPr>
              <w:rPr>
                <w:rFonts w:ascii="Cambria Math" w:hAnsi="Cambria Math"/>
                <w:i/>
              </w:rPr>
            </m:ctrlPr>
          </m:sSubPr>
          <m:e>
            <m:r>
              <w:rPr>
                <w:rFonts w:ascii="Cambria Math" w:hAnsi="Cambria Math"/>
              </w:rPr>
              <m:t>i</m:t>
            </m:r>
          </m:e>
          <m:sub>
            <m:r>
              <w:rPr>
                <w:rFonts w:ascii="Cambria Math" w:hAnsi="Cambria Math"/>
              </w:rPr>
              <m:t>b</m:t>
            </m:r>
          </m:sub>
        </m:sSub>
      </m:oMath>
      <w:r w:rsidRPr="00B02C0C">
        <w:t xml:space="preserve"> </w:t>
      </w:r>
      <w:r w:rsidRPr="00FC7A98">
        <w:t>передбачується на ос</w:t>
      </w:r>
      <w:r w:rsidR="00751D09">
        <w:t>нові рейтингів обраних сусідів.</w:t>
      </w:r>
      <w:r w:rsidRPr="00FC7A98">
        <w:t xml:space="preserve"> Ваги користувачів </w:t>
      </w:r>
      <w:r>
        <w:t>представляють</w:t>
      </w:r>
      <w:r w:rsidRPr="00FC7A98">
        <w:t xml:space="preserve"> собою </w:t>
      </w:r>
      <w:r>
        <w:t>міру</w:t>
      </w:r>
      <w:r w:rsidRPr="00FC7A98">
        <w:t xml:space="preserve"> близькості </w:t>
      </w:r>
      <m:oMath>
        <m:sSub>
          <m:sSubPr>
            <m:ctrlPr>
              <w:rPr>
                <w:rFonts w:ascii="Cambria Math" w:hAnsi="Cambria Math"/>
                <w:i/>
              </w:rPr>
            </m:ctrlPr>
          </m:sSubPr>
          <m:e>
            <m:r>
              <w:rPr>
                <w:rFonts w:ascii="Cambria Math" w:hAnsi="Cambria Math"/>
              </w:rPr>
              <m:t>w</m:t>
            </m:r>
          </m:e>
          <m:sub>
            <m:r>
              <w:rPr>
                <w:rFonts w:ascii="Cambria Math" w:hAnsi="Cambria Math"/>
              </w:rPr>
              <m:t>a,i</m:t>
            </m:r>
          </m:sub>
        </m:sSub>
      </m:oMath>
      <w:r w:rsidRPr="00B02C0C">
        <w:t xml:space="preserve"> з активним користувачем. Передбачення обчислюється наступним чином:</w:t>
      </w:r>
    </w:p>
    <w:p w:rsidR="00A52FA4" w:rsidRPr="00304BD5" w:rsidRDefault="00A52FA4" w:rsidP="00A52FA4">
      <w:pPr>
        <w:pStyle w:val="af1"/>
        <w:rPr>
          <w:rFonts w:eastAsiaTheme="minorEastAsia"/>
          <w:lang w:val="uk-UA"/>
        </w:rPr>
      </w:pPr>
      <w:r w:rsidRPr="00304BD5">
        <w:rPr>
          <w:rFonts w:eastAsiaTheme="minorEastAsia"/>
          <w:lang w:val="uk-UA"/>
        </w:rPr>
        <w:tab/>
      </w:r>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a</m:t>
            </m:r>
            <m:r>
              <w:rPr>
                <w:rFonts w:ascii="Cambria Math" w:hAnsi="Cambria Math"/>
                <w:lang w:val="uk-UA"/>
              </w:rPr>
              <m:t>,</m:t>
            </m:r>
            <m:r>
              <w:rPr>
                <w:rFonts w:ascii="Cambria Math" w:eastAsiaTheme="minorEastAsia" w:hAnsi="Cambria Math"/>
              </w:rPr>
              <m:t>b</m:t>
            </m:r>
          </m:sub>
        </m:sSub>
        <m:r>
          <w:rPr>
            <w:rFonts w:ascii="Cambria Math" w:eastAsiaTheme="minorEastAsia" w:hAnsi="Cambria Math"/>
            <w:lang w:val="uk-UA"/>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a</m:t>
            </m:r>
          </m:sub>
        </m:sSub>
        <m:r>
          <w:rPr>
            <w:rFonts w:ascii="Cambria Math" w:eastAsiaTheme="minorEastAsia" w:hAnsi="Cambria Math"/>
            <w:lang w:val="uk-UA"/>
          </w:rPr>
          <m:t>+</m:t>
        </m:r>
        <m:f>
          <m:fPr>
            <m:ctrlPr>
              <w:rPr>
                <w:rFonts w:ascii="Cambria Math" w:eastAsiaTheme="minorEastAsia" w:hAnsi="Cambria Math"/>
                <w:i/>
              </w:rPr>
            </m:ctrlPr>
          </m:fPr>
          <m:num>
            <m:nary>
              <m:naryPr>
                <m:chr m:val="∑"/>
                <m:limLoc m:val="subSup"/>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lang w:val="uk-UA"/>
                  </w:rPr>
                  <m:t>∈</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lang w:val="uk-UA"/>
                      </w:rPr>
                      <m:t>'</m:t>
                    </m:r>
                  </m:sup>
                </m:sSup>
              </m:sub>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r>
                          <w:rPr>
                            <w:rFonts w:ascii="Cambria Math" w:eastAsiaTheme="minorEastAsia" w:hAnsi="Cambria Math"/>
                            <w:lang w:val="uk-UA"/>
                          </w:rPr>
                          <m:t>,</m:t>
                        </m:r>
                        <m:r>
                          <w:rPr>
                            <w:rFonts w:ascii="Cambria Math" w:eastAsiaTheme="minorEastAsia" w:hAnsi="Cambria Math"/>
                          </w:rPr>
                          <m:t>b</m:t>
                        </m:r>
                      </m:sub>
                    </m:sSub>
                    <m:r>
                      <w:rPr>
                        <w:rFonts w:ascii="Cambria Math" w:eastAsiaTheme="minorEastAsia" w:hAnsi="Cambria Math"/>
                        <w:lang w:val="uk-UA"/>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e>
                </m:d>
                <m:r>
                  <w:rPr>
                    <w:rFonts w:ascii="Cambria Math" w:eastAsiaTheme="minorEastAsia" w:hAnsi="Cambria Math"/>
                    <w:lang w:val="uk-UA"/>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r>
                      <w:rPr>
                        <w:rFonts w:ascii="Cambria Math" w:eastAsiaTheme="minorEastAsia" w:hAnsi="Cambria Math"/>
                        <w:lang w:val="uk-UA"/>
                      </w:rPr>
                      <m:t>,</m:t>
                    </m:r>
                    <m:r>
                      <w:rPr>
                        <w:rFonts w:ascii="Cambria Math" w:eastAsiaTheme="minorEastAsia" w:hAnsi="Cambria Math"/>
                      </w:rPr>
                      <m:t>i</m:t>
                    </m:r>
                  </m:sub>
                </m:sSub>
              </m:e>
            </m:nary>
          </m:num>
          <m:den>
            <m:nary>
              <m:naryPr>
                <m:chr m:val="∑"/>
                <m:limLoc m:val="subSup"/>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lang w:val="uk-UA"/>
                  </w:rPr>
                  <m:t>∈</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lang w:val="uk-UA"/>
                      </w:rPr>
                      <m:t>'</m:t>
                    </m:r>
                  </m:sup>
                </m:sSup>
              </m:sub>
              <m:sup/>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r>
                          <w:rPr>
                            <w:rFonts w:ascii="Cambria Math" w:eastAsiaTheme="minorEastAsia" w:hAnsi="Cambria Math"/>
                            <w:lang w:val="uk-UA"/>
                          </w:rPr>
                          <m:t>,</m:t>
                        </m:r>
                        <m:r>
                          <w:rPr>
                            <w:rFonts w:ascii="Cambria Math" w:eastAsiaTheme="minorEastAsia" w:hAnsi="Cambria Math"/>
                          </w:rPr>
                          <m:t>i</m:t>
                        </m:r>
                      </m:sub>
                    </m:sSub>
                  </m:e>
                </m:d>
              </m:e>
            </m:nary>
          </m:den>
        </m:f>
        <m:r>
          <m:rPr>
            <m:sty m:val="p"/>
          </m:rPr>
          <w:rPr>
            <w:rFonts w:ascii="Cambria Math" w:eastAsiaTheme="minorEastAsia" w:hAnsi="Cambria Math"/>
            <w:lang w:val="uk-UA"/>
          </w:rPr>
          <m:t>,</m:t>
        </m:r>
      </m:oMath>
      <w:r w:rsidRPr="00304BD5">
        <w:rPr>
          <w:rFonts w:eastAsiaTheme="minorEastAsia"/>
          <w:lang w:val="uk-UA"/>
        </w:rPr>
        <w:tab/>
        <w:t>(</w:t>
      </w:r>
      <w:r>
        <w:rPr>
          <w:rFonts w:eastAsiaTheme="minorEastAsia"/>
          <w:lang w:val="uk-UA"/>
        </w:rPr>
        <w:t>2.1</w:t>
      </w:r>
      <w:r w:rsidRPr="00304BD5">
        <w:rPr>
          <w:rFonts w:eastAsiaTheme="minorEastAsia"/>
          <w:lang w:val="uk-UA"/>
        </w:rPr>
        <w:t>)</w:t>
      </w:r>
    </w:p>
    <w:p w:rsidR="00A52FA4" w:rsidRPr="00A97F31" w:rsidRDefault="00A52FA4" w:rsidP="006E3D96">
      <w:pPr>
        <w:pStyle w:val="af2"/>
      </w:pPr>
      <w:r w:rsidRPr="00265434">
        <w:t xml:space="preserve">де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a</m:t>
            </m:r>
          </m:sub>
        </m:sSub>
      </m:oMath>
      <w:r w:rsidRPr="00265434">
        <w:t xml:space="preserve"> – середній рейтинг активного користувача </w:t>
      </w:r>
      <m:oMath>
        <m:sSub>
          <m:sSubPr>
            <m:ctrlPr>
              <w:rPr>
                <w:rFonts w:ascii="Cambria Math" w:hAnsi="Cambria Math"/>
                <w:i/>
              </w:rPr>
            </m:ctrlPr>
          </m:sSubPr>
          <m:e>
            <m:r>
              <w:rPr>
                <w:rFonts w:ascii="Cambria Math" w:hAnsi="Cambria Math"/>
              </w:rPr>
              <m:t>u</m:t>
            </m:r>
          </m:e>
          <m:sub>
            <m:r>
              <w:rPr>
                <w:rFonts w:ascii="Cambria Math" w:hAnsi="Cambria Math"/>
              </w:rPr>
              <m:t>a</m:t>
            </m:r>
          </m:sub>
        </m:sSub>
      </m:oMath>
      <w:r w:rsidRPr="00265434">
        <w:t xml:space="preserve">; підсумовування </w:t>
      </w: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oMath>
      <w:r w:rsidRPr="00265434">
        <w:t xml:space="preserve"> проводиться по всіх користувачах, які оцінили об'єкт </w:t>
      </w:r>
      <m:oMath>
        <m:sSub>
          <m:sSubPr>
            <m:ctrlPr>
              <w:rPr>
                <w:rFonts w:ascii="Cambria Math" w:hAnsi="Cambria Math"/>
                <w:i/>
              </w:rPr>
            </m:ctrlPr>
          </m:sSubPr>
          <m:e>
            <m:r>
              <w:rPr>
                <w:rFonts w:ascii="Cambria Math" w:hAnsi="Cambria Math"/>
              </w:rPr>
              <m:t>i</m:t>
            </m:r>
          </m:e>
          <m:sub>
            <m:r>
              <w:rPr>
                <w:rFonts w:ascii="Cambria Math" w:hAnsi="Cambria Math"/>
              </w:rPr>
              <m:t>b</m:t>
            </m:r>
          </m:sub>
        </m:sSub>
      </m:oMath>
      <w:r w:rsidRPr="00265434">
        <w:t xml:space="preserve">, тоді </w:t>
      </w:r>
      <m:oMath>
        <m:sSub>
          <m:sSubPr>
            <m:ctrlPr>
              <w:rPr>
                <w:rFonts w:ascii="Cambria Math" w:hAnsi="Cambria Math"/>
                <w:i/>
              </w:rPr>
            </m:ctrlPr>
          </m:sSubPr>
          <m:e>
            <m:r>
              <w:rPr>
                <w:rFonts w:ascii="Cambria Math" w:hAnsi="Cambria Math"/>
              </w:rPr>
              <m:t>r</m:t>
            </m:r>
          </m:e>
          <m:sub>
            <m:r>
              <w:rPr>
                <w:rFonts w:ascii="Cambria Math" w:hAnsi="Cambria Math"/>
              </w:rPr>
              <m:t>i,b</m:t>
            </m:r>
          </m:sub>
        </m:sSub>
      </m:oMath>
      <w:r w:rsidRPr="00265434">
        <w:t xml:space="preserve"> – рейтинг користувача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265434">
        <w:t xml:space="preserve"> з множини </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Pr="00265434">
        <w:t xml:space="preserve"> щодо об'єкта </w:t>
      </w:r>
      <m:oMath>
        <m:sSub>
          <m:sSubPr>
            <m:ctrlPr>
              <w:rPr>
                <w:rFonts w:ascii="Cambria Math" w:hAnsi="Cambria Math"/>
                <w:i/>
              </w:rPr>
            </m:ctrlPr>
          </m:sSubPr>
          <m:e>
            <m:r>
              <w:rPr>
                <w:rFonts w:ascii="Cambria Math" w:hAnsi="Cambria Math"/>
              </w:rPr>
              <m:t>i</m:t>
            </m:r>
          </m:e>
          <m:sub>
            <m:r>
              <w:rPr>
                <w:rFonts w:ascii="Cambria Math" w:hAnsi="Cambria Math"/>
              </w:rPr>
              <m:t>b</m:t>
            </m:r>
          </m:sub>
        </m:sSub>
      </m:oMath>
      <w:r w:rsidRPr="00265434">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oMath>
      <w:r w:rsidRPr="00265434">
        <w:t xml:space="preserve"> – середній рейтинг користувача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265434">
        <w:t xml:space="preserve"> по всіх оцінених об'єктах </w:t>
      </w:r>
      <w:r w:rsidRPr="00002ED1">
        <w:t>[</w:t>
      </w:r>
      <w:bookmarkStart w:id="13" w:name="_Ref358234613"/>
      <w:r>
        <w:rPr>
          <w:rStyle w:val="af5"/>
          <w:lang w:val="en-US"/>
        </w:rPr>
        <w:endnoteReference w:id="6"/>
      </w:r>
      <w:bookmarkEnd w:id="13"/>
      <w:r w:rsidRPr="00002ED1">
        <w:t>]</w:t>
      </w:r>
      <w:r w:rsidRPr="00A97F31">
        <w:t>.</w:t>
      </w:r>
    </w:p>
    <w:p w:rsidR="00A52FA4" w:rsidRPr="00FC7A98" w:rsidRDefault="00A52FA4" w:rsidP="006E3D96">
      <w:pPr>
        <w:rPr>
          <w:rFonts w:eastAsiaTheme="minorEastAsia"/>
        </w:rPr>
      </w:pPr>
      <w:r>
        <w:rPr>
          <w:rFonts w:eastAsiaTheme="minorEastAsia"/>
        </w:rPr>
        <w:t>Якщо використовується ф</w:t>
      </w:r>
      <w:r w:rsidRPr="00FC7A98">
        <w:rPr>
          <w:rFonts w:eastAsiaTheme="minorEastAsia"/>
        </w:rPr>
        <w:t>ільтрація по об'єктах (Item-</w:t>
      </w:r>
      <w:proofErr w:type="spellStart"/>
      <w:r w:rsidRPr="00FC7A98">
        <w:rPr>
          <w:rFonts w:eastAsiaTheme="minorEastAsia"/>
        </w:rPr>
        <w:t>based</w:t>
      </w:r>
      <w:proofErr w:type="spellEnd"/>
      <w:r>
        <w:rPr>
          <w:rFonts w:eastAsiaTheme="minorEastAsia"/>
        </w:rPr>
        <w:t>)</w:t>
      </w:r>
      <w:r w:rsidRPr="00FC7A98">
        <w:rPr>
          <w:rFonts w:eastAsiaTheme="minorEastAsia"/>
        </w:rPr>
        <w:t xml:space="preserve"> </w:t>
      </w:r>
      <w:r>
        <w:rPr>
          <w:rFonts w:eastAsiaTheme="minorEastAsia"/>
        </w:rPr>
        <w:t>н</w:t>
      </w:r>
      <w:r w:rsidRPr="00FC7A98">
        <w:rPr>
          <w:rFonts w:eastAsiaTheme="minorEastAsia"/>
        </w:rPr>
        <w:t xml:space="preserve">евідомий рейтинг об'єкту виставляється на підставі рейтингів інших схожих об'єктів, оцінених активним користувачем. Поточний об'єкт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m:t>
            </m:r>
          </m:sub>
        </m:sSub>
      </m:oMath>
      <w:r w:rsidRPr="00FC7A98">
        <w:rPr>
          <w:rFonts w:eastAsiaTheme="minorEastAsia"/>
        </w:rPr>
        <w:t xml:space="preserve"> характеризується набором його оцінок </w:t>
      </w:r>
      <m:oMath>
        <m:sSub>
          <m:sSubPr>
            <m:ctrlPr>
              <w:rPr>
                <w:rFonts w:ascii="Cambria Math" w:hAnsi="Cambria Math"/>
                <w:i/>
              </w:rPr>
            </m:ctrlPr>
          </m:sSubPr>
          <m:e>
            <m:r>
              <w:rPr>
                <w:rFonts w:ascii="Cambria Math" w:hAnsi="Cambria Math"/>
              </w:rPr>
              <m:t>r</m:t>
            </m:r>
          </m:e>
          <m:sub>
            <m:r>
              <w:rPr>
                <w:rFonts w:ascii="Cambria Math" w:hAnsi="Cambria Math"/>
              </w:rPr>
              <m:t>j,b</m:t>
            </m:r>
          </m:sub>
        </m:sSub>
        <m:r>
          <w:rPr>
            <w:rFonts w:ascii="Cambria Math" w:hAnsi="Cambria Math"/>
          </w:rPr>
          <m:t>,j=</m:t>
        </m:r>
        <m:acc>
          <m:accPr>
            <m:chr m:val="̅"/>
            <m:ctrlPr>
              <w:rPr>
                <w:rFonts w:ascii="Cambria Math" w:hAnsi="Cambria Math"/>
                <w:i/>
              </w:rPr>
            </m:ctrlPr>
          </m:accPr>
          <m:e>
            <m:r>
              <w:rPr>
                <w:rFonts w:ascii="Cambria Math" w:hAnsi="Cambria Math"/>
              </w:rPr>
              <m:t>1,n</m:t>
            </m:r>
          </m:e>
        </m:acc>
      </m:oMath>
      <w:r w:rsidRPr="00FC7A98">
        <w:rPr>
          <w:rFonts w:eastAsiaTheme="minorEastAsia"/>
        </w:rPr>
        <w:t xml:space="preserve"> у матриці </w:t>
      </w:r>
      <m:oMath>
        <m:r>
          <w:rPr>
            <w:rFonts w:ascii="Cambria Math" w:hAnsi="Cambria Math"/>
          </w:rPr>
          <m:t>R</m:t>
        </m:r>
      </m:oMath>
      <w:r>
        <w:rPr>
          <w:rFonts w:eastAsiaTheme="minorEastAsia"/>
        </w:rPr>
        <w:t xml:space="preserve">. </w:t>
      </w:r>
      <w:r w:rsidRPr="00FC7A98">
        <w:rPr>
          <w:rFonts w:eastAsiaTheme="minorEastAsia"/>
        </w:rPr>
        <w:t>Алгоритм аналогічний попередньому підходу:</w:t>
      </w:r>
    </w:p>
    <w:p w:rsidR="00A52FA4" w:rsidRPr="00FC1755" w:rsidRDefault="00A52FA4" w:rsidP="006E3D96">
      <w:pPr>
        <w:pStyle w:val="aff3"/>
        <w:numPr>
          <w:ilvl w:val="0"/>
          <w:numId w:val="9"/>
        </w:numPr>
      </w:pPr>
      <w:r w:rsidRPr="00FC1755">
        <w:t xml:space="preserve">Для поточного об'єкта </w:t>
      </w:r>
      <m:oMath>
        <m:sSub>
          <m:sSubPr>
            <m:ctrlPr>
              <w:rPr>
                <w:rFonts w:ascii="Cambria Math" w:hAnsi="Cambria Math"/>
              </w:rPr>
            </m:ctrlPr>
          </m:sSubPr>
          <m:e>
            <m:r>
              <w:rPr>
                <w:rFonts w:ascii="Cambria Math" w:hAnsi="Cambria Math"/>
              </w:rPr>
              <m:t>i</m:t>
            </m:r>
          </m:e>
          <m:sub>
            <m:r>
              <w:rPr>
                <w:rFonts w:ascii="Cambria Math" w:hAnsi="Cambria Math"/>
              </w:rPr>
              <m:t>b</m:t>
            </m:r>
          </m:sub>
        </m:sSub>
      </m:oMath>
      <w:r w:rsidRPr="00FC1755">
        <w:t xml:space="preserve"> обчислити міри його близькості </w:t>
      </w:r>
      <m:oMath>
        <m:sSub>
          <m:sSubPr>
            <m:ctrlPr>
              <w:rPr>
                <w:rFonts w:ascii="Cambria Math" w:hAnsi="Cambria Math"/>
              </w:rPr>
            </m:ctrlPr>
          </m:sSubPr>
          <m:e>
            <m:r>
              <w:rPr>
                <w:rFonts w:ascii="Cambria Math" w:hAnsi="Cambria Math"/>
              </w:rPr>
              <m:t>w</m:t>
            </m:r>
          </m:e>
          <m:sub>
            <m:r>
              <w:rPr>
                <w:rFonts w:ascii="Cambria Math" w:hAnsi="Cambria Math"/>
              </w:rPr>
              <m:t>b</m:t>
            </m:r>
            <m:r>
              <m:rPr>
                <m:sty m:val="p"/>
              </m:rPr>
              <w:rPr>
                <w:rFonts w:ascii="Cambria Math" w:hAnsi="Cambria Math"/>
              </w:rPr>
              <m:t>,</m:t>
            </m:r>
            <m:r>
              <w:rPr>
                <w:rFonts w:ascii="Cambria Math" w:hAnsi="Cambria Math"/>
              </w:rPr>
              <m:t>j</m:t>
            </m:r>
          </m:sub>
        </m:sSub>
        <m:r>
          <m:rPr>
            <m:sty m:val="p"/>
          </m:rPr>
          <w:rPr>
            <w:rFonts w:ascii="Cambria Math" w:hAnsi="Cambria Math"/>
          </w:rPr>
          <m:t xml:space="preserve">, </m:t>
        </m:r>
        <m:r>
          <w:rPr>
            <w:rFonts w:ascii="Cambria Math" w:hAnsi="Cambria Math"/>
          </w:rPr>
          <m:t>j</m:t>
        </m:r>
        <m:r>
          <m:rPr>
            <m:sty m:val="p"/>
          </m:rPr>
          <w:rPr>
            <w:rFonts w:ascii="Cambria Math" w:hAnsi="Cambria Math"/>
          </w:rPr>
          <m:t>=</m:t>
        </m:r>
        <m:acc>
          <m:accPr>
            <m:chr m:val="̅"/>
            <m:ctrlPr>
              <w:rPr>
                <w:rFonts w:ascii="Cambria Math" w:hAnsi="Cambria Math"/>
              </w:rPr>
            </m:ctrlPr>
          </m:accPr>
          <m:e>
            <m:r>
              <m:rPr>
                <m:sty m:val="p"/>
              </m:rPr>
              <w:rPr>
                <w:rFonts w:ascii="Cambria Math" w:hAnsi="Cambria Math"/>
              </w:rPr>
              <m:t>1,</m:t>
            </m:r>
            <m:r>
              <w:rPr>
                <w:rFonts w:ascii="Cambria Math" w:hAnsi="Cambria Math"/>
              </w:rPr>
              <m:t>m</m:t>
            </m:r>
          </m:e>
        </m:acc>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b</m:t>
        </m:r>
      </m:oMath>
      <w:r w:rsidRPr="00FC1755">
        <w:t xml:space="preserve"> до всіх інших.</w:t>
      </w:r>
    </w:p>
    <w:p w:rsidR="00A52FA4" w:rsidRPr="00FC1755" w:rsidRDefault="00A52FA4" w:rsidP="006E3D96">
      <w:pPr>
        <w:pStyle w:val="aff3"/>
        <w:numPr>
          <w:ilvl w:val="0"/>
          <w:numId w:val="9"/>
        </w:numPr>
      </w:pPr>
      <w:r w:rsidRPr="00FC1755">
        <w:t>Сформувати множину сусідів для поточного об'єкта.</w:t>
      </w:r>
    </w:p>
    <w:p w:rsidR="00A52FA4" w:rsidRPr="00FC1755" w:rsidRDefault="00A52FA4" w:rsidP="006E3D96">
      <w:pPr>
        <w:pStyle w:val="aff3"/>
        <w:numPr>
          <w:ilvl w:val="0"/>
          <w:numId w:val="9"/>
        </w:numPr>
      </w:pPr>
      <w:r w:rsidRPr="00FC1755">
        <w:t xml:space="preserve">Невідомий рейтинг поточного об'єкта передбачується на основі рейтингів близьких до нього об'єктів. Ваги оцінок для об'єктів-сусідів представляють собою </w:t>
      </w:r>
      <w:r>
        <w:t>міру</w:t>
      </w:r>
      <w:r w:rsidRPr="00FC1755">
        <w:t xml:space="preserve"> близькості </w:t>
      </w:r>
      <m:oMath>
        <m:sSub>
          <m:sSubPr>
            <m:ctrlPr>
              <w:rPr>
                <w:rFonts w:ascii="Cambria Math" w:hAnsi="Cambria Math"/>
              </w:rPr>
            </m:ctrlPr>
          </m:sSubPr>
          <m:e>
            <m:r>
              <w:rPr>
                <w:rFonts w:ascii="Cambria Math" w:hAnsi="Cambria Math"/>
              </w:rPr>
              <m:t>w</m:t>
            </m:r>
          </m:e>
          <m:sub>
            <m:r>
              <w:rPr>
                <w:rFonts w:ascii="Cambria Math" w:hAnsi="Cambria Math"/>
              </w:rPr>
              <m:t>b</m:t>
            </m:r>
            <m:r>
              <m:rPr>
                <m:sty m:val="p"/>
              </m:rPr>
              <w:rPr>
                <w:rFonts w:ascii="Cambria Math" w:hAnsi="Cambria Math"/>
              </w:rPr>
              <m:t>,</m:t>
            </m:r>
            <m:r>
              <w:rPr>
                <w:rFonts w:ascii="Cambria Math" w:hAnsi="Cambria Math"/>
              </w:rPr>
              <m:t>j</m:t>
            </m:r>
          </m:sub>
        </m:sSub>
      </m:oMath>
      <w:r w:rsidRPr="00FC1755">
        <w:t xml:space="preserve"> з поточним об'єктом. Передбачення обчислюється наступним чином:</w:t>
      </w:r>
    </w:p>
    <w:p w:rsidR="00A52FA4" w:rsidRPr="00304BD5" w:rsidRDefault="00A52FA4" w:rsidP="00A52FA4">
      <w:pPr>
        <w:pStyle w:val="af1"/>
        <w:rPr>
          <w:rFonts w:eastAsiaTheme="minorEastAsia"/>
          <w:lang w:val="uk-UA"/>
        </w:rPr>
      </w:pPr>
      <w:r w:rsidRPr="00304BD5">
        <w:rPr>
          <w:rFonts w:eastAsiaTheme="minorEastAsia"/>
          <w:lang w:val="uk-UA"/>
        </w:rPr>
        <w:lastRenderedPageBreak/>
        <w:tab/>
      </w:r>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a</m:t>
            </m:r>
            <m:r>
              <w:rPr>
                <w:rFonts w:ascii="Cambria Math" w:hAnsi="Cambria Math"/>
                <w:lang w:val="uk-UA"/>
              </w:rPr>
              <m:t>,</m:t>
            </m:r>
            <m:r>
              <w:rPr>
                <w:rFonts w:ascii="Cambria Math" w:eastAsiaTheme="minorEastAsia" w:hAnsi="Cambria Math"/>
              </w:rPr>
              <m:t>b</m:t>
            </m:r>
          </m:sub>
        </m:sSub>
        <m:r>
          <w:rPr>
            <w:rFonts w:ascii="Cambria Math" w:eastAsiaTheme="minorEastAsia" w:hAnsi="Cambria Math"/>
            <w:lang w:val="uk-UA"/>
          </w:rPr>
          <m:t>=</m:t>
        </m:r>
        <m:f>
          <m:fPr>
            <m:ctrlPr>
              <w:rPr>
                <w:rFonts w:ascii="Cambria Math" w:eastAsiaTheme="minorEastAsia" w:hAnsi="Cambria Math"/>
                <w:i/>
              </w:rPr>
            </m:ctrlPr>
          </m:fPr>
          <m:num>
            <m:nary>
              <m:naryPr>
                <m:chr m:val="∑"/>
                <m:limLoc m:val="subSup"/>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j</m:t>
                    </m:r>
                  </m:sub>
                </m:sSub>
                <m:r>
                  <w:rPr>
                    <w:rFonts w:ascii="Cambria Math" w:eastAsiaTheme="minorEastAsia" w:hAnsi="Cambria Math"/>
                    <w:lang w:val="uk-UA"/>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lang w:val="uk-UA"/>
                      </w:rPr>
                      <m:t>'</m:t>
                    </m:r>
                  </m:sup>
                </m:sSup>
              </m:sub>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r>
                      <w:rPr>
                        <w:rFonts w:ascii="Cambria Math" w:eastAsiaTheme="minorEastAsia" w:hAnsi="Cambria Math"/>
                        <w:lang w:val="uk-UA"/>
                      </w:rPr>
                      <m:t>,</m:t>
                    </m:r>
                    <m:r>
                      <w:rPr>
                        <w:rFonts w:ascii="Cambria Math" w:eastAsiaTheme="minorEastAsia" w:hAnsi="Cambria Math"/>
                      </w:rPr>
                      <m:t>j</m:t>
                    </m:r>
                  </m:sub>
                </m:sSub>
                <m:r>
                  <w:rPr>
                    <w:rFonts w:ascii="Cambria Math" w:eastAsiaTheme="minorEastAsia" w:hAnsi="Cambria Math"/>
                    <w:lang w:val="uk-UA"/>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m:t>
                    </m:r>
                    <m:r>
                      <w:rPr>
                        <w:rFonts w:ascii="Cambria Math" w:eastAsiaTheme="minorEastAsia" w:hAnsi="Cambria Math"/>
                        <w:lang w:val="uk-UA"/>
                      </w:rPr>
                      <m:t>,</m:t>
                    </m:r>
                    <m:r>
                      <w:rPr>
                        <w:rFonts w:ascii="Cambria Math" w:eastAsiaTheme="minorEastAsia" w:hAnsi="Cambria Math"/>
                      </w:rPr>
                      <m:t>j</m:t>
                    </m:r>
                  </m:sub>
                </m:sSub>
              </m:e>
            </m:nary>
          </m:num>
          <m:den>
            <m:nary>
              <m:naryPr>
                <m:chr m:val="∑"/>
                <m:limLoc m:val="subSup"/>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j</m:t>
                    </m:r>
                  </m:sub>
                </m:sSub>
                <m:r>
                  <w:rPr>
                    <w:rFonts w:ascii="Cambria Math" w:eastAsiaTheme="minorEastAsia" w:hAnsi="Cambria Math"/>
                    <w:lang w:val="uk-UA"/>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lang w:val="uk-UA"/>
                      </w:rPr>
                      <m:t>'</m:t>
                    </m:r>
                  </m:sup>
                </m:sSup>
              </m:sub>
              <m:sup/>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m:t>
                        </m:r>
                        <m:r>
                          <w:rPr>
                            <w:rFonts w:ascii="Cambria Math" w:eastAsiaTheme="minorEastAsia" w:hAnsi="Cambria Math"/>
                            <w:lang w:val="uk-UA"/>
                          </w:rPr>
                          <m:t>,</m:t>
                        </m:r>
                        <m:r>
                          <w:rPr>
                            <w:rFonts w:ascii="Cambria Math" w:eastAsiaTheme="minorEastAsia" w:hAnsi="Cambria Math"/>
                          </w:rPr>
                          <m:t>j</m:t>
                        </m:r>
                      </m:sub>
                    </m:sSub>
                  </m:e>
                </m:d>
              </m:e>
            </m:nary>
          </m:den>
        </m:f>
        <m:r>
          <m:rPr>
            <m:sty m:val="p"/>
          </m:rPr>
          <w:rPr>
            <w:rFonts w:ascii="Cambria Math" w:eastAsiaTheme="minorEastAsia" w:hAnsi="Cambria Math"/>
            <w:lang w:val="uk-UA"/>
          </w:rPr>
          <m:t>,</m:t>
        </m:r>
      </m:oMath>
      <w:r w:rsidRPr="00304BD5">
        <w:rPr>
          <w:rFonts w:eastAsiaTheme="minorEastAsia"/>
          <w:lang w:val="uk-UA"/>
        </w:rPr>
        <w:tab/>
        <w:t>(2.2)</w:t>
      </w:r>
    </w:p>
    <w:p w:rsidR="00A52FA4" w:rsidRPr="00A97F31" w:rsidRDefault="00A52FA4" w:rsidP="006E3D96">
      <w:pPr>
        <w:pStyle w:val="af2"/>
      </w:pPr>
      <w:r w:rsidRPr="00FC1755">
        <w:t xml:space="preserve">де підсумовування </w:t>
      </w:r>
      <m:oMath>
        <m:sSub>
          <m:sSubPr>
            <m:ctrlPr>
              <w:rPr>
                <w:rFonts w:ascii="Cambria Math" w:hAnsi="Cambria Math"/>
              </w:rPr>
            </m:ctrlPr>
          </m:sSubPr>
          <m:e>
            <m:r>
              <w:rPr>
                <w:rFonts w:ascii="Cambria Math" w:hAnsi="Cambria Math"/>
              </w:rPr>
              <m:t>i</m:t>
            </m:r>
          </m:e>
          <m:sub>
            <m:r>
              <w:rPr>
                <w:rFonts w:ascii="Cambria Math" w:hAnsi="Cambria Math"/>
              </w:rPr>
              <m:t>j</m:t>
            </m:r>
          </m:sub>
        </m:sSub>
        <m:r>
          <m:rPr>
            <m:sty m:val="p"/>
          </m:rPr>
          <w:rPr>
            <w:rFonts w:ascii="Cambria Math" w:hAnsi="Cambria Math"/>
          </w:rPr>
          <m:t>∈</m:t>
        </m:r>
        <m:sSup>
          <m:sSupPr>
            <m:ctrlPr>
              <w:rPr>
                <w:rFonts w:ascii="Cambria Math" w:hAnsi="Cambria Math"/>
              </w:rPr>
            </m:ctrlPr>
          </m:sSupPr>
          <m:e>
            <m:r>
              <w:rPr>
                <w:rFonts w:ascii="Cambria Math" w:hAnsi="Cambria Math"/>
              </w:rPr>
              <m:t>I</m:t>
            </m:r>
          </m:e>
          <m:sup>
            <m:r>
              <m:rPr>
                <m:sty m:val="p"/>
              </m:rPr>
              <w:rPr>
                <w:rFonts w:ascii="Cambria Math" w:hAnsi="Cambria Math"/>
              </w:rPr>
              <m:t>'</m:t>
            </m:r>
          </m:sup>
        </m:sSup>
      </m:oMath>
      <w:r w:rsidRPr="00FC1755">
        <w:t xml:space="preserve"> відбувається по всіх об'єктах </w:t>
      </w:r>
      <m:oMath>
        <m:sSub>
          <m:sSubPr>
            <m:ctrlPr>
              <w:rPr>
                <w:rFonts w:ascii="Cambria Math" w:hAnsi="Cambria Math"/>
              </w:rPr>
            </m:ctrlPr>
          </m:sSubPr>
          <m:e>
            <m:r>
              <w:rPr>
                <w:rFonts w:ascii="Cambria Math" w:hAnsi="Cambria Math"/>
              </w:rPr>
              <m:t>i</m:t>
            </m:r>
          </m:e>
          <m:sub>
            <m:r>
              <w:rPr>
                <w:rFonts w:ascii="Cambria Math" w:hAnsi="Cambria Math"/>
              </w:rPr>
              <m:t>j</m:t>
            </m:r>
          </m:sub>
        </m:sSub>
      </m:oMath>
      <w:r w:rsidRPr="00FC1755">
        <w:t xml:space="preserve">, які оцінив активний користувач </w:t>
      </w:r>
      <m:oMath>
        <m:sSub>
          <m:sSubPr>
            <m:ctrlPr>
              <w:rPr>
                <w:rFonts w:ascii="Cambria Math" w:hAnsi="Cambria Math"/>
              </w:rPr>
            </m:ctrlPr>
          </m:sSubPr>
          <m:e>
            <m:r>
              <w:rPr>
                <w:rFonts w:ascii="Cambria Math" w:hAnsi="Cambria Math"/>
              </w:rPr>
              <m:t>u</m:t>
            </m:r>
          </m:e>
          <m:sub>
            <m:r>
              <w:rPr>
                <w:rFonts w:ascii="Cambria Math" w:hAnsi="Cambria Math"/>
              </w:rPr>
              <m:t>a</m:t>
            </m:r>
          </m:sub>
        </m:sSub>
      </m:oMath>
      <w:r w:rsidRPr="00FC1755">
        <w:t xml:space="preserve">, </w:t>
      </w:r>
      <m:oMath>
        <m:sSub>
          <m:sSubPr>
            <m:ctrlPr>
              <w:rPr>
                <w:rFonts w:ascii="Cambria Math" w:hAnsi="Cambria Math"/>
              </w:rPr>
            </m:ctrlPr>
          </m:sSubPr>
          <m:e>
            <m:r>
              <w:rPr>
                <w:rFonts w:ascii="Cambria Math" w:hAnsi="Cambria Math"/>
              </w:rPr>
              <m:t>r</m:t>
            </m:r>
          </m:e>
          <m:sub>
            <m:r>
              <w:rPr>
                <w:rFonts w:ascii="Cambria Math" w:hAnsi="Cambria Math"/>
              </w:rPr>
              <m:t>a</m:t>
            </m:r>
            <m:r>
              <m:rPr>
                <m:sty m:val="p"/>
              </m:rPr>
              <w:rPr>
                <w:rFonts w:ascii="Cambria Math" w:hAnsi="Cambria Math"/>
              </w:rPr>
              <m:t>,</m:t>
            </m:r>
            <m:r>
              <w:rPr>
                <w:rFonts w:ascii="Cambria Math" w:hAnsi="Cambria Math"/>
              </w:rPr>
              <m:t>j</m:t>
            </m:r>
          </m:sub>
        </m:sSub>
      </m:oMath>
      <w:r w:rsidRPr="00FC1755">
        <w:t xml:space="preserve"> – оцінка користувача </w:t>
      </w:r>
      <m:oMath>
        <m:sSub>
          <m:sSubPr>
            <m:ctrlPr>
              <w:rPr>
                <w:rFonts w:ascii="Cambria Math" w:hAnsi="Cambria Math"/>
              </w:rPr>
            </m:ctrlPr>
          </m:sSubPr>
          <m:e>
            <m:r>
              <w:rPr>
                <w:rFonts w:ascii="Cambria Math" w:hAnsi="Cambria Math"/>
              </w:rPr>
              <m:t>u</m:t>
            </m:r>
          </m:e>
          <m:sub>
            <m:r>
              <w:rPr>
                <w:rFonts w:ascii="Cambria Math" w:hAnsi="Cambria Math"/>
              </w:rPr>
              <m:t>a</m:t>
            </m:r>
          </m:sub>
        </m:sSub>
      </m:oMath>
      <w:r w:rsidRPr="00FC1755">
        <w:t xml:space="preserve"> щодо об'єкта </w:t>
      </w:r>
      <m:oMath>
        <m:sSub>
          <m:sSubPr>
            <m:ctrlPr>
              <w:rPr>
                <w:rFonts w:ascii="Cambria Math" w:hAnsi="Cambria Math"/>
              </w:rPr>
            </m:ctrlPr>
          </m:sSubPr>
          <m:e>
            <m:r>
              <w:rPr>
                <w:rFonts w:ascii="Cambria Math" w:hAnsi="Cambria Math"/>
              </w:rPr>
              <m:t>i</m:t>
            </m:r>
          </m:e>
          <m:sub>
            <m:r>
              <w:rPr>
                <w:rFonts w:ascii="Cambria Math" w:hAnsi="Cambria Math"/>
              </w:rPr>
              <m:t>j</m:t>
            </m:r>
          </m:sub>
        </m:sSub>
      </m:oMath>
      <w:r w:rsidRPr="00EF3984">
        <w:t xml:space="preserve"> </w:t>
      </w:r>
      <w:r w:rsidRPr="00A97F31">
        <w:t>[</w:t>
      </w:r>
      <w:r w:rsidR="004F48EC">
        <w:rPr>
          <w:lang w:val="en-US"/>
        </w:rPr>
        <w:fldChar w:fldCharType="begin"/>
      </w:r>
      <w:r w:rsidR="004F48EC">
        <w:instrText xml:space="preserve"> NOTEREF _Ref358233782 \h </w:instrText>
      </w:r>
      <w:r w:rsidR="004F48EC">
        <w:rPr>
          <w:lang w:val="en-US"/>
        </w:rPr>
      </w:r>
      <w:r w:rsidR="004F48EC">
        <w:rPr>
          <w:lang w:val="en-US"/>
        </w:rPr>
        <w:fldChar w:fldCharType="separate"/>
      </w:r>
      <w:r w:rsidR="004F48EC">
        <w:t>4</w:t>
      </w:r>
      <w:r w:rsidR="004F48EC">
        <w:rPr>
          <w:lang w:val="en-US"/>
        </w:rPr>
        <w:fldChar w:fldCharType="end"/>
      </w:r>
      <w:r w:rsidRPr="00A97F31">
        <w:t>].</w:t>
      </w:r>
    </w:p>
    <w:p w:rsidR="00751D09" w:rsidRDefault="00751D09" w:rsidP="00751D09">
      <w:pPr>
        <w:pStyle w:val="2"/>
      </w:pPr>
      <w:bookmarkStart w:id="14" w:name="_Toc358672562"/>
      <w:bookmarkStart w:id="15" w:name="_Toc358885073"/>
      <w:r w:rsidRPr="00751D09">
        <w:t>Шкала і метрика</w:t>
      </w:r>
      <w:bookmarkEnd w:id="14"/>
      <w:bookmarkEnd w:id="15"/>
    </w:p>
    <w:p w:rsidR="00751D09" w:rsidRPr="00227A93" w:rsidRDefault="00751D09" w:rsidP="006E3D96">
      <w:pPr>
        <w:rPr>
          <w:rFonts w:eastAsiaTheme="minorEastAsia"/>
        </w:rPr>
      </w:pPr>
      <w:r w:rsidRPr="00227A93">
        <w:t xml:space="preserve">Відповідно до теорії </w:t>
      </w:r>
      <w:r w:rsidRPr="00227A93">
        <w:rPr>
          <w:color w:val="auto"/>
        </w:rPr>
        <w:t>вимірів</w:t>
      </w:r>
      <w:r w:rsidRPr="00227A93">
        <w:t xml:space="preserve"> при </w:t>
      </w:r>
      <w:r w:rsidRPr="00227A93">
        <w:rPr>
          <w:color w:val="auto"/>
        </w:rPr>
        <w:t>математичному</w:t>
      </w:r>
      <w:r w:rsidRPr="00227A93">
        <w:t xml:space="preserve"> </w:t>
      </w:r>
      <w:r w:rsidRPr="00227A93">
        <w:rPr>
          <w:color w:val="auto"/>
        </w:rPr>
        <w:t>моделюванні</w:t>
      </w:r>
      <w:r w:rsidRPr="00227A93">
        <w:t xml:space="preserve"> реального явища або процес</w:t>
      </w:r>
      <w:r>
        <w:t>у</w:t>
      </w:r>
      <w:r w:rsidRPr="00227A93">
        <w:t xml:space="preserve"> </w:t>
      </w:r>
      <w:r w:rsidRPr="00227A93">
        <w:rPr>
          <w:color w:val="auto"/>
        </w:rPr>
        <w:t>необхідно</w:t>
      </w:r>
      <w:r w:rsidRPr="00227A93">
        <w:t xml:space="preserve"> насамперед установити типи шкал, у яких </w:t>
      </w:r>
      <w:r>
        <w:t>ви</w:t>
      </w:r>
      <w:r w:rsidRPr="00227A93">
        <w:t>мір</w:t>
      </w:r>
      <w:r>
        <w:t>ян</w:t>
      </w:r>
      <w:r w:rsidRPr="00227A93">
        <w:t xml:space="preserve">і ті або інші </w:t>
      </w:r>
      <w:r w:rsidRPr="00227A93">
        <w:rPr>
          <w:color w:val="auto"/>
        </w:rPr>
        <w:t>змінні</w:t>
      </w:r>
      <w:r w:rsidRPr="00227A93">
        <w:t xml:space="preserve">. </w:t>
      </w:r>
      <w:r w:rsidRPr="00227A93">
        <w:rPr>
          <w:rFonts w:eastAsiaTheme="minorEastAsia"/>
        </w:rPr>
        <w:t xml:space="preserve">З </w:t>
      </w:r>
      <w:r w:rsidRPr="00227A93">
        <w:rPr>
          <w:rFonts w:eastAsiaTheme="minorEastAsia"/>
          <w:color w:val="auto"/>
        </w:rPr>
        <w:t>питанням</w:t>
      </w:r>
      <w:r w:rsidRPr="00227A93">
        <w:rPr>
          <w:rFonts w:eastAsiaTheme="minorEastAsia"/>
        </w:rPr>
        <w:t xml:space="preserve"> про тип шкали безпосередньо </w:t>
      </w:r>
      <w:r w:rsidRPr="00227A93">
        <w:rPr>
          <w:rFonts w:eastAsiaTheme="minorEastAsia"/>
          <w:color w:val="auto"/>
        </w:rPr>
        <w:t>зв'язана</w:t>
      </w:r>
      <w:r w:rsidRPr="00227A93">
        <w:rPr>
          <w:rFonts w:eastAsiaTheme="minorEastAsia"/>
        </w:rPr>
        <w:t xml:space="preserve"> проблема адекватності методів математичної обробки результатів </w:t>
      </w:r>
      <w:r w:rsidRPr="00227A93">
        <w:rPr>
          <w:rFonts w:eastAsiaTheme="minorEastAsia"/>
          <w:color w:val="auto"/>
        </w:rPr>
        <w:t>виміру</w:t>
      </w:r>
      <w:r w:rsidRPr="00227A93">
        <w:rPr>
          <w:rFonts w:eastAsiaTheme="minorEastAsia"/>
        </w:rPr>
        <w:t xml:space="preserve">. У </w:t>
      </w:r>
      <w:r w:rsidRPr="00227A93">
        <w:rPr>
          <w:rFonts w:eastAsiaTheme="minorEastAsia"/>
          <w:color w:val="auto"/>
        </w:rPr>
        <w:t>загальному</w:t>
      </w:r>
      <w:r w:rsidRPr="00227A93">
        <w:rPr>
          <w:rFonts w:eastAsiaTheme="minorEastAsia"/>
        </w:rPr>
        <w:t xml:space="preserve"> </w:t>
      </w:r>
      <w:r w:rsidRPr="00227A93">
        <w:rPr>
          <w:rFonts w:eastAsiaTheme="minorEastAsia"/>
          <w:color w:val="auto"/>
        </w:rPr>
        <w:t>випадку</w:t>
      </w:r>
      <w:r w:rsidRPr="00227A93">
        <w:rPr>
          <w:rFonts w:eastAsiaTheme="minorEastAsia"/>
        </w:rPr>
        <w:t xml:space="preserve"> адекватними </w:t>
      </w:r>
      <w:r w:rsidRPr="00227A93">
        <w:rPr>
          <w:rFonts w:eastAsiaTheme="minorEastAsia"/>
          <w:color w:val="auto"/>
        </w:rPr>
        <w:t>є</w:t>
      </w:r>
      <w:r w:rsidRPr="00227A93">
        <w:rPr>
          <w:rFonts w:eastAsiaTheme="minorEastAsia"/>
        </w:rPr>
        <w:t xml:space="preserve"> ті статистики, які інваріантні щодо </w:t>
      </w:r>
      <w:r>
        <w:rPr>
          <w:rFonts w:eastAsiaTheme="minorEastAsia"/>
        </w:rPr>
        <w:t>допустимих</w:t>
      </w:r>
      <w:r w:rsidRPr="00227A93">
        <w:rPr>
          <w:rFonts w:eastAsiaTheme="minorEastAsia"/>
        </w:rPr>
        <w:t xml:space="preserve"> перетворень </w:t>
      </w:r>
      <w:r>
        <w:rPr>
          <w:rFonts w:eastAsiaTheme="minorEastAsia"/>
        </w:rPr>
        <w:t xml:space="preserve">даної </w:t>
      </w:r>
      <w:r w:rsidRPr="00227A93">
        <w:rPr>
          <w:rFonts w:eastAsiaTheme="minorEastAsia"/>
        </w:rPr>
        <w:t xml:space="preserve">шкали </w:t>
      </w:r>
      <w:r w:rsidRPr="00227A93">
        <w:rPr>
          <w:rFonts w:eastAsiaTheme="minorEastAsia"/>
          <w:color w:val="auto"/>
        </w:rPr>
        <w:t>вимірів</w:t>
      </w:r>
      <w:r w:rsidRPr="00227A93">
        <w:rPr>
          <w:rFonts w:eastAsiaTheme="minorEastAsia"/>
        </w:rPr>
        <w:t>.</w:t>
      </w:r>
    </w:p>
    <w:p w:rsidR="00751D09" w:rsidRPr="00A97F31" w:rsidRDefault="00751D09" w:rsidP="006E3D96">
      <w:pPr>
        <w:rPr>
          <w:rFonts w:eastAsiaTheme="minorEastAsia"/>
          <w:lang w:val="ru-RU"/>
        </w:rPr>
      </w:pPr>
      <w:r w:rsidRPr="00227A93">
        <w:t xml:space="preserve">Оцінки експертів часто слід </w:t>
      </w:r>
      <w:r>
        <w:rPr>
          <w:color w:val="auto"/>
          <w:lang w:val="ru-RU"/>
        </w:rPr>
        <w:t>в</w:t>
      </w:r>
      <w:r w:rsidRPr="00227A93">
        <w:rPr>
          <w:color w:val="auto"/>
        </w:rPr>
        <w:t>важати</w:t>
      </w:r>
      <w:r w:rsidRPr="00227A93">
        <w:t xml:space="preserve"> </w:t>
      </w:r>
      <w:r>
        <w:t>виміряними</w:t>
      </w:r>
      <w:r w:rsidRPr="00227A93">
        <w:t xml:space="preserve"> в порядковій шкалі. Як показали </w:t>
      </w:r>
      <w:r w:rsidRPr="00227A93">
        <w:rPr>
          <w:color w:val="auto"/>
        </w:rPr>
        <w:t>численні</w:t>
      </w:r>
      <w:r w:rsidRPr="00227A93">
        <w:t xml:space="preserve"> </w:t>
      </w:r>
      <w:r w:rsidRPr="00227A93">
        <w:rPr>
          <w:color w:val="auto"/>
        </w:rPr>
        <w:t>досвіди</w:t>
      </w:r>
      <w:r w:rsidRPr="00227A93">
        <w:t xml:space="preserve">, людина більш правильно (і з меншими </w:t>
      </w:r>
      <w:r w:rsidRPr="00227A93">
        <w:rPr>
          <w:color w:val="auto"/>
        </w:rPr>
        <w:t>складностями</w:t>
      </w:r>
      <w:r w:rsidRPr="00227A93">
        <w:t xml:space="preserve">) відповідає на запитання якісного, наприклад, порівняльного, характеру, </w:t>
      </w:r>
      <w:r w:rsidRPr="00227A93">
        <w:rPr>
          <w:color w:val="auto"/>
        </w:rPr>
        <w:t>чим</w:t>
      </w:r>
      <w:r>
        <w:t xml:space="preserve"> кількісного</w:t>
      </w:r>
      <w:r w:rsidRPr="00227A93">
        <w:t xml:space="preserve"> </w:t>
      </w:r>
      <w:r w:rsidRPr="00227A93">
        <w:rPr>
          <w:rFonts w:eastAsiaTheme="minorEastAsia"/>
        </w:rPr>
        <w:t>[</w:t>
      </w:r>
      <w:bookmarkStart w:id="16" w:name="_Ref358236629"/>
      <w:r>
        <w:rPr>
          <w:rStyle w:val="af5"/>
          <w:rFonts w:eastAsiaTheme="minorEastAsia"/>
        </w:rPr>
        <w:endnoteReference w:id="7"/>
      </w:r>
      <w:bookmarkEnd w:id="16"/>
      <w:r w:rsidRPr="00227A93">
        <w:t>]</w:t>
      </w:r>
      <w:r w:rsidRPr="00A97F31">
        <w:rPr>
          <w:lang w:val="ru-RU"/>
        </w:rPr>
        <w:t>.</w:t>
      </w:r>
    </w:p>
    <w:p w:rsidR="00751D09" w:rsidRPr="00227A93" w:rsidRDefault="00751D09" w:rsidP="006E3D96">
      <w:pPr>
        <w:rPr>
          <w:rFonts w:eastAsiaTheme="minorEastAsia"/>
        </w:rPr>
      </w:pPr>
      <w:r w:rsidRPr="00227A93">
        <w:rPr>
          <w:rFonts w:eastAsiaTheme="minorEastAsia"/>
        </w:rPr>
        <w:t xml:space="preserve">У рекомендаційній системі кожна оцінка, поставлена користувачем, може бути представлена у вигляді значення, </w:t>
      </w:r>
      <w:r>
        <w:rPr>
          <w:rFonts w:eastAsiaTheme="minorEastAsia"/>
        </w:rPr>
        <w:t>виміряного</w:t>
      </w:r>
      <w:r w:rsidRPr="00227A93">
        <w:rPr>
          <w:rFonts w:eastAsiaTheme="minorEastAsia"/>
        </w:rPr>
        <w:t xml:space="preserve"> в порядковій шкалі. Однак не всі соціологи відносять даний тип </w:t>
      </w:r>
      <w:r w:rsidRPr="00227A93">
        <w:rPr>
          <w:rFonts w:eastAsiaTheme="minorEastAsia"/>
          <w:color w:val="auto"/>
        </w:rPr>
        <w:t>вимірів</w:t>
      </w:r>
      <w:r>
        <w:rPr>
          <w:rFonts w:eastAsiaTheme="minorEastAsia"/>
        </w:rPr>
        <w:t xml:space="preserve"> </w:t>
      </w:r>
      <w:r w:rsidRPr="00227A93">
        <w:rPr>
          <w:rFonts w:eastAsiaTheme="minorEastAsia"/>
        </w:rPr>
        <w:t xml:space="preserve">саме до </w:t>
      </w:r>
      <w:r>
        <w:rPr>
          <w:rFonts w:eastAsiaTheme="minorEastAsia"/>
        </w:rPr>
        <w:t>цієї</w:t>
      </w:r>
      <w:r w:rsidRPr="00227A93">
        <w:rPr>
          <w:rFonts w:eastAsiaTheme="minorEastAsia"/>
        </w:rPr>
        <w:t xml:space="preserve"> шкали – деякі </w:t>
      </w:r>
      <w:r>
        <w:rPr>
          <w:rFonts w:eastAsiaTheme="minorEastAsia"/>
        </w:rPr>
        <w:t>вважають</w:t>
      </w:r>
      <w:r w:rsidRPr="00227A93">
        <w:rPr>
          <w:rFonts w:eastAsiaTheme="minorEastAsia"/>
        </w:rPr>
        <w:t xml:space="preserve"> за краще</w:t>
      </w:r>
      <w:r>
        <w:rPr>
          <w:rFonts w:eastAsiaTheme="minorEastAsia"/>
        </w:rPr>
        <w:t xml:space="preserve"> </w:t>
      </w:r>
      <w:r w:rsidRPr="00227A93">
        <w:rPr>
          <w:rFonts w:eastAsiaTheme="minorEastAsia"/>
        </w:rPr>
        <w:t xml:space="preserve">працювати з даними значеннями, як </w:t>
      </w:r>
      <w:r>
        <w:rPr>
          <w:rFonts w:eastAsiaTheme="minorEastAsia"/>
        </w:rPr>
        <w:t>виміряними</w:t>
      </w:r>
      <w:r w:rsidRPr="00227A93">
        <w:rPr>
          <w:rFonts w:eastAsiaTheme="minorEastAsia"/>
        </w:rPr>
        <w:t xml:space="preserve"> в </w:t>
      </w:r>
      <w:r w:rsidRPr="00227A93">
        <w:rPr>
          <w:rFonts w:eastAsiaTheme="minorEastAsia"/>
          <w:color w:val="auto"/>
        </w:rPr>
        <w:t>інтервальній</w:t>
      </w:r>
      <w:r w:rsidRPr="00227A93">
        <w:rPr>
          <w:rFonts w:eastAsiaTheme="minorEastAsia"/>
        </w:rPr>
        <w:t xml:space="preserve"> шкалі. Окремий випадок шкали інтервалів, який може бути використаний для </w:t>
      </w:r>
      <w:r>
        <w:rPr>
          <w:rFonts w:eastAsiaTheme="minorEastAsia"/>
          <w:color w:val="auto"/>
        </w:rPr>
        <w:t>представлення</w:t>
      </w:r>
      <w:r w:rsidRPr="00227A93">
        <w:rPr>
          <w:rFonts w:eastAsiaTheme="minorEastAsia"/>
        </w:rPr>
        <w:t xml:space="preserve"> рейтингу – шкала різниць. </w:t>
      </w:r>
    </w:p>
    <w:p w:rsidR="00751D09" w:rsidRPr="008E0C13" w:rsidRDefault="00751D09" w:rsidP="006E3D96">
      <w:pPr>
        <w:rPr>
          <w:rFonts w:eastAsiaTheme="minorEastAsia"/>
        </w:rPr>
      </w:pPr>
      <w:r w:rsidRPr="008E0C13">
        <w:rPr>
          <w:rFonts w:eastAsiaTheme="minorEastAsia"/>
        </w:rPr>
        <w:t xml:space="preserve">Коефіцієнт кореляції може бути визначений для </w:t>
      </w:r>
      <w:r w:rsidRPr="008E0C13">
        <w:rPr>
          <w:rFonts w:eastAsiaTheme="minorEastAsia"/>
          <w:color w:val="auto"/>
        </w:rPr>
        <w:t>даних</w:t>
      </w:r>
      <w:r w:rsidRPr="008E0C13">
        <w:rPr>
          <w:rFonts w:eastAsiaTheme="minorEastAsia"/>
        </w:rPr>
        <w:t xml:space="preserve"> шкали порядку, інтервалів або </w:t>
      </w:r>
      <w:r w:rsidRPr="008E0C13">
        <w:rPr>
          <w:rFonts w:eastAsiaTheme="minorEastAsia"/>
          <w:color w:val="auto"/>
        </w:rPr>
        <w:t>відносин</w:t>
      </w:r>
      <w:r w:rsidRPr="008E0C13">
        <w:rPr>
          <w:rFonts w:eastAsiaTheme="minorEastAsia"/>
        </w:rPr>
        <w:t xml:space="preserve">, але не має значення для </w:t>
      </w:r>
      <w:r w:rsidRPr="008E0C13">
        <w:rPr>
          <w:rFonts w:eastAsiaTheme="minorEastAsia"/>
          <w:color w:val="auto"/>
        </w:rPr>
        <w:t>змінних</w:t>
      </w:r>
      <w:r w:rsidRPr="008E0C13">
        <w:rPr>
          <w:rFonts w:eastAsiaTheme="minorEastAsia"/>
        </w:rPr>
        <w:t xml:space="preserve"> </w:t>
      </w:r>
      <w:r>
        <w:rPr>
          <w:rFonts w:eastAsiaTheme="minorEastAsia"/>
        </w:rPr>
        <w:t>виміряних</w:t>
      </w:r>
      <w:r w:rsidRPr="008E0C13">
        <w:rPr>
          <w:rFonts w:eastAsiaTheme="minorEastAsia"/>
        </w:rPr>
        <w:t xml:space="preserve"> у шкалі не </w:t>
      </w:r>
      <w:r w:rsidRPr="008E0C13">
        <w:rPr>
          <w:rFonts w:eastAsiaTheme="minorEastAsia"/>
          <w:color w:val="auto"/>
        </w:rPr>
        <w:t>більш</w:t>
      </w:r>
      <w:r w:rsidRPr="008E0C13">
        <w:rPr>
          <w:rFonts w:eastAsiaTheme="minorEastAsia"/>
        </w:rPr>
        <w:t xml:space="preserve"> номінальної. При обробці даних, </w:t>
      </w:r>
      <w:r w:rsidRPr="008E0C13">
        <w:rPr>
          <w:rFonts w:eastAsiaTheme="minorEastAsia"/>
          <w:color w:val="auto"/>
        </w:rPr>
        <w:t>виміряних</w:t>
      </w:r>
      <w:r w:rsidRPr="008E0C13">
        <w:rPr>
          <w:rFonts w:eastAsiaTheme="minorEastAsia"/>
        </w:rPr>
        <w:t xml:space="preserve"> у порядковій шкалі</w:t>
      </w:r>
      <w:r>
        <w:rPr>
          <w:rFonts w:eastAsiaTheme="minorEastAsia"/>
        </w:rPr>
        <w:t xml:space="preserve">, </w:t>
      </w:r>
      <w:r w:rsidRPr="008E0C13">
        <w:rPr>
          <w:rFonts w:eastAsiaTheme="minorEastAsia"/>
        </w:rPr>
        <w:t>можуть застосовуватися рангові</w:t>
      </w:r>
      <w:r>
        <w:rPr>
          <w:rFonts w:eastAsiaTheme="minorEastAsia"/>
        </w:rPr>
        <w:t xml:space="preserve"> </w:t>
      </w:r>
      <w:r w:rsidRPr="008E0C13">
        <w:rPr>
          <w:rFonts w:eastAsiaTheme="minorEastAsia"/>
        </w:rPr>
        <w:t>статистичні методи.</w:t>
      </w:r>
      <w:r>
        <w:rPr>
          <w:rFonts w:eastAsiaTheme="minorEastAsia"/>
        </w:rPr>
        <w:t xml:space="preserve"> </w:t>
      </w:r>
      <w:r w:rsidRPr="008E0C13">
        <w:rPr>
          <w:rFonts w:eastAsiaTheme="minorEastAsia"/>
        </w:rPr>
        <w:t xml:space="preserve">Для визначення </w:t>
      </w:r>
      <w:r>
        <w:rPr>
          <w:rFonts w:eastAsiaTheme="minorEastAsia"/>
        </w:rPr>
        <w:t>тісноти</w:t>
      </w:r>
      <w:r w:rsidRPr="008E0C13">
        <w:rPr>
          <w:rFonts w:eastAsiaTheme="minorEastAsia"/>
        </w:rPr>
        <w:t xml:space="preserve"> </w:t>
      </w:r>
      <w:r w:rsidRPr="008E0C13">
        <w:rPr>
          <w:rFonts w:eastAsiaTheme="minorEastAsia"/>
          <w:color w:val="auto"/>
        </w:rPr>
        <w:t>зв'язку</w:t>
      </w:r>
      <w:r w:rsidRPr="008E0C13">
        <w:rPr>
          <w:rFonts w:eastAsiaTheme="minorEastAsia"/>
        </w:rPr>
        <w:t xml:space="preserve"> між ознаками</w:t>
      </w:r>
      <w:r>
        <w:rPr>
          <w:rFonts w:eastAsiaTheme="minorEastAsia"/>
        </w:rPr>
        <w:t xml:space="preserve"> для таких даних </w:t>
      </w:r>
      <w:r w:rsidRPr="008E0C13">
        <w:rPr>
          <w:rFonts w:eastAsiaTheme="minorEastAsia"/>
        </w:rPr>
        <w:t xml:space="preserve">застосовуються методи рангової кореляції, тобто для визначення тісноти </w:t>
      </w:r>
      <w:r w:rsidRPr="008E0C13">
        <w:rPr>
          <w:rFonts w:eastAsiaTheme="minorEastAsia"/>
          <w:color w:val="auto"/>
        </w:rPr>
        <w:t>зв'язку</w:t>
      </w:r>
      <w:r w:rsidRPr="008E0C13">
        <w:rPr>
          <w:rFonts w:eastAsiaTheme="minorEastAsia"/>
        </w:rPr>
        <w:t xml:space="preserve"> </w:t>
      </w:r>
      <w:r>
        <w:rPr>
          <w:rFonts w:eastAsiaTheme="minorEastAsia"/>
        </w:rPr>
        <w:t>допустимим</w:t>
      </w:r>
      <w:r w:rsidRPr="008E0C13">
        <w:rPr>
          <w:rFonts w:eastAsiaTheme="minorEastAsia"/>
        </w:rPr>
        <w:t xml:space="preserve"> </w:t>
      </w:r>
      <w:r>
        <w:rPr>
          <w:rFonts w:eastAsiaTheme="minorEastAsia"/>
        </w:rPr>
        <w:t xml:space="preserve">є </w:t>
      </w:r>
      <w:r w:rsidRPr="008E0C13">
        <w:rPr>
          <w:rFonts w:eastAsiaTheme="minorEastAsia"/>
        </w:rPr>
        <w:t xml:space="preserve">використання </w:t>
      </w:r>
      <w:r w:rsidRPr="008E0C13">
        <w:rPr>
          <w:rFonts w:eastAsiaTheme="minorEastAsia"/>
        </w:rPr>
        <w:lastRenderedPageBreak/>
        <w:t xml:space="preserve">коефіцієнта кореляції </w:t>
      </w:r>
      <w:r w:rsidRPr="008E0C13">
        <w:rPr>
          <w:rFonts w:eastAsiaTheme="minorEastAsia"/>
          <w:color w:val="auto"/>
        </w:rPr>
        <w:t>Спірмена</w:t>
      </w:r>
      <w:r w:rsidRPr="008E0C13">
        <w:rPr>
          <w:rFonts w:eastAsiaTheme="minorEastAsia"/>
        </w:rPr>
        <w:t xml:space="preserve"> або </w:t>
      </w:r>
      <w:r>
        <w:rPr>
          <w:rFonts w:eastAsiaTheme="minorEastAsia"/>
          <w:color w:val="auto"/>
        </w:rPr>
        <w:t>Кенде</w:t>
      </w:r>
      <w:r w:rsidRPr="008E0C13">
        <w:rPr>
          <w:rFonts w:eastAsiaTheme="minorEastAsia"/>
          <w:color w:val="auto"/>
        </w:rPr>
        <w:t>ла</w:t>
      </w:r>
      <w:r w:rsidRPr="008E0C13">
        <w:rPr>
          <w:rFonts w:eastAsiaTheme="minorEastAsia"/>
        </w:rPr>
        <w:t xml:space="preserve">. Для шкали інтервалів або </w:t>
      </w:r>
      <w:r w:rsidRPr="008E0C13">
        <w:rPr>
          <w:rFonts w:eastAsiaTheme="minorEastAsia"/>
          <w:color w:val="auto"/>
        </w:rPr>
        <w:t>відносин</w:t>
      </w:r>
      <w:r w:rsidRPr="008E0C13">
        <w:rPr>
          <w:rFonts w:eastAsiaTheme="minorEastAsia"/>
        </w:rPr>
        <w:t xml:space="preserve"> </w:t>
      </w:r>
      <w:r>
        <w:rPr>
          <w:rFonts w:eastAsiaTheme="minorEastAsia"/>
        </w:rPr>
        <w:t>найчастіше</w:t>
      </w:r>
      <w:r w:rsidRPr="008E0C13">
        <w:rPr>
          <w:rFonts w:eastAsiaTheme="minorEastAsia"/>
        </w:rPr>
        <w:t xml:space="preserve"> </w:t>
      </w:r>
      <w:r w:rsidRPr="008E0C13">
        <w:rPr>
          <w:rFonts w:eastAsiaTheme="minorEastAsia"/>
          <w:color w:val="auto"/>
        </w:rPr>
        <w:t>використовується</w:t>
      </w:r>
      <w:r w:rsidRPr="008E0C13">
        <w:rPr>
          <w:rFonts w:eastAsiaTheme="minorEastAsia"/>
        </w:rPr>
        <w:t xml:space="preserve"> коефіцієнт кореляції </w:t>
      </w:r>
      <w:r w:rsidRPr="008E0C13">
        <w:rPr>
          <w:rFonts w:eastAsiaTheme="minorEastAsia"/>
          <w:color w:val="auto"/>
        </w:rPr>
        <w:t>Пірсона</w:t>
      </w:r>
      <w:r w:rsidRPr="008E0C13">
        <w:rPr>
          <w:rFonts w:eastAsiaTheme="minorEastAsia"/>
        </w:rPr>
        <w:t>.</w:t>
      </w:r>
    </w:p>
    <w:p w:rsidR="00751D09" w:rsidRDefault="00751D09" w:rsidP="006E3D96">
      <w:pPr>
        <w:rPr>
          <w:rFonts w:eastAsiaTheme="minorEastAsia"/>
        </w:rPr>
      </w:pPr>
      <w:r>
        <w:rPr>
          <w:rFonts w:eastAsiaTheme="minorEastAsia"/>
        </w:rPr>
        <w:t>Таким чином</w:t>
      </w:r>
      <w:r w:rsidRPr="008E0C13">
        <w:rPr>
          <w:rFonts w:eastAsiaTheme="minorEastAsia"/>
        </w:rPr>
        <w:t xml:space="preserve">, якщо </w:t>
      </w:r>
      <w:r w:rsidRPr="008E0C13">
        <w:rPr>
          <w:rFonts w:eastAsiaTheme="minorEastAsia"/>
          <w:color w:val="auto"/>
        </w:rPr>
        <w:t>вважати</w:t>
      </w:r>
      <w:r w:rsidRPr="008E0C13">
        <w:rPr>
          <w:rFonts w:eastAsiaTheme="minorEastAsia"/>
        </w:rPr>
        <w:t xml:space="preserve"> дані </w:t>
      </w:r>
      <w:r>
        <w:rPr>
          <w:rFonts w:eastAsiaTheme="minorEastAsia"/>
        </w:rPr>
        <w:t>виміряними</w:t>
      </w:r>
      <w:r w:rsidRPr="008E0C13">
        <w:rPr>
          <w:rFonts w:eastAsiaTheme="minorEastAsia"/>
        </w:rPr>
        <w:t xml:space="preserve"> в шкалі різниць, яка </w:t>
      </w:r>
      <w:r w:rsidRPr="008E0C13">
        <w:rPr>
          <w:rFonts w:eastAsiaTheme="minorEastAsia"/>
          <w:color w:val="auto"/>
        </w:rPr>
        <w:t>є</w:t>
      </w:r>
      <w:r w:rsidRPr="008E0C13">
        <w:rPr>
          <w:rFonts w:eastAsiaTheme="minorEastAsia"/>
        </w:rPr>
        <w:t xml:space="preserve"> </w:t>
      </w:r>
      <w:r>
        <w:rPr>
          <w:rFonts w:eastAsiaTheme="minorEastAsia"/>
          <w:color w:val="auto"/>
        </w:rPr>
        <w:t>окремим</w:t>
      </w:r>
      <w:r w:rsidRPr="008E0C13">
        <w:rPr>
          <w:rFonts w:eastAsiaTheme="minorEastAsia"/>
        </w:rPr>
        <w:t xml:space="preserve"> </w:t>
      </w:r>
      <w:r>
        <w:rPr>
          <w:rFonts w:eastAsiaTheme="minorEastAsia"/>
        </w:rPr>
        <w:t>випадком</w:t>
      </w:r>
      <w:r w:rsidRPr="008E0C13">
        <w:rPr>
          <w:rFonts w:eastAsiaTheme="minorEastAsia"/>
        </w:rPr>
        <w:t xml:space="preserve"> шкали інтервалів, т</w:t>
      </w:r>
      <w:r>
        <w:rPr>
          <w:rFonts w:eastAsiaTheme="minorEastAsia"/>
        </w:rPr>
        <w:t>о</w:t>
      </w:r>
      <w:r w:rsidRPr="008E0C13">
        <w:rPr>
          <w:rFonts w:eastAsiaTheme="minorEastAsia"/>
        </w:rPr>
        <w:t xml:space="preserve"> </w:t>
      </w:r>
      <w:r>
        <w:rPr>
          <w:rFonts w:eastAsiaTheme="minorEastAsia"/>
        </w:rPr>
        <w:t>до</w:t>
      </w:r>
      <w:r w:rsidRPr="008E0C13">
        <w:rPr>
          <w:rFonts w:eastAsiaTheme="minorEastAsia"/>
        </w:rPr>
        <w:t xml:space="preserve">пустимим </w:t>
      </w:r>
      <w:r w:rsidRPr="008E0C13">
        <w:rPr>
          <w:rFonts w:eastAsiaTheme="minorEastAsia"/>
          <w:color w:val="auto"/>
        </w:rPr>
        <w:t>є</w:t>
      </w:r>
      <w:r w:rsidRPr="008E0C13">
        <w:rPr>
          <w:rFonts w:eastAsiaTheme="minorEastAsia"/>
        </w:rPr>
        <w:t xml:space="preserve"> також застосування лінійного коефіцієнта кореляції, або кореляції </w:t>
      </w:r>
      <w:r w:rsidRPr="008E0C13">
        <w:rPr>
          <w:rFonts w:eastAsiaTheme="minorEastAsia"/>
          <w:color w:val="auto"/>
        </w:rPr>
        <w:t>П</w:t>
      </w:r>
      <w:r>
        <w:rPr>
          <w:rFonts w:eastAsiaTheme="minorEastAsia"/>
          <w:color w:val="auto"/>
        </w:rPr>
        <w:t>і</w:t>
      </w:r>
      <w:r w:rsidRPr="008E0C13">
        <w:rPr>
          <w:rFonts w:eastAsiaTheme="minorEastAsia"/>
          <w:color w:val="auto"/>
        </w:rPr>
        <w:t>рсона</w:t>
      </w:r>
      <w:r w:rsidRPr="008E0C13">
        <w:rPr>
          <w:rFonts w:eastAsiaTheme="minorEastAsia"/>
        </w:rPr>
        <w:t xml:space="preserve">. </w:t>
      </w:r>
      <w:r>
        <w:rPr>
          <w:rFonts w:eastAsiaTheme="minorEastAsia"/>
        </w:rPr>
        <w:t xml:space="preserve">В даній роботі в якості міри схожості між об’єктами, представленими списком рейтингів, застосовується коефіцієнт кореляції Пірсона, коефіцієнт рангової кореляції Спірмена і косинусна міра. </w:t>
      </w:r>
    </w:p>
    <w:p w:rsidR="008676C7" w:rsidRPr="00AD37FF" w:rsidRDefault="008676C7" w:rsidP="008676C7">
      <w:pPr>
        <w:pStyle w:val="2"/>
      </w:pPr>
      <w:bookmarkStart w:id="17" w:name="_Toc358672569"/>
      <w:bookmarkStart w:id="18" w:name="_Toc358885074"/>
      <w:r>
        <w:t>Постановка задачі кластеризації</w:t>
      </w:r>
      <w:bookmarkEnd w:id="17"/>
      <w:bookmarkEnd w:id="18"/>
    </w:p>
    <w:p w:rsidR="008676C7" w:rsidRPr="00AD37FF" w:rsidRDefault="008676C7" w:rsidP="006E3D96">
      <w:r w:rsidRPr="00AD37FF">
        <w:rPr>
          <w:color w:val="auto"/>
        </w:rPr>
        <w:t>Кластеризація</w:t>
      </w:r>
      <w:r w:rsidRPr="00AD37FF">
        <w:t xml:space="preserve"> дозволяє розбити </w:t>
      </w:r>
      <w:r w:rsidRPr="00AD37FF">
        <w:rPr>
          <w:color w:val="auto"/>
        </w:rPr>
        <w:t>вихідну</w:t>
      </w:r>
      <w:r w:rsidRPr="00AD37FF">
        <w:t xml:space="preserve"> </w:t>
      </w:r>
      <w:r w:rsidRPr="00AD37FF">
        <w:rPr>
          <w:color w:val="auto"/>
        </w:rPr>
        <w:t>множину</w:t>
      </w:r>
      <w:r w:rsidRPr="00AD37FF">
        <w:t xml:space="preserve"> об'єктів на задане або заздалегідь невідоме число кластерів (класів) однорідних об'єктів. </w:t>
      </w:r>
    </w:p>
    <w:p w:rsidR="008676C7" w:rsidRPr="00AD37FF" w:rsidRDefault="008676C7" w:rsidP="006E3D96">
      <w:pPr>
        <w:rPr>
          <w:rFonts w:eastAsiaTheme="minorEastAsia"/>
        </w:rPr>
      </w:pPr>
      <w:r w:rsidRPr="00AD37FF">
        <w:rPr>
          <w:rFonts w:eastAsiaTheme="minorEastAsia"/>
        </w:rPr>
        <w:t xml:space="preserve">У </w:t>
      </w:r>
      <w:r w:rsidRPr="00AD37FF">
        <w:rPr>
          <w:rFonts w:eastAsiaTheme="minorEastAsia"/>
          <w:color w:val="auto"/>
        </w:rPr>
        <w:t>даній</w:t>
      </w:r>
      <w:r w:rsidRPr="00AD37FF">
        <w:rPr>
          <w:rFonts w:eastAsiaTheme="minorEastAsia"/>
        </w:rPr>
        <w:t xml:space="preserve"> </w:t>
      </w:r>
      <w:r w:rsidRPr="00AD37FF">
        <w:rPr>
          <w:rFonts w:eastAsiaTheme="minorEastAsia"/>
          <w:color w:val="auto"/>
        </w:rPr>
        <w:t>задачі</w:t>
      </w:r>
      <w:r w:rsidRPr="00AD37FF">
        <w:rPr>
          <w:rFonts w:eastAsiaTheme="minorEastAsia"/>
        </w:rPr>
        <w:t xml:space="preserve"> </w:t>
      </w:r>
      <w:r w:rsidRPr="00AD37FF">
        <w:rPr>
          <w:rFonts w:eastAsiaTheme="minorEastAsia"/>
          <w:color w:val="auto"/>
        </w:rPr>
        <w:t>розбивка</w:t>
      </w:r>
      <w:r w:rsidRPr="00AD37FF">
        <w:rPr>
          <w:rFonts w:eastAsiaTheme="minorEastAsia"/>
        </w:rPr>
        <w:t xml:space="preserve"> </w:t>
      </w:r>
      <w:r w:rsidRPr="00AD37FF">
        <w:rPr>
          <w:rFonts w:eastAsiaTheme="minorEastAsia"/>
          <w:color w:val="auto"/>
        </w:rPr>
        <w:t>множини</w:t>
      </w:r>
      <w:r w:rsidRPr="00AD37FF">
        <w:rPr>
          <w:rFonts w:eastAsiaTheme="minorEastAsia"/>
        </w:rPr>
        <w:t xml:space="preserve"> користувачів або об'єктів скорочує розмірність простору, перетворюючи тим самим простір </w:t>
      </w:r>
      <w:r w:rsidRPr="00AD37FF">
        <w:rPr>
          <w:rFonts w:eastAsiaTheme="minorEastAsia"/>
          <w:color w:val="auto"/>
        </w:rPr>
        <w:t>великої</w:t>
      </w:r>
      <w:r w:rsidRPr="00AD37FF">
        <w:rPr>
          <w:rFonts w:eastAsiaTheme="minorEastAsia"/>
        </w:rPr>
        <w:t xml:space="preserve"> розмірності в </w:t>
      </w:r>
      <w:r w:rsidRPr="00AD37FF">
        <w:rPr>
          <w:rFonts w:eastAsiaTheme="minorEastAsia"/>
          <w:color w:val="auto"/>
        </w:rPr>
        <w:t>множину</w:t>
      </w:r>
      <w:r w:rsidRPr="00AD37FF">
        <w:rPr>
          <w:rFonts w:eastAsiaTheme="minorEastAsia"/>
        </w:rPr>
        <w:t xml:space="preserve"> просторів </w:t>
      </w:r>
      <w:r w:rsidRPr="00AD37FF">
        <w:rPr>
          <w:rFonts w:eastAsiaTheme="minorEastAsia"/>
          <w:color w:val="auto"/>
        </w:rPr>
        <w:t>меншої</w:t>
      </w:r>
      <w:r w:rsidRPr="00AD37FF">
        <w:rPr>
          <w:rFonts w:eastAsiaTheme="minorEastAsia"/>
        </w:rPr>
        <w:t xml:space="preserve"> розмірності з меншою кількістю об'єктів, користувачів і рейтингів</w:t>
      </w:r>
      <w:r>
        <w:rPr>
          <w:rFonts w:eastAsiaTheme="minorEastAsia"/>
        </w:rPr>
        <w:t>, що</w:t>
      </w:r>
      <w:r w:rsidRPr="00AD37FF">
        <w:rPr>
          <w:rFonts w:eastAsiaTheme="minorEastAsia"/>
        </w:rPr>
        <w:t xml:space="preserve"> </w:t>
      </w:r>
      <w:r w:rsidRPr="00AD37FF">
        <w:rPr>
          <w:rFonts w:eastAsiaTheme="minorEastAsia"/>
          <w:color w:val="auto"/>
        </w:rPr>
        <w:t>зменш</w:t>
      </w:r>
      <w:r>
        <w:rPr>
          <w:rFonts w:eastAsiaTheme="minorEastAsia"/>
          <w:color w:val="auto"/>
        </w:rPr>
        <w:t>ує</w:t>
      </w:r>
      <w:r w:rsidRPr="00AD37FF">
        <w:rPr>
          <w:rFonts w:eastAsiaTheme="minorEastAsia"/>
        </w:rPr>
        <w:t xml:space="preserve"> </w:t>
      </w:r>
      <w:r w:rsidRPr="00AD37FF">
        <w:rPr>
          <w:rFonts w:eastAsiaTheme="minorEastAsia"/>
          <w:color w:val="auto"/>
        </w:rPr>
        <w:t>час</w:t>
      </w:r>
      <w:r w:rsidRPr="00AD37FF">
        <w:rPr>
          <w:rFonts w:eastAsiaTheme="minorEastAsia"/>
        </w:rPr>
        <w:t>, необхідн</w:t>
      </w:r>
      <w:r>
        <w:rPr>
          <w:rFonts w:eastAsiaTheme="minorEastAsia"/>
        </w:rPr>
        <w:t xml:space="preserve">ий </w:t>
      </w:r>
      <w:r w:rsidRPr="00AD37FF">
        <w:rPr>
          <w:rFonts w:eastAsiaTheme="minorEastAsia"/>
        </w:rPr>
        <w:t xml:space="preserve">для формування </w:t>
      </w:r>
      <w:r w:rsidRPr="00AD37FF">
        <w:rPr>
          <w:rFonts w:eastAsiaTheme="minorEastAsia"/>
          <w:color w:val="auto"/>
        </w:rPr>
        <w:t>онлайн</w:t>
      </w:r>
      <w:r w:rsidRPr="00AD37FF">
        <w:rPr>
          <w:rFonts w:eastAsiaTheme="minorEastAsia"/>
        </w:rPr>
        <w:t xml:space="preserve"> рекомендацій. Також точність рекомендацій </w:t>
      </w:r>
      <w:r>
        <w:rPr>
          <w:rFonts w:eastAsiaTheme="minorEastAsia"/>
        </w:rPr>
        <w:t>в</w:t>
      </w:r>
      <w:r w:rsidRPr="00AD37FF">
        <w:rPr>
          <w:rFonts w:eastAsiaTheme="minorEastAsia"/>
        </w:rPr>
        <w:t xml:space="preserve"> порівнянн</w:t>
      </w:r>
      <w:r>
        <w:rPr>
          <w:rFonts w:eastAsiaTheme="minorEastAsia"/>
        </w:rPr>
        <w:t>і</w:t>
      </w:r>
      <w:r w:rsidRPr="00AD37FF">
        <w:rPr>
          <w:rFonts w:eastAsiaTheme="minorEastAsia"/>
        </w:rPr>
        <w:t xml:space="preserve"> </w:t>
      </w:r>
      <w:r w:rsidRPr="00AD37FF">
        <w:rPr>
          <w:rFonts w:eastAsiaTheme="minorEastAsia"/>
          <w:color w:val="auto"/>
        </w:rPr>
        <w:t>зі</w:t>
      </w:r>
      <w:r w:rsidRPr="00AD37FF">
        <w:rPr>
          <w:rFonts w:eastAsiaTheme="minorEastAsia"/>
        </w:rPr>
        <w:t xml:space="preserve"> стандартним підходом </w:t>
      </w:r>
      <w:r w:rsidR="008D2C25">
        <w:rPr>
          <w:rFonts w:eastAsiaTheme="minorEastAsia"/>
          <w:color w:val="auto"/>
        </w:rPr>
        <w:t>ко</w:t>
      </w:r>
      <w:r w:rsidRPr="00AD37FF">
        <w:rPr>
          <w:rFonts w:eastAsiaTheme="minorEastAsia"/>
          <w:color w:val="auto"/>
        </w:rPr>
        <w:t>лаборативної</w:t>
      </w:r>
      <w:r w:rsidRPr="00AD37FF">
        <w:rPr>
          <w:rFonts w:eastAsiaTheme="minorEastAsia"/>
        </w:rPr>
        <w:t xml:space="preserve"> фільтрації може збільшитися, оскільки завдяки розбивці на кластери буде усунутий шум, </w:t>
      </w:r>
      <w:r w:rsidRPr="00AD37FF">
        <w:rPr>
          <w:rFonts w:eastAsiaTheme="minorEastAsia"/>
          <w:color w:val="auto"/>
        </w:rPr>
        <w:t>який</w:t>
      </w:r>
      <w:r w:rsidRPr="00AD37FF">
        <w:rPr>
          <w:rFonts w:eastAsiaTheme="minorEastAsia"/>
        </w:rPr>
        <w:t xml:space="preserve"> може негативно вплинути на результуючу рекомендацію. </w:t>
      </w:r>
    </w:p>
    <w:p w:rsidR="008676C7" w:rsidRDefault="008676C7" w:rsidP="006E3D96">
      <w:pPr>
        <w:rPr>
          <w:rFonts w:eastAsiaTheme="minorEastAsia"/>
        </w:rPr>
      </w:pPr>
      <w:r w:rsidRPr="0038096A">
        <w:t xml:space="preserve">Формально </w:t>
      </w:r>
      <w:r w:rsidRPr="0038096A">
        <w:rPr>
          <w:color w:val="auto"/>
        </w:rPr>
        <w:t>задач</w:t>
      </w:r>
      <w:r w:rsidR="008D2C25">
        <w:rPr>
          <w:color w:val="auto"/>
        </w:rPr>
        <w:t>а</w:t>
      </w:r>
      <w:r w:rsidRPr="0038096A">
        <w:t xml:space="preserve"> </w:t>
      </w:r>
      <w:r w:rsidRPr="0038096A">
        <w:rPr>
          <w:color w:val="auto"/>
        </w:rPr>
        <w:t>кластеризації</w:t>
      </w:r>
      <w:r w:rsidRPr="0038096A">
        <w:t xml:space="preserve"> описується </w:t>
      </w:r>
      <w:r>
        <w:t>наступним чином</w:t>
      </w:r>
      <w:r w:rsidRPr="0038096A">
        <w:t xml:space="preserve">. </w:t>
      </w:r>
      <w:r>
        <w:t xml:space="preserve">Дана множина </w:t>
      </w:r>
      <w:r w:rsidRPr="0038096A">
        <w:t xml:space="preserve">об'єктів </w:t>
      </w:r>
      <w:r w:rsidRPr="0038096A">
        <w:rPr>
          <w:color w:val="auto"/>
        </w:rPr>
        <w:t>даних</w:t>
      </w:r>
      <w:r w:rsidRPr="0038096A">
        <w:t xml:space="preserve"> </w:t>
      </w:r>
      <m:oMath>
        <m:r>
          <w:rPr>
            <w:rFonts w:ascii="Cambria Math" w:hAnsi="Cambria Math"/>
          </w:rPr>
          <m:t>X</m:t>
        </m:r>
      </m:oMath>
      <w:r>
        <w:rPr>
          <w:rFonts w:eastAsiaTheme="minorEastAsia"/>
        </w:rPr>
        <w:t xml:space="preserve">, </w:t>
      </w:r>
      <w:r w:rsidRPr="0038096A">
        <w:rPr>
          <w:rFonts w:eastAsiaTheme="minorEastAsia"/>
          <w:color w:val="auto"/>
        </w:rPr>
        <w:t>кожний</w:t>
      </w:r>
      <w:r w:rsidRPr="0038096A">
        <w:rPr>
          <w:rFonts w:eastAsiaTheme="minorEastAsia"/>
        </w:rPr>
        <w:t xml:space="preserve"> з яких представлений набором атрибутів. Потрібно побудувати </w:t>
      </w:r>
      <w:r w:rsidRPr="0038096A">
        <w:rPr>
          <w:rFonts w:eastAsiaTheme="minorEastAsia"/>
          <w:color w:val="auto"/>
        </w:rPr>
        <w:t>множину</w:t>
      </w:r>
      <w:r w:rsidRPr="0038096A">
        <w:rPr>
          <w:rFonts w:eastAsiaTheme="minorEastAsia"/>
        </w:rPr>
        <w:t xml:space="preserve"> кластерів </w:t>
      </w:r>
      <m:oMath>
        <m:r>
          <w:rPr>
            <w:rFonts w:ascii="Cambria Math" w:eastAsiaTheme="minorEastAsia" w:hAnsi="Cambria Math"/>
            <w:color w:val="auto"/>
          </w:rPr>
          <m:t>C</m:t>
        </m:r>
      </m:oMath>
      <w:r w:rsidRPr="0038096A">
        <w:rPr>
          <w:rFonts w:eastAsiaTheme="minorEastAsia"/>
        </w:rPr>
        <w:t xml:space="preserve"> і відображення </w:t>
      </w:r>
      <m:oMath>
        <m:r>
          <w:rPr>
            <w:rFonts w:ascii="Cambria Math" w:eastAsiaTheme="minorEastAsia" w:hAnsi="Cambria Math"/>
            <w:color w:val="auto"/>
          </w:rPr>
          <m:t>F</m:t>
        </m:r>
      </m:oMath>
      <w:r w:rsidRPr="0038096A">
        <w:rPr>
          <w:rFonts w:eastAsiaTheme="minorEastAsia"/>
        </w:rPr>
        <w:t xml:space="preserve"> </w:t>
      </w:r>
      <w:r w:rsidRPr="0038096A">
        <w:rPr>
          <w:rFonts w:eastAsiaTheme="minorEastAsia"/>
          <w:color w:val="auto"/>
        </w:rPr>
        <w:t>множини</w:t>
      </w:r>
      <w:r w:rsidRPr="0038096A">
        <w:rPr>
          <w:rFonts w:eastAsiaTheme="minorEastAsia"/>
        </w:rPr>
        <w:t xml:space="preserve"> </w:t>
      </w:r>
      <m:oMath>
        <m:r>
          <w:rPr>
            <w:rFonts w:ascii="Cambria Math" w:hAnsi="Cambria Math"/>
            <w:color w:val="auto"/>
          </w:rPr>
          <m:t>X</m:t>
        </m:r>
      </m:oMath>
      <w:r w:rsidRPr="0038096A">
        <w:rPr>
          <w:rFonts w:eastAsiaTheme="minorEastAsia"/>
        </w:rPr>
        <w:t xml:space="preserve"> на </w:t>
      </w:r>
      <w:r w:rsidRPr="0038096A">
        <w:rPr>
          <w:rFonts w:eastAsiaTheme="minorEastAsia"/>
          <w:color w:val="auto"/>
        </w:rPr>
        <w:t>множину</w:t>
      </w:r>
      <w:r w:rsidRPr="0038096A">
        <w:rPr>
          <w:rFonts w:eastAsiaTheme="minorEastAsia"/>
        </w:rPr>
        <w:t xml:space="preserve"> </w:t>
      </w:r>
      <m:oMath>
        <m:r>
          <w:rPr>
            <w:rFonts w:ascii="Cambria Math" w:eastAsiaTheme="minorEastAsia" w:hAnsi="Cambria Math"/>
            <w:color w:val="auto"/>
          </w:rPr>
          <m:t>C</m:t>
        </m:r>
      </m:oMath>
      <w:r w:rsidRPr="0038096A">
        <w:rPr>
          <w:rFonts w:eastAsiaTheme="minorEastAsia"/>
        </w:rPr>
        <w:t xml:space="preserve"> тобто </w:t>
      </w:r>
      <m:oMath>
        <m:r>
          <w:rPr>
            <w:rFonts w:ascii="Cambria Math" w:eastAsiaTheme="minorEastAsia" w:hAnsi="Cambria Math"/>
          </w:rPr>
          <m:t>F:</m:t>
        </m:r>
        <m:r>
          <w:rPr>
            <w:rFonts w:ascii="Cambria Math" w:hAnsi="Cambria Math"/>
          </w:rPr>
          <m:t>X</m:t>
        </m:r>
        <m:r>
          <w:rPr>
            <w:rFonts w:ascii="Cambria Math" w:eastAsiaTheme="minorEastAsia" w:hAnsi="Cambria Math"/>
          </w:rPr>
          <m:t>→C</m:t>
        </m:r>
      </m:oMath>
      <w:r w:rsidRPr="0038096A">
        <w:rPr>
          <w:rFonts w:eastAsiaTheme="minorEastAsia"/>
        </w:rPr>
        <w:t>.</w:t>
      </w:r>
      <w:r>
        <w:rPr>
          <w:rFonts w:eastAsiaTheme="minorEastAsia"/>
        </w:rPr>
        <w:t xml:space="preserve"> </w:t>
      </w:r>
      <w:r w:rsidRPr="0038096A">
        <w:rPr>
          <w:rFonts w:eastAsiaTheme="minorEastAsia"/>
        </w:rPr>
        <w:t xml:space="preserve">Відображення </w:t>
      </w:r>
      <m:oMath>
        <m:r>
          <w:rPr>
            <w:rFonts w:ascii="Cambria Math" w:eastAsiaTheme="minorEastAsia" w:hAnsi="Cambria Math"/>
            <w:color w:val="auto"/>
          </w:rPr>
          <m:t>F</m:t>
        </m:r>
      </m:oMath>
      <w:r w:rsidRPr="0038096A">
        <w:rPr>
          <w:rFonts w:eastAsiaTheme="minorEastAsia"/>
        </w:rPr>
        <w:t xml:space="preserve"> задає модель даних, що </w:t>
      </w:r>
      <w:r w:rsidRPr="0038096A">
        <w:rPr>
          <w:rFonts w:eastAsiaTheme="minorEastAsia"/>
          <w:color w:val="auto"/>
        </w:rPr>
        <w:t>є</w:t>
      </w:r>
      <w:r w:rsidRPr="0038096A">
        <w:rPr>
          <w:rFonts w:eastAsiaTheme="minorEastAsia"/>
        </w:rPr>
        <w:t xml:space="preserve"> </w:t>
      </w:r>
      <w:r w:rsidRPr="0038096A">
        <w:rPr>
          <w:rFonts w:eastAsiaTheme="minorEastAsia"/>
          <w:color w:val="auto"/>
        </w:rPr>
        <w:t>розв'язком</w:t>
      </w:r>
      <w:r w:rsidRPr="0038096A">
        <w:rPr>
          <w:rFonts w:eastAsiaTheme="minorEastAsia"/>
        </w:rPr>
        <w:t xml:space="preserve"> </w:t>
      </w:r>
      <w:r w:rsidRPr="0038096A">
        <w:rPr>
          <w:rFonts w:eastAsiaTheme="minorEastAsia"/>
          <w:color w:val="auto"/>
        </w:rPr>
        <w:t>задачі</w:t>
      </w:r>
      <w:r>
        <w:rPr>
          <w:rFonts w:eastAsiaTheme="minorEastAsia"/>
        </w:rPr>
        <w:t>.</w:t>
      </w:r>
    </w:p>
    <w:p w:rsidR="008676C7" w:rsidRPr="00BF1AFB" w:rsidRDefault="008676C7" w:rsidP="006E3D96">
      <w:pPr>
        <w:rPr>
          <w:rFonts w:eastAsiaTheme="minorEastAsia"/>
        </w:rPr>
      </w:pPr>
      <w:r>
        <w:rPr>
          <w:rFonts w:eastAsiaTheme="minorEastAsia"/>
        </w:rPr>
        <w:t xml:space="preserve">Визначається множина </w:t>
      </w:r>
      <m:oMath>
        <m:r>
          <w:rPr>
            <w:rFonts w:ascii="Cambria Math" w:hAnsi="Cambria Math"/>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x</m:t>
                </m:r>
              </m:e>
              <m:sub>
                <m:r>
                  <w:rPr>
                    <w:rFonts w:ascii="Cambria Math" w:hAnsi="Cambria Math"/>
                  </w:rPr>
                  <m:t>n</m:t>
                </m:r>
              </m:sub>
            </m:sSub>
          </m:e>
        </m:d>
      </m:oMath>
      <w:r>
        <w:rPr>
          <w:rFonts w:eastAsiaTheme="minorEastAsia"/>
        </w:rPr>
        <w:t xml:space="preserve">, </w:t>
      </w:r>
      <w:r w:rsidRPr="0038096A">
        <w:t xml:space="preserve">де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38096A">
        <w:rPr>
          <w:rFonts w:eastAsiaTheme="minorEastAsia"/>
        </w:rPr>
        <w:t xml:space="preserve"> – досліджуваний об'єкт.</w:t>
      </w:r>
      <w:r>
        <w:rPr>
          <w:rFonts w:eastAsiaTheme="minorEastAsia"/>
        </w:rPr>
        <w:t xml:space="preserve"> </w:t>
      </w:r>
      <w:r w:rsidRPr="0038096A">
        <w:rPr>
          <w:color w:val="auto"/>
        </w:rPr>
        <w:t>Кожний</w:t>
      </w:r>
      <w:r w:rsidRPr="0038096A">
        <w:t xml:space="preserve"> з об'єктів хара</w:t>
      </w:r>
      <w:r>
        <w:t>ктеризується набором деяких параметрів</w:t>
      </w:r>
      <w:r>
        <w:rPr>
          <w:lang w:val="ru-RU"/>
        </w:rPr>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m</m:t>
                </m:r>
              </m:sub>
            </m:sSub>
          </m:e>
        </m:d>
        <m:r>
          <m:rPr>
            <m:sty m:val="p"/>
          </m:rPr>
          <w:rPr>
            <w:rFonts w:ascii="Cambria Math" w:hAnsi="Cambria Math"/>
          </w:rPr>
          <m:t>.</m:t>
        </m:r>
      </m:oMath>
      <w:r>
        <w:rPr>
          <w:lang w:val="ru-RU"/>
        </w:rPr>
        <w:t xml:space="preserve"> </w:t>
      </w:r>
      <w:r w:rsidRPr="0038096A">
        <w:t xml:space="preserve">Кожна </w:t>
      </w:r>
      <w:r w:rsidRPr="0038096A">
        <w:rPr>
          <w:color w:val="auto"/>
        </w:rPr>
        <w:t>змінна</w:t>
      </w:r>
      <w:r w:rsidRPr="0038096A">
        <w:t xml:space="preserve">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38096A">
        <w:rPr>
          <w:rFonts w:eastAsiaTheme="minorEastAsia"/>
        </w:rPr>
        <w:t xml:space="preserve"> може </w:t>
      </w:r>
      <w:r w:rsidRPr="0038096A">
        <w:rPr>
          <w:rFonts w:eastAsiaTheme="minorEastAsia"/>
          <w:color w:val="auto"/>
        </w:rPr>
        <w:t>приймати</w:t>
      </w:r>
      <w:r w:rsidRPr="0038096A">
        <w:rPr>
          <w:rFonts w:eastAsiaTheme="minorEastAsia"/>
        </w:rPr>
        <w:t xml:space="preserve"> значення з </w:t>
      </w:r>
      <w:r w:rsidRPr="0038096A">
        <w:rPr>
          <w:rFonts w:eastAsiaTheme="minorEastAsia"/>
          <w:color w:val="auto"/>
        </w:rPr>
        <w:t>множини</w:t>
      </w:r>
      <w:r>
        <w:rPr>
          <w:rFonts w:eastAsiaTheme="minorEastAsia"/>
          <w:lang w:val="ru-RU"/>
        </w:rPr>
        <w:t xml:space="preserve"> </w:t>
      </w:r>
      <m:oMath>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υ</m:t>
                </m:r>
              </m:e>
              <m:sub>
                <m:r>
                  <w:rPr>
                    <w:rFonts w:ascii="Cambria Math" w:hAnsi="Cambria Math"/>
                  </w:rPr>
                  <m:t>j</m:t>
                </m:r>
              </m:sub>
              <m:sup>
                <m:r>
                  <m:rPr>
                    <m:sty m:val="p"/>
                  </m:rPr>
                  <w:rPr>
                    <w:rFonts w:ascii="Cambria Math" w:hAnsi="Cambria Math"/>
                  </w:rPr>
                  <m:t>1</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υ</m:t>
                </m:r>
              </m:e>
              <m:sub>
                <m:r>
                  <w:rPr>
                    <w:rFonts w:ascii="Cambria Math" w:hAnsi="Cambria Math"/>
                  </w:rPr>
                  <m:t>j</m:t>
                </m:r>
              </m:sub>
              <m:sup>
                <m:r>
                  <m:rPr>
                    <m:sty m:val="p"/>
                  </m:rPr>
                  <w:rPr>
                    <w:rFonts w:ascii="Cambria Math" w:hAnsi="Cambria Math"/>
                  </w:rPr>
                  <m:t>2</m:t>
                </m:r>
              </m:sup>
            </m:sSubSup>
            <m:r>
              <m:rPr>
                <m:sty m:val="p"/>
              </m:rPr>
              <w:rPr>
                <w:rFonts w:ascii="Cambria Math" w:hAnsi="Cambria Math"/>
              </w:rPr>
              <m:t>,…</m:t>
            </m:r>
          </m:e>
        </m:d>
      </m:oMath>
      <w:r>
        <w:rPr>
          <w:rFonts w:eastAsiaTheme="minorEastAsia"/>
          <w:lang w:val="ru-RU"/>
        </w:rPr>
        <w:t xml:space="preserve">. </w:t>
      </w:r>
      <w:r>
        <w:rPr>
          <w:rFonts w:eastAsiaTheme="minorEastAsia"/>
        </w:rPr>
        <w:t>Тоді, з</w:t>
      </w:r>
      <w:r w:rsidRPr="0038096A">
        <w:rPr>
          <w:color w:val="auto"/>
        </w:rPr>
        <w:t>адача</w:t>
      </w:r>
      <w:r w:rsidRPr="0038096A">
        <w:t xml:space="preserve"> </w:t>
      </w:r>
      <w:r w:rsidRPr="0038096A">
        <w:rPr>
          <w:color w:val="auto"/>
        </w:rPr>
        <w:t>кластеризації</w:t>
      </w:r>
      <w:r w:rsidRPr="0038096A">
        <w:t xml:space="preserve"> </w:t>
      </w:r>
      <w:r w:rsidRPr="0038096A">
        <w:rPr>
          <w:color w:val="auto"/>
        </w:rPr>
        <w:t>полягає</w:t>
      </w:r>
      <w:r w:rsidRPr="0038096A">
        <w:t xml:space="preserve"> в побудові </w:t>
      </w:r>
      <w:r w:rsidRPr="0038096A">
        <w:rPr>
          <w:color w:val="auto"/>
        </w:rPr>
        <w:lastRenderedPageBreak/>
        <w:t>множини</w:t>
      </w:r>
      <w:r>
        <w:t xml:space="preserve"> </w:t>
      </w:r>
      <m:oMath>
        <m:r>
          <w:rPr>
            <w:rFonts w:ascii="Cambria Math" w:hAnsi="Cambria Math"/>
          </w:rPr>
          <m:t>C</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sub>
            </m:sSub>
          </m:e>
        </m:d>
      </m:oMath>
      <w:r>
        <w:t xml:space="preserve">, де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38096A">
        <w:rPr>
          <w:rFonts w:eastAsiaTheme="minorEastAsia"/>
        </w:rPr>
        <w:t xml:space="preserve"> – кластер, що </w:t>
      </w:r>
      <w:r w:rsidRPr="0038096A">
        <w:rPr>
          <w:rFonts w:eastAsiaTheme="minorEastAsia"/>
          <w:color w:val="auto"/>
        </w:rPr>
        <w:t>містить</w:t>
      </w:r>
      <w:r w:rsidRPr="0038096A">
        <w:rPr>
          <w:rFonts w:eastAsiaTheme="minorEastAsia"/>
        </w:rPr>
        <w:t xml:space="preserve"> схожі один на одного об'єкти з </w:t>
      </w:r>
      <w:r w:rsidRPr="0038096A">
        <w:rPr>
          <w:rFonts w:eastAsiaTheme="minorEastAsia"/>
          <w:color w:val="auto"/>
        </w:rPr>
        <w:t>множини</w:t>
      </w:r>
      <w:r w:rsidRPr="0038096A">
        <w:rPr>
          <w:rFonts w:eastAsiaTheme="minorEastAsia"/>
        </w:rPr>
        <w:t xml:space="preserve"> </w:t>
      </w:r>
      <m:oMath>
        <m:r>
          <w:rPr>
            <w:rFonts w:ascii="Cambria Math" w:eastAsiaTheme="minorEastAsia" w:hAnsi="Cambria Math"/>
          </w:rPr>
          <m:t>X</m:t>
        </m:r>
      </m:oMath>
      <w:r>
        <w:rPr>
          <w:rFonts w:eastAsiaTheme="minorEastAsia"/>
          <w:lang w:val="ru-RU"/>
        </w:rPr>
        <w:t xml:space="preserve">. </w:t>
      </w:r>
      <w:r>
        <w:rPr>
          <w:rFonts w:eastAsiaTheme="minorEastAsia"/>
        </w:rPr>
        <w:t>Кожен кластер характеризується наступною умовою:</w:t>
      </w:r>
    </w:p>
    <w:p w:rsidR="008676C7" w:rsidRPr="00BF1AFB" w:rsidRDefault="008676C7" w:rsidP="008676C7">
      <w:pPr>
        <w:pStyle w:val="af1"/>
        <w:rPr>
          <w:rFonts w:eastAsiaTheme="minorEastAsia"/>
          <w:lang w:val="uk-UA"/>
        </w:rPr>
      </w:pPr>
      <w:r>
        <w:rPr>
          <w:rFonts w:eastAsiaTheme="minorEastAsia"/>
          <w:noProof w:val="0"/>
        </w:rPr>
        <w:tab/>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eastAsiaTheme="minorEastAsia"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r>
              <w:rPr>
                <w:rFonts w:ascii="Cambria Math" w:eastAsiaTheme="minorEastAsia" w:hAnsi="Cambria Math"/>
              </w:rPr>
              <m:t>X</m:t>
            </m:r>
            <m:r>
              <w:rPr>
                <w:rFonts w:ascii="Cambria Math" w:hAnsi="Cambria Math"/>
              </w:rPr>
              <m:t>, 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&lt;σ</m:t>
            </m:r>
          </m:e>
        </m:d>
        <m:r>
          <m:rPr>
            <m:sty m:val="p"/>
          </m:rPr>
          <w:rPr>
            <w:rFonts w:ascii="Cambria Math" w:hAnsi="Cambria Math"/>
          </w:rPr>
          <m:t>,</m:t>
        </m:r>
      </m:oMath>
      <w:r>
        <w:rPr>
          <w:rFonts w:eastAsiaTheme="minorEastAsia"/>
        </w:rPr>
        <w:tab/>
      </w:r>
      <w:r>
        <w:rPr>
          <w:rFonts w:eastAsiaTheme="minorEastAsia"/>
          <w:lang w:val="uk-UA"/>
        </w:rPr>
        <w:t>(2.</w:t>
      </w:r>
      <w:r w:rsidR="00F16503">
        <w:rPr>
          <w:rFonts w:eastAsiaTheme="minorEastAsia"/>
          <w:lang w:val="uk-UA"/>
        </w:rPr>
        <w:t>3</w:t>
      </w:r>
      <w:r>
        <w:rPr>
          <w:rFonts w:eastAsiaTheme="minorEastAsia"/>
          <w:lang w:val="uk-UA"/>
        </w:rPr>
        <w:t>)</w:t>
      </w:r>
    </w:p>
    <w:p w:rsidR="00560771" w:rsidRPr="0038096A" w:rsidRDefault="00560771" w:rsidP="00560771">
      <w:pPr>
        <w:pStyle w:val="af2"/>
      </w:pPr>
      <w:r w:rsidRPr="0038096A">
        <w:t xml:space="preserve">де </w:t>
      </w:r>
      <m:oMath>
        <m:r>
          <w:rPr>
            <w:rFonts w:ascii="Cambria Math" w:hAnsi="Cambria Math"/>
            <w:lang w:val="en-US"/>
          </w:rPr>
          <m:t>d</m:t>
        </m:r>
        <m:d>
          <m:dPr>
            <m:ctrlPr>
              <w:rPr>
                <w:rFonts w:ascii="Cambria Math" w:hAnsi="Cambria Math"/>
                <w:i/>
                <w:lang w:val="en-US"/>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p</m:t>
                </m:r>
              </m:sub>
            </m:sSub>
          </m:e>
        </m:d>
      </m:oMath>
      <w:r w:rsidRPr="0038096A">
        <w:t xml:space="preserve"> – </w:t>
      </w:r>
      <w:r>
        <w:t>коефіцієнт</w:t>
      </w:r>
      <w:r w:rsidRPr="0038096A">
        <w:t xml:space="preserve"> </w:t>
      </w:r>
      <w:r>
        <w:t>відмінності</w:t>
      </w:r>
      <w:r w:rsidRPr="0038096A">
        <w:t xml:space="preserve"> між об'єктами, </w:t>
      </w:r>
      <m:oMath>
        <m:r>
          <w:rPr>
            <w:rFonts w:ascii="Cambria Math" w:hAnsi="Cambria Math"/>
          </w:rPr>
          <m:t>σ</m:t>
        </m:r>
      </m:oMath>
      <w:r w:rsidRPr="0038096A">
        <w:t xml:space="preserve"> – </w:t>
      </w:r>
      <w:r w:rsidRPr="0038096A">
        <w:rPr>
          <w:color w:val="auto"/>
        </w:rPr>
        <w:t>величина</w:t>
      </w:r>
      <w:r w:rsidRPr="0038096A">
        <w:t xml:space="preserve">, що </w:t>
      </w:r>
      <w:bookmarkStart w:id="19" w:name="_GoBack"/>
      <w:bookmarkEnd w:id="19"/>
      <w:r w:rsidRPr="0038096A">
        <w:rPr>
          <w:color w:val="auto"/>
        </w:rPr>
        <w:t>визначає</w:t>
      </w:r>
      <w:r w:rsidRPr="0038096A">
        <w:t xml:space="preserve"> </w:t>
      </w:r>
      <w:r w:rsidRPr="0038096A">
        <w:rPr>
          <w:color w:val="auto"/>
        </w:rPr>
        <w:t>міру</w:t>
      </w:r>
      <w:r w:rsidRPr="0038096A">
        <w:t xml:space="preserve"> </w:t>
      </w:r>
      <w:r>
        <w:t>відмінності</w:t>
      </w:r>
      <w:r w:rsidRPr="0038096A">
        <w:t xml:space="preserve"> для </w:t>
      </w:r>
      <w:r w:rsidRPr="0038096A">
        <w:rPr>
          <w:color w:val="auto"/>
        </w:rPr>
        <w:t>включення</w:t>
      </w:r>
      <w:r w:rsidRPr="0038096A">
        <w:t xml:space="preserve"> об'єктів в </w:t>
      </w:r>
      <w:r w:rsidRPr="0038096A">
        <w:rPr>
          <w:color w:val="auto"/>
        </w:rPr>
        <w:t>один</w:t>
      </w:r>
      <w:r w:rsidRPr="0038096A">
        <w:t xml:space="preserve"> кластер.</w:t>
      </w:r>
    </w:p>
    <w:p w:rsidR="008676C7" w:rsidRPr="00A97F31" w:rsidRDefault="008676C7" w:rsidP="006E3D96">
      <w:pPr>
        <w:rPr>
          <w:rFonts w:eastAsiaTheme="minorEastAsia"/>
        </w:rPr>
      </w:pPr>
      <w:r>
        <w:rPr>
          <w:rFonts w:eastAsiaTheme="minorEastAsia"/>
        </w:rPr>
        <w:t>В</w:t>
      </w:r>
      <w:r w:rsidRPr="0038096A">
        <w:rPr>
          <w:rFonts w:eastAsiaTheme="minorEastAsia"/>
        </w:rPr>
        <w:t>ся трудність полягає</w:t>
      </w:r>
      <w:r w:rsidRPr="000121CE">
        <w:rPr>
          <w:rFonts w:eastAsiaTheme="minorEastAsia"/>
        </w:rPr>
        <w:t xml:space="preserve"> </w:t>
      </w:r>
      <w:r w:rsidRPr="0038096A">
        <w:rPr>
          <w:rFonts w:eastAsiaTheme="minorEastAsia"/>
        </w:rPr>
        <w:t xml:space="preserve">в </w:t>
      </w:r>
      <w:r w:rsidRPr="0038096A">
        <w:rPr>
          <w:rFonts w:eastAsiaTheme="minorEastAsia"/>
          <w:color w:val="auto"/>
        </w:rPr>
        <w:t>тому</w:t>
      </w:r>
      <w:r w:rsidRPr="0038096A">
        <w:rPr>
          <w:rFonts w:eastAsiaTheme="minorEastAsia"/>
        </w:rPr>
        <w:t xml:space="preserve">, що єдиної точної постановки </w:t>
      </w:r>
      <w:r w:rsidRPr="0038096A">
        <w:rPr>
          <w:rFonts w:eastAsiaTheme="minorEastAsia"/>
          <w:color w:val="auto"/>
        </w:rPr>
        <w:t>задачі</w:t>
      </w:r>
      <w:r w:rsidRPr="0038096A">
        <w:rPr>
          <w:rFonts w:eastAsiaTheme="minorEastAsia"/>
        </w:rPr>
        <w:t xml:space="preserve"> </w:t>
      </w:r>
      <w:r w:rsidRPr="0038096A">
        <w:rPr>
          <w:rFonts w:eastAsiaTheme="minorEastAsia"/>
          <w:color w:val="auto"/>
        </w:rPr>
        <w:t>кластерного</w:t>
      </w:r>
      <w:r>
        <w:rPr>
          <w:rFonts w:eastAsiaTheme="minorEastAsia"/>
        </w:rPr>
        <w:t xml:space="preserve"> аналізу не існує</w:t>
      </w:r>
      <w:r w:rsidRPr="0038096A">
        <w:rPr>
          <w:rFonts w:eastAsiaTheme="minorEastAsia"/>
        </w:rPr>
        <w:t xml:space="preserve">. </w:t>
      </w:r>
      <w:r>
        <w:rPr>
          <w:rFonts w:eastAsiaTheme="minorEastAsia"/>
        </w:rPr>
        <w:t>На</w:t>
      </w:r>
      <w:r w:rsidRPr="0038096A">
        <w:rPr>
          <w:rFonts w:eastAsiaTheme="minorEastAsia"/>
        </w:rPr>
        <w:t xml:space="preserve"> </w:t>
      </w:r>
      <w:r>
        <w:rPr>
          <w:rFonts w:eastAsiaTheme="minorEastAsia"/>
        </w:rPr>
        <w:t>рисунку 2.2</w:t>
      </w:r>
      <w:r w:rsidRPr="0038096A">
        <w:rPr>
          <w:rFonts w:eastAsiaTheme="minorEastAsia"/>
        </w:rPr>
        <w:t xml:space="preserve"> </w:t>
      </w:r>
      <w:r>
        <w:rPr>
          <w:rFonts w:eastAsiaTheme="minorEastAsia"/>
        </w:rPr>
        <w:t>зображені різні форми кластерів, що створює</w:t>
      </w:r>
      <w:r w:rsidRPr="0038096A">
        <w:rPr>
          <w:rFonts w:eastAsiaTheme="minorEastAsia"/>
        </w:rPr>
        <w:t xml:space="preserve"> </w:t>
      </w:r>
      <w:r>
        <w:rPr>
          <w:rFonts w:eastAsiaTheme="minorEastAsia"/>
          <w:color w:val="auto"/>
        </w:rPr>
        <w:t>великі</w:t>
      </w:r>
      <w:r w:rsidRPr="0038096A">
        <w:rPr>
          <w:rFonts w:eastAsiaTheme="minorEastAsia"/>
        </w:rPr>
        <w:t xml:space="preserve"> складності </w:t>
      </w:r>
      <w:r>
        <w:rPr>
          <w:rFonts w:eastAsiaTheme="minorEastAsia"/>
        </w:rPr>
        <w:t>формування</w:t>
      </w:r>
      <w:r w:rsidRPr="0038096A">
        <w:rPr>
          <w:rFonts w:eastAsiaTheme="minorEastAsia"/>
        </w:rPr>
        <w:t xml:space="preserve"> єдиної теорії, </w:t>
      </w:r>
      <w:r>
        <w:rPr>
          <w:rFonts w:eastAsiaTheme="minorEastAsia"/>
        </w:rPr>
        <w:t>яка б</w:t>
      </w:r>
      <w:r w:rsidRPr="0038096A">
        <w:rPr>
          <w:rFonts w:eastAsiaTheme="minorEastAsia"/>
        </w:rPr>
        <w:t xml:space="preserve"> дозволя</w:t>
      </w:r>
      <w:r>
        <w:rPr>
          <w:rFonts w:eastAsiaTheme="minorEastAsia"/>
        </w:rPr>
        <w:t>ла</w:t>
      </w:r>
      <w:r w:rsidRPr="0038096A">
        <w:rPr>
          <w:rFonts w:eastAsiaTheme="minorEastAsia"/>
        </w:rPr>
        <w:t xml:space="preserve"> чітко </w:t>
      </w:r>
      <w:r w:rsidRPr="0038096A">
        <w:rPr>
          <w:rFonts w:eastAsiaTheme="minorEastAsia"/>
          <w:color w:val="auto"/>
        </w:rPr>
        <w:t>розділяти</w:t>
      </w:r>
      <w:r w:rsidRPr="0038096A">
        <w:rPr>
          <w:rFonts w:eastAsiaTheme="minorEastAsia"/>
        </w:rPr>
        <w:t xml:space="preserve"> </w:t>
      </w:r>
      <w:r w:rsidRPr="0038096A">
        <w:rPr>
          <w:rFonts w:eastAsiaTheme="minorEastAsia"/>
          <w:color w:val="auto"/>
        </w:rPr>
        <w:t>наведені</w:t>
      </w:r>
      <w:r w:rsidRPr="0038096A">
        <w:rPr>
          <w:rFonts w:eastAsiaTheme="minorEastAsia"/>
        </w:rPr>
        <w:t xml:space="preserve"> </w:t>
      </w:r>
      <w:r w:rsidRPr="0038096A">
        <w:rPr>
          <w:rFonts w:eastAsiaTheme="minorEastAsia"/>
          <w:color w:val="auto"/>
        </w:rPr>
        <w:t>комбінації</w:t>
      </w:r>
      <w:r w:rsidRPr="0038096A">
        <w:rPr>
          <w:rFonts w:eastAsiaTheme="minorEastAsia"/>
        </w:rPr>
        <w:t xml:space="preserve"> класів. Перш ніж </w:t>
      </w:r>
      <w:r w:rsidRPr="0038096A">
        <w:rPr>
          <w:rFonts w:eastAsiaTheme="minorEastAsia"/>
          <w:color w:val="auto"/>
        </w:rPr>
        <w:t>будувати</w:t>
      </w:r>
      <w:r w:rsidRPr="0038096A">
        <w:rPr>
          <w:rFonts w:eastAsiaTheme="minorEastAsia"/>
        </w:rPr>
        <w:t xml:space="preserve"> теорію, що враховує подібні конфігурації </w:t>
      </w:r>
      <w:r>
        <w:rPr>
          <w:rFonts w:eastAsiaTheme="minorEastAsia"/>
          <w:color w:val="auto"/>
        </w:rPr>
        <w:t>точок</w:t>
      </w:r>
      <w:r w:rsidRPr="0038096A">
        <w:rPr>
          <w:rFonts w:eastAsiaTheme="minorEastAsia"/>
        </w:rPr>
        <w:t xml:space="preserve">, </w:t>
      </w:r>
      <w:r>
        <w:rPr>
          <w:rFonts w:eastAsiaTheme="minorEastAsia"/>
        </w:rPr>
        <w:t>необхідно</w:t>
      </w:r>
      <w:r w:rsidRPr="0038096A">
        <w:rPr>
          <w:rFonts w:eastAsiaTheme="minorEastAsia"/>
        </w:rPr>
        <w:t xml:space="preserve"> </w:t>
      </w:r>
      <w:r w:rsidRPr="0038096A">
        <w:rPr>
          <w:rFonts w:eastAsiaTheme="minorEastAsia"/>
          <w:color w:val="auto"/>
        </w:rPr>
        <w:t>ясно</w:t>
      </w:r>
      <w:r w:rsidRPr="0038096A">
        <w:rPr>
          <w:rFonts w:eastAsiaTheme="minorEastAsia"/>
        </w:rPr>
        <w:t xml:space="preserve"> усвідомлювати природу</w:t>
      </w:r>
      <w:r>
        <w:rPr>
          <w:rFonts w:eastAsiaTheme="minorEastAsia"/>
        </w:rPr>
        <w:t xml:space="preserve"> пред'явлених до розбивок вимог</w:t>
      </w:r>
      <w:r w:rsidRPr="00832F17">
        <w:rPr>
          <w:rFonts w:eastAsiaTheme="minorEastAsia"/>
        </w:rPr>
        <w:t xml:space="preserve"> [</w:t>
      </w:r>
      <w:bookmarkStart w:id="20" w:name="_Ref358237544"/>
      <w:r>
        <w:rPr>
          <w:rStyle w:val="af5"/>
          <w:rFonts w:eastAsiaTheme="minorEastAsia"/>
        </w:rPr>
        <w:endnoteReference w:id="8"/>
      </w:r>
      <w:bookmarkEnd w:id="20"/>
      <w:r w:rsidRPr="00A97F31">
        <w:rPr>
          <w:rFonts w:eastAsiaTheme="minorEastAsia"/>
        </w:rPr>
        <w:t>].</w:t>
      </w:r>
    </w:p>
    <w:p w:rsidR="008676C7" w:rsidRDefault="008676C7" w:rsidP="008676C7">
      <w:pPr>
        <w:pStyle w:val="aa"/>
      </w:pPr>
      <w:r>
        <w:rPr>
          <w:rFonts w:eastAsiaTheme="minorEastAsia"/>
          <w:noProof/>
          <w:lang w:val="ru-RU"/>
        </w:rPr>
        <w:drawing>
          <wp:inline distT="0" distB="0" distL="0" distR="0" wp14:anchorId="320EAA23" wp14:editId="77A1DC0D">
            <wp:extent cx="4416035" cy="2200940"/>
            <wp:effectExtent l="0" t="0" r="3810" b="8890"/>
            <wp:docPr id="99" name="Рисунок 99" descr="D:\Botan\4 kurs\thesis_paper\Pictures_paper\ClusterSha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otan\4 kurs\thesis_paper\Pictures_paper\ClusterShap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4579" cy="2205198"/>
                    </a:xfrm>
                    <a:prstGeom prst="rect">
                      <a:avLst/>
                    </a:prstGeom>
                    <a:noFill/>
                    <a:ln>
                      <a:noFill/>
                    </a:ln>
                  </pic:spPr>
                </pic:pic>
              </a:graphicData>
            </a:graphic>
          </wp:inline>
        </w:drawing>
      </w:r>
    </w:p>
    <w:p w:rsidR="008676C7" w:rsidRDefault="008676C7" w:rsidP="008676C7">
      <w:pPr>
        <w:pStyle w:val="af0"/>
        <w:rPr>
          <w:rFonts w:eastAsiaTheme="minorEastAsia"/>
        </w:rPr>
      </w:pPr>
      <w:r>
        <w:t xml:space="preserve">Рисунок </w:t>
      </w:r>
      <w:r w:rsidR="00356C48">
        <w:fldChar w:fldCharType="begin"/>
      </w:r>
      <w:r w:rsidR="00356C48">
        <w:instrText xml:space="preserve"> STYLEREF 1 \s </w:instrText>
      </w:r>
      <w:r w:rsidR="00356C48">
        <w:fldChar w:fldCharType="separate"/>
      </w:r>
      <w:r w:rsidR="00356C48">
        <w:rPr>
          <w:noProof/>
        </w:rPr>
        <w:t>2</w:t>
      </w:r>
      <w:r w:rsidR="00356C48">
        <w:fldChar w:fldCharType="end"/>
      </w:r>
      <w:r w:rsidR="00356C48">
        <w:t>.</w:t>
      </w:r>
      <w:r w:rsidR="00356C48">
        <w:fldChar w:fldCharType="begin"/>
      </w:r>
      <w:r w:rsidR="00356C48">
        <w:instrText xml:space="preserve"> SEQ Рисунок \* ARABIC \s 1 </w:instrText>
      </w:r>
      <w:r w:rsidR="00356C48">
        <w:fldChar w:fldCharType="separate"/>
      </w:r>
      <w:r w:rsidR="00356C48">
        <w:rPr>
          <w:noProof/>
        </w:rPr>
        <w:t>1</w:t>
      </w:r>
      <w:r w:rsidR="00356C48">
        <w:fldChar w:fldCharType="end"/>
      </w:r>
      <w:r>
        <w:t xml:space="preserve"> – Різні форми кластерів</w:t>
      </w:r>
    </w:p>
    <w:p w:rsidR="008676C7" w:rsidRPr="00460DC3" w:rsidRDefault="008676C7" w:rsidP="006E3D96">
      <w:r w:rsidRPr="00460DC3">
        <w:t>У даній роботі реалізован</w:t>
      </w:r>
      <w:r>
        <w:t>о</w:t>
      </w:r>
      <w:r w:rsidRPr="00460DC3">
        <w:t xml:space="preserve"> ієрархічний </w:t>
      </w:r>
      <w:r>
        <w:rPr>
          <w:color w:val="auto"/>
        </w:rPr>
        <w:t>агломеративний</w:t>
      </w:r>
      <w:r w:rsidRPr="00460DC3">
        <w:t xml:space="preserve"> алгоритм </w:t>
      </w:r>
      <w:r w:rsidRPr="00460DC3">
        <w:rPr>
          <w:color w:val="auto"/>
        </w:rPr>
        <w:t>кластеризації</w:t>
      </w:r>
      <w:r w:rsidRPr="00460DC3">
        <w:t xml:space="preserve">, модифікація алгоритму </w:t>
      </w:r>
      <w:r w:rsidR="008D2C25" w:rsidRPr="00460DC3">
        <w:t>K</w:t>
      </w:r>
      <w:r w:rsidRPr="00460DC3">
        <w:t>-medoid (PAM</w:t>
      </w:r>
      <w:r>
        <w:t xml:space="preserve"> – </w:t>
      </w:r>
      <w:r w:rsidRPr="002A58E2">
        <w:t>Partitioning Around Medoids</w:t>
      </w:r>
      <w:r w:rsidRPr="00460DC3">
        <w:t>) і алгоритм</w:t>
      </w:r>
      <w:r w:rsidR="008D2C25">
        <w:t xml:space="preserve"> </w:t>
      </w:r>
      <w:r w:rsidR="008D2C25" w:rsidRPr="00460DC3">
        <w:t>DBSCAN</w:t>
      </w:r>
      <w:r w:rsidRPr="00460DC3">
        <w:t xml:space="preserve">, заснований на </w:t>
      </w:r>
      <w:r w:rsidRPr="00460DC3">
        <w:rPr>
          <w:color w:val="auto"/>
        </w:rPr>
        <w:t>застосуванні</w:t>
      </w:r>
      <w:r w:rsidRPr="00460DC3">
        <w:t xml:space="preserve"> поняття щільності (</w:t>
      </w:r>
      <w:r w:rsidRPr="002A58E2">
        <w:t>for density-based spatial clustering of applications with noise</w:t>
      </w:r>
      <w:r>
        <w:t>).</w:t>
      </w:r>
    </w:p>
    <w:p w:rsidR="00725044" w:rsidRPr="00460DC3" w:rsidRDefault="00725044" w:rsidP="00725044">
      <w:pPr>
        <w:pStyle w:val="3"/>
      </w:pPr>
      <w:bookmarkStart w:id="21" w:name="_Toc358672571"/>
      <w:bookmarkStart w:id="22" w:name="_Toc358885075"/>
      <w:r>
        <w:lastRenderedPageBreak/>
        <w:t>Ієрархічний агломеративний алгоритм</w:t>
      </w:r>
      <w:bookmarkEnd w:id="21"/>
      <w:bookmarkEnd w:id="22"/>
    </w:p>
    <w:p w:rsidR="00725044" w:rsidRPr="00723481" w:rsidRDefault="00725044" w:rsidP="006E3D96">
      <w:pPr>
        <w:rPr>
          <w:rFonts w:eastAsiaTheme="minorEastAsia"/>
        </w:rPr>
      </w:pPr>
      <w:r w:rsidRPr="00723481">
        <w:t xml:space="preserve">На першому кроці вся множина </w:t>
      </w:r>
      <m:oMath>
        <m:r>
          <w:rPr>
            <w:rFonts w:ascii="Cambria Math" w:hAnsi="Cambria Math"/>
          </w:rPr>
          <m:t>I</m:t>
        </m:r>
      </m:oMath>
      <w:r w:rsidRPr="00723481">
        <w:rPr>
          <w:rFonts w:eastAsiaTheme="minorEastAsia"/>
        </w:rPr>
        <w:t xml:space="preserve"> </w:t>
      </w:r>
      <w:r w:rsidRPr="00723481">
        <w:t>представляється як множина клас</w:t>
      </w:r>
      <w:r>
        <w:t xml:space="preserve">терів </w:t>
      </w:r>
      <m:oMath>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m</m:t>
                </m:r>
              </m:sub>
            </m:sSub>
          </m:e>
        </m:d>
        <m:r>
          <m:rPr>
            <m:sty m:val="p"/>
          </m:rPr>
          <w:rPr>
            <w:rFonts w:ascii="Cambria Math" w:hAnsi="Cambria Math"/>
          </w:rPr>
          <m:t>.</m:t>
        </m:r>
      </m:oMath>
      <w:r>
        <w:t xml:space="preserve"> </w:t>
      </w:r>
      <w:r w:rsidRPr="00723481">
        <w:t xml:space="preserve">На наступному кроці вибираються два найбільш близьких один до одного об’єкта (наприклад,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Pr="00723481">
        <w:rPr>
          <w:rFonts w:eastAsiaTheme="minorEastAsia"/>
        </w:rPr>
        <w:t xml:space="preserve"> і </w:t>
      </w:r>
      <m:oMath>
        <m:sSub>
          <m:sSubPr>
            <m:ctrlPr>
              <w:rPr>
                <w:rFonts w:ascii="Cambria Math" w:hAnsi="Cambria Math"/>
                <w:i/>
              </w:rPr>
            </m:ctrlPr>
          </m:sSubPr>
          <m:e>
            <m:r>
              <w:rPr>
                <w:rFonts w:ascii="Cambria Math" w:hAnsi="Cambria Math"/>
              </w:rPr>
              <m:t>c</m:t>
            </m:r>
          </m:e>
          <m:sub>
            <m:r>
              <w:rPr>
                <w:rFonts w:ascii="Cambria Math" w:hAnsi="Cambria Math"/>
              </w:rPr>
              <m:t>q</m:t>
            </m:r>
          </m:sub>
        </m:sSub>
      </m:oMath>
      <w:r w:rsidRPr="00723481">
        <w:t xml:space="preserve">) і об’єднуються в один загальний кластер. Нова множина, що складається вже з </w:t>
      </w:r>
      <m:oMath>
        <m:r>
          <w:rPr>
            <w:rFonts w:ascii="Cambria Math" w:hAnsi="Cambria Math"/>
          </w:rPr>
          <m:t>(m-1)</m:t>
        </m:r>
      </m:oMath>
      <w:r w:rsidRPr="00723481">
        <w:rPr>
          <w:rFonts w:eastAsiaTheme="minorEastAsia"/>
        </w:rPr>
        <w:t xml:space="preserve"> кластерів, буде мати вигляд:</w:t>
      </w:r>
    </w:p>
    <w:p w:rsidR="00725044" w:rsidRPr="000F2F05" w:rsidRDefault="00725044" w:rsidP="00725044">
      <w:pPr>
        <w:pStyle w:val="af1"/>
        <w:rPr>
          <w:rFonts w:eastAsiaTheme="minorEastAsia"/>
          <w:lang w:val="uk-UA"/>
        </w:rPr>
      </w:pPr>
      <w:r>
        <w:rPr>
          <w:rFonts w:eastAsiaTheme="minorEastAsia"/>
          <w:noProof w:val="0"/>
        </w:rPr>
        <w:tab/>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q</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m</m:t>
                </m:r>
              </m:sub>
            </m:sSub>
          </m:e>
        </m:d>
        <m:r>
          <w:rPr>
            <w:rFonts w:ascii="Cambria Math" w:hAnsi="Cambria Math"/>
          </w:rPr>
          <m:t>.</m:t>
        </m:r>
      </m:oMath>
      <w:r>
        <w:rPr>
          <w:rFonts w:eastAsiaTheme="minorEastAsia"/>
        </w:rPr>
        <w:tab/>
      </w:r>
      <w:r>
        <w:rPr>
          <w:rFonts w:eastAsiaTheme="minorEastAsia"/>
          <w:lang w:val="uk-UA"/>
        </w:rPr>
        <w:t>(2.</w:t>
      </w:r>
      <w:r w:rsidR="00F16503">
        <w:rPr>
          <w:rFonts w:eastAsiaTheme="minorEastAsia"/>
          <w:lang w:val="uk-UA"/>
        </w:rPr>
        <w:t>4</w:t>
      </w:r>
      <w:r>
        <w:rPr>
          <w:rFonts w:eastAsiaTheme="minorEastAsia"/>
          <w:lang w:val="uk-UA"/>
        </w:rPr>
        <w:t>)</w:t>
      </w:r>
    </w:p>
    <w:p w:rsidR="00725044" w:rsidRPr="00723481" w:rsidRDefault="00725044" w:rsidP="006E3D96">
      <w:r w:rsidRPr="00723481">
        <w:rPr>
          <w:rFonts w:eastAsiaTheme="minorEastAsia"/>
        </w:rPr>
        <w:t xml:space="preserve">Повторюючи аналогічні дії, сформується кластер, що полягає з </w:t>
      </w:r>
      <m:oMath>
        <m:r>
          <w:rPr>
            <w:rFonts w:ascii="Cambria Math" w:hAnsi="Cambria Math"/>
          </w:rPr>
          <m:t>m</m:t>
        </m:r>
      </m:oMath>
      <w:r w:rsidRPr="00723481">
        <w:rPr>
          <w:rFonts w:eastAsiaTheme="minorEastAsia"/>
        </w:rPr>
        <w:t xml:space="preserve"> об'єктів і співпадає з первісною вибіркою </w:t>
      </w:r>
      <m:oMath>
        <m:r>
          <w:rPr>
            <w:rFonts w:ascii="Cambria Math" w:hAnsi="Cambria Math"/>
          </w:rPr>
          <m:t>I</m:t>
        </m:r>
      </m:oMath>
      <w:r w:rsidRPr="00723481">
        <w:rPr>
          <w:rFonts w:eastAsiaTheme="minorEastAsia"/>
        </w:rPr>
        <w:t xml:space="preserve"> [</w:t>
      </w:r>
      <w:r>
        <w:rPr>
          <w:rFonts w:eastAsiaTheme="minorEastAsia"/>
        </w:rPr>
        <w:fldChar w:fldCharType="begin"/>
      </w:r>
      <w:r>
        <w:rPr>
          <w:rFonts w:eastAsiaTheme="minorEastAsia"/>
        </w:rPr>
        <w:instrText xml:space="preserve"> NOTEREF _Ref358237603 \h </w:instrText>
      </w:r>
      <w:r>
        <w:rPr>
          <w:rFonts w:eastAsiaTheme="minorEastAsia"/>
        </w:rPr>
      </w:r>
      <w:r>
        <w:rPr>
          <w:rFonts w:eastAsiaTheme="minorEastAsia"/>
        </w:rPr>
        <w:fldChar w:fldCharType="separate"/>
      </w:r>
      <w:r>
        <w:rPr>
          <w:rFonts w:eastAsiaTheme="minorEastAsia"/>
        </w:rPr>
        <w:t>11</w:t>
      </w:r>
      <w:r>
        <w:rPr>
          <w:rFonts w:eastAsiaTheme="minorEastAsia"/>
        </w:rPr>
        <w:fldChar w:fldCharType="end"/>
      </w:r>
      <w:r w:rsidRPr="00723481">
        <w:rPr>
          <w:rFonts w:eastAsiaTheme="minorEastAsia"/>
        </w:rPr>
        <w:t>]</w:t>
      </w:r>
      <w:r>
        <w:rPr>
          <w:rFonts w:eastAsiaTheme="minorEastAsia"/>
        </w:rPr>
        <w:t>.</w:t>
      </w:r>
    </w:p>
    <w:p w:rsidR="00725044" w:rsidRPr="00013199" w:rsidRDefault="00725044" w:rsidP="00385FC4">
      <w:pPr>
        <w:pStyle w:val="3"/>
        <w:rPr>
          <w:lang w:val="uk-UA"/>
        </w:rPr>
      </w:pPr>
      <w:bookmarkStart w:id="23" w:name="_Toc358672572"/>
      <w:bookmarkStart w:id="24" w:name="_Toc358885076"/>
      <w:r w:rsidRPr="007E418B">
        <w:t>K</w:t>
      </w:r>
      <w:r w:rsidRPr="00013199">
        <w:rPr>
          <w:lang w:val="uk-UA"/>
        </w:rPr>
        <w:t>-</w:t>
      </w:r>
      <w:r w:rsidRPr="007E418B">
        <w:t>means</w:t>
      </w:r>
      <w:r w:rsidRPr="00013199">
        <w:rPr>
          <w:lang w:val="uk-UA"/>
        </w:rPr>
        <w:t xml:space="preserve"> модифікація алгоритму </w:t>
      </w:r>
      <w:r w:rsidRPr="008D240E">
        <w:t>K</w:t>
      </w:r>
      <w:r w:rsidRPr="00013199">
        <w:rPr>
          <w:lang w:val="uk-UA"/>
        </w:rPr>
        <w:t>-</w:t>
      </w:r>
      <w:r w:rsidRPr="00385FC4">
        <w:t>medoids</w:t>
      </w:r>
      <w:bookmarkEnd w:id="23"/>
      <w:bookmarkEnd w:id="24"/>
    </w:p>
    <w:p w:rsidR="00725044" w:rsidRDefault="00725044" w:rsidP="006E3D96">
      <w:r w:rsidRPr="00B06434">
        <w:t xml:space="preserve">Алгоритм </w:t>
      </w:r>
      <w:r w:rsidRPr="007E418B">
        <w:t>K</w:t>
      </w:r>
      <w:r w:rsidRPr="00B06434">
        <w:t xml:space="preserve"> -medoids схожий на алгоритм </w:t>
      </w:r>
      <w:r w:rsidRPr="007E418B">
        <w:t>K</w:t>
      </w:r>
      <w:r w:rsidRPr="00B06434">
        <w:t xml:space="preserve">-means, однак </w:t>
      </w:r>
      <w:r w:rsidRPr="00B06434">
        <w:rPr>
          <w:color w:val="auto"/>
        </w:rPr>
        <w:t>відрізняється</w:t>
      </w:r>
      <w:r w:rsidRPr="00B06434">
        <w:t xml:space="preserve"> від нього вибором центрів кластерів, оскільки не </w:t>
      </w:r>
      <w:r w:rsidRPr="00B06434">
        <w:rPr>
          <w:color w:val="auto"/>
        </w:rPr>
        <w:t>використовує</w:t>
      </w:r>
      <w:r w:rsidRPr="00B06434">
        <w:t xml:space="preserve"> середніх </w:t>
      </w:r>
      <w:r w:rsidRPr="00B06434">
        <w:rPr>
          <w:color w:val="auto"/>
        </w:rPr>
        <w:t>точ</w:t>
      </w:r>
      <w:r w:rsidRPr="00390FE4">
        <w:rPr>
          <w:color w:val="auto"/>
        </w:rPr>
        <w:t>о</w:t>
      </w:r>
      <w:r w:rsidRPr="00B06434">
        <w:rPr>
          <w:color w:val="auto"/>
        </w:rPr>
        <w:t>к</w:t>
      </w:r>
      <w:r w:rsidRPr="00B06434">
        <w:t xml:space="preserve">. </w:t>
      </w:r>
      <w:r w:rsidRPr="00B06434">
        <w:rPr>
          <w:color w:val="auto"/>
        </w:rPr>
        <w:t>Кластеризація</w:t>
      </w:r>
      <w:r w:rsidRPr="00B06434">
        <w:t xml:space="preserve"> методом K-means дуже </w:t>
      </w:r>
      <w:r w:rsidRPr="00B06434">
        <w:rPr>
          <w:color w:val="auto"/>
        </w:rPr>
        <w:t>чутлива</w:t>
      </w:r>
      <w:r w:rsidRPr="00B06434">
        <w:t xml:space="preserve"> до шумів і викид</w:t>
      </w:r>
      <w:r>
        <w:t>ів</w:t>
      </w:r>
      <w:r w:rsidRPr="00B06434">
        <w:t xml:space="preserve"> </w:t>
      </w:r>
      <w:r w:rsidRPr="00B06434">
        <w:rPr>
          <w:color w:val="auto"/>
        </w:rPr>
        <w:t>даних</w:t>
      </w:r>
      <w:r w:rsidRPr="00B06434">
        <w:t xml:space="preserve">, </w:t>
      </w:r>
      <w:r w:rsidR="00722C19">
        <w:t>з</w:t>
      </w:r>
      <w:r w:rsidRPr="00B06434">
        <w:t xml:space="preserve"> цієї причини, </w:t>
      </w:r>
      <w:r w:rsidRPr="00B06434">
        <w:rPr>
          <w:color w:val="auto"/>
        </w:rPr>
        <w:t>використовується</w:t>
      </w:r>
      <w:r w:rsidRPr="00B06434">
        <w:t xml:space="preserve"> алгоритм </w:t>
      </w:r>
      <w:r w:rsidRPr="007E418B">
        <w:t>K</w:t>
      </w:r>
      <w:r w:rsidRPr="00B06434">
        <w:t xml:space="preserve">-medoids, у </w:t>
      </w:r>
      <w:r w:rsidRPr="00B06434">
        <w:rPr>
          <w:color w:val="auto"/>
        </w:rPr>
        <w:t>якому</w:t>
      </w:r>
      <w:r w:rsidRPr="00B06434">
        <w:t xml:space="preserve"> в якості репрезентативних об'єктів </w:t>
      </w:r>
      <w:r w:rsidRPr="00B06434">
        <w:rPr>
          <w:color w:val="auto"/>
        </w:rPr>
        <w:t>використовуються</w:t>
      </w:r>
      <w:r w:rsidRPr="00B06434">
        <w:t xml:space="preserve"> </w:t>
      </w:r>
      <w:r w:rsidRPr="00B06434">
        <w:rPr>
          <w:color w:val="auto"/>
        </w:rPr>
        <w:t>медоіди</w:t>
      </w:r>
      <w:r w:rsidRPr="00B06434">
        <w:t xml:space="preserve"> на відміну від центрів мас, або </w:t>
      </w:r>
      <w:r w:rsidRPr="00B06434">
        <w:rPr>
          <w:color w:val="auto"/>
        </w:rPr>
        <w:t>центроідів</w:t>
      </w:r>
      <w:r w:rsidRPr="00A97F31">
        <w:t xml:space="preserve">. </w:t>
      </w:r>
      <w:r>
        <w:t>А</w:t>
      </w:r>
      <w:r w:rsidRPr="00B06434">
        <w:t xml:space="preserve">лгоритм </w:t>
      </w:r>
      <w:r w:rsidRPr="007E418B">
        <w:t>K</w:t>
      </w:r>
      <w:r w:rsidRPr="00B06434">
        <w:t xml:space="preserve">-medoids </w:t>
      </w:r>
      <w:r w:rsidRPr="00B06434">
        <w:rPr>
          <w:color w:val="auto"/>
        </w:rPr>
        <w:t>використовує</w:t>
      </w:r>
      <w:r w:rsidRPr="00B06434">
        <w:t xml:space="preserve"> центрально-розташовані об'єкти як центри кластерів, </w:t>
      </w:r>
      <w:r>
        <w:t xml:space="preserve">тому </w:t>
      </w:r>
      <w:r w:rsidRPr="00B06434">
        <w:t xml:space="preserve">він </w:t>
      </w:r>
      <w:r w:rsidRPr="00B06434">
        <w:rPr>
          <w:color w:val="auto"/>
        </w:rPr>
        <w:t>є</w:t>
      </w:r>
      <w:r w:rsidRPr="00B06434">
        <w:t xml:space="preserve"> </w:t>
      </w:r>
      <w:r w:rsidRPr="00B06434">
        <w:rPr>
          <w:color w:val="auto"/>
        </w:rPr>
        <w:t>менш</w:t>
      </w:r>
      <w:r w:rsidRPr="00B06434">
        <w:t xml:space="preserve"> </w:t>
      </w:r>
      <w:r w:rsidRPr="00B06434">
        <w:rPr>
          <w:color w:val="auto"/>
        </w:rPr>
        <w:t>чутливим</w:t>
      </w:r>
      <w:r w:rsidRPr="00B06434">
        <w:t xml:space="preserve"> до шумів у порівнянні з алгоритмом K-means. </w:t>
      </w:r>
    </w:p>
    <w:p w:rsidR="00013199" w:rsidRPr="008C6DB0" w:rsidRDefault="00013199" w:rsidP="006E3D96">
      <w:r>
        <w:t>В</w:t>
      </w:r>
      <w:r w:rsidRPr="00B06434">
        <w:t xml:space="preserve"> </w:t>
      </w:r>
      <w:r w:rsidR="00F16503" w:rsidRPr="00B06434">
        <w:t>[</w:t>
      </w:r>
      <w:bookmarkStart w:id="25" w:name="_Ref358749377"/>
      <w:r w:rsidR="00F16503">
        <w:rPr>
          <w:rStyle w:val="af5"/>
        </w:rPr>
        <w:endnoteReference w:id="9"/>
      </w:r>
      <w:bookmarkEnd w:id="25"/>
      <w:r w:rsidR="00F16503">
        <w:t>]</w:t>
      </w:r>
      <w:r w:rsidRPr="00B06434">
        <w:t xml:space="preserve"> запропонована модифікація алгоритму</w:t>
      </w:r>
      <w:r>
        <w:t xml:space="preserve"> </w:t>
      </w:r>
      <w:r>
        <w:rPr>
          <w:lang w:val="en-US"/>
        </w:rPr>
        <w:t>K</w:t>
      </w:r>
      <w:r w:rsidRPr="00747AF8">
        <w:t>-</w:t>
      </w:r>
      <w:r>
        <w:rPr>
          <w:lang w:val="en-US"/>
        </w:rPr>
        <w:t>medoids</w:t>
      </w:r>
      <w:r>
        <w:t>, п</w:t>
      </w:r>
      <w:r w:rsidRPr="00B06434">
        <w:t>ерша фаза</w:t>
      </w:r>
      <w:r>
        <w:t xml:space="preserve"> якого аналогічна першій фазі вибору початкових медоідів</w:t>
      </w:r>
      <w:r w:rsidRPr="00B06434">
        <w:t xml:space="preserve"> </w:t>
      </w:r>
      <w:r>
        <w:t>алгоритму</w:t>
      </w:r>
      <w:r w:rsidRPr="00B06434">
        <w:t xml:space="preserve"> PAM, </w:t>
      </w:r>
      <w:r>
        <w:t xml:space="preserve">запропонованого в </w:t>
      </w:r>
      <w:r w:rsidR="00F16503" w:rsidRPr="00F16503">
        <w:t>[</w:t>
      </w:r>
      <w:bookmarkStart w:id="26" w:name="_Ref358236862"/>
      <w:r w:rsidR="00F16503">
        <w:rPr>
          <w:rStyle w:val="af5"/>
          <w:lang w:val="ru-RU"/>
        </w:rPr>
        <w:endnoteReference w:id="10"/>
      </w:r>
      <w:bookmarkEnd w:id="26"/>
      <w:r w:rsidR="00F16503" w:rsidRPr="00F16503">
        <w:t>]</w:t>
      </w:r>
      <w:r w:rsidRPr="00747AF8">
        <w:t xml:space="preserve">. </w:t>
      </w:r>
      <w:r>
        <w:t>Д</w:t>
      </w:r>
      <w:r w:rsidRPr="00B06434">
        <w:t xml:space="preserve">руга фаза мінімізації </w:t>
      </w:r>
      <w:r w:rsidRPr="00B06434">
        <w:rPr>
          <w:color w:val="auto"/>
        </w:rPr>
        <w:t>цільової</w:t>
      </w:r>
      <w:r w:rsidRPr="00B06434">
        <w:t xml:space="preserve"> функції аналогічна </w:t>
      </w:r>
      <w:r w:rsidRPr="00B06434">
        <w:rPr>
          <w:color w:val="auto"/>
        </w:rPr>
        <w:t>алгоритму</w:t>
      </w:r>
      <w:r w:rsidRPr="00B06434">
        <w:t xml:space="preserve"> K-means і тому </w:t>
      </w:r>
      <w:r>
        <w:t xml:space="preserve">даний алгоритм </w:t>
      </w:r>
      <w:r w:rsidRPr="00B06434">
        <w:t xml:space="preserve">має </w:t>
      </w:r>
      <w:r w:rsidRPr="00B06434">
        <w:rPr>
          <w:color w:val="auto"/>
        </w:rPr>
        <w:t>назву</w:t>
      </w:r>
      <w:r w:rsidRPr="00B06434">
        <w:t xml:space="preserve"> K-means-like Algo</w:t>
      </w:r>
      <w:r>
        <w:t>rithm for K-medoids Clustering.</w:t>
      </w:r>
    </w:p>
    <w:p w:rsidR="008D2C25" w:rsidRPr="00006700" w:rsidRDefault="008D2C25" w:rsidP="008D2C25">
      <w:r w:rsidRPr="00006700">
        <w:t xml:space="preserve">Фаза ініціалізації </w:t>
      </w:r>
      <w:r w:rsidRPr="00006700">
        <w:rPr>
          <w:color w:val="auto"/>
        </w:rPr>
        <w:t>початкових</w:t>
      </w:r>
      <w:r w:rsidRPr="00006700">
        <w:t xml:space="preserve"> </w:t>
      </w:r>
      <w:r w:rsidRPr="00006700">
        <w:rPr>
          <w:color w:val="auto"/>
        </w:rPr>
        <w:t>медоідів</w:t>
      </w:r>
      <w:r w:rsidRPr="00006700">
        <w:t xml:space="preserve"> </w:t>
      </w:r>
      <w:r w:rsidRPr="00006700">
        <w:rPr>
          <w:color w:val="auto"/>
        </w:rPr>
        <w:t>полягає</w:t>
      </w:r>
      <w:r w:rsidRPr="00006700">
        <w:t xml:space="preserve"> в </w:t>
      </w:r>
      <w:r w:rsidRPr="00006700">
        <w:rPr>
          <w:color w:val="auto"/>
        </w:rPr>
        <w:t>послідовному</w:t>
      </w:r>
      <w:r w:rsidRPr="00006700">
        <w:t xml:space="preserve"> </w:t>
      </w:r>
      <w:r w:rsidRPr="00006700">
        <w:rPr>
          <w:color w:val="auto"/>
        </w:rPr>
        <w:t>виборі</w:t>
      </w:r>
      <w:r w:rsidRPr="00006700">
        <w:t xml:space="preserve"> репрезентативних об'єктів, поки </w:t>
      </w:r>
      <m:oMath>
        <m:r>
          <w:rPr>
            <w:rFonts w:ascii="Cambria Math" w:hAnsi="Cambria Math"/>
            <w:color w:val="auto"/>
          </w:rPr>
          <m:t>k</m:t>
        </m:r>
      </m:oMath>
      <w:r w:rsidRPr="00006700">
        <w:rPr>
          <w:rFonts w:eastAsiaTheme="minorEastAsia"/>
        </w:rPr>
        <w:t xml:space="preserve"> об'єктів не будуть обрані. Першим вибирається об'єкт, для якого сума відстаней до всіх інших об'єктів </w:t>
      </w:r>
      <w:r w:rsidRPr="00006700">
        <w:rPr>
          <w:rFonts w:eastAsiaTheme="minorEastAsia"/>
          <w:color w:val="auto"/>
        </w:rPr>
        <w:t>є</w:t>
      </w:r>
      <w:r w:rsidRPr="00006700">
        <w:rPr>
          <w:rFonts w:eastAsiaTheme="minorEastAsia"/>
        </w:rPr>
        <w:t xml:space="preserve"> </w:t>
      </w:r>
      <w:r w:rsidRPr="00006700">
        <w:rPr>
          <w:rFonts w:eastAsiaTheme="minorEastAsia"/>
        </w:rPr>
        <w:lastRenderedPageBreak/>
        <w:t xml:space="preserve">мінімальною. Далі на </w:t>
      </w:r>
      <w:r w:rsidRPr="00006700">
        <w:rPr>
          <w:rFonts w:eastAsiaTheme="minorEastAsia"/>
          <w:color w:val="auto"/>
        </w:rPr>
        <w:t>кожному</w:t>
      </w:r>
      <w:r w:rsidRPr="00006700">
        <w:rPr>
          <w:rFonts w:eastAsiaTheme="minorEastAsia"/>
        </w:rPr>
        <w:t xml:space="preserve"> </w:t>
      </w:r>
      <w:r w:rsidRPr="00006700">
        <w:rPr>
          <w:rFonts w:eastAsiaTheme="minorEastAsia"/>
          <w:color w:val="auto"/>
        </w:rPr>
        <w:t>наступному</w:t>
      </w:r>
      <w:r w:rsidRPr="00006700">
        <w:rPr>
          <w:rFonts w:eastAsiaTheme="minorEastAsia"/>
        </w:rPr>
        <w:t xml:space="preserve"> </w:t>
      </w:r>
      <w:r w:rsidRPr="00006700">
        <w:rPr>
          <w:rFonts w:eastAsiaTheme="minorEastAsia"/>
          <w:color w:val="auto"/>
        </w:rPr>
        <w:t>кроці</w:t>
      </w:r>
      <w:r w:rsidRPr="00006700">
        <w:rPr>
          <w:rFonts w:eastAsiaTheme="minorEastAsia"/>
        </w:rPr>
        <w:t xml:space="preserve"> вибирається новий об'єкт, </w:t>
      </w:r>
      <w:r w:rsidRPr="00006700">
        <w:rPr>
          <w:rFonts w:eastAsiaTheme="minorEastAsia"/>
          <w:color w:val="auto"/>
        </w:rPr>
        <w:t>який</w:t>
      </w:r>
      <w:r w:rsidRPr="00006700">
        <w:rPr>
          <w:rFonts w:eastAsiaTheme="minorEastAsia"/>
        </w:rPr>
        <w:t xml:space="preserve"> мінімізує цільову функцію</w:t>
      </w:r>
      <w:r>
        <w:rPr>
          <w:rFonts w:eastAsiaTheme="minorEastAsia"/>
        </w:rPr>
        <w:t xml:space="preserve"> </w:t>
      </w:r>
      <w:r w:rsidRPr="00385FC4">
        <w:rPr>
          <w:rFonts w:eastAsiaTheme="minorEastAsia"/>
          <w:lang w:val="ru-RU"/>
        </w:rPr>
        <w:t>[</w:t>
      </w:r>
      <w:r>
        <w:rPr>
          <w:rFonts w:eastAsiaTheme="minorEastAsia"/>
          <w:lang w:val="en-US"/>
        </w:rPr>
        <w:fldChar w:fldCharType="begin"/>
      </w:r>
      <w:r>
        <w:rPr>
          <w:rFonts w:eastAsiaTheme="minorEastAsia"/>
          <w:lang w:val="ru-RU"/>
        </w:rPr>
        <w:instrText xml:space="preserve"> NOTEREF _Ref358236862 \h </w:instrText>
      </w:r>
      <w:r>
        <w:rPr>
          <w:rFonts w:eastAsiaTheme="minorEastAsia"/>
          <w:lang w:val="en-US"/>
        </w:rPr>
      </w:r>
      <w:r>
        <w:rPr>
          <w:rFonts w:eastAsiaTheme="minorEastAsia"/>
          <w:lang w:val="en-US"/>
        </w:rPr>
        <w:fldChar w:fldCharType="separate"/>
      </w:r>
      <w:r>
        <w:rPr>
          <w:rFonts w:eastAsiaTheme="minorEastAsia"/>
          <w:lang w:val="ru-RU"/>
        </w:rPr>
        <w:t>9</w:t>
      </w:r>
      <w:r>
        <w:rPr>
          <w:rFonts w:eastAsiaTheme="minorEastAsia"/>
          <w:lang w:val="en-US"/>
        </w:rPr>
        <w:fldChar w:fldCharType="end"/>
      </w:r>
      <w:r w:rsidRPr="00385FC4">
        <w:rPr>
          <w:rFonts w:eastAsiaTheme="minorEastAsia"/>
          <w:lang w:val="ru-RU"/>
        </w:rPr>
        <w:t>]</w:t>
      </w:r>
      <w:r>
        <w:rPr>
          <w:rFonts w:eastAsiaTheme="minorEastAsia"/>
        </w:rPr>
        <w:t>.</w:t>
      </w:r>
    </w:p>
    <w:p w:rsidR="00725044" w:rsidRDefault="00725044" w:rsidP="00725044">
      <w:pPr>
        <w:pStyle w:val="aa"/>
      </w:pPr>
      <w:r>
        <w:rPr>
          <w:noProof/>
          <w:lang w:val="ru-RU"/>
        </w:rPr>
        <w:drawing>
          <wp:inline distT="0" distB="0" distL="0" distR="0" wp14:anchorId="1087B78F" wp14:editId="4199A976">
            <wp:extent cx="3179135" cy="2580710"/>
            <wp:effectExtent l="0" t="0" r="2540" b="0"/>
            <wp:docPr id="100" name="Рисунок 100" descr="D:\Botan\4 kurs\thesis_paper\Pictures_paper\KMedoids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otan\4 kurs\thesis_paper\Pictures_paper\KMedoidsEx.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5081" cy="2585536"/>
                    </a:xfrm>
                    <a:prstGeom prst="rect">
                      <a:avLst/>
                    </a:prstGeom>
                    <a:noFill/>
                    <a:ln>
                      <a:noFill/>
                    </a:ln>
                  </pic:spPr>
                </pic:pic>
              </a:graphicData>
            </a:graphic>
          </wp:inline>
        </w:drawing>
      </w:r>
    </w:p>
    <w:p w:rsidR="00725044" w:rsidRDefault="00725044" w:rsidP="00725044">
      <w:pPr>
        <w:pStyle w:val="af0"/>
      </w:pPr>
      <w:r>
        <w:t xml:space="preserve">Рисунок </w:t>
      </w:r>
      <w:r w:rsidR="00356C48">
        <w:fldChar w:fldCharType="begin"/>
      </w:r>
      <w:r w:rsidR="00356C48">
        <w:instrText xml:space="preserve"> STYLEREF 1 \s </w:instrText>
      </w:r>
      <w:r w:rsidR="00356C48">
        <w:fldChar w:fldCharType="separate"/>
      </w:r>
      <w:r w:rsidR="00356C48">
        <w:rPr>
          <w:noProof/>
        </w:rPr>
        <w:t>2</w:t>
      </w:r>
      <w:r w:rsidR="00356C48">
        <w:fldChar w:fldCharType="end"/>
      </w:r>
      <w:r w:rsidR="00356C48">
        <w:t>.</w:t>
      </w:r>
      <w:r w:rsidR="00356C48">
        <w:fldChar w:fldCharType="begin"/>
      </w:r>
      <w:r w:rsidR="00356C48">
        <w:instrText xml:space="preserve"> SEQ Рисунок \* ARABIC \s 1 </w:instrText>
      </w:r>
      <w:r w:rsidR="00356C48">
        <w:fldChar w:fldCharType="separate"/>
      </w:r>
      <w:r w:rsidR="00356C48">
        <w:rPr>
          <w:noProof/>
        </w:rPr>
        <w:t>2</w:t>
      </w:r>
      <w:r w:rsidR="00356C48">
        <w:fldChar w:fldCharType="end"/>
      </w:r>
      <w:r>
        <w:rPr>
          <w:lang w:val="ru-RU"/>
        </w:rPr>
        <w:t xml:space="preserve"> – </w:t>
      </w:r>
      <w:r>
        <w:t>Приклад роботи алгоритму K-medoids</w:t>
      </w:r>
    </w:p>
    <w:p w:rsidR="00385FC4" w:rsidRPr="00385FC4" w:rsidRDefault="00725044" w:rsidP="006E3D96">
      <w:r w:rsidRPr="00006700">
        <w:rPr>
          <w:rFonts w:eastAsiaTheme="minorEastAsia"/>
        </w:rPr>
        <w:t xml:space="preserve">Друга фаза алгоритму </w:t>
      </w:r>
      <w:r w:rsidRPr="00006700">
        <w:rPr>
          <w:rFonts w:eastAsiaTheme="minorEastAsia"/>
          <w:color w:val="auto"/>
        </w:rPr>
        <w:t>спрямована</w:t>
      </w:r>
      <w:r w:rsidRPr="00006700">
        <w:rPr>
          <w:rFonts w:eastAsiaTheme="minorEastAsia"/>
        </w:rPr>
        <w:t xml:space="preserve"> на </w:t>
      </w:r>
      <w:r>
        <w:rPr>
          <w:rFonts w:eastAsiaTheme="minorEastAsia"/>
        </w:rPr>
        <w:t>покращення</w:t>
      </w:r>
      <w:r w:rsidRPr="00006700">
        <w:rPr>
          <w:rFonts w:eastAsiaTheme="minorEastAsia"/>
        </w:rPr>
        <w:t xml:space="preserve"> репрезентативних об'єктів і як </w:t>
      </w:r>
      <w:r w:rsidRPr="00006700">
        <w:rPr>
          <w:rFonts w:eastAsiaTheme="minorEastAsia"/>
          <w:color w:val="auto"/>
        </w:rPr>
        <w:t>наслідок</w:t>
      </w:r>
      <w:r w:rsidRPr="00006700">
        <w:rPr>
          <w:rFonts w:eastAsiaTheme="minorEastAsia"/>
        </w:rPr>
        <w:t xml:space="preserve"> </w:t>
      </w:r>
      <w:r w:rsidRPr="00006700">
        <w:rPr>
          <w:rFonts w:eastAsiaTheme="minorEastAsia"/>
          <w:color w:val="auto"/>
        </w:rPr>
        <w:t xml:space="preserve">кластеризації </w:t>
      </w:r>
      <w:r w:rsidRPr="00006700">
        <w:rPr>
          <w:rFonts w:eastAsiaTheme="minorEastAsia"/>
        </w:rPr>
        <w:t xml:space="preserve">в цілому. </w:t>
      </w:r>
      <w:r w:rsidRPr="00385FC4">
        <w:rPr>
          <w:rFonts w:eastAsiaTheme="minorEastAsia"/>
        </w:rPr>
        <w:t xml:space="preserve">Даний етап реалізує мінімізацію цільової функції суми відстаней між усіма об'єктами й найближчими </w:t>
      </w:r>
      <w:proofErr w:type="spellStart"/>
      <w:r w:rsidRPr="00385FC4">
        <w:rPr>
          <w:rFonts w:eastAsiaTheme="minorEastAsia"/>
        </w:rPr>
        <w:t>медоідами</w:t>
      </w:r>
      <w:proofErr w:type="spellEnd"/>
      <w:r w:rsidRPr="00385FC4">
        <w:rPr>
          <w:rFonts w:eastAsiaTheme="minorEastAsia"/>
        </w:rPr>
        <w:t xml:space="preserve"> [</w:t>
      </w:r>
      <w:r w:rsidR="00356C48">
        <w:rPr>
          <w:rFonts w:eastAsiaTheme="minorEastAsia"/>
        </w:rPr>
        <w:fldChar w:fldCharType="begin"/>
      </w:r>
      <w:r w:rsidR="00356C48">
        <w:rPr>
          <w:rFonts w:eastAsiaTheme="minorEastAsia"/>
        </w:rPr>
        <w:instrText xml:space="preserve"> NOTEREF _Ref358749377 \h </w:instrText>
      </w:r>
      <w:r w:rsidR="00356C48">
        <w:rPr>
          <w:rFonts w:eastAsiaTheme="minorEastAsia"/>
        </w:rPr>
      </w:r>
      <w:r w:rsidR="00356C48">
        <w:rPr>
          <w:rFonts w:eastAsiaTheme="minorEastAsia"/>
        </w:rPr>
        <w:fldChar w:fldCharType="separate"/>
      </w:r>
      <w:r w:rsidR="00356C48">
        <w:rPr>
          <w:rFonts w:eastAsiaTheme="minorEastAsia"/>
        </w:rPr>
        <w:t>8</w:t>
      </w:r>
      <w:r w:rsidR="00356C48">
        <w:rPr>
          <w:rFonts w:eastAsiaTheme="minorEastAsia"/>
        </w:rPr>
        <w:fldChar w:fldCharType="end"/>
      </w:r>
      <w:r w:rsidRPr="00385FC4">
        <w:rPr>
          <w:rFonts w:eastAsiaTheme="minorEastAsia"/>
        </w:rPr>
        <w:t>]</w:t>
      </w:r>
      <w:bookmarkStart w:id="27" w:name="_Toc358672573"/>
      <w:r w:rsidR="00385FC4" w:rsidRPr="00385FC4">
        <w:rPr>
          <w:rFonts w:eastAsiaTheme="minorEastAsia"/>
        </w:rPr>
        <w:t>.</w:t>
      </w:r>
      <w:r w:rsidR="00385FC4" w:rsidRPr="00385FC4">
        <w:t xml:space="preserve"> </w:t>
      </w:r>
      <w:bookmarkEnd w:id="27"/>
    </w:p>
    <w:p w:rsidR="00385FC4" w:rsidRPr="008C6DB0" w:rsidRDefault="00385FC4" w:rsidP="00385FC4">
      <w:pPr>
        <w:pStyle w:val="2"/>
      </w:pPr>
      <w:bookmarkStart w:id="28" w:name="_Toc358885077"/>
      <w:r w:rsidRPr="00385FC4">
        <w:rPr>
          <w:lang w:val="ru-RU"/>
        </w:rPr>
        <w:t xml:space="preserve">Алгоритм </w:t>
      </w:r>
      <w:r>
        <w:t>DBSCAN</w:t>
      </w:r>
      <w:bookmarkEnd w:id="28"/>
    </w:p>
    <w:p w:rsidR="00725044" w:rsidRPr="00014AF0" w:rsidRDefault="00725044" w:rsidP="006E3D96">
      <w:r w:rsidRPr="00014AF0">
        <w:t xml:space="preserve">На </w:t>
      </w:r>
      <w:r>
        <w:t>рис. 2.</w:t>
      </w:r>
      <w:r w:rsidR="00356C48">
        <w:t>3</w:t>
      </w:r>
      <w:r w:rsidRPr="00014AF0">
        <w:t xml:space="preserve"> представлені приклади множини точ</w:t>
      </w:r>
      <w:r>
        <w:t>о</w:t>
      </w:r>
      <w:r w:rsidRPr="00014AF0">
        <w:t>к з різних вибірок. Дивлячись на графіч</w:t>
      </w:r>
      <w:r>
        <w:t>н</w:t>
      </w:r>
      <w:r w:rsidRPr="00014AF0">
        <w:t>е представлення цих даних людина легко й однозначно зможе виділити кластери будь-якої складної форми, а також визначити шуми – об’єкти, які не</w:t>
      </w:r>
      <w:r>
        <w:t xml:space="preserve"> належать жодному із кластерів.</w:t>
      </w:r>
    </w:p>
    <w:p w:rsidR="00725044" w:rsidRPr="00A97F31" w:rsidRDefault="00725044" w:rsidP="006E3D96">
      <w:r w:rsidRPr="00014AF0">
        <w:t>Головна причина, завдяки якій людина легко пізнає кластери, полягає в тому, що типова щільність точ</w:t>
      </w:r>
      <w:r>
        <w:t>о</w:t>
      </w:r>
      <w:r w:rsidRPr="00014AF0">
        <w:t>к усередині кластера значно вище, чим за його межами</w:t>
      </w:r>
      <w:r w:rsidR="008D2C25">
        <w:t xml:space="preserve">, </w:t>
      </w:r>
      <w:r w:rsidRPr="00014AF0">
        <w:t>щільність усередині простору шумів значно нижче щільності усередині кластера. На підставі строгої математичної формалізації цих принципів був сформований алгоритм кластеризації DBSCAN (Density Based Spatial Cluste</w:t>
      </w:r>
      <w:r>
        <w:t>ring of Application with Noise)</w:t>
      </w:r>
      <w:r w:rsidRPr="00014AF0">
        <w:t xml:space="preserve"> </w:t>
      </w:r>
      <w:r w:rsidRPr="00A97F31">
        <w:t>[</w:t>
      </w:r>
      <w:bookmarkStart w:id="29" w:name="_Ref358239008"/>
      <w:r>
        <w:rPr>
          <w:rStyle w:val="af5"/>
          <w:lang w:val="en-US"/>
        </w:rPr>
        <w:endnoteReference w:id="11"/>
      </w:r>
      <w:bookmarkEnd w:id="29"/>
      <w:r w:rsidRPr="00A97F31">
        <w:t>].</w:t>
      </w:r>
    </w:p>
    <w:p w:rsidR="00356C48" w:rsidRDefault="00725044" w:rsidP="00356C48">
      <w:pPr>
        <w:pStyle w:val="aa"/>
      </w:pPr>
      <w:r>
        <w:rPr>
          <w:noProof/>
          <w:lang w:val="ru-RU"/>
        </w:rPr>
        <w:lastRenderedPageBreak/>
        <w:drawing>
          <wp:inline distT="0" distB="0" distL="0" distR="0" wp14:anchorId="00156649" wp14:editId="5001B72A">
            <wp:extent cx="5901070" cy="1807535"/>
            <wp:effectExtent l="0" t="0" r="4445" b="2540"/>
            <wp:docPr id="41" name="Рисунок 41" descr="D:\Botan\4 kurs\thesis_paper\Pictures_paper\dbscan_full_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otan\4 kurs\thesis_paper\Pictures_paper\dbscan_full_e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0660" cy="1810472"/>
                    </a:xfrm>
                    <a:prstGeom prst="rect">
                      <a:avLst/>
                    </a:prstGeom>
                    <a:noFill/>
                    <a:ln>
                      <a:noFill/>
                    </a:ln>
                  </pic:spPr>
                </pic:pic>
              </a:graphicData>
            </a:graphic>
          </wp:inline>
        </w:drawing>
      </w:r>
    </w:p>
    <w:p w:rsidR="00356C48" w:rsidRPr="00014AF0" w:rsidRDefault="00356C48" w:rsidP="00356C48">
      <w:pPr>
        <w:pStyle w:val="af0"/>
      </w:pPr>
      <w:r>
        <w:t xml:space="preserve">Рисунок </w:t>
      </w:r>
      <w:r>
        <w:fldChar w:fldCharType="begin"/>
      </w:r>
      <w:r>
        <w:instrText xml:space="preserve"> STYLEREF 1 \s </w:instrText>
      </w:r>
      <w:r>
        <w:fldChar w:fldCharType="separate"/>
      </w:r>
      <w:r>
        <w:rPr>
          <w:noProof/>
        </w:rPr>
        <w:t>2</w:t>
      </w:r>
      <w:r>
        <w:fldChar w:fldCharType="end"/>
      </w:r>
      <w:r>
        <w:t>.</w:t>
      </w:r>
      <w:r>
        <w:fldChar w:fldCharType="begin"/>
      </w:r>
      <w:r>
        <w:instrText xml:space="preserve"> SEQ Рисунок \* ARABIC \s 1 </w:instrText>
      </w:r>
      <w:r>
        <w:fldChar w:fldCharType="separate"/>
      </w:r>
      <w:r>
        <w:rPr>
          <w:noProof/>
        </w:rPr>
        <w:t>3</w:t>
      </w:r>
      <w:r>
        <w:fldChar w:fldCharType="end"/>
      </w:r>
      <w:r>
        <w:t xml:space="preserve"> – Приклади кластерів</w:t>
      </w:r>
    </w:p>
    <w:p w:rsidR="00725044" w:rsidRPr="00014AF0" w:rsidRDefault="00725044" w:rsidP="006E3D96">
      <w:pPr>
        <w:rPr>
          <w:rFonts w:eastAsiaTheme="minorEastAsia"/>
          <w:lang w:val="ru-RU"/>
        </w:rPr>
      </w:pPr>
      <w:r w:rsidRPr="00014AF0">
        <w:t>Щільність точ</w:t>
      </w:r>
      <w:r>
        <w:t>о</w:t>
      </w:r>
      <w:r w:rsidRPr="00014AF0">
        <w:t xml:space="preserve">к для даної точки </w:t>
      </w:r>
      <m:oMath>
        <m:r>
          <w:rPr>
            <w:rFonts w:ascii="Cambria Math" w:hAnsi="Cambria Math"/>
          </w:rPr>
          <m:t>p∈X</m:t>
        </m:r>
      </m:oMath>
      <w:r w:rsidRPr="00014AF0">
        <w:rPr>
          <w:rFonts w:eastAsiaTheme="minorEastAsia"/>
        </w:rPr>
        <w:t xml:space="preserve"> </w:t>
      </w:r>
      <w:r w:rsidRPr="00014AF0">
        <w:t xml:space="preserve">визначається двома параметрами. Першим з них є </w:t>
      </w:r>
      <m:oMath>
        <m:r>
          <w:rPr>
            <w:rFonts w:ascii="Cambria Math" w:hAnsi="Cambria Math"/>
          </w:rPr>
          <m:t>ε</m:t>
        </m:r>
      </m:oMath>
      <w:r w:rsidRPr="00014AF0">
        <w:rPr>
          <w:rFonts w:eastAsiaTheme="minorEastAsia"/>
        </w:rPr>
        <w:t xml:space="preserve"> </w:t>
      </w:r>
      <w:r w:rsidRPr="00014AF0">
        <w:t xml:space="preserve">– радіус «сусідства» точки </w:t>
      </w:r>
      <m:oMath>
        <m:r>
          <w:rPr>
            <w:rFonts w:ascii="Cambria Math" w:hAnsi="Cambria Math"/>
          </w:rPr>
          <m:t>p</m:t>
        </m:r>
      </m:oMath>
      <w:r w:rsidRPr="00014AF0">
        <w:rPr>
          <w:rFonts w:eastAsiaTheme="minorEastAsia"/>
        </w:rPr>
        <w:t xml:space="preserve">. </w:t>
      </w:r>
      <w:r w:rsidRPr="00014AF0">
        <w:t xml:space="preserve">Тоді </w:t>
      </w:r>
      <m:oMath>
        <m:r>
          <w:rPr>
            <w:rFonts w:ascii="Cambria Math" w:hAnsi="Cambria Math"/>
          </w:rPr>
          <m:t>ε</m:t>
        </m:r>
      </m:oMath>
      <w:r w:rsidRPr="00014AF0">
        <w:rPr>
          <w:rFonts w:eastAsiaTheme="minorEastAsia"/>
        </w:rPr>
        <w:t xml:space="preserve">-сусідство точки </w:t>
      </w:r>
      <m:oMath>
        <m:r>
          <w:rPr>
            <w:rFonts w:ascii="Cambria Math" w:hAnsi="Cambria Math"/>
          </w:rPr>
          <m:t>p</m:t>
        </m:r>
      </m:oMath>
      <w:r w:rsidRPr="00014AF0">
        <w:rPr>
          <w:rFonts w:eastAsiaTheme="minorEastAsia"/>
        </w:rPr>
        <w:t xml:space="preserve">, яке позначається як </w:t>
      </w:r>
      <m:oMath>
        <m:sSub>
          <m:sSubPr>
            <m:ctrlPr>
              <w:rPr>
                <w:rFonts w:ascii="Cambria Math" w:eastAsiaTheme="minorEastAsia" w:hAnsi="Cambria Math"/>
                <w:i/>
              </w:rPr>
            </m:ctrlPr>
          </m:sSubPr>
          <m:e>
            <m:r>
              <w:rPr>
                <w:rFonts w:ascii="Cambria Math" w:eastAsiaTheme="minorEastAsia" w:hAnsi="Cambria Math"/>
                <w:lang w:val="en-US"/>
              </w:rPr>
              <m:t>N</m:t>
            </m:r>
          </m:e>
          <m:sub>
            <m:r>
              <w:rPr>
                <w:rFonts w:ascii="Cambria Math" w:hAnsi="Cambria Math"/>
              </w:rPr>
              <m:t>ε</m:t>
            </m:r>
          </m:sub>
        </m:sSub>
        <m:r>
          <w:rPr>
            <w:rFonts w:ascii="Cambria Math" w:eastAsiaTheme="minorEastAsia" w:hAnsi="Cambria Math"/>
          </w:rPr>
          <m:t>(p)</m:t>
        </m:r>
      </m:oMath>
      <w:r w:rsidRPr="00014AF0">
        <w:rPr>
          <w:rFonts w:eastAsiaTheme="minorEastAsia"/>
        </w:rPr>
        <w:t>, визначається наступним чином:</w:t>
      </w:r>
    </w:p>
    <w:p w:rsidR="00725044" w:rsidRPr="00640208" w:rsidRDefault="00725044" w:rsidP="00725044">
      <w:pPr>
        <w:pStyle w:val="af1"/>
        <w:rPr>
          <w:rFonts w:eastAsiaTheme="minorEastAsia"/>
          <w:lang w:val="uk-UA"/>
        </w:rPr>
      </w:pPr>
      <w:r>
        <w:rPr>
          <w:rFonts w:eastAsiaTheme="minorEastAsia"/>
          <w:noProof w:val="0"/>
          <w:lang w:val="uk-UA"/>
        </w:rPr>
        <w:tab/>
      </w:r>
      <m:oMath>
        <m:sSub>
          <m:sSubPr>
            <m:ctrlPr>
              <w:rPr>
                <w:rFonts w:ascii="Cambria Math" w:eastAsiaTheme="minorEastAsia" w:hAnsi="Cambria Math"/>
                <w:i/>
              </w:rPr>
            </m:ctrlPr>
          </m:sSubPr>
          <m:e>
            <m:r>
              <w:rPr>
                <w:rFonts w:ascii="Cambria Math" w:eastAsiaTheme="minorEastAsia" w:hAnsi="Cambria Math"/>
                <w:lang w:val="en-US"/>
              </w:rPr>
              <m:t>N</m:t>
            </m:r>
          </m:e>
          <m:sub>
            <m:r>
              <w:rPr>
                <w:rFonts w:ascii="Cambria Math" w:hAnsi="Cambria Math"/>
              </w:rPr>
              <m:t>ε</m:t>
            </m:r>
          </m:sub>
        </m:sSub>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lang w:val="uk-UA"/>
          </w:rPr>
          <m:t>=</m:t>
        </m:r>
        <m:d>
          <m:dPr>
            <m:begChr m:val="{"/>
            <m:endChr m:val="}"/>
            <m:ctrlPr>
              <w:rPr>
                <w:rFonts w:ascii="Cambria Math" w:eastAsiaTheme="minorEastAsia" w:hAnsi="Cambria Math"/>
                <w:i/>
              </w:rPr>
            </m:ctrlPr>
          </m:dPr>
          <m:e>
            <m:r>
              <w:rPr>
                <w:rFonts w:ascii="Cambria Math" w:eastAsiaTheme="minorEastAsia" w:hAnsi="Cambria Math"/>
              </w:rPr>
              <m:t>q</m:t>
            </m:r>
            <m:r>
              <w:rPr>
                <w:rFonts w:ascii="Cambria Math" w:eastAsiaTheme="minorEastAsia" w:hAnsi="Cambria Math"/>
                <w:lang w:val="uk-UA"/>
              </w:rPr>
              <m:t>∈</m:t>
            </m:r>
            <m:r>
              <w:rPr>
                <w:rFonts w:ascii="Cambria Math" w:eastAsiaTheme="minorEastAsia" w:hAnsi="Cambria Math"/>
              </w:rPr>
              <m:t>X</m:t>
            </m:r>
          </m:e>
          <m:e>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p</m:t>
                </m:r>
                <m:r>
                  <w:rPr>
                    <w:rFonts w:ascii="Cambria Math" w:eastAsiaTheme="minorEastAsia" w:hAnsi="Cambria Math"/>
                    <w:lang w:val="uk-UA"/>
                  </w:rPr>
                  <m:t>,</m:t>
                </m:r>
                <m:r>
                  <w:rPr>
                    <w:rFonts w:ascii="Cambria Math" w:eastAsiaTheme="minorEastAsia" w:hAnsi="Cambria Math"/>
                  </w:rPr>
                  <m:t>q</m:t>
                </m:r>
              </m:e>
            </m:d>
            <m:r>
              <w:rPr>
                <w:rFonts w:ascii="Cambria Math" w:eastAsiaTheme="minorEastAsia" w:hAnsi="Cambria Math"/>
                <w:lang w:val="uk-UA"/>
              </w:rPr>
              <m:t>≤</m:t>
            </m:r>
            <m:r>
              <w:rPr>
                <w:rFonts w:ascii="Cambria Math" w:hAnsi="Cambria Math"/>
              </w:rPr>
              <m:t>ε</m:t>
            </m:r>
          </m:e>
        </m:d>
        <m:r>
          <w:rPr>
            <w:rFonts w:ascii="Cambria Math" w:eastAsiaTheme="minorEastAsia" w:hAnsi="Cambria Math"/>
            <w:lang w:val="uk-UA"/>
          </w:rPr>
          <m:t>.</m:t>
        </m:r>
      </m:oMath>
      <w:r>
        <w:rPr>
          <w:rFonts w:eastAsiaTheme="minorEastAsia"/>
          <w:lang w:val="uk-UA"/>
        </w:rPr>
        <w:tab/>
        <w:t>(2.</w:t>
      </w:r>
      <w:r w:rsidR="00F16503">
        <w:rPr>
          <w:rFonts w:eastAsiaTheme="minorEastAsia"/>
          <w:lang w:val="uk-UA"/>
        </w:rPr>
        <w:t>5</w:t>
      </w:r>
      <w:r>
        <w:rPr>
          <w:rFonts w:eastAsiaTheme="minorEastAsia"/>
          <w:lang w:val="uk-UA"/>
        </w:rPr>
        <w:t>)</w:t>
      </w:r>
    </w:p>
    <w:p w:rsidR="00725044" w:rsidRPr="00014AF0" w:rsidRDefault="00725044" w:rsidP="006E3D96">
      <w:pPr>
        <w:rPr>
          <w:rFonts w:eastAsiaTheme="minorEastAsia"/>
        </w:rPr>
      </w:pPr>
      <w:r w:rsidRPr="00014AF0">
        <w:t>Другим параметром визначення щільності точ</w:t>
      </w:r>
      <w:r>
        <w:t>о</w:t>
      </w:r>
      <w:r w:rsidRPr="00014AF0">
        <w:t xml:space="preserve">к є параметр </w:t>
      </w:r>
      <m:oMath>
        <m:r>
          <w:rPr>
            <w:rFonts w:ascii="Cambria Math" w:hAnsi="Cambria Math"/>
            <w:lang w:val="en-US"/>
          </w:rPr>
          <m:t>MCP</m:t>
        </m:r>
      </m:oMath>
      <w:r w:rsidRPr="00014AF0">
        <w:rPr>
          <w:rFonts w:eastAsiaTheme="minorEastAsia"/>
        </w:rPr>
        <w:t xml:space="preserve"> – </w:t>
      </w:r>
      <w:r w:rsidRPr="00014AF0">
        <w:t>це мінімальна кількість точ</w:t>
      </w:r>
      <w:r>
        <w:t>о</w:t>
      </w:r>
      <w:r w:rsidRPr="00014AF0">
        <w:t xml:space="preserve">к, які розташовані ближче всього до даної точки згідно з певним радіусом </w:t>
      </w:r>
      <m:oMath>
        <m:r>
          <w:rPr>
            <w:rFonts w:ascii="Cambria Math" w:hAnsi="Cambria Math"/>
          </w:rPr>
          <m:t>ε</m:t>
        </m:r>
      </m:oMath>
      <w:r w:rsidRPr="00014AF0">
        <w:rPr>
          <w:rFonts w:eastAsiaTheme="minorEastAsia"/>
        </w:rPr>
        <w:t xml:space="preserve">. </w:t>
      </w:r>
      <w:r w:rsidRPr="00014AF0">
        <w:t>Згідно із заданими параметрами існує два типи точ</w:t>
      </w:r>
      <w:r>
        <w:t>ок</w:t>
      </w:r>
      <w:r w:rsidRPr="00014AF0">
        <w:t xml:space="preserve"> – оточена й гранична. Точка </w:t>
      </w:r>
      <m:oMath>
        <m:r>
          <w:rPr>
            <w:rFonts w:ascii="Cambria Math" w:eastAsiaTheme="minorEastAsia" w:hAnsi="Cambria Math"/>
          </w:rPr>
          <m:t>p</m:t>
        </m:r>
      </m:oMath>
      <w:r w:rsidRPr="00014AF0">
        <w:rPr>
          <w:rFonts w:eastAsiaTheme="minorEastAsia"/>
        </w:rPr>
        <w:t xml:space="preserve"> називається оточеною (або ядром), якщо кількість точок у її сусідстві більше й дорівнює значенню параметра </w:t>
      </w:r>
      <m:oMath>
        <m:r>
          <w:rPr>
            <w:rFonts w:ascii="Cambria Math" w:hAnsi="Cambria Math"/>
            <w:lang w:val="en-US"/>
          </w:rPr>
          <m:t>MCP</m:t>
        </m:r>
      </m:oMath>
      <w:r>
        <w:rPr>
          <w:rFonts w:eastAsiaTheme="minorEastAsia"/>
        </w:rPr>
        <w:t xml:space="preserve">, тобто </w:t>
      </w:r>
      <m:oMath>
        <m:sSub>
          <m:sSubPr>
            <m:ctrlPr>
              <w:rPr>
                <w:rFonts w:ascii="Cambria Math" w:eastAsiaTheme="minorEastAsia" w:hAnsi="Cambria Math"/>
                <w:i/>
              </w:rPr>
            </m:ctrlPr>
          </m:sSubPr>
          <m:e>
            <m:r>
              <w:rPr>
                <w:rFonts w:ascii="Cambria Math" w:eastAsiaTheme="minorEastAsia" w:hAnsi="Cambria Math"/>
                <w:lang w:val="en-US"/>
              </w:rPr>
              <m:t>N</m:t>
            </m:r>
          </m:e>
          <m:sub>
            <m:r>
              <w:rPr>
                <w:rFonts w:ascii="Cambria Math" w:hAnsi="Cambria Math"/>
              </w:rPr>
              <m:t>ε</m:t>
            </m:r>
          </m:sub>
        </m:sSub>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m:t>
        </m:r>
        <m:r>
          <w:rPr>
            <w:rFonts w:ascii="Cambria Math" w:hAnsi="Cambria Math"/>
            <w:lang w:val="en-US"/>
          </w:rPr>
          <m:t>MCP</m:t>
        </m:r>
        <m:r>
          <w:rPr>
            <w:rFonts w:ascii="Cambria Math" w:hAnsi="Cambria Math"/>
          </w:rPr>
          <m:t>.</m:t>
        </m:r>
      </m:oMath>
    </w:p>
    <w:p w:rsidR="00725044" w:rsidRPr="00BD7694" w:rsidRDefault="00725044" w:rsidP="006E3D96">
      <w:r w:rsidRPr="00BD7694">
        <w:t xml:space="preserve">Для пошуку кластерів, алгоритм починає обробку довільної точки </w:t>
      </w:r>
      <m:oMath>
        <m:r>
          <w:rPr>
            <w:rFonts w:ascii="Cambria Math" w:eastAsiaTheme="minorEastAsia" w:hAnsi="Cambria Math"/>
            <w:lang w:val="en-US"/>
          </w:rPr>
          <m:t>p</m:t>
        </m:r>
      </m:oMath>
      <w:r w:rsidRPr="00BD7694">
        <w:rPr>
          <w:rFonts w:eastAsiaTheme="minorEastAsia"/>
        </w:rPr>
        <w:t xml:space="preserve"> і знаходить усі обєкти досяжні по щільності з даної точки згідно з параметрами алгоритму </w:t>
      </w:r>
      <m:oMath>
        <m:r>
          <w:rPr>
            <w:rFonts w:ascii="Cambria Math" w:hAnsi="Cambria Math"/>
          </w:rPr>
          <m:t>ε</m:t>
        </m:r>
      </m:oMath>
      <w:r w:rsidRPr="00BD7694">
        <w:rPr>
          <w:rFonts w:eastAsiaTheme="minorEastAsia"/>
        </w:rPr>
        <w:t xml:space="preserve"> і </w:t>
      </w:r>
      <m:oMath>
        <m:r>
          <w:rPr>
            <w:rFonts w:ascii="Cambria Math" w:hAnsi="Cambria Math"/>
            <w:lang w:val="en-US"/>
          </w:rPr>
          <m:t>MCP</m:t>
        </m:r>
      </m:oMath>
      <w:r w:rsidRPr="00BD7694">
        <w:rPr>
          <w:rFonts w:eastAsiaTheme="minorEastAsia"/>
        </w:rPr>
        <w:t>. Якщо</w:t>
      </w:r>
      <w:r w:rsidRPr="00BD7694">
        <w:t xml:space="preserve"> даний об'єкт – оточена точка, то всі об'єкти, досяжні по щільності від поточного об'єкта, з'єднуються в новий кластер. Інакше, якщо об'єкт не є оточеною точкою й не досяжний по щільності ні від якого об'єкта, то поточний об'єкт – шум.</w:t>
      </w:r>
    </w:p>
    <w:p w:rsidR="00B615DE" w:rsidRDefault="00B615DE" w:rsidP="00B615DE">
      <w:pPr>
        <w:pStyle w:val="1"/>
      </w:pPr>
      <w:bookmarkStart w:id="30" w:name="_Toc358672575"/>
      <w:bookmarkStart w:id="31" w:name="_Toc358885078"/>
      <w:r>
        <w:lastRenderedPageBreak/>
        <w:t>Проектне рішення і архітектура системи</w:t>
      </w:r>
      <w:bookmarkEnd w:id="30"/>
      <w:bookmarkEnd w:id="31"/>
    </w:p>
    <w:p w:rsidR="003818BA" w:rsidRDefault="009E34BF" w:rsidP="009E34BF">
      <w:pPr>
        <w:pStyle w:val="2"/>
      </w:pPr>
      <w:bookmarkStart w:id="32" w:name="_Toc358885079"/>
      <w:r>
        <w:t>База даних</w:t>
      </w:r>
      <w:bookmarkEnd w:id="32"/>
    </w:p>
    <w:p w:rsidR="009E34BF" w:rsidRPr="00381B64" w:rsidRDefault="009E34BF" w:rsidP="006E3D96">
      <w:r>
        <w:t xml:space="preserve">База даних створеної рекомендаційної системи містить 12 таблиць. </w:t>
      </w:r>
      <w:r w:rsidRPr="00381B64">
        <w:t xml:space="preserve">Таблиця Movies </w:t>
      </w:r>
      <w:r w:rsidRPr="00381B64">
        <w:rPr>
          <w:color w:val="auto"/>
        </w:rPr>
        <w:t>містить</w:t>
      </w:r>
      <w:r w:rsidRPr="00381B64">
        <w:t xml:space="preserve"> основну інформацію про фільм – </w:t>
      </w:r>
      <w:r w:rsidRPr="00381B64">
        <w:rPr>
          <w:color w:val="auto"/>
        </w:rPr>
        <w:t>назва</w:t>
      </w:r>
      <w:r>
        <w:rPr>
          <w:color w:val="auto"/>
        </w:rPr>
        <w:t>,</w:t>
      </w:r>
      <w:r w:rsidRPr="00381B64">
        <w:t xml:space="preserve"> тривалість і рік виходу фільму. Оскільки дані про фільми були зібрані з сайту </w:t>
      </w:r>
      <w:r>
        <w:rPr>
          <w:color w:val="auto"/>
          <w:lang w:val="en-US"/>
        </w:rPr>
        <w:t>kinopoisk</w:t>
      </w:r>
      <w:r w:rsidRPr="00381B64">
        <w:t xml:space="preserve">, у базу даних також була занесена додаткова інформація про </w:t>
      </w:r>
      <w:r w:rsidRPr="00381B64">
        <w:rPr>
          <w:color w:val="auto"/>
        </w:rPr>
        <w:t>кожний</w:t>
      </w:r>
      <w:r w:rsidRPr="00381B64">
        <w:t xml:space="preserve"> фільм – рейтинг фільму</w:t>
      </w:r>
      <w:r>
        <w:t>,</w:t>
      </w:r>
      <w:r w:rsidRPr="00381B64">
        <w:t xml:space="preserve"> кількість</w:t>
      </w:r>
      <w:r>
        <w:t xml:space="preserve"> людей</w:t>
      </w:r>
      <w:r w:rsidRPr="00381B64">
        <w:t xml:space="preserve">, що голосували на </w:t>
      </w:r>
      <w:r w:rsidRPr="00381B64">
        <w:rPr>
          <w:color w:val="auto"/>
        </w:rPr>
        <w:t>сайті</w:t>
      </w:r>
      <w:r w:rsidRPr="00381B64">
        <w:t xml:space="preserve"> </w:t>
      </w:r>
      <w:r>
        <w:rPr>
          <w:color w:val="auto"/>
          <w:lang w:val="en-US"/>
        </w:rPr>
        <w:t>kinopoisk</w:t>
      </w:r>
      <w:r w:rsidRPr="00381B64">
        <w:rPr>
          <w:color w:val="auto"/>
        </w:rPr>
        <w:t>,</w:t>
      </w:r>
      <w:r w:rsidRPr="00381B64">
        <w:t xml:space="preserve"> унікальний ідентифікатор фільму в базі даних даного сайту. У таблиці Movies також </w:t>
      </w:r>
      <w:r w:rsidRPr="00381B64">
        <w:rPr>
          <w:color w:val="auto"/>
        </w:rPr>
        <w:t>знаходиться</w:t>
      </w:r>
      <w:r w:rsidRPr="00381B64">
        <w:t xml:space="preserve"> поле, що відповідає </w:t>
      </w:r>
      <w:r w:rsidRPr="00381B64">
        <w:rPr>
          <w:color w:val="auto"/>
        </w:rPr>
        <w:t>номеру</w:t>
      </w:r>
      <w:r w:rsidRPr="00381B64">
        <w:t xml:space="preserve"> кластера. </w:t>
      </w:r>
    </w:p>
    <w:p w:rsidR="009E34BF" w:rsidRPr="000F72D6" w:rsidRDefault="009E34BF" w:rsidP="006E3D96">
      <w:r w:rsidRPr="00381B64">
        <w:t xml:space="preserve">Таблиці Genres і Countries </w:t>
      </w:r>
      <w:r w:rsidRPr="00381B64">
        <w:rPr>
          <w:color w:val="auto"/>
        </w:rPr>
        <w:t>містять</w:t>
      </w:r>
      <w:r w:rsidRPr="00381B64">
        <w:t xml:space="preserve"> </w:t>
      </w:r>
      <w:r w:rsidRPr="00381B64">
        <w:rPr>
          <w:color w:val="auto"/>
        </w:rPr>
        <w:t>назву</w:t>
      </w:r>
      <w:r w:rsidRPr="00381B64">
        <w:t xml:space="preserve"> жанру й країни. </w:t>
      </w:r>
      <w:r w:rsidRPr="00381B64">
        <w:rPr>
          <w:color w:val="auto"/>
        </w:rPr>
        <w:t>Відношення</w:t>
      </w:r>
      <w:r w:rsidRPr="00381B64">
        <w:t xml:space="preserve"> таблиці Movies з таблицями Genres і Countries організ</w:t>
      </w:r>
      <w:r>
        <w:t>оване по типу зв'язку «багато-до-</w:t>
      </w:r>
      <w:r w:rsidRPr="00381B64">
        <w:t>багатьо</w:t>
      </w:r>
      <w:r>
        <w:t>х</w:t>
      </w:r>
      <w:r w:rsidRPr="00381B64">
        <w:t>» і розбивається через проміжні таблиці MovieGenres і MovieProductionCountries відповідно</w:t>
      </w:r>
      <w:r>
        <w:t>, і мають тип зв'язку « багато-</w:t>
      </w:r>
      <w:r w:rsidRPr="00381B64">
        <w:t>до-одно</w:t>
      </w:r>
      <w:r>
        <w:t>го</w:t>
      </w:r>
      <w:r w:rsidRPr="00381B64">
        <w:t>» з</w:t>
      </w:r>
      <w:r>
        <w:t xml:space="preserve"> таблицею Movies.</w:t>
      </w:r>
    </w:p>
    <w:p w:rsidR="009E34BF" w:rsidRPr="000F72D6" w:rsidRDefault="009E34BF" w:rsidP="006E3D96">
      <w:r w:rsidRPr="000F72D6">
        <w:t xml:space="preserve">Таблиця ParticipantTypes </w:t>
      </w:r>
      <w:r w:rsidRPr="000F72D6">
        <w:rPr>
          <w:color w:val="auto"/>
        </w:rPr>
        <w:t>містить</w:t>
      </w:r>
      <w:r w:rsidRPr="000F72D6">
        <w:t xml:space="preserve"> </w:t>
      </w:r>
      <w:r w:rsidRPr="000F72D6">
        <w:rPr>
          <w:color w:val="auto"/>
        </w:rPr>
        <w:t>назву</w:t>
      </w:r>
      <w:r w:rsidRPr="000F72D6">
        <w:t xml:space="preserve"> ролі учасників фільму, таблиця MovieParticipants </w:t>
      </w:r>
      <w:r w:rsidRPr="000F72D6">
        <w:rPr>
          <w:color w:val="auto"/>
        </w:rPr>
        <w:t>містить</w:t>
      </w:r>
      <w:r w:rsidRPr="000F72D6">
        <w:t xml:space="preserve"> ім'я учасника. </w:t>
      </w:r>
      <w:r>
        <w:t>Зв'язок «багато-до-багатьох</w:t>
      </w:r>
      <w:r w:rsidRPr="000F72D6">
        <w:t xml:space="preserve">» таблиць розбивається через </w:t>
      </w:r>
      <w:r w:rsidRPr="000F72D6">
        <w:rPr>
          <w:color w:val="auto"/>
        </w:rPr>
        <w:t>відношення</w:t>
      </w:r>
      <w:r>
        <w:t xml:space="preserve"> «</w:t>
      </w:r>
      <w:r w:rsidRPr="000F72D6">
        <w:rPr>
          <w:color w:val="auto"/>
        </w:rPr>
        <w:t>один</w:t>
      </w:r>
      <w:r>
        <w:t>-до-</w:t>
      </w:r>
      <w:r w:rsidRPr="000F72D6">
        <w:t>багатьо</w:t>
      </w:r>
      <w:r w:rsidRPr="00E9407E">
        <w:t>х</w:t>
      </w:r>
      <w:r w:rsidRPr="000F72D6">
        <w:t>» таблиць ParticipantTypes і MovieParticipants з таблицею MovieParticipantTypes.</w:t>
      </w:r>
    </w:p>
    <w:p w:rsidR="009E34BF" w:rsidRPr="000F72D6" w:rsidRDefault="009E34BF" w:rsidP="006E3D96">
      <w:r>
        <w:t xml:space="preserve">Відношення між </w:t>
      </w:r>
      <w:r w:rsidRPr="000F72D6">
        <w:t xml:space="preserve">таблицями Movies і MovieParticipantTypes </w:t>
      </w:r>
      <w:r>
        <w:t>представляє собою</w:t>
      </w:r>
      <w:r w:rsidRPr="000F72D6">
        <w:t xml:space="preserve"> зв'язок «</w:t>
      </w:r>
      <w:r>
        <w:t>багато-до-</w:t>
      </w:r>
      <w:r w:rsidRPr="000F72D6">
        <w:t>багатьо</w:t>
      </w:r>
      <w:r>
        <w:t>х</w:t>
      </w:r>
      <w:r w:rsidRPr="000F72D6">
        <w:t>», як</w:t>
      </w:r>
      <w:r>
        <w:t>ий</w:t>
      </w:r>
      <w:r w:rsidRPr="000F72D6">
        <w:t xml:space="preserve"> розбивається через таблицю MovieProductionParticipants.</w:t>
      </w:r>
    </w:p>
    <w:p w:rsidR="009E34BF" w:rsidRDefault="009E34BF" w:rsidP="006E3D96">
      <w:r w:rsidRPr="000F72D6">
        <w:t xml:space="preserve">Таблиця Users </w:t>
      </w:r>
      <w:r w:rsidRPr="000F72D6">
        <w:rPr>
          <w:color w:val="auto"/>
        </w:rPr>
        <w:t>містить</w:t>
      </w:r>
      <w:r w:rsidRPr="000F72D6">
        <w:t xml:space="preserve"> облікові записи користувачів –</w:t>
      </w:r>
      <w:r>
        <w:t xml:space="preserve"> </w:t>
      </w:r>
      <w:r w:rsidRPr="000F72D6">
        <w:t>дані про ім</w:t>
      </w:r>
      <w:r>
        <w:t>’я</w:t>
      </w:r>
      <w:r w:rsidRPr="000F72D6">
        <w:t xml:space="preserve"> користувача і його електронн</w:t>
      </w:r>
      <w:r>
        <w:t>у</w:t>
      </w:r>
      <w:r w:rsidRPr="000F72D6">
        <w:t xml:space="preserve"> пошт</w:t>
      </w:r>
      <w:r>
        <w:t>у</w:t>
      </w:r>
      <w:r w:rsidRPr="000F72D6">
        <w:t xml:space="preserve">. У таблиці також </w:t>
      </w:r>
      <w:r w:rsidRPr="000F72D6">
        <w:rPr>
          <w:color w:val="auto"/>
        </w:rPr>
        <w:t>знаходиться</w:t>
      </w:r>
      <w:r w:rsidRPr="000F72D6">
        <w:t xml:space="preserve"> поле, що відповідає </w:t>
      </w:r>
      <w:r w:rsidRPr="000F72D6">
        <w:rPr>
          <w:color w:val="auto"/>
        </w:rPr>
        <w:t>номеру</w:t>
      </w:r>
      <w:r w:rsidRPr="000F72D6">
        <w:t xml:space="preserve"> кластера, до якого належить даний користувач. У таблицю UserLoginHistory винесена інформація про історію логінів користувача </w:t>
      </w:r>
    </w:p>
    <w:p w:rsidR="009E34BF" w:rsidRPr="000F72D6" w:rsidRDefault="009E34BF" w:rsidP="006E3D96">
      <w:r w:rsidRPr="000F72D6">
        <w:t xml:space="preserve">Рейтинги користувачів зберігаються в таблиці MovieRatings. Таблиці Movies і Users </w:t>
      </w:r>
      <w:r w:rsidRPr="000F72D6">
        <w:rPr>
          <w:color w:val="auto"/>
        </w:rPr>
        <w:t>зв'язані</w:t>
      </w:r>
      <w:r w:rsidRPr="000F72D6">
        <w:t xml:space="preserve"> </w:t>
      </w:r>
      <w:r w:rsidRPr="000F72D6">
        <w:rPr>
          <w:color w:val="auto"/>
        </w:rPr>
        <w:t>відношенням</w:t>
      </w:r>
      <w:r>
        <w:t xml:space="preserve"> «багато-до-</w:t>
      </w:r>
      <w:r w:rsidRPr="000F72D6">
        <w:t>багатьо</w:t>
      </w:r>
      <w:r>
        <w:t>х</w:t>
      </w:r>
      <w:r w:rsidRPr="000F72D6">
        <w:t xml:space="preserve">» через таблицю MovieRatings, у якій, крім ідентифікаторів користувача й фільму, зберігається значення рейтингу й остання дата його </w:t>
      </w:r>
      <w:r w:rsidRPr="000F72D6">
        <w:rPr>
          <w:color w:val="auto"/>
        </w:rPr>
        <w:t>поновлення</w:t>
      </w:r>
      <w:r w:rsidRPr="000F72D6">
        <w:t>.</w:t>
      </w:r>
    </w:p>
    <w:p w:rsidR="009E34BF" w:rsidRDefault="009E34BF" w:rsidP="009E34BF">
      <w:pPr>
        <w:pStyle w:val="2"/>
      </w:pPr>
      <w:bookmarkStart w:id="33" w:name="_Toc358672579"/>
      <w:bookmarkStart w:id="34" w:name="_Toc358885080"/>
      <w:r>
        <w:lastRenderedPageBreak/>
        <w:t>Архітектура системи</w:t>
      </w:r>
      <w:bookmarkEnd w:id="33"/>
      <w:bookmarkEnd w:id="34"/>
    </w:p>
    <w:p w:rsidR="009E34BF" w:rsidRPr="005F64A0" w:rsidRDefault="009E34BF" w:rsidP="006E3D96">
      <w:r w:rsidRPr="005F64A0">
        <w:rPr>
          <w:color w:val="auto"/>
        </w:rPr>
        <w:t>Рівень</w:t>
      </w:r>
      <w:r w:rsidRPr="005F64A0">
        <w:t xml:space="preserve"> доступу до даних (Data Access Level) здійснює роботу з базою даних. Data Access Level </w:t>
      </w:r>
      <w:r w:rsidRPr="005F64A0">
        <w:rPr>
          <w:color w:val="auto"/>
        </w:rPr>
        <w:t>містить</w:t>
      </w:r>
      <w:r w:rsidRPr="005F64A0">
        <w:t xml:space="preserve"> класи, що реалізують </w:t>
      </w:r>
      <w:r w:rsidRPr="005F64A0">
        <w:rPr>
          <w:color w:val="auto"/>
        </w:rPr>
        <w:t>добування</w:t>
      </w:r>
      <w:r w:rsidRPr="005F64A0">
        <w:t xml:space="preserve"> даних із </w:t>
      </w:r>
      <w:r w:rsidRPr="005F64A0">
        <w:rPr>
          <w:color w:val="auto"/>
        </w:rPr>
        <w:t>БД</w:t>
      </w:r>
      <w:r w:rsidRPr="005F64A0">
        <w:t xml:space="preserve">, додавання, </w:t>
      </w:r>
      <w:r w:rsidRPr="005F64A0">
        <w:rPr>
          <w:color w:val="auto"/>
        </w:rPr>
        <w:t>зміну</w:t>
      </w:r>
      <w:r w:rsidRPr="005F64A0">
        <w:t xml:space="preserve"> або видалення записів. Даний </w:t>
      </w:r>
      <w:r w:rsidRPr="005F64A0">
        <w:rPr>
          <w:color w:val="auto"/>
        </w:rPr>
        <w:t>рівень</w:t>
      </w:r>
      <w:r w:rsidRPr="005F64A0">
        <w:t xml:space="preserve"> не залежить від усіх інших </w:t>
      </w:r>
      <w:r w:rsidRPr="005F64A0">
        <w:rPr>
          <w:color w:val="auto"/>
        </w:rPr>
        <w:t>рівнів</w:t>
      </w:r>
      <w:r w:rsidRPr="005F64A0">
        <w:t xml:space="preserve">, оскільки </w:t>
      </w:r>
      <w:r w:rsidRPr="005F64A0">
        <w:rPr>
          <w:color w:val="auto"/>
        </w:rPr>
        <w:t>є</w:t>
      </w:r>
      <w:r w:rsidRPr="005F64A0">
        <w:t xml:space="preserve"> </w:t>
      </w:r>
      <w:r w:rsidRPr="005F64A0">
        <w:rPr>
          <w:color w:val="auto"/>
        </w:rPr>
        <w:t>основою</w:t>
      </w:r>
      <w:r w:rsidRPr="005F64A0">
        <w:t xml:space="preserve"> </w:t>
      </w:r>
      <w:r w:rsidRPr="005F64A0">
        <w:rPr>
          <w:color w:val="auto"/>
        </w:rPr>
        <w:t>всієї програми</w:t>
      </w:r>
      <w:r w:rsidRPr="005F64A0">
        <w:t xml:space="preserve">. </w:t>
      </w:r>
    </w:p>
    <w:p w:rsidR="009E34BF" w:rsidRPr="005F64A0" w:rsidRDefault="009E34BF" w:rsidP="006E3D96">
      <w:r>
        <w:t>Рівень л</w:t>
      </w:r>
      <w:r w:rsidRPr="005F64A0">
        <w:t>огік</w:t>
      </w:r>
      <w:r>
        <w:t>и</w:t>
      </w:r>
      <w:r w:rsidRPr="005F64A0">
        <w:t xml:space="preserve"> </w:t>
      </w:r>
      <w:r w:rsidRPr="005F64A0">
        <w:rPr>
          <w:color w:val="auto"/>
        </w:rPr>
        <w:t>програми</w:t>
      </w:r>
      <w:r w:rsidRPr="005F64A0">
        <w:t xml:space="preserve"> (</w:t>
      </w:r>
      <w:r w:rsidRPr="005F64A0">
        <w:rPr>
          <w:color w:val="000000" w:themeColor="text1"/>
        </w:rPr>
        <w:t>Business Logic</w:t>
      </w:r>
      <w:r w:rsidRPr="005F64A0">
        <w:t xml:space="preserve">) </w:t>
      </w:r>
      <w:r w:rsidRPr="005F64A0">
        <w:rPr>
          <w:color w:val="auto"/>
        </w:rPr>
        <w:t>містить</w:t>
      </w:r>
      <w:r w:rsidRPr="005F64A0">
        <w:t xml:space="preserve"> алгоритми </w:t>
      </w:r>
      <w:r w:rsidRPr="005F64A0">
        <w:rPr>
          <w:color w:val="auto"/>
        </w:rPr>
        <w:t>кластеризації</w:t>
      </w:r>
      <w:r w:rsidRPr="005F64A0">
        <w:t xml:space="preserve"> </w:t>
      </w:r>
      <w:r w:rsidRPr="005F64A0">
        <w:rPr>
          <w:color w:val="auto"/>
        </w:rPr>
        <w:t>даних</w:t>
      </w:r>
      <w:r w:rsidRPr="005F64A0">
        <w:t xml:space="preserve"> і створення рекомендацій. Даний </w:t>
      </w:r>
      <w:r w:rsidRPr="005F64A0">
        <w:rPr>
          <w:color w:val="auto"/>
        </w:rPr>
        <w:t>рівень</w:t>
      </w:r>
      <w:r w:rsidRPr="005F64A0">
        <w:t xml:space="preserve"> звертається до </w:t>
      </w:r>
      <w:r w:rsidRPr="005F64A0">
        <w:rPr>
          <w:color w:val="auto"/>
        </w:rPr>
        <w:t>рівня</w:t>
      </w:r>
      <w:r w:rsidRPr="005F64A0">
        <w:t xml:space="preserve"> доступу до даних, </w:t>
      </w:r>
      <w:r>
        <w:t>тобто</w:t>
      </w:r>
      <w:r w:rsidRPr="005F64A0">
        <w:t xml:space="preserve"> безпосередньо залеж</w:t>
      </w:r>
      <w:r w:rsidR="008D2C25">
        <w:t>ний</w:t>
      </w:r>
      <w:r w:rsidRPr="005F64A0">
        <w:t xml:space="preserve"> від нього, оскільки алгоритми застосовуються до даних, які необхідно </w:t>
      </w:r>
      <w:r w:rsidRPr="005F64A0">
        <w:rPr>
          <w:color w:val="auto"/>
        </w:rPr>
        <w:t>витягти</w:t>
      </w:r>
      <w:r w:rsidRPr="005F64A0">
        <w:t xml:space="preserve"> із </w:t>
      </w:r>
      <w:r w:rsidRPr="005F64A0">
        <w:rPr>
          <w:color w:val="auto"/>
        </w:rPr>
        <w:t>БД</w:t>
      </w:r>
      <w:r w:rsidRPr="005F64A0">
        <w:t xml:space="preserve"> за допомогою DAL. </w:t>
      </w:r>
    </w:p>
    <w:p w:rsidR="009E34BF" w:rsidRDefault="009E34BF" w:rsidP="006E3D96">
      <w:r>
        <w:rPr>
          <w:noProof/>
          <w:lang w:val="ru-RU"/>
        </w:rPr>
        <mc:AlternateContent>
          <mc:Choice Requires="wpc">
            <w:drawing>
              <wp:inline distT="0" distB="0" distL="0" distR="0" wp14:anchorId="03B036D5" wp14:editId="1A3437C3">
                <wp:extent cx="5762847" cy="4667693"/>
                <wp:effectExtent l="0" t="0" r="0" b="0"/>
                <wp:docPr id="56" name="Полотно 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 name="Овал 46"/>
                        <wps:cNvSpPr/>
                        <wps:spPr>
                          <a:xfrm>
                            <a:off x="2012433" y="301921"/>
                            <a:ext cx="2676526" cy="866775"/>
                          </a:xfrm>
                          <a:prstGeom prst="ellipse">
                            <a:avLst/>
                          </a:prstGeom>
                          <a:gradFill flip="none" rotWithShape="1">
                            <a:gsLst>
                              <a:gs pos="0">
                                <a:schemeClr val="bg1">
                                  <a:lumMod val="75000"/>
                                  <a:tint val="66000"/>
                                  <a:satMod val="160000"/>
                                </a:schemeClr>
                              </a:gs>
                              <a:gs pos="50000">
                                <a:schemeClr val="bg1">
                                  <a:lumMod val="75000"/>
                                  <a:tint val="44500"/>
                                  <a:satMod val="160000"/>
                                </a:schemeClr>
                              </a:gs>
                              <a:gs pos="100000">
                                <a:schemeClr val="bg1">
                                  <a:lumMod val="75000"/>
                                  <a:tint val="23500"/>
                                  <a:satMod val="160000"/>
                                </a:schemeClr>
                              </a:gs>
                            </a:gsLst>
                            <a:lin ang="0" scaled="1"/>
                            <a:tileRect/>
                          </a:gradFill>
                          <a:ln w="19050">
                            <a:solidFill>
                              <a:schemeClr val="tx1">
                                <a:lumMod val="65000"/>
                                <a:lumOff val="3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366A2E" w:rsidRPr="003A7E0B" w:rsidRDefault="00366A2E" w:rsidP="006E3D96">
                              <w:pPr>
                                <w:pStyle w:val="aff4"/>
                              </w:pPr>
                              <w:proofErr w:type="spellStart"/>
                              <w:r>
                                <w:t>Web</w:t>
                              </w:r>
                              <w:proofErr w:type="spellEnd"/>
                              <w:r>
                                <w:t xml:space="preserve"> (ASP.NET MVC)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Прямоугольник 47"/>
                        <wps:cNvSpPr/>
                        <wps:spPr>
                          <a:xfrm>
                            <a:off x="2886074" y="1663997"/>
                            <a:ext cx="2539411" cy="647700"/>
                          </a:xfrm>
                          <a:prstGeom prst="rect">
                            <a:avLst/>
                          </a:prstGeom>
                          <a:gradFill flip="none" rotWithShape="1">
                            <a:gsLst>
                              <a:gs pos="0">
                                <a:schemeClr val="bg1">
                                  <a:lumMod val="75000"/>
                                  <a:tint val="66000"/>
                                  <a:satMod val="160000"/>
                                </a:schemeClr>
                              </a:gs>
                              <a:gs pos="50000">
                                <a:schemeClr val="bg1">
                                  <a:lumMod val="75000"/>
                                  <a:tint val="44500"/>
                                  <a:satMod val="160000"/>
                                </a:schemeClr>
                              </a:gs>
                              <a:gs pos="100000">
                                <a:schemeClr val="bg1">
                                  <a:lumMod val="75000"/>
                                  <a:tint val="23500"/>
                                  <a:satMod val="160000"/>
                                </a:schemeClr>
                              </a:gs>
                            </a:gsLst>
                            <a:lin ang="0" scaled="1"/>
                            <a:tileRect/>
                          </a:gradFill>
                          <a:ln w="19050">
                            <a:solidFill>
                              <a:schemeClr val="tx1">
                                <a:lumMod val="65000"/>
                                <a:lumOff val="3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366A2E" w:rsidRPr="003A7E0B" w:rsidRDefault="00366A2E" w:rsidP="006E3D96">
                              <w:pPr>
                                <w:pStyle w:val="aff4"/>
                              </w:pPr>
                              <w:proofErr w:type="spellStart"/>
                              <w:r>
                                <w:t>Business</w:t>
                              </w:r>
                              <w:proofErr w:type="spellEnd"/>
                              <w:r>
                                <w:t xml:space="preserve"> </w:t>
                              </w:r>
                              <w:proofErr w:type="spellStart"/>
                              <w:r>
                                <w:t>Logic</w:t>
                              </w:r>
                              <w:proofErr w:type="spellEnd"/>
                              <w:r>
                                <w:t xml:space="preserve"> (</w:t>
                              </w:r>
                              <w:proofErr w:type="spellStart"/>
                              <w:r>
                                <w:t>Services</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Прямоугольник 48"/>
                        <wps:cNvSpPr/>
                        <wps:spPr>
                          <a:xfrm>
                            <a:off x="552450" y="2668770"/>
                            <a:ext cx="4250809" cy="656660"/>
                          </a:xfrm>
                          <a:prstGeom prst="rect">
                            <a:avLst/>
                          </a:prstGeom>
                          <a:gradFill flip="none" rotWithShape="1">
                            <a:gsLst>
                              <a:gs pos="0">
                                <a:schemeClr val="bg1">
                                  <a:lumMod val="75000"/>
                                  <a:tint val="66000"/>
                                  <a:satMod val="160000"/>
                                </a:schemeClr>
                              </a:gs>
                              <a:gs pos="50000">
                                <a:schemeClr val="bg1">
                                  <a:lumMod val="75000"/>
                                  <a:tint val="44500"/>
                                  <a:satMod val="160000"/>
                                </a:schemeClr>
                              </a:gs>
                              <a:gs pos="100000">
                                <a:schemeClr val="bg1">
                                  <a:lumMod val="75000"/>
                                  <a:tint val="23500"/>
                                  <a:satMod val="160000"/>
                                </a:schemeClr>
                              </a:gs>
                            </a:gsLst>
                            <a:lin ang="0" scaled="1"/>
                            <a:tileRect/>
                          </a:gradFill>
                          <a:ln w="19050">
                            <a:solidFill>
                              <a:schemeClr val="tx1">
                                <a:lumMod val="65000"/>
                                <a:lumOff val="3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366A2E" w:rsidRPr="003A7E0B" w:rsidRDefault="00366A2E" w:rsidP="006E3D96">
                              <w:pPr>
                                <w:pStyle w:val="aff4"/>
                              </w:pPr>
                              <w:proofErr w:type="spellStart"/>
                              <w:r>
                                <w:t>Data</w:t>
                              </w:r>
                              <w:proofErr w:type="spellEnd"/>
                              <w:r>
                                <w:t xml:space="preserve"> </w:t>
                              </w:r>
                              <w:proofErr w:type="spellStart"/>
                              <w:r>
                                <w:t>Access</w:t>
                              </w:r>
                              <w:proofErr w:type="spellEnd"/>
                              <w:r>
                                <w:t xml:space="preserve"> </w:t>
                              </w:r>
                              <w:proofErr w:type="spellStart"/>
                              <w:r>
                                <w:t>Level</w:t>
                              </w:r>
                              <w:proofErr w:type="spellEnd"/>
                              <w:r>
                                <w:t xml:space="preserve"> (EF)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Блок-схема: магнитный диск 49"/>
                        <wps:cNvSpPr/>
                        <wps:spPr>
                          <a:xfrm>
                            <a:off x="2476499" y="3620036"/>
                            <a:ext cx="933451" cy="796686"/>
                          </a:xfrm>
                          <a:prstGeom prst="flowChartMagneticDisk">
                            <a:avLst/>
                          </a:prstGeom>
                          <a:gradFill flip="none" rotWithShape="1">
                            <a:gsLst>
                              <a:gs pos="0">
                                <a:schemeClr val="bg1">
                                  <a:lumMod val="65000"/>
                                  <a:tint val="66000"/>
                                  <a:satMod val="160000"/>
                                </a:schemeClr>
                              </a:gs>
                              <a:gs pos="50000">
                                <a:schemeClr val="bg1">
                                  <a:lumMod val="65000"/>
                                  <a:tint val="44500"/>
                                  <a:satMod val="160000"/>
                                </a:schemeClr>
                              </a:gs>
                              <a:gs pos="100000">
                                <a:schemeClr val="bg1">
                                  <a:lumMod val="65000"/>
                                  <a:tint val="23500"/>
                                  <a:satMod val="160000"/>
                                </a:schemeClr>
                              </a:gs>
                            </a:gsLst>
                            <a:lin ang="0" scaled="1"/>
                            <a:tileRect/>
                          </a:gradFill>
                          <a:ln w="19050">
                            <a:solidFill>
                              <a:schemeClr val="tx1">
                                <a:lumMod val="75000"/>
                                <a:lumOff val="2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366A2E" w:rsidRPr="003A7E0B" w:rsidRDefault="00366A2E" w:rsidP="006E3D96">
                              <w:pPr>
                                <w:pStyle w:val="aff4"/>
                              </w:pPr>
                              <w: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Стрелка вниз 50"/>
                        <wps:cNvSpPr/>
                        <wps:spPr>
                          <a:xfrm>
                            <a:off x="3695700" y="1102021"/>
                            <a:ext cx="285750" cy="647700"/>
                          </a:xfrm>
                          <a:prstGeom prst="downArrow">
                            <a:avLst/>
                          </a:prstGeom>
                          <a:solidFill>
                            <a:schemeClr val="bg1">
                              <a:lumMod val="85000"/>
                            </a:schemeClr>
                          </a:solidFill>
                          <a:ln w="19050">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Стрелка вниз 51"/>
                        <wps:cNvSpPr/>
                        <wps:spPr>
                          <a:xfrm>
                            <a:off x="2476499" y="1016203"/>
                            <a:ext cx="285750" cy="1714330"/>
                          </a:xfrm>
                          <a:prstGeom prst="downArrow">
                            <a:avLst/>
                          </a:prstGeom>
                          <a:solidFill>
                            <a:schemeClr val="bg1">
                              <a:lumMod val="85000"/>
                            </a:schemeClr>
                          </a:solidFill>
                          <a:ln w="19050">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6A2E" w:rsidRDefault="00366A2E" w:rsidP="006E3D9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Стрелка вниз 52"/>
                        <wps:cNvSpPr/>
                        <wps:spPr>
                          <a:xfrm>
                            <a:off x="3695704" y="2254547"/>
                            <a:ext cx="285750" cy="475986"/>
                          </a:xfrm>
                          <a:prstGeom prst="downArrow">
                            <a:avLst/>
                          </a:prstGeom>
                          <a:solidFill>
                            <a:schemeClr val="bg1">
                              <a:lumMod val="85000"/>
                            </a:schemeClr>
                          </a:solidFill>
                          <a:ln w="19050">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6A2E" w:rsidRDefault="00366A2E" w:rsidP="006E3D9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Стрелка вниз 53"/>
                        <wps:cNvSpPr/>
                        <wps:spPr>
                          <a:xfrm>
                            <a:off x="2806374" y="3229995"/>
                            <a:ext cx="285750" cy="505800"/>
                          </a:xfrm>
                          <a:prstGeom prst="downArrow">
                            <a:avLst/>
                          </a:prstGeom>
                          <a:solidFill>
                            <a:schemeClr val="bg1">
                              <a:lumMod val="85000"/>
                            </a:schemeClr>
                          </a:solidFill>
                          <a:ln w="19050">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6A2E" w:rsidRDefault="00366A2E" w:rsidP="006E3D96">
                              <w:pPr>
                                <w:pStyle w:val="aff6"/>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Овал 54"/>
                        <wps:cNvSpPr/>
                        <wps:spPr>
                          <a:xfrm>
                            <a:off x="438150" y="1317441"/>
                            <a:ext cx="1846167" cy="712789"/>
                          </a:xfrm>
                          <a:prstGeom prst="ellipse">
                            <a:avLst/>
                          </a:prstGeom>
                          <a:gradFill flip="none" rotWithShape="1">
                            <a:gsLst>
                              <a:gs pos="0">
                                <a:schemeClr val="bg1">
                                  <a:lumMod val="75000"/>
                                  <a:tint val="66000"/>
                                  <a:satMod val="160000"/>
                                </a:schemeClr>
                              </a:gs>
                              <a:gs pos="50000">
                                <a:schemeClr val="bg1">
                                  <a:lumMod val="75000"/>
                                  <a:tint val="44500"/>
                                  <a:satMod val="160000"/>
                                </a:schemeClr>
                              </a:gs>
                              <a:gs pos="100000">
                                <a:schemeClr val="bg1">
                                  <a:lumMod val="75000"/>
                                  <a:tint val="23500"/>
                                  <a:satMod val="160000"/>
                                </a:schemeClr>
                              </a:gs>
                            </a:gsLst>
                            <a:lin ang="0" scaled="1"/>
                            <a:tileRect/>
                          </a:gradFill>
                          <a:ln w="19050">
                            <a:solidFill>
                              <a:schemeClr val="tx1">
                                <a:lumMod val="65000"/>
                                <a:lumOff val="3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366A2E" w:rsidRDefault="00366A2E" w:rsidP="006E3D96">
                              <w:pPr>
                                <w:pStyle w:val="aff4"/>
                              </w:pPr>
                              <w:proofErr w:type="spellStart"/>
                              <w:r>
                                <w:t>Data</w:t>
                              </w:r>
                              <w:proofErr w:type="spellEnd"/>
                              <w:r>
                                <w:t xml:space="preserve"> </w:t>
                              </w:r>
                              <w:proofErr w:type="spellStart"/>
                              <w:r>
                                <w:t>Scraping</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Стрелка вниз 55"/>
                        <wps:cNvSpPr/>
                        <wps:spPr>
                          <a:xfrm>
                            <a:off x="1225314" y="1956205"/>
                            <a:ext cx="285750" cy="784735"/>
                          </a:xfrm>
                          <a:prstGeom prst="downArrow">
                            <a:avLst/>
                          </a:prstGeom>
                          <a:solidFill>
                            <a:schemeClr val="bg1">
                              <a:lumMod val="85000"/>
                            </a:schemeClr>
                          </a:solidFill>
                          <a:ln w="19050">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6A2E" w:rsidRDefault="00366A2E" w:rsidP="006E3D96"/>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Полотно 56" o:spid="_x0000_s1045" editas="canvas" style="width:453.75pt;height:367.55pt;mso-position-horizontal-relative:char;mso-position-vertical-relative:line" coordsize="57626,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">
                <v:shape id="_x0000_s1046" type="#_x0000_t75" style="position:absolute;width:57626;height:46672;visibility:visible;mso-wrap-style:square">
                  <v:fill o:detectmouseclick="t"/>
                  <v:path o:connecttype="none"/>
                </v:shape>
                <v:oval id="Овал 46" o:spid="_x0000_s1047" style="position:absolute;left:20124;top:3019;width:26765;height:8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NaQ8UA&#10;AADbAAAADwAAAGRycy9kb3ducmV2LnhtbESPQWvCQBSE74X+h+UJvYhuqk2QmI2UUsFLD1XR6zP7&#10;TILZt+nuVtN/3y0UPA4z8w1TrAbTiSs531pW8DxNQBBXVrdcK9jv1pMFCB+QNXaWScEPeViVjw8F&#10;5tre+JOu21CLCGGfo4ImhD6X0lcNGfRT2xNH72ydwRClq6V2eItw08lZkmTSYMtxocGe3hqqLttv&#10;oyBNzeYw/srG7/vjbO7Nx6ntU6fU02h4XYIINIR7+L+90QpeMvj7En+AL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A1pDxQAAANsAAAAPAAAAAAAAAAAAAAAAAJgCAABkcnMv&#10;ZG93bnJldi54bWxQSwUGAAAAAAQABAD1AAAAigMAAAAA&#10;" fillcolor="#bfbfbf [2412]" strokecolor="#5a5a5a [2109]" strokeweight="1.5pt">
                  <v:fill color2="#bfbfbf [2412]" rotate="t" angle="90" colors="0 #d8d8d8;.5 #e6e6e6;1 #f2f2f2" focus="100%" type="gradient"/>
                  <v:shadow on="t" color="black" opacity="26214f" origin="-.5,-.5" offset=".74836mm,.74836mm"/>
                  <v:textbox>
                    <w:txbxContent>
                      <w:p w:rsidR="00366A2E" w:rsidRPr="003A7E0B" w:rsidRDefault="00366A2E" w:rsidP="006E3D96">
                        <w:pPr>
                          <w:pStyle w:val="aff4"/>
                        </w:pPr>
                        <w:proofErr w:type="spellStart"/>
                        <w:r>
                          <w:t>Web</w:t>
                        </w:r>
                        <w:proofErr w:type="spellEnd"/>
                        <w:r>
                          <w:t xml:space="preserve"> (ASP.NET MVC)</w:t>
                        </w:r>
                      </w:p>
                    </w:txbxContent>
                  </v:textbox>
                </v:oval>
                <v:rect id="Прямоугольник 47" o:spid="_x0000_s1048" style="position:absolute;left:28860;top:16639;width:25394;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ehMsUA&#10;AADbAAAADwAAAGRycy9kb3ducmV2LnhtbESP3WrCQBSE74W+w3KE3unGIlaiq0hLS0Fa8Qevj9lj&#10;Eps9m2bXZPv23YLg5TAz3zDzZTCVaKlxpWUFo2ECgjizuuRcwWH/NpiCcB5ZY2WZFPySg+XioTfH&#10;VNuOt9TufC4ihF2KCgrv61RKlxVk0A1tTRy9s20M+iibXOoGuwg3lXxKkok0WHJcKLCml4Ky793V&#10;KNhvvn6ul86Gz7U/jbPX9217rIJSj/2wmoHwFPw9fGt/aAXjZ/j/En+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t6EyxQAAANsAAAAPAAAAAAAAAAAAAAAAAJgCAABkcnMv&#10;ZG93bnJldi54bWxQSwUGAAAAAAQABAD1AAAAigMAAAAA&#10;" fillcolor="#bfbfbf [2412]" strokecolor="#5a5a5a [2109]" strokeweight="1.5pt">
                  <v:fill color2="#bfbfbf [2412]" rotate="t" angle="90" colors="0 #d8d8d8;.5 #e6e6e6;1 #f2f2f2" focus="100%" type="gradient"/>
                  <v:shadow on="t" color="black" opacity="26214f" origin="-.5,-.5" offset=".74836mm,.74836mm"/>
                  <v:textbox>
                    <w:txbxContent>
                      <w:p w:rsidR="00366A2E" w:rsidRPr="003A7E0B" w:rsidRDefault="00366A2E" w:rsidP="006E3D96">
                        <w:pPr>
                          <w:pStyle w:val="aff4"/>
                        </w:pPr>
                        <w:proofErr w:type="spellStart"/>
                        <w:r>
                          <w:t>Business</w:t>
                        </w:r>
                        <w:proofErr w:type="spellEnd"/>
                        <w:r>
                          <w:t xml:space="preserve"> </w:t>
                        </w:r>
                        <w:proofErr w:type="spellStart"/>
                        <w:r>
                          <w:t>Logic</w:t>
                        </w:r>
                        <w:proofErr w:type="spellEnd"/>
                        <w:r>
                          <w:t xml:space="preserve"> (</w:t>
                        </w:r>
                        <w:proofErr w:type="spellStart"/>
                        <w:r>
                          <w:t>Services</w:t>
                        </w:r>
                        <w:proofErr w:type="spellEnd"/>
                        <w:r>
                          <w:t>)</w:t>
                        </w:r>
                      </w:p>
                    </w:txbxContent>
                  </v:textbox>
                </v:rect>
                <v:rect id="Прямоугольник 48" o:spid="_x0000_s1049" style="position:absolute;left:5524;top:26687;width:42508;height:65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g1QMIA&#10;AADbAAAADwAAAGRycy9kb3ducmV2LnhtbERPXWvCMBR9F/Yfwh3sTdOJiHSmZWw4BqKijj1fm2vb&#10;rbnpmtjGf28ehD0ezvcyD6YRPXWutqzgeZKAIC6srrlU8HVcjRcgnEfW2FgmBVdykGcPoyWm2g68&#10;p/7gSxFD2KWooPK+TaV0RUUG3cS2xJE7286gj7Arpe5wiOGmkdMkmUuDNceGClt6q6j4PVyMguNu&#10;+3f5GWzYrP1pVrx/7PvvJij19BheX0B4Cv5ffHd/agWzODZ+iT9AZj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KDVAwgAAANsAAAAPAAAAAAAAAAAAAAAAAJgCAABkcnMvZG93&#10;bnJldi54bWxQSwUGAAAAAAQABAD1AAAAhwMAAAAA&#10;" fillcolor="#bfbfbf [2412]" strokecolor="#5a5a5a [2109]" strokeweight="1.5pt">
                  <v:fill color2="#bfbfbf [2412]" rotate="t" angle="90" colors="0 #d8d8d8;.5 #e6e6e6;1 #f2f2f2" focus="100%" type="gradient"/>
                  <v:shadow on="t" color="black" opacity="26214f" origin="-.5,-.5" offset=".74836mm,.74836mm"/>
                  <v:textbox>
                    <w:txbxContent>
                      <w:p w:rsidR="00366A2E" w:rsidRPr="003A7E0B" w:rsidRDefault="00366A2E" w:rsidP="006E3D96">
                        <w:pPr>
                          <w:pStyle w:val="aff4"/>
                        </w:pPr>
                        <w:proofErr w:type="spellStart"/>
                        <w:r>
                          <w:t>Data</w:t>
                        </w:r>
                        <w:proofErr w:type="spellEnd"/>
                        <w:r>
                          <w:t xml:space="preserve"> </w:t>
                        </w:r>
                        <w:proofErr w:type="spellStart"/>
                        <w:r>
                          <w:t>Access</w:t>
                        </w:r>
                        <w:proofErr w:type="spellEnd"/>
                        <w:r>
                          <w:t xml:space="preserve"> </w:t>
                        </w:r>
                        <w:proofErr w:type="spellStart"/>
                        <w:r>
                          <w:t>Level</w:t>
                        </w:r>
                        <w:proofErr w:type="spellEnd"/>
                        <w:r>
                          <w:t xml:space="preserve"> (EF)</w:t>
                        </w:r>
                      </w:p>
                    </w:txbxContent>
                  </v:textbox>
                </v:rect>
                <v:shape id="Блок-схема: магнитный диск 49" o:spid="_x0000_s1050" type="#_x0000_t132" style="position:absolute;left:24764;top:36200;width:9335;height:79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I13cYA&#10;AADbAAAADwAAAGRycy9kb3ducmV2LnhtbESPQWvCQBSE74L/YXmCF2k2rbZo6iqlINSD0tqU4u2R&#10;fU2i2bchu43x37uC4HGYmW+Y+bIzlWipcaVlBY9RDII4s7rkXEH6vXqYgnAeWWNlmRScycFy0e/N&#10;MdH2xF/U7nwuAoRdggoK7+tESpcVZNBFtiYO3p9tDPogm1zqBk8Bbir5FMcv0mDJYaHAmt4Lyo67&#10;f6Ng63/Wx/O+PejR82Z8qFPGz+mvUsNB9/YKwlPn7+Fb+0MrmMzg+iX8ALm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I13cYAAADbAAAADwAAAAAAAAAAAAAAAACYAgAAZHJz&#10;L2Rvd25yZXYueG1sUEsFBgAAAAAEAAQA9QAAAIsDAAAAAA==&#10;" fillcolor="#a5a5a5 [2092]" strokecolor="#404040 [2429]" strokeweight="1.5pt">
                  <v:fill color2="#a5a5a5 [2092]" rotate="t" angle="90" colors="0 #cacaca;.5 #ddd;1 #eee" focus="100%" type="gradient"/>
                  <v:shadow on="t" color="black" opacity="26214f" origin="-.5,-.5" offset=".74836mm,.74836mm"/>
                  <v:textbox>
                    <w:txbxContent>
                      <w:p w:rsidR="00366A2E" w:rsidRPr="003A7E0B" w:rsidRDefault="00366A2E" w:rsidP="006E3D96">
                        <w:pPr>
                          <w:pStyle w:val="aff4"/>
                        </w:pPr>
                        <w:r>
                          <w:t>DB</w:t>
                        </w:r>
                      </w:p>
                    </w:txbxContent>
                  </v:textbox>
                </v:shape>
                <v:shape id="Стрелка вниз 50" o:spid="_x0000_s1051" type="#_x0000_t67" style="position:absolute;left:36957;top:11020;width:2857;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Cerb4A&#10;AADbAAAADwAAAGRycy9kb3ducmV2LnhtbERPy4rCMBTdD/gP4QruxtRBRapRfCC4E2vB7bW5tqXN&#10;TaeJWv/eLASXh/NerDpTiwe1rrSsYDSMQBBnVpecK0jP+98ZCOeRNdaWScGLHKyWvZ8Fxto++USP&#10;xOcihLCLUUHhfRNL6bKCDLqhbYgDd7OtQR9gm0vd4jOEm1r+RdFUGiw5NBTY0LagrEruRoFOx8f9&#10;9ib/qcPjJtldqvU1r5Qa9Lv1HISnzn/FH/dBK5iE9eFL+AFy+Q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4Anq2+AAAA2wAAAA8AAAAAAAAAAAAAAAAAmAIAAGRycy9kb3ducmV2&#10;LnhtbFBLBQYAAAAABAAEAPUAAACDAwAAAAA=&#10;" adj="16835" fillcolor="#d8d8d8 [2732]" strokecolor="#404040 [2429]" strokeweight="1.5pt"/>
                <v:shape id="Стрелка вниз 51" o:spid="_x0000_s1052" type="#_x0000_t67" style="position:absolute;left:24764;top:10162;width:2858;height:17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8oksQA&#10;AADbAAAADwAAAGRycy9kb3ducmV2LnhtbESPwWrDMBBE74H8g9hAb4mcQktwLIfUpcX0UIiTD1is&#10;je3UWglJTdy/rwqFHIeZecMUu8mM4ko+DJYVrFcZCOLW6oE7Bafj23IDIkRkjaNlUvBDAXblfFZg&#10;ru2ND3RtYicShEOOCvoYXS5laHsyGFbWESfvbL3BmKTvpPZ4S3Azyscse5YGB04LPTqqemq/mm+j&#10;wF0ulRu7/Uf9+jJ9Nu+VPW58rdTDYtpvQUSa4j383661gqc1/H1JP0C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vKJLEAAAA2wAAAA8AAAAAAAAAAAAAAAAAmAIAAGRycy9k&#10;b3ducmV2LnhtbFBLBQYAAAAABAAEAPUAAACJAwAAAAA=&#10;" adj="19800" fillcolor="#d8d8d8 [2732]" strokecolor="#404040 [2429]" strokeweight="1.5pt">
                  <v:textbox>
                    <w:txbxContent>
                      <w:p w:rsidR="00366A2E" w:rsidRDefault="00366A2E" w:rsidP="006E3D96"/>
                    </w:txbxContent>
                  </v:textbox>
                </v:shape>
                <v:shape id="Стрелка вниз 52" o:spid="_x0000_s1053" type="#_x0000_t67" style="position:absolute;left:36957;top:22545;width:2857;height:4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VEn8YA&#10;AADbAAAADwAAAGRycy9kb3ducmV2LnhtbESPQWvCQBSE74L/YXmCt7oxVGlTVwkWQbE9NK3S42v2&#10;NQlm34bsauK/7woFj8PMfMMsVr2pxYVaV1lWMJ1EIIhzqysuFHx9bh6eQDiPrLG2TAqu5GC1HA4W&#10;mGjb8QddMl+IAGGXoILS+yaR0uUlGXQT2xAH79e2Bn2QbSF1i12Am1rGUTSXBisOCyU2tC4pP2Vn&#10;o+D5W76+nzeP62ta77uf3aw6Ht4ypcajPn0B4an39/B/e6sVzGK4fQk/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VEn8YAAADbAAAADwAAAAAAAAAAAAAAAACYAgAAZHJz&#10;L2Rvd25yZXYueG1sUEsFBgAAAAAEAAQA9QAAAIsDAAAAAA==&#10;" adj="15116" fillcolor="#d8d8d8 [2732]" strokecolor="#404040 [2429]" strokeweight="1.5pt">
                  <v:textbox>
                    <w:txbxContent>
                      <w:p w:rsidR="00366A2E" w:rsidRDefault="00366A2E" w:rsidP="006E3D96"/>
                    </w:txbxContent>
                  </v:textbox>
                </v:shape>
                <v:shape id="Стрелка вниз 53" o:spid="_x0000_s1054" type="#_x0000_t67" style="position:absolute;left:28063;top:32299;width:2858;height:50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neacMA&#10;AADbAAAADwAAAGRycy9kb3ducmV2LnhtbESPQWvCQBSE70L/w/IK3nTTWovErCKWglIQTNv7I/uS&#10;rM2+DdltEv99tyB4HGbmGybbjrYRPXXeOFbwNE9AEBdOG64UfH2+z1YgfEDW2DgmBVfysN08TDJM&#10;tRv4TH0eKhEh7FNUUIfQplL6oiaLfu5a4uiVrrMYouwqqTscItw28jlJXqVFw3Ghxpb2NRU/+a9V&#10;cPk47g7D/tuttHl7qUzSn6wulZo+jrs1iEBjuIdv7YNWsFzA/5f4A+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neacMAAADbAAAADwAAAAAAAAAAAAAAAACYAgAAZHJzL2Rv&#10;d25yZXYueG1sUEsFBgAAAAAEAAQA9QAAAIgDAAAAAA==&#10;" adj="15499" fillcolor="#d8d8d8 [2732]" strokecolor="#404040 [2429]" strokeweight="1.5pt">
                  <v:textbox>
                    <w:txbxContent>
                      <w:p w:rsidR="00366A2E" w:rsidRDefault="00366A2E" w:rsidP="006E3D96">
                        <w:pPr>
                          <w:pStyle w:val="aff6"/>
                        </w:pPr>
                        <w:r>
                          <w:rPr>
                            <w:rFonts w:eastAsia="Times New Roman"/>
                          </w:rPr>
                          <w:t> </w:t>
                        </w:r>
                      </w:p>
                    </w:txbxContent>
                  </v:textbox>
                </v:shape>
                <v:oval id="Овал 54" o:spid="_x0000_s1055" style="position:absolute;left:4381;top:13174;width:18462;height:7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T3csQA&#10;AADbAAAADwAAAGRycy9kb3ducmV2LnhtbESPQWvCQBSE70L/w/IKXkQ3WiMSXaWUFrz0oA31+sw+&#10;k9Ds27i7avz3bkHwOMx8M8xy3ZlGXMj52rKC8SgBQVxYXXOpIP/5Gs5B+ICssbFMCm7kYb166S0x&#10;0/bKW7rsQiliCfsMFVQhtJmUvqjIoB/Zljh6R+sMhihdKbXDayw3jZwkyUwarDkuVNjSR0XF3+5s&#10;FKSp2fwOTrPBZ76fvHnzfajb1CnVf+3eFyACdeEZftAbHbkp/H+JP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E93LEAAAA2wAAAA8AAAAAAAAAAAAAAAAAmAIAAGRycy9k&#10;b3ducmV2LnhtbFBLBQYAAAAABAAEAPUAAACJAwAAAAA=&#10;" fillcolor="#bfbfbf [2412]" strokecolor="#5a5a5a [2109]" strokeweight="1.5pt">
                  <v:fill color2="#bfbfbf [2412]" rotate="t" angle="90" colors="0 #d8d8d8;.5 #e6e6e6;1 #f2f2f2" focus="100%" type="gradient"/>
                  <v:shadow on="t" color="black" opacity="26214f" origin="-.5,-.5" offset=".74836mm,.74836mm"/>
                  <v:textbox>
                    <w:txbxContent>
                      <w:p w:rsidR="00366A2E" w:rsidRDefault="00366A2E" w:rsidP="006E3D96">
                        <w:pPr>
                          <w:pStyle w:val="aff4"/>
                        </w:pPr>
                        <w:proofErr w:type="spellStart"/>
                        <w:r>
                          <w:t>Data</w:t>
                        </w:r>
                        <w:proofErr w:type="spellEnd"/>
                        <w:r>
                          <w:t xml:space="preserve"> </w:t>
                        </w:r>
                        <w:proofErr w:type="spellStart"/>
                        <w:r>
                          <w:t>Scraping</w:t>
                        </w:r>
                        <w:proofErr w:type="spellEnd"/>
                      </w:p>
                    </w:txbxContent>
                  </v:textbox>
                </v:oval>
                <v:shape id="Стрелка вниз 55" o:spid="_x0000_s1056" type="#_x0000_t67" style="position:absolute;left:12253;top:19562;width:2857;height:7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u1HMIA&#10;AADbAAAADwAAAGRycy9kb3ducmV2LnhtbESPUWvCQBCE3wv9D8cW+iL1YjEiqaeo0OKrmh+w5rZJ&#10;aG4v5FY9++t7gtDHYWa+YRar6Dp1oSG0ng1Mxhko4srblmsD5fHzbQ4qCLLFzjMZuFGA1fL5aYGF&#10;9Vfe0+UgtUoQDgUaaET6QutQNeQwjH1PnLxvPziUJIda2wGvCe46/Z5lM+2w5bTQYE/bhqqfw9kZ&#10;GP2KLnFTxq/RTbJYnXY5T6bGvL7E9QcooSj/4Ud7Zw3kOdy/pB+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S7UcwgAAANsAAAAPAAAAAAAAAAAAAAAAAJgCAABkcnMvZG93&#10;bnJldi54bWxQSwUGAAAAAAQABAD1AAAAhwMAAAAA&#10;" adj="17667" fillcolor="#d8d8d8 [2732]" strokecolor="#404040 [2429]" strokeweight="1.5pt">
                  <v:textbox>
                    <w:txbxContent>
                      <w:p w:rsidR="00366A2E" w:rsidRDefault="00366A2E" w:rsidP="006E3D96"/>
                    </w:txbxContent>
                  </v:textbox>
                </v:shape>
                <w10:anchorlock/>
              </v:group>
            </w:pict>
          </mc:Fallback>
        </mc:AlternateContent>
      </w:r>
    </w:p>
    <w:p w:rsidR="009E34BF" w:rsidRPr="00381B64" w:rsidRDefault="009E34BF" w:rsidP="009E34BF">
      <w:pPr>
        <w:pStyle w:val="af0"/>
      </w:pPr>
      <w:r>
        <w:t xml:space="preserve">Рисунок </w:t>
      </w:r>
      <w:r w:rsidR="00356C48">
        <w:fldChar w:fldCharType="begin"/>
      </w:r>
      <w:r w:rsidR="00356C48">
        <w:instrText xml:space="preserve"> STYLEREF 1 \s </w:instrText>
      </w:r>
      <w:r w:rsidR="00356C48">
        <w:fldChar w:fldCharType="separate"/>
      </w:r>
      <w:r w:rsidR="00356C48">
        <w:rPr>
          <w:noProof/>
        </w:rPr>
        <w:t>3</w:t>
      </w:r>
      <w:r w:rsidR="00356C48">
        <w:fldChar w:fldCharType="end"/>
      </w:r>
      <w:r w:rsidR="00356C48">
        <w:t>.</w:t>
      </w:r>
      <w:r w:rsidR="00356C48">
        <w:fldChar w:fldCharType="begin"/>
      </w:r>
      <w:r w:rsidR="00356C48">
        <w:instrText xml:space="preserve"> SEQ Рисунок \* ARABIC \s 1 </w:instrText>
      </w:r>
      <w:r w:rsidR="00356C48">
        <w:fldChar w:fldCharType="separate"/>
      </w:r>
      <w:r w:rsidR="00356C48">
        <w:rPr>
          <w:noProof/>
        </w:rPr>
        <w:t>1</w:t>
      </w:r>
      <w:r w:rsidR="00356C48">
        <w:fldChar w:fldCharType="end"/>
      </w:r>
      <w:r>
        <w:t xml:space="preserve"> – Компоненти рекомендаційної системи</w:t>
      </w:r>
    </w:p>
    <w:p w:rsidR="009E34BF" w:rsidRDefault="009E34BF" w:rsidP="006E3D96">
      <w:r w:rsidRPr="005F64A0">
        <w:t xml:space="preserve">Веб-додаток </w:t>
      </w:r>
      <w:r w:rsidRPr="005F64A0">
        <w:rPr>
          <w:color w:val="auto"/>
        </w:rPr>
        <w:t>приймає</w:t>
      </w:r>
      <w:r w:rsidRPr="005F64A0">
        <w:t xml:space="preserve"> запити користувачів і повертає відповідь у вигляді </w:t>
      </w:r>
      <w:r w:rsidR="008D2C25" w:rsidRPr="005F64A0">
        <w:t>HTML</w:t>
      </w:r>
      <w:r w:rsidRPr="005F64A0">
        <w:t xml:space="preserve">-Сторінки. Даний </w:t>
      </w:r>
      <w:r w:rsidRPr="005F64A0">
        <w:rPr>
          <w:color w:val="auto"/>
        </w:rPr>
        <w:t>рівень</w:t>
      </w:r>
      <w:r w:rsidRPr="005F64A0">
        <w:t xml:space="preserve"> залежить від </w:t>
      </w:r>
      <w:r w:rsidRPr="005F64A0">
        <w:rPr>
          <w:color w:val="auto"/>
        </w:rPr>
        <w:t>рівня</w:t>
      </w:r>
      <w:r w:rsidRPr="005F64A0">
        <w:t xml:space="preserve"> доступу до даних, </w:t>
      </w:r>
      <w:r w:rsidRPr="005F64A0">
        <w:lastRenderedPageBreak/>
        <w:t xml:space="preserve">оскільки відображає на сторінках дані із </w:t>
      </w:r>
      <w:r w:rsidRPr="005F64A0">
        <w:rPr>
          <w:color w:val="auto"/>
        </w:rPr>
        <w:t>БД</w:t>
      </w:r>
      <w:r w:rsidRPr="005F64A0">
        <w:t xml:space="preserve">, і від </w:t>
      </w:r>
      <w:r w:rsidRPr="005F64A0">
        <w:rPr>
          <w:color w:val="auto"/>
        </w:rPr>
        <w:t>рівня</w:t>
      </w:r>
      <w:r w:rsidRPr="005F64A0">
        <w:t xml:space="preserve"> </w:t>
      </w:r>
      <w:r w:rsidRPr="005F64A0">
        <w:rPr>
          <w:color w:val="auto"/>
        </w:rPr>
        <w:t>бізнес</w:t>
      </w:r>
      <w:r w:rsidRPr="005F64A0">
        <w:t xml:space="preserve">-логіки, оскільки </w:t>
      </w:r>
      <w:r w:rsidRPr="005F64A0">
        <w:rPr>
          <w:color w:val="auto"/>
        </w:rPr>
        <w:t>викликає</w:t>
      </w:r>
      <w:r w:rsidRPr="005F64A0">
        <w:t xml:space="preserve"> алгоритми створення рекомендацій </w:t>
      </w:r>
      <w:r w:rsidR="008D2C25">
        <w:t>по</w:t>
      </w:r>
      <w:r w:rsidRPr="005F64A0">
        <w:t xml:space="preserve"> запиту користувача.</w:t>
      </w:r>
    </w:p>
    <w:p w:rsidR="009E34BF" w:rsidRDefault="009E34BF" w:rsidP="006E3D96">
      <w:r>
        <w:t xml:space="preserve">Елемент </w:t>
      </w:r>
      <w:r>
        <w:rPr>
          <w:lang w:val="en-US"/>
        </w:rPr>
        <w:t>Data</w:t>
      </w:r>
      <w:r w:rsidRPr="00566BEF">
        <w:t xml:space="preserve"> </w:t>
      </w:r>
      <w:r>
        <w:rPr>
          <w:lang w:val="en-US"/>
        </w:rPr>
        <w:t>Scraping</w:t>
      </w:r>
      <w:r>
        <w:t>, зображений на рис. 3.1, представляє собою окремий додаток</w:t>
      </w:r>
      <w:r w:rsidR="00566BEF">
        <w:t>, який використовується д</w:t>
      </w:r>
      <w:r w:rsidR="00566BEF" w:rsidRPr="004C08EC">
        <w:t>ля заповнення бази даних вихідною інформацією про кінокартини</w:t>
      </w:r>
      <w:r w:rsidR="00566BEF">
        <w:t xml:space="preserve"> за допомогою технологій </w:t>
      </w:r>
      <w:r w:rsidR="00566BEF" w:rsidRPr="004C08EC">
        <w:t>Web scraping і Parsing веб-сторінок</w:t>
      </w:r>
      <w:r w:rsidR="00566BEF">
        <w:t xml:space="preserve"> та виконання запитів до веб-ресурсу з інформацією про фільми. </w:t>
      </w:r>
      <w:r w:rsidR="00566BEF" w:rsidRPr="009E34BF">
        <w:t>Дані про фільми з 1950 по 2012 року були витягнуті з веб-ресурсу Kinopoisk.ru.</w:t>
      </w:r>
    </w:p>
    <w:p w:rsidR="00566BEF" w:rsidRPr="004C08EC" w:rsidRDefault="00566BEF" w:rsidP="00566BEF">
      <w:pPr>
        <w:pStyle w:val="2"/>
      </w:pPr>
      <w:bookmarkStart w:id="35" w:name="_Toc358672581"/>
      <w:bookmarkStart w:id="36" w:name="_Toc358885081"/>
      <w:r>
        <w:t>Технологія підключення до бази даних</w:t>
      </w:r>
      <w:bookmarkEnd w:id="35"/>
      <w:bookmarkEnd w:id="36"/>
    </w:p>
    <w:p w:rsidR="00566BEF" w:rsidRPr="00C41385" w:rsidRDefault="00566BEF" w:rsidP="006E3D96">
      <w:r>
        <w:t xml:space="preserve">У даній </w:t>
      </w:r>
      <w:r w:rsidRPr="00C41385">
        <w:t xml:space="preserve">роботі використовується технологія ORM доступу до даних, а саме побудова шару DAL для веб-сайту на основі технології ADO.NET Entity Framework. </w:t>
      </w:r>
    </w:p>
    <w:p w:rsidR="00566BEF" w:rsidRDefault="00566BEF" w:rsidP="006E3D96">
      <w:r w:rsidRPr="00C41385">
        <w:t xml:space="preserve">Entity Framework – це </w:t>
      </w:r>
      <w:r w:rsidRPr="00C41385">
        <w:rPr>
          <w:lang w:val="en-US"/>
        </w:rPr>
        <w:t>ORM</w:t>
      </w:r>
      <w:r w:rsidR="008D2C25">
        <w:t xml:space="preserve"> с</w:t>
      </w:r>
      <w:r w:rsidRPr="00C41385">
        <w:t xml:space="preserve">истема, що дозволяє створювати абстрагований від конкретної бази даних об'єктно-орієнтований data access layer. ORM (object relational mapping) – це технологія, яка дозволяє перетворювати дані між реляційними базами даних і об'єктно-орієнтованими мовами програмування. Використовуючи EF, можна взаємодіяти з реляційними базами даних застосовуючи об'єктно-орієнтовані конструкції. </w:t>
      </w:r>
    </w:p>
    <w:p w:rsidR="00566BEF" w:rsidRPr="00C41385" w:rsidRDefault="00566BEF" w:rsidP="006E3D96">
      <w:r w:rsidRPr="00C41385">
        <w:t xml:space="preserve">В основі ADO.NET EF лежить модель сутностей – Entity Data Model. Основні об'єкти моделі – це сутності й зв'язки. Сутності (entities) </w:t>
      </w:r>
      <w:r w:rsidR="008D2C25">
        <w:t>представляють</w:t>
      </w:r>
      <w:r w:rsidRPr="00C41385">
        <w:t xml:space="preserve"> собою строго типізовані класи, з яких складається сутнісна модель даних (Entity Data Model), об'єкти, що базуються на цих сутностях, називаються сутнісними об'єктами (Entity objects).</w:t>
      </w:r>
    </w:p>
    <w:p w:rsidR="00566BEF" w:rsidRPr="00381B64" w:rsidRDefault="00566BEF" w:rsidP="00566BEF">
      <w:pPr>
        <w:pStyle w:val="2"/>
      </w:pPr>
      <w:bookmarkStart w:id="37" w:name="_Toc358672585"/>
      <w:bookmarkStart w:id="38" w:name="_Toc358885082"/>
      <w:r>
        <w:t>Створення веб-сайту</w:t>
      </w:r>
      <w:bookmarkEnd w:id="37"/>
      <w:bookmarkEnd w:id="38"/>
    </w:p>
    <w:p w:rsidR="00566BEF" w:rsidRPr="001D5EB6" w:rsidRDefault="00566BEF" w:rsidP="006E3D96">
      <w:r w:rsidRPr="001D5EB6">
        <w:t>Веб-</w:t>
      </w:r>
      <w:r>
        <w:t>сайт</w:t>
      </w:r>
      <w:r w:rsidRPr="001D5EB6">
        <w:t>, який реалізує рекомендаційну систему, розроблен</w:t>
      </w:r>
      <w:r w:rsidRPr="00DE60A5">
        <w:t>о</w:t>
      </w:r>
      <w:r w:rsidRPr="001D5EB6">
        <w:t xml:space="preserve"> з використанням </w:t>
      </w:r>
      <w:r w:rsidRPr="001B7C78">
        <w:rPr>
          <w:color w:val="auto"/>
        </w:rPr>
        <w:t>фреймворку</w:t>
      </w:r>
      <w:r w:rsidRPr="001D5EB6">
        <w:t xml:space="preserve"> ASP.NET MVC</w:t>
      </w:r>
      <w:r>
        <w:t xml:space="preserve"> 4</w:t>
      </w:r>
      <w:r w:rsidRPr="001D5EB6">
        <w:t xml:space="preserve">, </w:t>
      </w:r>
      <w:r w:rsidRPr="001B7C78">
        <w:rPr>
          <w:color w:val="auto"/>
        </w:rPr>
        <w:t>який</w:t>
      </w:r>
      <w:r w:rsidRPr="001D5EB6">
        <w:t xml:space="preserve"> </w:t>
      </w:r>
      <w:r>
        <w:t>представляє</w:t>
      </w:r>
      <w:r w:rsidRPr="001D5EB6">
        <w:t xml:space="preserve"> собою набір компонентів для створення </w:t>
      </w:r>
      <w:r w:rsidRPr="001B7C78">
        <w:rPr>
          <w:color w:val="auto"/>
        </w:rPr>
        <w:t>сайтів</w:t>
      </w:r>
      <w:r w:rsidRPr="001D5EB6">
        <w:t xml:space="preserve">, </w:t>
      </w:r>
      <w:r w:rsidRPr="001B7C78">
        <w:rPr>
          <w:color w:val="auto"/>
        </w:rPr>
        <w:t>заснованих</w:t>
      </w:r>
      <w:r w:rsidRPr="001D5EB6">
        <w:t xml:space="preserve"> на </w:t>
      </w:r>
      <w:r w:rsidRPr="001B7C78">
        <w:rPr>
          <w:color w:val="auto"/>
        </w:rPr>
        <w:t>підході</w:t>
      </w:r>
      <w:r w:rsidRPr="001D5EB6">
        <w:t xml:space="preserve"> </w:t>
      </w:r>
      <w:r>
        <w:t xml:space="preserve">використання шаблону </w:t>
      </w:r>
      <w:r w:rsidRPr="001D5EB6">
        <w:t xml:space="preserve">MVC. При </w:t>
      </w:r>
      <w:r w:rsidRPr="001B7C78">
        <w:rPr>
          <w:color w:val="auto"/>
        </w:rPr>
        <w:t>використанні</w:t>
      </w:r>
      <w:r w:rsidRPr="001D5EB6">
        <w:t xml:space="preserve"> у </w:t>
      </w:r>
      <w:r w:rsidRPr="001B7C78">
        <w:rPr>
          <w:color w:val="auto"/>
        </w:rPr>
        <w:t>веб-розробці</w:t>
      </w:r>
      <w:r w:rsidRPr="001D5EB6">
        <w:t xml:space="preserve"> цей шаблон </w:t>
      </w:r>
      <w:r w:rsidRPr="001B7C78">
        <w:rPr>
          <w:color w:val="auto"/>
        </w:rPr>
        <w:t>розділяє</w:t>
      </w:r>
      <w:r w:rsidRPr="001D5EB6">
        <w:t xml:space="preserve"> роботу </w:t>
      </w:r>
      <w:r w:rsidRPr="001D5EB6">
        <w:lastRenderedPageBreak/>
        <w:t>веб-</w:t>
      </w:r>
      <w:r>
        <w:t>сайта</w:t>
      </w:r>
      <w:r w:rsidRPr="001D5EB6">
        <w:t xml:space="preserve"> на </w:t>
      </w:r>
      <w:r w:rsidRPr="001B7C78">
        <w:rPr>
          <w:color w:val="auto"/>
        </w:rPr>
        <w:t>три</w:t>
      </w:r>
      <w:r w:rsidRPr="001D5EB6">
        <w:t xml:space="preserve"> окремі функціональні ролі: модель </w:t>
      </w:r>
      <w:r w:rsidRPr="001B7C78">
        <w:rPr>
          <w:color w:val="auto"/>
        </w:rPr>
        <w:t>даних</w:t>
      </w:r>
      <w:r w:rsidRPr="001D5EB6">
        <w:t xml:space="preserve"> (model), користувацький інтерфейс (view) і керуючу логіку (controller). Таким чином, зміни, внесені в </w:t>
      </w:r>
      <w:r w:rsidRPr="001B7C78">
        <w:rPr>
          <w:color w:val="auto"/>
        </w:rPr>
        <w:t>один</w:t>
      </w:r>
      <w:r w:rsidRPr="001D5EB6">
        <w:t xml:space="preserve"> з компонентів, </w:t>
      </w:r>
      <w:r w:rsidRPr="001B7C78">
        <w:rPr>
          <w:color w:val="auto"/>
        </w:rPr>
        <w:t>оказують</w:t>
      </w:r>
      <w:r w:rsidRPr="001D5EB6">
        <w:t xml:space="preserve"> мінімально можливий вплив на інші компоненти.</w:t>
      </w:r>
    </w:p>
    <w:p w:rsidR="00566BEF" w:rsidRDefault="00566BEF" w:rsidP="006E3D96">
      <w:r>
        <w:rPr>
          <w:noProof/>
          <w:lang w:val="ru-RU"/>
        </w:rPr>
        <mc:AlternateContent>
          <mc:Choice Requires="wpc">
            <w:drawing>
              <wp:inline distT="0" distB="0" distL="0" distR="0" wp14:anchorId="604BF806" wp14:editId="5D76E342">
                <wp:extent cx="5390707" cy="3965944"/>
                <wp:effectExtent l="0" t="0" r="0" b="0"/>
                <wp:docPr id="98" name="Полотно 9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8" name="Прямоугольник 88"/>
                        <wps:cNvSpPr/>
                        <wps:spPr>
                          <a:xfrm>
                            <a:off x="776177" y="600488"/>
                            <a:ext cx="3889973" cy="2227772"/>
                          </a:xfrm>
                          <a:prstGeom prst="rect">
                            <a:avLst/>
                          </a:prstGeom>
                          <a:gradFill flip="none" rotWithShape="1">
                            <a:gsLst>
                              <a:gs pos="0">
                                <a:schemeClr val="bg1">
                                  <a:lumMod val="75000"/>
                                  <a:tint val="66000"/>
                                  <a:satMod val="160000"/>
                                </a:schemeClr>
                              </a:gs>
                              <a:gs pos="50000">
                                <a:schemeClr val="bg1">
                                  <a:lumMod val="75000"/>
                                  <a:tint val="44500"/>
                                  <a:satMod val="160000"/>
                                </a:schemeClr>
                              </a:gs>
                              <a:gs pos="100000">
                                <a:schemeClr val="bg1">
                                  <a:lumMod val="75000"/>
                                  <a:tint val="23500"/>
                                  <a:satMod val="160000"/>
                                </a:schemeClr>
                              </a:gs>
                            </a:gsLst>
                            <a:lin ang="5400000" scaled="1"/>
                            <a:tileRect/>
                          </a:gra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6A2E" w:rsidRPr="00D506DC" w:rsidRDefault="00366A2E" w:rsidP="008D2C25">
                              <w:pPr>
                                <w:ind w:firstLine="0"/>
                                <w:rPr>
                                  <w:lang w:val="en-US"/>
                                </w:rPr>
                              </w:pPr>
                              <w:r w:rsidRPr="00D506DC">
                                <w:rPr>
                                  <w:lang w:val="en-US"/>
                                </w:rPr>
                                <w:t>Web Application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89" name="Скругленный прямоугольник 89"/>
                        <wps:cNvSpPr/>
                        <wps:spPr>
                          <a:xfrm>
                            <a:off x="2997496" y="1804824"/>
                            <a:ext cx="1266825" cy="595561"/>
                          </a:xfrm>
                          <a:prstGeom prst="roundRect">
                            <a:avLst/>
                          </a:prstGeom>
                          <a:gradFill flip="none" rotWithShape="1">
                            <a:gsLst>
                              <a:gs pos="0">
                                <a:srgbClr val="F38307"/>
                              </a:gs>
                              <a:gs pos="50000">
                                <a:srgbClr val="FFBA75"/>
                              </a:gs>
                              <a:gs pos="100000">
                                <a:srgbClr val="F38307"/>
                              </a:gs>
                            </a:gsLst>
                            <a:path path="circle">
                              <a:fillToRect l="100000" t="100000"/>
                            </a:path>
                            <a:tileRect r="-100000" b="-100000"/>
                          </a:gra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6A2E" w:rsidRPr="008C2535" w:rsidRDefault="00366A2E" w:rsidP="006E3D96">
                              <w:pPr>
                                <w:pStyle w:val="aff4"/>
                              </w:pPr>
                              <w:proofErr w:type="spellStart"/>
                              <w:r w:rsidRPr="008C2535">
                                <w:t>Model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Прямоугольник 90"/>
                        <wps:cNvSpPr/>
                        <wps:spPr>
                          <a:xfrm>
                            <a:off x="1483025" y="670314"/>
                            <a:ext cx="2600682" cy="676707"/>
                          </a:xfrm>
                          <a:prstGeom prst="rect">
                            <a:avLst/>
                          </a:prstGeom>
                          <a:gradFill flip="none" rotWithShape="1">
                            <a:gsLst>
                              <a:gs pos="0">
                                <a:schemeClr val="tx2">
                                  <a:lumMod val="60000"/>
                                  <a:lumOff val="40000"/>
                                  <a:tint val="66000"/>
                                  <a:satMod val="160000"/>
                                </a:schemeClr>
                              </a:gs>
                              <a:gs pos="50000">
                                <a:schemeClr val="tx2">
                                  <a:lumMod val="60000"/>
                                  <a:lumOff val="40000"/>
                                  <a:tint val="44500"/>
                                  <a:satMod val="160000"/>
                                </a:schemeClr>
                              </a:gs>
                              <a:gs pos="100000">
                                <a:schemeClr val="tx2">
                                  <a:lumMod val="60000"/>
                                  <a:lumOff val="40000"/>
                                  <a:tint val="23500"/>
                                  <a:satMod val="160000"/>
                                </a:schemeClr>
                              </a:gs>
                            </a:gsLst>
                            <a:lin ang="13500000" scaled="1"/>
                            <a:tileRect/>
                          </a:gradFill>
                          <a:ln w="1905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6A2E" w:rsidRPr="006365C0" w:rsidRDefault="00366A2E" w:rsidP="006E3D96">
                              <w:pPr>
                                <w:pStyle w:val="aff4"/>
                              </w:pPr>
                              <w:proofErr w:type="spellStart"/>
                              <w:r w:rsidRPr="006365C0">
                                <w:t>Controller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Выноска со стрелкой вниз 91"/>
                        <wps:cNvSpPr/>
                        <wps:spPr>
                          <a:xfrm>
                            <a:off x="1540174" y="150003"/>
                            <a:ext cx="1076323" cy="619124"/>
                          </a:xfrm>
                          <a:prstGeom prst="downArrowCallout">
                            <a:avLst/>
                          </a:prstGeom>
                          <a:solidFill>
                            <a:schemeClr val="bg1">
                              <a:lumMod val="95000"/>
                            </a:schemeClr>
                          </a:solidFill>
                          <a:ln w="19050">
                            <a:solidFill>
                              <a:schemeClr val="tx1">
                                <a:lumMod val="75000"/>
                                <a:lumOff val="25000"/>
                              </a:schemeClr>
                            </a:solid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366A2E" w:rsidRPr="006365C0" w:rsidRDefault="00366A2E" w:rsidP="006E3D96">
                              <w:pPr>
                                <w:pStyle w:val="aff4"/>
                                <w:rPr>
                                  <w:color w:val="FFFFFF" w:themeColor="background1"/>
                                </w:rPr>
                              </w:pPr>
                              <w:proofErr w:type="spellStart"/>
                              <w:r w:rsidRPr="006365C0">
                                <w:t>Request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Выноска со стрелкой вверх 92"/>
                        <wps:cNvSpPr/>
                        <wps:spPr>
                          <a:xfrm>
                            <a:off x="2845096" y="102378"/>
                            <a:ext cx="1076325" cy="619124"/>
                          </a:xfrm>
                          <a:prstGeom prst="upArrowCallout">
                            <a:avLst/>
                          </a:prstGeom>
                          <a:solidFill>
                            <a:schemeClr val="bg1">
                              <a:lumMod val="95000"/>
                            </a:schemeClr>
                          </a:solidFill>
                          <a:ln w="19050">
                            <a:solidFill>
                              <a:schemeClr val="tx1">
                                <a:lumMod val="65000"/>
                                <a:lumOff val="3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366A2E" w:rsidRPr="006365C0" w:rsidRDefault="00366A2E" w:rsidP="006E3D96">
                              <w:pPr>
                                <w:pStyle w:val="aff4"/>
                              </w:pPr>
                              <w:proofErr w:type="spellStart"/>
                              <w:r w:rsidRPr="006365C0">
                                <w:t>Response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Скругленный прямоугольник 93"/>
                        <wps:cNvSpPr/>
                        <wps:spPr>
                          <a:xfrm>
                            <a:off x="1540174" y="1804833"/>
                            <a:ext cx="1019172" cy="481178"/>
                          </a:xfrm>
                          <a:prstGeom prst="roundRect">
                            <a:avLst/>
                          </a:prstGeom>
                          <a:gradFill flip="none" rotWithShape="1">
                            <a:gsLst>
                              <a:gs pos="0">
                                <a:srgbClr val="FFD03B"/>
                              </a:gs>
                              <a:gs pos="50000">
                                <a:srgbClr val="FFFF65"/>
                              </a:gs>
                              <a:gs pos="100000">
                                <a:srgbClr val="FFCF37"/>
                              </a:gs>
                            </a:gsLst>
                            <a:lin ang="8100000" scaled="1"/>
                            <a:tileRect/>
                          </a:gradFill>
                          <a:ln>
                            <a:solidFill>
                              <a:srgbClr val="DCE11F"/>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6A2E" w:rsidRPr="00D506DC" w:rsidRDefault="00366A2E" w:rsidP="006E3D96">
                              <w:pPr>
                                <w:pStyle w:val="aff4"/>
                              </w:pPr>
                              <w:proofErr w:type="spellStart"/>
                              <w:r w:rsidRPr="00D506DC">
                                <w:t>View</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Прямая со стрелкой 94"/>
                        <wps:cNvCnPr/>
                        <wps:spPr>
                          <a:xfrm flipH="1">
                            <a:off x="3630731" y="1346896"/>
                            <a:ext cx="4225" cy="457760"/>
                          </a:xfrm>
                          <a:prstGeom prst="straightConnector1">
                            <a:avLst/>
                          </a:prstGeom>
                          <a:ln w="19050">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95" name="Прямая со стрелкой 95"/>
                        <wps:cNvCnPr/>
                        <wps:spPr>
                          <a:xfrm>
                            <a:off x="2049760" y="1295397"/>
                            <a:ext cx="0" cy="509426"/>
                          </a:xfrm>
                          <a:prstGeom prst="straightConnector1">
                            <a:avLst/>
                          </a:prstGeom>
                          <a:ln w="19050">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96" name="Блок-схема: магнитный диск 96"/>
                        <wps:cNvSpPr/>
                        <wps:spPr>
                          <a:xfrm>
                            <a:off x="3186560" y="2917526"/>
                            <a:ext cx="897147" cy="750498"/>
                          </a:xfrm>
                          <a:prstGeom prst="flowChartMagneticDisk">
                            <a:avLst/>
                          </a:prstGeom>
                          <a:gradFill flip="none" rotWithShape="1">
                            <a:gsLst>
                              <a:gs pos="0">
                                <a:schemeClr val="accent4">
                                  <a:lumMod val="60000"/>
                                  <a:lumOff val="40000"/>
                                  <a:tint val="66000"/>
                                  <a:satMod val="160000"/>
                                </a:schemeClr>
                              </a:gs>
                              <a:gs pos="50000">
                                <a:schemeClr val="accent4">
                                  <a:lumMod val="60000"/>
                                  <a:lumOff val="40000"/>
                                  <a:tint val="44500"/>
                                  <a:satMod val="160000"/>
                                </a:schemeClr>
                              </a:gs>
                              <a:gs pos="100000">
                                <a:schemeClr val="accent4">
                                  <a:lumMod val="60000"/>
                                  <a:lumOff val="40000"/>
                                  <a:tint val="23500"/>
                                  <a:satMod val="160000"/>
                                </a:schemeClr>
                              </a:gs>
                            </a:gsLst>
                            <a:lin ang="18900000" scaled="1"/>
                            <a:tileRect/>
                          </a:gradFill>
                          <a:ln w="1905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366A2E" w:rsidRPr="00D506DC" w:rsidRDefault="00366A2E" w:rsidP="006E3D96">
                              <w:pPr>
                                <w:pStyle w:val="aff4"/>
                              </w:pPr>
                              <w:r w:rsidRPr="00D506DC">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ая со стрелкой 97"/>
                        <wps:cNvCnPr/>
                        <wps:spPr>
                          <a:xfrm>
                            <a:off x="3630909" y="2400385"/>
                            <a:ext cx="4225" cy="517141"/>
                          </a:xfrm>
                          <a:prstGeom prst="straightConnector1">
                            <a:avLst/>
                          </a:prstGeom>
                          <a:ln w="19050">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98" o:spid="_x0000_s1057" editas="canvas" style="width:424.45pt;height:312.3pt;mso-position-horizontal-relative:char;mso-position-vertical-relative:line" coordsize="53905,39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">
                <v:shape id="_x0000_s1058" type="#_x0000_t75" style="position:absolute;width:53905;height:39655;visibility:visible;mso-wrap-style:square">
                  <v:fill o:detectmouseclick="t"/>
                  <v:path o:connecttype="none"/>
                </v:shape>
                <v:rect id="Прямоугольник 88" o:spid="_x0000_s1059" style="position:absolute;left:7761;top:6004;width:38900;height:2227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r8z8QA&#10;AADbAAAADwAAAGRycy9kb3ducmV2LnhtbERPTWvCQBC9C/0PyxS8SN1YqIToJoRiqz0oNLYHb0N2&#10;TEKzs2l2Nem/7x4Ej4/3vc5G04or9a6xrGAxj0AQl1Y3XCn4Or49xSCcR9bYWiYFf+QgSx8ma0y0&#10;HfiTroWvRAhhl6CC2vsukdKVNRl0c9sRB+5se4M+wL6SuschhJtWPkfRUhpsODTU2NFrTeVPcTEK&#10;zL7K89/2uxjPL4dN/D6cZtvjh1LTxzFfgfA0+rv45t5pBXEYG76EHyD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6/M/EAAAA2wAAAA8AAAAAAAAAAAAAAAAAmAIAAGRycy9k&#10;b3ducmV2LnhtbFBLBQYAAAAABAAEAPUAAACJAwAAAAA=&#10;" fillcolor="#bfbfbf [2412]" strokecolor="#bfbfbf [2412]" strokeweight="2pt">
                  <v:fill color2="#bfbfbf [2412]" rotate="t" colors="0 #d8d8d8;.5 #e6e6e6;1 #f2f2f2" focus="100%" type="gradient"/>
                  <v:textbox>
                    <w:txbxContent>
                      <w:p w:rsidR="00366A2E" w:rsidRPr="00D506DC" w:rsidRDefault="00366A2E" w:rsidP="008D2C25">
                        <w:pPr>
                          <w:ind w:firstLine="0"/>
                          <w:rPr>
                            <w:lang w:val="en-US"/>
                          </w:rPr>
                        </w:pPr>
                        <w:r w:rsidRPr="00D506DC">
                          <w:rPr>
                            <w:lang w:val="en-US"/>
                          </w:rPr>
                          <w:t>Web Application</w:t>
                        </w:r>
                      </w:p>
                    </w:txbxContent>
                  </v:textbox>
                </v:rect>
                <v:roundrect id="Скругленный прямоугольник 89" o:spid="_x0000_s1060" style="position:absolute;left:29974;top:18048;width:12669;height:59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rQ2sIA&#10;AADbAAAADwAAAGRycy9kb3ducmV2LnhtbESPQWsCMRSE7wX/Q3hCbzWrgqyrUaRQqOCl6sXbI3lm&#10;Vzcv6yZ1t//eFASPw8x8wyzXvavFndpQeVYwHmUgiLU3FVsFx8PXRw4iRGSDtWdS8EcB1qvB2xIL&#10;4zv+ofs+WpEgHApUUMbYFFIGXZLDMPINcfLOvnUYk2ytNC12Ce5qOcmymXRYcVoosaHPkvR1/+sU&#10;bG+ncXeZmn4z202s1Vrj9ZAr9T7sNwsQkfr4Cj/b30ZBPof/L+k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6tDawgAAANsAAAAPAAAAAAAAAAAAAAAAAJgCAABkcnMvZG93&#10;bnJldi54bWxQSwUGAAAAAAQABAD1AAAAhwMAAAAA&#10;" fillcolor="#f38307" strokecolor="#974706 [1609]" strokeweight="2pt">
                  <v:fill color2="#ffba75" rotate="t" focusposition="1,1" focussize="" focus="50%" type="gradientRadial"/>
                  <v:textbox>
                    <w:txbxContent>
                      <w:p w:rsidR="00366A2E" w:rsidRPr="008C2535" w:rsidRDefault="00366A2E" w:rsidP="006E3D96">
                        <w:pPr>
                          <w:pStyle w:val="aff4"/>
                        </w:pPr>
                        <w:proofErr w:type="spellStart"/>
                        <w:r w:rsidRPr="008C2535">
                          <w:t>Model</w:t>
                        </w:r>
                        <w:proofErr w:type="spellEnd"/>
                      </w:p>
                    </w:txbxContent>
                  </v:textbox>
                </v:roundrect>
                <v:rect id="Прямоугольник 90" o:spid="_x0000_s1061" style="position:absolute;left:14830;top:6703;width:26007;height:67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sWGsAA&#10;AADbAAAADwAAAGRycy9kb3ducmV2LnhtbERPz2vCMBS+D/wfwhO8zaRDRDujiFTYZYhVPL81b21Z&#10;89I1mW3/++UgePz4fm92g23EnTpfO9aQzBUI4sKZmksN18vxdQXCB2SDjWPSMJKH3XbyssHUuJ7P&#10;dM9DKWII+xQ1VCG0qZS+qMiin7uWOHLfrrMYIuxKaTrsY7ht5JtSS2mx5thQYUuHioqf/M9q+G3l&#10;eFsck1oOn6NqTph92UxpPZsO+3cQgYbwFD/cH0bDOq6PX+IPkN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rsWGsAAAADbAAAADwAAAAAAAAAAAAAAAACYAgAAZHJzL2Rvd25y&#10;ZXYueG1sUEsFBgAAAAAEAAQA9QAAAIUDAAAAAA==&#10;" fillcolor="#548dd4 [1951]" strokecolor="#205867 [1608]" strokeweight="1.5pt">
                  <v:fill color2="#548dd4 [1951]" rotate="t" angle="225" colors="0 #98baf6;.5 #c0d3f8;1 #e0e9fb" focus="100%" type="gradient"/>
                  <v:textbox>
                    <w:txbxContent>
                      <w:p w:rsidR="00366A2E" w:rsidRPr="006365C0" w:rsidRDefault="00366A2E" w:rsidP="006E3D96">
                        <w:pPr>
                          <w:pStyle w:val="aff4"/>
                        </w:pPr>
                        <w:proofErr w:type="spellStart"/>
                        <w:r w:rsidRPr="006365C0">
                          <w:t>Controller</w:t>
                        </w:r>
                        <w:proofErr w:type="spellEnd"/>
                      </w:p>
                    </w:txbxContent>
                  </v:textbox>
                </v:rect>
                <v:shapetype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Выноска со стрелкой вниз 91" o:spid="_x0000_s1062" type="#_x0000_t80" style="position:absolute;left:15401;top:1500;width:10763;height:6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5OrMIA&#10;AADbAAAADwAAAGRycy9kb3ducmV2LnhtbESP0WoCMRRE3wv+Q7iCbzWrSKmrUUQUbemLqx9w2Vw3&#10;i5ubZRM19uubguDjMDNnmPky2kbcqPO1YwWjYQaCuHS65krB6bh9/wThA7LGxjEpeJCH5aL3Nsdc&#10;uzsf6FaESiQI+xwVmBDaXEpfGrLoh64lTt7ZdRZDkl0ldYf3BLeNHGfZh7RYc1ow2NLaUHkprlZB&#10;g6vvn187iRtfVMevXRmtj0apQT+uZiACxfAKP9t7rWA6gv8v6QfI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Tk6swgAAANsAAAAPAAAAAAAAAAAAAAAAAJgCAABkcnMvZG93&#10;bnJldi54bWxQSwUGAAAAAAQABAD1AAAAhwMAAAAA&#10;" adj="14035,7694,16200,9247" fillcolor="#f2f2f2 [3052]" strokecolor="#404040 [2429]" strokeweight="1.5pt">
                  <v:shadow on="t" color="black" opacity="26214f" origin=".5,-.5" offset="-.74836mm,.74836mm"/>
                  <v:textbox>
                    <w:txbxContent>
                      <w:p w:rsidR="00366A2E" w:rsidRPr="006365C0" w:rsidRDefault="00366A2E" w:rsidP="006E3D96">
                        <w:pPr>
                          <w:pStyle w:val="aff4"/>
                          <w:rPr>
                            <w:color w:val="FFFFFF" w:themeColor="background1"/>
                          </w:rPr>
                        </w:pPr>
                        <w:proofErr w:type="spellStart"/>
                        <w:r w:rsidRPr="006365C0">
                          <w:t>Request</w:t>
                        </w:r>
                        <w:proofErr w:type="spellEnd"/>
                      </w:p>
                    </w:txbxContent>
                  </v:textbox>
                </v:shape>
                <v:shapetype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Выноска со стрелкой вверх 92" o:spid="_x0000_s1063" type="#_x0000_t79" style="position:absolute;left:28450;top:1023;width:10764;height:6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sQsIA&#10;AADbAAAADwAAAGRycy9kb3ducmV2LnhtbESPS4vCQBCE74L/YWjBm06MsKzRiYiwsKAu+Lq3mc6D&#10;ZHpCZtT4752FhT0W1fVV12rdm0Y8qHOVZQWzaQSCOLO64kLB5fw1+QThPLLGxjIpeJGDdTocrDDR&#10;9slHepx8IQKEXYIKSu/bREqXlWTQTW1LHLzcdgZ9kF0hdYfPADeNjKPoQxqsODSU2NK2pKw+3U14&#10;48fM5b6Ib7vqePWLvD7s6oNWajzqN0sQnnr/f/yX/tYKFjH8bgkAkO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D+xCwgAAANsAAAAPAAAAAAAAAAAAAAAAAJgCAABkcnMvZG93&#10;bnJldi54bWxQSwUGAAAAAAQABAD1AAAAhwMAAAAA&#10;" adj="7565,7694,5400,9247" fillcolor="#f2f2f2 [3052]" strokecolor="#5a5a5a [2109]" strokeweight="1.5pt">
                  <v:shadow on="t" color="black" opacity="26214f" origin="-.5,-.5" offset=".74836mm,.74836mm"/>
                  <v:textbox>
                    <w:txbxContent>
                      <w:p w:rsidR="00366A2E" w:rsidRPr="006365C0" w:rsidRDefault="00366A2E" w:rsidP="006E3D96">
                        <w:pPr>
                          <w:pStyle w:val="aff4"/>
                        </w:pPr>
                        <w:proofErr w:type="spellStart"/>
                        <w:r w:rsidRPr="006365C0">
                          <w:t>Response</w:t>
                        </w:r>
                        <w:proofErr w:type="spellEnd"/>
                      </w:p>
                    </w:txbxContent>
                  </v:textbox>
                </v:shape>
                <v:roundrect id="Скругленный прямоугольник 93" o:spid="_x0000_s1064" style="position:absolute;left:15401;top:18048;width:10192;height:481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c52cQA&#10;AADbAAAADwAAAGRycy9kb3ducmV2LnhtbESPQWvCQBSE74X+h+UVvEjdaEOp0VWKoBQERevF22P3&#10;mcRm34bsauK/dwWhx2FmvmGm885W4kqNLx0rGA4SEMTamZJzBYff5fsXCB+QDVaOScGNPMxnry9T&#10;zIxreUfXfchFhLDPUEERQp1J6XVBFv3A1cTRO7nGYoiyyaVpsI1wW8lRknxKiyXHhQJrWhSk//YX&#10;q6BPm+UuXbV6e1ofb5rTc5KmZ6V6b933BESgLvyHn+0fo2D8AY8v8Q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nOdnEAAAA2wAAAA8AAAAAAAAAAAAAAAAAmAIAAGRycy9k&#10;b3ducmV2LnhtbFBLBQYAAAAABAAEAPUAAACJAwAAAAA=&#10;" fillcolor="#ffd03b" strokecolor="#dce11f" strokeweight="2pt">
                  <v:fill color2="#ffcf37" rotate="t" angle="315" colors="0 #ffd03b;.5 #ffff65;1 #ffcf37" focus="100%" type="gradient"/>
                  <v:textbox>
                    <w:txbxContent>
                      <w:p w:rsidR="00366A2E" w:rsidRPr="00D506DC" w:rsidRDefault="00366A2E" w:rsidP="006E3D96">
                        <w:pPr>
                          <w:pStyle w:val="aff4"/>
                        </w:pPr>
                        <w:proofErr w:type="spellStart"/>
                        <w:r w:rsidRPr="00D506DC">
                          <w:t>View</w:t>
                        </w:r>
                        <w:proofErr w:type="spellEnd"/>
                      </w:p>
                    </w:txbxContent>
                  </v:textbox>
                </v:roundrect>
                <v:shape id="Прямая со стрелкой 94" o:spid="_x0000_s1065" type="#_x0000_t32" style="position:absolute;left:36307;top:13468;width:42;height:45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b+rcUAAADbAAAADwAAAGRycy9kb3ducmV2LnhtbESPT2sCMRTE74LfITyht5q1lFZXo4ho&#10;sSCF7nrx9ti8/YObl22S6raf3hQKHoeZ+Q2zWPWmFRdyvrGsYDJOQBAXVjdcKTjmu8cpCB+QNbaW&#10;ScEPeVgth4MFptpe+ZMuWahEhLBPUUEdQpdK6YuaDPqx7YijV1pnMETpKqkdXiPctPIpSV6kwYbj&#10;Qo0dbWoqztm3UfBx2L6Wb7Ldv+el/XX5KZtkX41SD6N+PQcRqA/38H97rxXMnuHvS/wB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b+rcUAAADbAAAADwAAAAAAAAAA&#10;AAAAAAChAgAAZHJzL2Rvd25yZXYueG1sUEsFBgAAAAAEAAQA+QAAAJMDAAAAAA==&#10;" strokecolor="black [3213]" strokeweight="1.5pt">
                  <v:stroke startarrow="open" endarrow="open"/>
                </v:shape>
                <v:shape id="Прямая со стрелкой 95" o:spid="_x0000_s1066" type="#_x0000_t32" style="position:absolute;left:20497;top:12953;width:0;height:5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sTZMMAAADbAAAADwAAAGRycy9kb3ducmV2LnhtbESPzYrCMBSF98K8Q7gDbkTTCspYjSId&#10;lFkJ6oDbS3Nti81Np4m1ztMbQXB5OD8fZ7HqTCVaalxpWUE8ikAQZ1aXnCv4PW6GXyCcR9ZYWSYF&#10;d3KwWn70Fphoe+M9tQefizDCLkEFhfd1IqXLCjLoRrYmDt7ZNgZ9kE0udYO3MG4qOY6iqTRYciAU&#10;WFNaUHY5XE3gbk9V+j05tuN4u/4vs79dmsYDpfqf3XoOwlPn3+FX+0crmE3g+SX8AL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7bE2TDAAAA2wAAAA8AAAAAAAAAAAAA&#10;AAAAoQIAAGRycy9kb3ducmV2LnhtbFBLBQYAAAAABAAEAPkAAACRAwAAAAA=&#10;" strokecolor="black [3213]" strokeweight="1.5pt">
                  <v:stroke startarrow="open" endarrow="open"/>
                </v:shape>
                <v:shape id="Блок-схема: магнитный диск 96" o:spid="_x0000_s1067" type="#_x0000_t132" style="position:absolute;left:31865;top:29175;width:8972;height:7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SLX8MA&#10;AADbAAAADwAAAGRycy9kb3ducmV2LnhtbESP3YrCMBSE7xd8h3AE7zRVobhdo4j4h7Iu1n2AQ3Ns&#10;yzYnpYla394Iwl4OM/MNM523phI3alxpWcFwEIEgzqwuOVfwe173JyCcR9ZYWSYFD3Iwn3U+ppho&#10;e+cT3VKfiwBhl6CCwvs6kdJlBRl0A1sTB+9iG4M+yCaXusF7gJtKjqIolgZLDgsF1rQsKPtLr0YB&#10;VdvD5vs8zsrjz+lyjFeYLjd7pXrddvEFwlPr/8Pv9k4r+Izh9SX8AD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SLX8MAAADbAAAADwAAAAAAAAAAAAAAAACYAgAAZHJzL2Rv&#10;d25yZXYueG1sUEsFBgAAAAAEAAQA9QAAAIgDAAAAAA==&#10;" fillcolor="#b2a1c7 [1943]" strokecolor="black [3213]" strokeweight="1.5pt">
                  <v:fill color2="#b2a1c7 [1943]" rotate="t" angle="135" colors="0 #d0c2e2;.5 #e1d8ec;1 #f0ecf5" focus="100%" type="gradient"/>
                  <v:shadow on="t" color="black" opacity="26214f" origin="-.5,-.5" offset=".74836mm,.74836mm"/>
                  <v:textbox>
                    <w:txbxContent>
                      <w:p w:rsidR="00366A2E" w:rsidRPr="00D506DC" w:rsidRDefault="00366A2E" w:rsidP="006E3D96">
                        <w:pPr>
                          <w:pStyle w:val="aff4"/>
                        </w:pPr>
                        <w:r w:rsidRPr="00D506DC">
                          <w:t>DB</w:t>
                        </w:r>
                      </w:p>
                    </w:txbxContent>
                  </v:textbox>
                </v:shape>
                <v:shape id="Прямая со стрелкой 97" o:spid="_x0000_s1068" type="#_x0000_t32" style="position:absolute;left:36309;top:24003;width:42;height:51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UoiMQAAADbAAAADwAAAGRycy9kb3ducmV2LnhtbESPS2vCQBSF94L/YbiFbopOItRHdBSJ&#10;VLoSjILbS+aahGbuxMwY0/76TqHg8nAeH2e16U0tOmpdZVlBPI5AEOdWV1woOJ8+RnMQziNrrC2T&#10;gm9ysFkPBytMtH3wkbrMFyKMsEtQQel9k0jp8pIMurFtiIN3ta1BH2RbSN3iI4ybWk6iaCoNVhwI&#10;JTaUlpR/ZXcTuPtLne7eT90k3m9/qvx2SNP4TanXl367BOGp98/wf/tTK1jM4O9L+AF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RSiIxAAAANsAAAAPAAAAAAAAAAAA&#10;AAAAAKECAABkcnMvZG93bnJldi54bWxQSwUGAAAAAAQABAD5AAAAkgMAAAAA&#10;" strokecolor="black [3213]" strokeweight="1.5pt">
                  <v:stroke startarrow="open" endarrow="open"/>
                </v:shape>
                <w10:anchorlock/>
              </v:group>
            </w:pict>
          </mc:Fallback>
        </mc:AlternateContent>
      </w:r>
    </w:p>
    <w:p w:rsidR="00566BEF" w:rsidRPr="0073029A" w:rsidRDefault="00566BEF" w:rsidP="00566BEF">
      <w:pPr>
        <w:pStyle w:val="af0"/>
      </w:pPr>
      <w:r>
        <w:t xml:space="preserve">Рисунок </w:t>
      </w:r>
      <w:r w:rsidR="00356C48">
        <w:fldChar w:fldCharType="begin"/>
      </w:r>
      <w:r w:rsidR="00356C48">
        <w:instrText xml:space="preserve"> STYLEREF 1 \s </w:instrText>
      </w:r>
      <w:r w:rsidR="00356C48">
        <w:fldChar w:fldCharType="separate"/>
      </w:r>
      <w:r w:rsidR="00356C48">
        <w:rPr>
          <w:noProof/>
        </w:rPr>
        <w:t>3</w:t>
      </w:r>
      <w:r w:rsidR="00356C48">
        <w:fldChar w:fldCharType="end"/>
      </w:r>
      <w:r w:rsidR="00356C48">
        <w:t>.</w:t>
      </w:r>
      <w:r w:rsidR="00356C48">
        <w:fldChar w:fldCharType="begin"/>
      </w:r>
      <w:r w:rsidR="00356C48">
        <w:instrText xml:space="preserve"> SEQ Рисунок \* ARABIC \s 1 </w:instrText>
      </w:r>
      <w:r w:rsidR="00356C48">
        <w:fldChar w:fldCharType="separate"/>
      </w:r>
      <w:r w:rsidR="00356C48">
        <w:rPr>
          <w:noProof/>
        </w:rPr>
        <w:t>2</w:t>
      </w:r>
      <w:r w:rsidR="00356C48">
        <w:fldChar w:fldCharType="end"/>
      </w:r>
      <w:r>
        <w:t xml:space="preserve"> Взаємодія компонентів шаблону </w:t>
      </w:r>
      <w:r>
        <w:rPr>
          <w:lang w:val="en-US"/>
        </w:rPr>
        <w:t>MVC</w:t>
      </w:r>
    </w:p>
    <w:p w:rsidR="00722C19" w:rsidRPr="001D5EB6" w:rsidRDefault="00722C19" w:rsidP="006E3D96">
      <w:r w:rsidRPr="001D5EB6">
        <w:t xml:space="preserve">Модель </w:t>
      </w:r>
      <w:r>
        <w:t>представляє</w:t>
      </w:r>
      <w:r w:rsidRPr="001D5EB6">
        <w:t xml:space="preserve"> </w:t>
      </w:r>
      <w:r>
        <w:t xml:space="preserve">собою </w:t>
      </w:r>
      <w:r w:rsidRPr="001D5EB6">
        <w:t xml:space="preserve">дані й </w:t>
      </w:r>
      <w:r w:rsidRPr="001B7C78">
        <w:rPr>
          <w:color w:val="auto"/>
        </w:rPr>
        <w:t>логіку програми</w:t>
      </w:r>
      <w:r w:rsidRPr="001D5EB6">
        <w:t xml:space="preserve">. Модель відповідає за </w:t>
      </w:r>
      <w:r w:rsidRPr="001B7C78">
        <w:rPr>
          <w:color w:val="auto"/>
        </w:rPr>
        <w:t>зберігання</w:t>
      </w:r>
      <w:r w:rsidRPr="001D5EB6">
        <w:t xml:space="preserve">, видалення й </w:t>
      </w:r>
      <w:r w:rsidRPr="001B7C78">
        <w:rPr>
          <w:color w:val="auto"/>
        </w:rPr>
        <w:t>відновлення</w:t>
      </w:r>
      <w:r w:rsidRPr="001D5EB6">
        <w:t xml:space="preserve"> </w:t>
      </w:r>
      <w:r w:rsidRPr="001B7C78">
        <w:rPr>
          <w:color w:val="auto"/>
        </w:rPr>
        <w:t>даних</w:t>
      </w:r>
      <w:r w:rsidRPr="001D5EB6">
        <w:t xml:space="preserve"> (роботу з базою даних), тобто </w:t>
      </w:r>
      <w:r w:rsidRPr="001B7C78">
        <w:rPr>
          <w:color w:val="auto"/>
        </w:rPr>
        <w:t>містить</w:t>
      </w:r>
      <w:r w:rsidRPr="001D5EB6">
        <w:t xml:space="preserve"> методи роботи з </w:t>
      </w:r>
      <w:r>
        <w:t>базою даних</w:t>
      </w:r>
      <w:r w:rsidRPr="001D5EB6">
        <w:t xml:space="preserve">. </w:t>
      </w:r>
    </w:p>
    <w:p w:rsidR="00722C19" w:rsidRPr="001D5EB6" w:rsidRDefault="00722C19" w:rsidP="006E3D96">
      <w:r w:rsidRPr="001D5EB6">
        <w:t xml:space="preserve">Контролер забезпечує спільну роботу Моделі й В'ю. </w:t>
      </w:r>
      <w:r>
        <w:t>В</w:t>
      </w:r>
      <w:r w:rsidRPr="001D5EB6">
        <w:t>ін забезпечує зв'язок між користувачем і системою: контролює введен</w:t>
      </w:r>
      <w:r>
        <w:t>і</w:t>
      </w:r>
      <w:r w:rsidRPr="001D5EB6">
        <w:t xml:space="preserve"> користувачем дан</w:t>
      </w:r>
      <w:r>
        <w:t>і</w:t>
      </w:r>
      <w:r w:rsidRPr="001D5EB6">
        <w:t xml:space="preserve">, </w:t>
      </w:r>
      <w:r w:rsidRPr="001B7C78">
        <w:rPr>
          <w:color w:val="auto"/>
        </w:rPr>
        <w:t>використовує</w:t>
      </w:r>
      <w:r w:rsidRPr="001D5EB6">
        <w:t xml:space="preserve"> модель і </w:t>
      </w:r>
      <w:r w:rsidRPr="001B7C78">
        <w:rPr>
          <w:color w:val="auto"/>
        </w:rPr>
        <w:t>представлення</w:t>
      </w:r>
      <w:r w:rsidRPr="001D5EB6">
        <w:t xml:space="preserve"> для реалізації необхідної реакції.</w:t>
      </w:r>
    </w:p>
    <w:p w:rsidR="00722C19" w:rsidRPr="00A97F31" w:rsidRDefault="00722C19" w:rsidP="006E3D96">
      <w:r w:rsidRPr="001B7C78">
        <w:rPr>
          <w:color w:val="auto"/>
        </w:rPr>
        <w:t>Рівень</w:t>
      </w:r>
      <w:r w:rsidRPr="001D5EB6">
        <w:t xml:space="preserve"> </w:t>
      </w:r>
      <w:r w:rsidRPr="001B7C78">
        <w:rPr>
          <w:color w:val="auto"/>
        </w:rPr>
        <w:t>представлення</w:t>
      </w:r>
      <w:r w:rsidRPr="001D5EB6">
        <w:t xml:space="preserve"> </w:t>
      </w:r>
      <w:r w:rsidRPr="001B7C78">
        <w:rPr>
          <w:color w:val="auto"/>
        </w:rPr>
        <w:t>одержує</w:t>
      </w:r>
      <w:r w:rsidRPr="001D5EB6">
        <w:t xml:space="preserve"> дані з Моделі у формі доступної для користувача. Дані можуть </w:t>
      </w:r>
      <w:r w:rsidRPr="001B7C78">
        <w:rPr>
          <w:color w:val="auto"/>
        </w:rPr>
        <w:t>надходити</w:t>
      </w:r>
      <w:r w:rsidRPr="001D5EB6">
        <w:t xml:space="preserve"> в </w:t>
      </w:r>
      <w:r w:rsidRPr="001B7C78">
        <w:rPr>
          <w:color w:val="auto"/>
        </w:rPr>
        <w:t>різних</w:t>
      </w:r>
      <w:r w:rsidRPr="001D5EB6">
        <w:t xml:space="preserve"> форматах від моделі: об'єктах, xml структурах і т.д. В'ю відповідає за відображення інформації (користувацький інтерфейс)</w:t>
      </w:r>
      <w:r w:rsidRPr="00920DFD">
        <w:t xml:space="preserve"> </w:t>
      </w:r>
      <w:r w:rsidRPr="003F159B">
        <w:t>[</w:t>
      </w:r>
      <w:r>
        <w:rPr>
          <w:rStyle w:val="af5"/>
        </w:rPr>
        <w:endnoteReference w:id="12"/>
      </w:r>
      <w:r w:rsidRPr="00D7096F">
        <w:t>]</w:t>
      </w:r>
      <w:r w:rsidRPr="00A97F31">
        <w:t>.</w:t>
      </w:r>
    </w:p>
    <w:p w:rsidR="00722C19" w:rsidRDefault="00722C19" w:rsidP="00722C19">
      <w:pPr>
        <w:pStyle w:val="1"/>
      </w:pPr>
      <w:bookmarkStart w:id="39" w:name="_Toc358672587"/>
      <w:bookmarkStart w:id="40" w:name="_Toc358885083"/>
      <w:r>
        <w:lastRenderedPageBreak/>
        <w:t>Тестовий приклад</w:t>
      </w:r>
      <w:bookmarkEnd w:id="39"/>
      <w:bookmarkEnd w:id="40"/>
    </w:p>
    <w:p w:rsidR="002043FD" w:rsidRDefault="002043FD" w:rsidP="002043FD">
      <w:pPr>
        <w:pStyle w:val="2"/>
      </w:pPr>
      <w:bookmarkStart w:id="41" w:name="_Toc358672589"/>
      <w:bookmarkStart w:id="42" w:name="_Toc358885084"/>
      <w:r>
        <w:t>Приклади кластеризації точок двомірного простору</w:t>
      </w:r>
      <w:bookmarkEnd w:id="41"/>
      <w:bookmarkEnd w:id="42"/>
    </w:p>
    <w:p w:rsidR="002043FD" w:rsidRDefault="002043FD" w:rsidP="006E3D96">
      <w:pPr>
        <w:rPr>
          <w:lang w:val="ru-RU"/>
        </w:rPr>
      </w:pPr>
      <w:r>
        <w:t>Для перевірки роботи реалізованих методів кластеризації було проведено кластеризацію довільної вибірки, яка складається з точок двомірного простору. Для порівняння роботи методів було створено вибірку точок зі складною структурою кластерів, які мають різні форми, до того ж вибірка містить шуми – точки, які важко віднести до якогось кластеру. На рис. 4.1 представлено графік точок створеної вибірки у двомірному просторі.</w:t>
      </w:r>
    </w:p>
    <w:p w:rsidR="002043FD" w:rsidRDefault="002043FD" w:rsidP="002043FD">
      <w:pPr>
        <w:pStyle w:val="aa"/>
      </w:pPr>
      <w:r>
        <w:rPr>
          <w:noProof/>
          <w:lang w:val="ru-RU"/>
        </w:rPr>
        <w:drawing>
          <wp:inline distT="0" distB="0" distL="0" distR="0" wp14:anchorId="34F93617" wp14:editId="579CE566">
            <wp:extent cx="2881423" cy="2443497"/>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90751" cy="2451408"/>
                    </a:xfrm>
                    <a:prstGeom prst="rect">
                      <a:avLst/>
                    </a:prstGeom>
                  </pic:spPr>
                </pic:pic>
              </a:graphicData>
            </a:graphic>
          </wp:inline>
        </w:drawing>
      </w:r>
    </w:p>
    <w:p w:rsidR="002043FD" w:rsidRDefault="002043FD" w:rsidP="002043FD">
      <w:pPr>
        <w:pStyle w:val="af0"/>
      </w:pPr>
      <w:r>
        <w:t xml:space="preserve">Рисунок </w:t>
      </w:r>
      <w:r w:rsidR="00356C48">
        <w:fldChar w:fldCharType="begin"/>
      </w:r>
      <w:r w:rsidR="00356C48">
        <w:instrText xml:space="preserve"> STYLEREF 1 \s </w:instrText>
      </w:r>
      <w:r w:rsidR="00356C48">
        <w:fldChar w:fldCharType="separate"/>
      </w:r>
      <w:r w:rsidR="00356C48">
        <w:rPr>
          <w:noProof/>
        </w:rPr>
        <w:t>4</w:t>
      </w:r>
      <w:r w:rsidR="00356C48">
        <w:fldChar w:fldCharType="end"/>
      </w:r>
      <w:r w:rsidR="00356C48">
        <w:t>.</w:t>
      </w:r>
      <w:r w:rsidR="00356C48">
        <w:fldChar w:fldCharType="begin"/>
      </w:r>
      <w:r w:rsidR="00356C48">
        <w:instrText xml:space="preserve"> SEQ Рисунок \* ARABIC \s 1 </w:instrText>
      </w:r>
      <w:r w:rsidR="00356C48">
        <w:fldChar w:fldCharType="separate"/>
      </w:r>
      <w:r w:rsidR="00356C48">
        <w:rPr>
          <w:noProof/>
        </w:rPr>
        <w:t>1</w:t>
      </w:r>
      <w:r w:rsidR="00356C48">
        <w:fldChar w:fldCharType="end"/>
      </w:r>
      <w:r>
        <w:t xml:space="preserve"> – Тестова вибірка</w:t>
      </w:r>
    </w:p>
    <w:p w:rsidR="001A0E55" w:rsidRDefault="001A0E55" w:rsidP="006E3D96">
      <w:r w:rsidRPr="00803193">
        <w:t xml:space="preserve">Для кількісного </w:t>
      </w:r>
      <w:r w:rsidRPr="00803193">
        <w:rPr>
          <w:color w:val="auto"/>
        </w:rPr>
        <w:t>вираження</w:t>
      </w:r>
      <w:r w:rsidRPr="00803193">
        <w:t xml:space="preserve"> якості </w:t>
      </w:r>
      <w:r w:rsidRPr="00803193">
        <w:rPr>
          <w:color w:val="auto"/>
        </w:rPr>
        <w:t>отриманої</w:t>
      </w:r>
      <w:r w:rsidRPr="00803193">
        <w:t xml:space="preserve"> </w:t>
      </w:r>
      <w:r w:rsidRPr="00803193">
        <w:rPr>
          <w:color w:val="auto"/>
        </w:rPr>
        <w:t>кластеризації</w:t>
      </w:r>
      <w:r w:rsidRPr="00803193">
        <w:t xml:space="preserve"> даних </w:t>
      </w:r>
      <w:r w:rsidRPr="00803193">
        <w:rPr>
          <w:color w:val="auto"/>
        </w:rPr>
        <w:t>використовується</w:t>
      </w:r>
      <w:r w:rsidRPr="00803193">
        <w:t xml:space="preserve"> коефіцієнт силует. Даний коефіцієнт також </w:t>
      </w:r>
      <w:r w:rsidRPr="00803193">
        <w:rPr>
          <w:color w:val="auto"/>
        </w:rPr>
        <w:t>використовується</w:t>
      </w:r>
      <w:r w:rsidRPr="00803193">
        <w:t xml:space="preserve"> для початкового завдання кількості кластерів, якщо алгоритм вима</w:t>
      </w:r>
      <w:r>
        <w:t>гає його як вхідного параметра.</w:t>
      </w:r>
    </w:p>
    <w:p w:rsidR="002043FD" w:rsidRDefault="002043FD" w:rsidP="006E3D96">
      <w:pPr>
        <w:rPr>
          <w:lang w:val="ru-RU"/>
        </w:rPr>
      </w:pPr>
      <w:r>
        <w:t>За допомогою визначення якості кластеризації при різних вхідних параметрах бул</w:t>
      </w:r>
      <w:r w:rsidR="00F00A3D">
        <w:t>и</w:t>
      </w:r>
      <w:r>
        <w:t xml:space="preserve"> визначен</w:t>
      </w:r>
      <w:r w:rsidR="00F00A3D">
        <w:t>і</w:t>
      </w:r>
      <w:r>
        <w:t xml:space="preserve"> оптимальн</w:t>
      </w:r>
      <w:r w:rsidR="00F00A3D">
        <w:t>і</w:t>
      </w:r>
      <w:r>
        <w:t xml:space="preserve"> </w:t>
      </w:r>
      <w:r w:rsidR="00F00A3D">
        <w:t>параметри для кожного з алгоритму</w:t>
      </w:r>
      <w:r w:rsidR="00F00A3D">
        <w:rPr>
          <w:lang w:val="ru-RU"/>
        </w:rPr>
        <w:t xml:space="preserve">, </w:t>
      </w:r>
      <w:r w:rsidR="00F00A3D" w:rsidRPr="00F00A3D">
        <w:t>які максимізують якість кластеризації.</w:t>
      </w:r>
      <w:r w:rsidR="00F00A3D">
        <w:rPr>
          <w:lang w:val="ru-RU"/>
        </w:rPr>
        <w:t xml:space="preserve"> </w:t>
      </w:r>
      <w:r w:rsidR="00F00A3D">
        <w:t xml:space="preserve">Кількість кластерів для алгоритмів агломеративної кластеризації і </w:t>
      </w:r>
      <w:r w:rsidR="001A0E55">
        <w:rPr>
          <w:lang w:val="en-US"/>
        </w:rPr>
        <w:t>K</w:t>
      </w:r>
      <w:r w:rsidR="00F00A3D" w:rsidRPr="002978D5">
        <w:t>-</w:t>
      </w:r>
      <w:r w:rsidR="00F00A3D">
        <w:rPr>
          <w:lang w:val="en-US"/>
        </w:rPr>
        <w:t>medoids</w:t>
      </w:r>
      <w:r w:rsidR="00F00A3D">
        <w:t xml:space="preserve"> дорівнює 7, параметри для алгоритму </w:t>
      </w:r>
      <w:r w:rsidR="00F00A3D">
        <w:rPr>
          <w:lang w:val="en-US"/>
        </w:rPr>
        <w:t>DBSCAN</w:t>
      </w:r>
      <w:r w:rsidR="00F00A3D" w:rsidRPr="00F00A3D">
        <w:rPr>
          <w:lang w:val="ru-RU"/>
        </w:rPr>
        <w:t>:</w:t>
      </w:r>
      <w:r w:rsidR="00F00A3D">
        <w:t xml:space="preserve"> </w:t>
      </w:r>
      <m:oMath>
        <m:r>
          <w:rPr>
            <w:rFonts w:ascii="Cambria Math" w:hAnsi="Cambria Math"/>
            <w:lang w:val="en-US"/>
          </w:rPr>
          <m:t>mcp</m:t>
        </m:r>
        <m:r>
          <w:rPr>
            <w:rFonts w:ascii="Cambria Math" w:hAnsi="Cambria Math"/>
            <w:lang w:val="ru-RU"/>
          </w:rPr>
          <m:t xml:space="preserve"> = 4</m:t>
        </m:r>
      </m:oMath>
      <w:r w:rsidR="00F00A3D" w:rsidRPr="00F00A3D">
        <w:rPr>
          <w:lang w:val="ru-RU"/>
        </w:rPr>
        <w:t xml:space="preserve">, </w:t>
      </w:r>
      <m:oMath>
        <m:r>
          <w:rPr>
            <w:rFonts w:ascii="Cambria Math" w:hAnsi="Cambria Math"/>
            <w:lang w:val="en-US"/>
          </w:rPr>
          <m:t>eps</m:t>
        </m:r>
        <m:r>
          <w:rPr>
            <w:rFonts w:ascii="Cambria Math" w:hAnsi="Cambria Math"/>
            <w:lang w:val="ru-RU"/>
          </w:rPr>
          <m:t xml:space="preserve"> = 25</m:t>
        </m:r>
      </m:oMath>
      <w:r w:rsidR="00F00A3D" w:rsidRPr="00F00A3D">
        <w:rPr>
          <w:lang w:val="ru-RU"/>
        </w:rPr>
        <w:t>.</w:t>
      </w:r>
    </w:p>
    <w:p w:rsidR="00F00A3D" w:rsidRPr="00F00A3D" w:rsidRDefault="00F00A3D" w:rsidP="006E3D96">
      <w:r>
        <w:rPr>
          <w:lang w:val="ru-RU"/>
        </w:rPr>
        <w:lastRenderedPageBreak/>
        <w:t xml:space="preserve">З використанням алгоритму </w:t>
      </w:r>
      <w:r>
        <w:rPr>
          <w:lang w:val="en-US"/>
        </w:rPr>
        <w:t>DBSCAN</w:t>
      </w:r>
      <w:r>
        <w:t xml:space="preserve"> отримано природне розбиття точок на кластери </w:t>
      </w:r>
      <w:r w:rsidR="001A0E55">
        <w:t xml:space="preserve">з найвищим значенням якості розбиття </w:t>
      </w:r>
      <w:r>
        <w:t>і виявлені шуми, які не можуть бути віднесені ні до одного з кластерів.</w:t>
      </w:r>
    </w:p>
    <w:p w:rsidR="002043FD" w:rsidRDefault="002043FD" w:rsidP="002043FD">
      <w:pPr>
        <w:pStyle w:val="aa"/>
        <w:tabs>
          <w:tab w:val="left" w:pos="0"/>
        </w:tabs>
      </w:pPr>
      <w:r>
        <w:rPr>
          <w:noProof/>
          <w:lang w:val="ru-RU"/>
        </w:rPr>
        <w:drawing>
          <wp:inline distT="0" distB="0" distL="0" distR="0" wp14:anchorId="39195A1D" wp14:editId="1CA2DF22">
            <wp:extent cx="5895975" cy="53816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95975" cy="5381625"/>
                    </a:xfrm>
                    <a:prstGeom prst="rect">
                      <a:avLst/>
                    </a:prstGeom>
                  </pic:spPr>
                </pic:pic>
              </a:graphicData>
            </a:graphic>
          </wp:inline>
        </w:drawing>
      </w:r>
    </w:p>
    <w:p w:rsidR="002043FD" w:rsidRPr="00883A25" w:rsidRDefault="002043FD" w:rsidP="002043FD">
      <w:pPr>
        <w:pStyle w:val="af0"/>
      </w:pPr>
      <w:r>
        <w:t xml:space="preserve">Рисунок </w:t>
      </w:r>
      <w:r w:rsidR="00356C48">
        <w:fldChar w:fldCharType="begin"/>
      </w:r>
      <w:r w:rsidR="00356C48">
        <w:instrText xml:space="preserve"> STYLEREF 1 \s </w:instrText>
      </w:r>
      <w:r w:rsidR="00356C48">
        <w:fldChar w:fldCharType="separate"/>
      </w:r>
      <w:r w:rsidR="00356C48">
        <w:rPr>
          <w:noProof/>
        </w:rPr>
        <w:t>4</w:t>
      </w:r>
      <w:r w:rsidR="00356C48">
        <w:fldChar w:fldCharType="end"/>
      </w:r>
      <w:r w:rsidR="00356C48">
        <w:t>.</w:t>
      </w:r>
      <w:r w:rsidR="00356C48">
        <w:fldChar w:fldCharType="begin"/>
      </w:r>
      <w:r w:rsidR="00356C48">
        <w:instrText xml:space="preserve"> SEQ Рисунок \* ARABIC \s 1 </w:instrText>
      </w:r>
      <w:r w:rsidR="00356C48">
        <w:fldChar w:fldCharType="separate"/>
      </w:r>
      <w:r w:rsidR="00356C48">
        <w:rPr>
          <w:noProof/>
        </w:rPr>
        <w:t>2</w:t>
      </w:r>
      <w:r w:rsidR="00356C48">
        <w:fldChar w:fldCharType="end"/>
      </w:r>
      <w:r>
        <w:t xml:space="preserve"> – Кластеризація вибірки методам</w:t>
      </w:r>
      <w:r w:rsidR="00F00A3D">
        <w:t>и агломеративної кластеризації,</w:t>
      </w:r>
      <w:r>
        <w:t xml:space="preserve"> алгоритмом </w:t>
      </w:r>
      <w:r w:rsidR="001A0E55">
        <w:rPr>
          <w:lang w:val="en-US"/>
        </w:rPr>
        <w:t>K</w:t>
      </w:r>
      <w:r w:rsidRPr="002978D5">
        <w:t>-</w:t>
      </w:r>
      <w:r>
        <w:rPr>
          <w:lang w:val="en-US"/>
        </w:rPr>
        <w:t>medoids</w:t>
      </w:r>
      <w:r w:rsidR="00F00A3D">
        <w:t xml:space="preserve"> і алгоритмом </w:t>
      </w:r>
      <w:r w:rsidR="00F00A3D">
        <w:rPr>
          <w:lang w:val="en-US"/>
        </w:rPr>
        <w:t>DBSCAN</w:t>
      </w:r>
    </w:p>
    <w:p w:rsidR="006E3D96" w:rsidRDefault="006E3D96" w:rsidP="006E3D96">
      <w:pPr>
        <w:pStyle w:val="2"/>
      </w:pPr>
      <w:bookmarkStart w:id="43" w:name="_Toc358672590"/>
      <w:bookmarkStart w:id="44" w:name="_Toc358885085"/>
      <w:r>
        <w:t>Кластеризація даних на основі рейтингів</w:t>
      </w:r>
      <w:bookmarkEnd w:id="43"/>
      <w:bookmarkEnd w:id="44"/>
    </w:p>
    <w:p w:rsidR="00883A25" w:rsidRPr="00803193" w:rsidRDefault="001A0E55" w:rsidP="00883A25">
      <w:r>
        <w:t>Д</w:t>
      </w:r>
      <w:r w:rsidR="00883A25" w:rsidRPr="00803193">
        <w:t xml:space="preserve">ля того щоб </w:t>
      </w:r>
      <w:r w:rsidR="00883A25" w:rsidRPr="00803193">
        <w:rPr>
          <w:color w:val="auto"/>
        </w:rPr>
        <w:t>одержати</w:t>
      </w:r>
      <w:r w:rsidR="00883A25" w:rsidRPr="00803193">
        <w:t xml:space="preserve"> найбільш удалу розбивку об'єктів на кластери, необхідно вибирати таку кількість кластерів, </w:t>
      </w:r>
      <w:r w:rsidR="00883A25" w:rsidRPr="00803193">
        <w:rPr>
          <w:color w:val="auto"/>
        </w:rPr>
        <w:t>яка</w:t>
      </w:r>
      <w:r w:rsidR="00883A25" w:rsidRPr="00803193">
        <w:t xml:space="preserve"> максимізує коефіцієнт силует для даної </w:t>
      </w:r>
      <w:r w:rsidR="00883A25" w:rsidRPr="00803193">
        <w:rPr>
          <w:color w:val="auto"/>
        </w:rPr>
        <w:t>вибірки</w:t>
      </w:r>
      <w:r w:rsidR="00883A25" w:rsidRPr="00803193">
        <w:t>.</w:t>
      </w:r>
      <w:r w:rsidR="00681418">
        <w:t xml:space="preserve"> </w:t>
      </w:r>
      <w:r w:rsidR="00883A25" w:rsidRPr="00803193">
        <w:t xml:space="preserve">Однак </w:t>
      </w:r>
      <w:r w:rsidR="00883A25" w:rsidRPr="00803193">
        <w:rPr>
          <w:color w:val="auto"/>
        </w:rPr>
        <w:t>велика</w:t>
      </w:r>
      <w:r w:rsidR="00883A25" w:rsidRPr="00803193">
        <w:t xml:space="preserve"> кількість кластерів, навіть при </w:t>
      </w:r>
      <w:r w:rsidR="00883A25" w:rsidRPr="00803193">
        <w:rPr>
          <w:color w:val="auto"/>
        </w:rPr>
        <w:t>значенні</w:t>
      </w:r>
      <w:r w:rsidR="00883A25" w:rsidRPr="00803193">
        <w:t xml:space="preserve"> коефіцієнта якості, відповідного до вдалої розбивки, може </w:t>
      </w:r>
      <w:r w:rsidR="00883A25" w:rsidRPr="00803193">
        <w:lastRenderedPageBreak/>
        <w:t xml:space="preserve">негативно вплинути на </w:t>
      </w:r>
      <w:r w:rsidR="00883A25">
        <w:t>створення</w:t>
      </w:r>
      <w:r w:rsidR="00883A25" w:rsidRPr="00803193">
        <w:t xml:space="preserve"> рекомендацій, оскільки з кожним об'єктом у групі буд</w:t>
      </w:r>
      <w:r w:rsidR="00883A25">
        <w:t>е</w:t>
      </w:r>
      <w:r w:rsidR="00883A25" w:rsidRPr="00803193">
        <w:t xml:space="preserve"> </w:t>
      </w:r>
      <w:r w:rsidR="00883A25" w:rsidRPr="00803193">
        <w:rPr>
          <w:color w:val="auto"/>
        </w:rPr>
        <w:t>перебувати</w:t>
      </w:r>
      <w:r w:rsidR="00883A25" w:rsidRPr="00803193">
        <w:t xml:space="preserve"> </w:t>
      </w:r>
      <w:r w:rsidR="00883A25" w:rsidRPr="00803193">
        <w:rPr>
          <w:color w:val="auto"/>
        </w:rPr>
        <w:t>невелика</w:t>
      </w:r>
      <w:r w:rsidR="00883A25" w:rsidRPr="00803193">
        <w:t xml:space="preserve"> кількість його сусідів, </w:t>
      </w:r>
      <w:r w:rsidR="00883A25">
        <w:t xml:space="preserve">і як наслідок </w:t>
      </w:r>
      <w:r w:rsidR="00883A25" w:rsidRPr="00803193">
        <w:t xml:space="preserve">кількість </w:t>
      </w:r>
      <w:r w:rsidR="00883A25" w:rsidRPr="00803193">
        <w:rPr>
          <w:color w:val="auto"/>
        </w:rPr>
        <w:t>загальних</w:t>
      </w:r>
      <w:r w:rsidR="00883A25" w:rsidRPr="00803193">
        <w:t xml:space="preserve"> фільмів, для яких може бути перед</w:t>
      </w:r>
      <w:r w:rsidR="00883A25">
        <w:t>бачений</w:t>
      </w:r>
      <w:r w:rsidR="00883A25" w:rsidRPr="00803193">
        <w:t xml:space="preserve"> рейтинг, різко скорочується. Крім того, на перед</w:t>
      </w:r>
      <w:r w:rsidR="00883A25">
        <w:t>бачений</w:t>
      </w:r>
      <w:r w:rsidR="00883A25" w:rsidRPr="00803193">
        <w:t xml:space="preserve"> рейтинг будуть </w:t>
      </w:r>
      <w:r>
        <w:rPr>
          <w:color w:val="auto"/>
        </w:rPr>
        <w:t>сильно впливати</w:t>
      </w:r>
      <w:r w:rsidR="00883A25" w:rsidRPr="00803193">
        <w:t xml:space="preserve"> окрем</w:t>
      </w:r>
      <w:r w:rsidR="00883A25">
        <w:t>і</w:t>
      </w:r>
      <w:r w:rsidR="00883A25" w:rsidRPr="00803193">
        <w:t xml:space="preserve"> користувачі, що також може</w:t>
      </w:r>
      <w:r w:rsidR="00883A25">
        <w:t xml:space="preserve"> погіршити якість рекомендацій.</w:t>
      </w:r>
    </w:p>
    <w:p w:rsidR="00883A25" w:rsidRDefault="00883A25" w:rsidP="00883A25">
      <w:r>
        <w:t>Для кластеризації користувачів у вихідну вибірку включаються об’єкти, які мають більше двадцяти оцінок, що складає загалом 137 користувачів. Виберемо конкретного користувача системи з ідентифікат</w:t>
      </w:r>
      <w:r w:rsidR="001A0E55">
        <w:t>ором 3, який поставив 63 оцінки і розглянемо кластери, в які потрапив даний користувач з використанням різних методів кластеризації</w:t>
      </w:r>
      <w:r w:rsidR="00C709BE">
        <w:t xml:space="preserve"> і різними мірами відмінності</w:t>
      </w:r>
      <w:r w:rsidR="001A0E55">
        <w:t>.</w:t>
      </w:r>
    </w:p>
    <w:p w:rsidR="00883A25" w:rsidRDefault="00883A25" w:rsidP="00883A25">
      <w:pPr>
        <w:pStyle w:val="aa"/>
      </w:pPr>
      <w:r>
        <w:rPr>
          <w:noProof/>
          <w:lang w:val="ru-RU"/>
        </w:rPr>
        <w:drawing>
          <wp:inline distT="0" distB="0" distL="0" distR="0" wp14:anchorId="2F56D19A" wp14:editId="30B3C7E7">
            <wp:extent cx="3817089" cy="3216995"/>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31986" cy="3229550"/>
                    </a:xfrm>
                    <a:prstGeom prst="rect">
                      <a:avLst/>
                    </a:prstGeom>
                  </pic:spPr>
                </pic:pic>
              </a:graphicData>
            </a:graphic>
          </wp:inline>
        </w:drawing>
      </w:r>
    </w:p>
    <w:p w:rsidR="00883A25" w:rsidRDefault="00883A25" w:rsidP="00883A25">
      <w:pPr>
        <w:pStyle w:val="af0"/>
      </w:pPr>
      <w:r>
        <w:t xml:space="preserve">Рисунок </w:t>
      </w:r>
      <w:r w:rsidR="00356C48">
        <w:fldChar w:fldCharType="begin"/>
      </w:r>
      <w:r w:rsidR="00356C48">
        <w:instrText xml:space="preserve"> STYLEREF 1 \s </w:instrText>
      </w:r>
      <w:r w:rsidR="00356C48">
        <w:fldChar w:fldCharType="separate"/>
      </w:r>
      <w:r w:rsidR="00356C48">
        <w:rPr>
          <w:noProof/>
        </w:rPr>
        <w:t>4</w:t>
      </w:r>
      <w:r w:rsidR="00356C48">
        <w:fldChar w:fldCharType="end"/>
      </w:r>
      <w:r w:rsidR="00356C48">
        <w:t>.</w:t>
      </w:r>
      <w:r w:rsidR="00356C48">
        <w:fldChar w:fldCharType="begin"/>
      </w:r>
      <w:r w:rsidR="00356C48">
        <w:instrText xml:space="preserve"> SEQ Рисунок \* ARABIC \s 1 </w:instrText>
      </w:r>
      <w:r w:rsidR="00356C48">
        <w:fldChar w:fldCharType="separate"/>
      </w:r>
      <w:r w:rsidR="00356C48">
        <w:rPr>
          <w:noProof/>
        </w:rPr>
        <w:t>3</w:t>
      </w:r>
      <w:r w:rsidR="00356C48">
        <w:fldChar w:fldCharType="end"/>
      </w:r>
      <w:r>
        <w:t xml:space="preserve"> – Якість агломеративним кластеризації користувачів з використанням різних мір відмінності</w:t>
      </w:r>
    </w:p>
    <w:p w:rsidR="00883A25" w:rsidRDefault="00883A25" w:rsidP="00883A25">
      <w:r>
        <w:t>Для визначення оптимального числа кластерів для конкретного алгоритму будується графік залежності числа кластерів від якості кластеризації з використанням різних мір відмінності. На рис. 4.</w:t>
      </w:r>
      <w:r w:rsidR="00356C48">
        <w:t>3</w:t>
      </w:r>
      <w:r>
        <w:t xml:space="preserve"> представлено такий графік для агломеративної кластеризації.</w:t>
      </w:r>
    </w:p>
    <w:p w:rsidR="00883A25" w:rsidRDefault="00883A25" w:rsidP="00883A25">
      <w:r>
        <w:lastRenderedPageBreak/>
        <w:t>Для вибраної кількості кластерів було отримано розбиття і на його основі сформовані рекомендації. З використанням отриманих передбачених рейтингів розраховано середню помилку (</w:t>
      </w:r>
      <w:r>
        <w:rPr>
          <w:lang w:val="en-US"/>
        </w:rPr>
        <w:t>MAE</w:t>
      </w:r>
      <w:r>
        <w:t>) для кожного розбиття. В табл. 4.</w:t>
      </w:r>
      <w:r w:rsidR="00356C48">
        <w:t>1</w:t>
      </w:r>
      <w:r>
        <w:t xml:space="preserve"> представлені результати якості кластеризації і якість рекомендацій для кожного розбиття. </w:t>
      </w:r>
    </w:p>
    <w:p w:rsidR="00883A25" w:rsidRDefault="00883A25" w:rsidP="00883A25">
      <w:pPr>
        <w:keepNext/>
        <w:keepLines/>
        <w:suppressAutoHyphens/>
        <w:spacing w:before="420" w:after="140"/>
        <w:ind w:left="1418" w:hanging="1418"/>
        <w:jc w:val="left"/>
        <w:rPr>
          <w:snapToGrid/>
          <w:color w:val="auto"/>
        </w:rPr>
      </w:pPr>
      <w:r w:rsidRPr="00883A25">
        <w:rPr>
          <w:snapToGrid/>
          <w:color w:val="auto"/>
        </w:rPr>
        <w:t xml:space="preserve">Таблиця </w:t>
      </w:r>
      <w:r w:rsidR="00356C48">
        <w:rPr>
          <w:snapToGrid/>
          <w:color w:val="auto"/>
        </w:rPr>
        <w:fldChar w:fldCharType="begin"/>
      </w:r>
      <w:r w:rsidR="00356C48">
        <w:rPr>
          <w:snapToGrid/>
          <w:color w:val="auto"/>
        </w:rPr>
        <w:instrText xml:space="preserve"> STYLEREF 1 \s </w:instrText>
      </w:r>
      <w:r w:rsidR="00356C48">
        <w:rPr>
          <w:snapToGrid/>
          <w:color w:val="auto"/>
        </w:rPr>
        <w:fldChar w:fldCharType="separate"/>
      </w:r>
      <w:r w:rsidR="00356C48">
        <w:rPr>
          <w:noProof/>
          <w:snapToGrid/>
          <w:color w:val="auto"/>
        </w:rPr>
        <w:t>4</w:t>
      </w:r>
      <w:r w:rsidR="00356C48">
        <w:rPr>
          <w:snapToGrid/>
          <w:color w:val="auto"/>
        </w:rPr>
        <w:fldChar w:fldCharType="end"/>
      </w:r>
      <w:r w:rsidR="00356C48">
        <w:rPr>
          <w:snapToGrid/>
          <w:color w:val="auto"/>
        </w:rPr>
        <w:t>.</w:t>
      </w:r>
      <w:r w:rsidR="00356C48">
        <w:rPr>
          <w:snapToGrid/>
          <w:color w:val="auto"/>
        </w:rPr>
        <w:fldChar w:fldCharType="begin"/>
      </w:r>
      <w:r w:rsidR="00356C48">
        <w:rPr>
          <w:snapToGrid/>
          <w:color w:val="auto"/>
        </w:rPr>
        <w:instrText xml:space="preserve"> SEQ Таблиця \* ARABIC \s 1 </w:instrText>
      </w:r>
      <w:r w:rsidR="00356C48">
        <w:rPr>
          <w:snapToGrid/>
          <w:color w:val="auto"/>
        </w:rPr>
        <w:fldChar w:fldCharType="separate"/>
      </w:r>
      <w:r w:rsidR="00356C48">
        <w:rPr>
          <w:noProof/>
          <w:snapToGrid/>
          <w:color w:val="auto"/>
        </w:rPr>
        <w:t>1</w:t>
      </w:r>
      <w:r w:rsidR="00356C48">
        <w:rPr>
          <w:snapToGrid/>
          <w:color w:val="auto"/>
        </w:rPr>
        <w:fldChar w:fldCharType="end"/>
      </w:r>
      <w:r w:rsidRPr="00883A25">
        <w:rPr>
          <w:snapToGrid/>
          <w:color w:val="auto"/>
        </w:rPr>
        <w:t xml:space="preserve"> – Характеристики розбиття користувачів методом агломеративної кластеризації для різних мір і кількості кластерів</w:t>
      </w:r>
    </w:p>
    <w:tbl>
      <w:tblPr>
        <w:tblStyle w:val="16"/>
        <w:tblW w:w="0" w:type="auto"/>
        <w:tblLook w:val="04A0" w:firstRow="1" w:lastRow="0" w:firstColumn="1" w:lastColumn="0" w:noHBand="0" w:noVBand="1"/>
      </w:tblPr>
      <w:tblGrid>
        <w:gridCol w:w="2518"/>
        <w:gridCol w:w="2268"/>
        <w:gridCol w:w="2440"/>
        <w:gridCol w:w="2345"/>
      </w:tblGrid>
      <w:tr w:rsidR="00883A25" w:rsidRPr="00883A25" w:rsidTr="00B917E1">
        <w:tc>
          <w:tcPr>
            <w:tcW w:w="2518" w:type="dxa"/>
            <w:tcBorders>
              <w:top w:val="single" w:sz="12" w:space="0" w:color="auto"/>
              <w:left w:val="single" w:sz="12" w:space="0" w:color="auto"/>
              <w:bottom w:val="single" w:sz="12" w:space="0" w:color="auto"/>
              <w:right w:val="single" w:sz="12" w:space="0" w:color="auto"/>
            </w:tcBorders>
          </w:tcPr>
          <w:p w:rsidR="00883A25" w:rsidRPr="00883A25" w:rsidRDefault="00883A25" w:rsidP="00883A25">
            <w:pPr>
              <w:spacing w:line="240" w:lineRule="auto"/>
              <w:ind w:firstLine="0"/>
              <w:jc w:val="center"/>
              <w:rPr>
                <w:noProof/>
                <w:sz w:val="24"/>
              </w:rPr>
            </w:pPr>
            <w:r w:rsidRPr="00883A25">
              <w:rPr>
                <w:noProof/>
                <w:sz w:val="24"/>
              </w:rPr>
              <w:t>Міра відмінності</w:t>
            </w:r>
          </w:p>
        </w:tc>
        <w:tc>
          <w:tcPr>
            <w:tcW w:w="2268" w:type="dxa"/>
            <w:tcBorders>
              <w:top w:val="single" w:sz="12" w:space="0" w:color="auto"/>
              <w:left w:val="single" w:sz="12" w:space="0" w:color="auto"/>
              <w:bottom w:val="single" w:sz="12" w:space="0" w:color="auto"/>
              <w:right w:val="single" w:sz="12" w:space="0" w:color="auto"/>
            </w:tcBorders>
          </w:tcPr>
          <w:p w:rsidR="00883A25" w:rsidRPr="00883A25" w:rsidRDefault="00883A25" w:rsidP="00883A25">
            <w:pPr>
              <w:spacing w:line="240" w:lineRule="auto"/>
              <w:ind w:firstLine="0"/>
              <w:jc w:val="center"/>
              <w:rPr>
                <w:noProof/>
                <w:sz w:val="24"/>
              </w:rPr>
            </w:pPr>
            <w:r w:rsidRPr="00883A25">
              <w:rPr>
                <w:noProof/>
                <w:sz w:val="24"/>
              </w:rPr>
              <w:t>Кількість кластерів</w:t>
            </w:r>
          </w:p>
        </w:tc>
        <w:tc>
          <w:tcPr>
            <w:tcW w:w="2440" w:type="dxa"/>
            <w:tcBorders>
              <w:top w:val="single" w:sz="12" w:space="0" w:color="auto"/>
              <w:left w:val="single" w:sz="12" w:space="0" w:color="auto"/>
              <w:bottom w:val="single" w:sz="12" w:space="0" w:color="auto"/>
              <w:right w:val="single" w:sz="12" w:space="0" w:color="auto"/>
            </w:tcBorders>
          </w:tcPr>
          <w:p w:rsidR="00883A25" w:rsidRPr="00883A25" w:rsidRDefault="00883A25" w:rsidP="00883A25">
            <w:pPr>
              <w:spacing w:line="240" w:lineRule="auto"/>
              <w:ind w:firstLine="0"/>
              <w:jc w:val="center"/>
              <w:rPr>
                <w:noProof/>
                <w:sz w:val="24"/>
              </w:rPr>
            </w:pPr>
            <w:r w:rsidRPr="00883A25">
              <w:rPr>
                <w:noProof/>
                <w:sz w:val="24"/>
              </w:rPr>
              <w:t>Значення якості</w:t>
            </w:r>
          </w:p>
        </w:tc>
        <w:tc>
          <w:tcPr>
            <w:tcW w:w="2345" w:type="dxa"/>
            <w:tcBorders>
              <w:top w:val="single" w:sz="12" w:space="0" w:color="auto"/>
              <w:left w:val="single" w:sz="12" w:space="0" w:color="auto"/>
              <w:bottom w:val="single" w:sz="12" w:space="0" w:color="auto"/>
              <w:right w:val="single" w:sz="12" w:space="0" w:color="auto"/>
            </w:tcBorders>
          </w:tcPr>
          <w:p w:rsidR="00883A25" w:rsidRPr="00883A25" w:rsidRDefault="00883A25" w:rsidP="00883A25">
            <w:pPr>
              <w:spacing w:line="240" w:lineRule="auto"/>
              <w:ind w:firstLine="0"/>
              <w:jc w:val="center"/>
              <w:rPr>
                <w:noProof/>
                <w:sz w:val="24"/>
              </w:rPr>
            </w:pPr>
            <w:r w:rsidRPr="00883A25">
              <w:rPr>
                <w:noProof/>
                <w:sz w:val="24"/>
                <w:lang w:val="en-US"/>
              </w:rPr>
              <w:t>MAE</w:t>
            </w:r>
          </w:p>
        </w:tc>
      </w:tr>
      <w:tr w:rsidR="00883A25" w:rsidRPr="00883A25" w:rsidTr="00B917E1">
        <w:tc>
          <w:tcPr>
            <w:tcW w:w="2518" w:type="dxa"/>
            <w:vMerge w:val="restart"/>
            <w:tcBorders>
              <w:top w:val="single" w:sz="12" w:space="0" w:color="auto"/>
            </w:tcBorders>
            <w:vAlign w:val="center"/>
          </w:tcPr>
          <w:p w:rsidR="00883A25" w:rsidRPr="00883A25" w:rsidRDefault="00883A25" w:rsidP="00883A25">
            <w:pPr>
              <w:spacing w:line="240" w:lineRule="auto"/>
              <w:ind w:firstLine="0"/>
              <w:jc w:val="center"/>
              <w:rPr>
                <w:noProof/>
                <w:sz w:val="24"/>
              </w:rPr>
            </w:pPr>
            <w:r w:rsidRPr="00883A25">
              <w:rPr>
                <w:sz w:val="24"/>
              </w:rPr>
              <w:t>Кореляція Пірсона</w:t>
            </w:r>
          </w:p>
        </w:tc>
        <w:tc>
          <w:tcPr>
            <w:tcW w:w="2268" w:type="dxa"/>
            <w:tcBorders>
              <w:top w:val="single" w:sz="12" w:space="0" w:color="auto"/>
            </w:tcBorders>
          </w:tcPr>
          <w:p w:rsidR="00883A25" w:rsidRPr="00883A25" w:rsidRDefault="00883A25" w:rsidP="00883A25">
            <w:pPr>
              <w:spacing w:line="240" w:lineRule="auto"/>
              <w:ind w:firstLine="0"/>
              <w:jc w:val="center"/>
              <w:rPr>
                <w:noProof/>
                <w:sz w:val="24"/>
              </w:rPr>
            </w:pPr>
            <w:r w:rsidRPr="00883A25">
              <w:rPr>
                <w:sz w:val="24"/>
              </w:rPr>
              <w:t>9</w:t>
            </w:r>
          </w:p>
        </w:tc>
        <w:tc>
          <w:tcPr>
            <w:tcW w:w="2440" w:type="dxa"/>
            <w:tcBorders>
              <w:top w:val="single" w:sz="12" w:space="0" w:color="auto"/>
            </w:tcBorders>
          </w:tcPr>
          <w:p w:rsidR="00883A25" w:rsidRPr="00883A25" w:rsidRDefault="00883A25" w:rsidP="00883A25">
            <w:pPr>
              <w:spacing w:line="240" w:lineRule="auto"/>
              <w:ind w:firstLine="0"/>
              <w:jc w:val="center"/>
              <w:rPr>
                <w:noProof/>
                <w:sz w:val="24"/>
                <w:lang w:val="en-US"/>
              </w:rPr>
            </w:pPr>
            <w:r w:rsidRPr="00883A25">
              <w:rPr>
                <w:sz w:val="24"/>
              </w:rPr>
              <w:t>0,256</w:t>
            </w:r>
            <w:r w:rsidRPr="00883A25">
              <w:rPr>
                <w:sz w:val="24"/>
                <w:lang w:val="en-US"/>
              </w:rPr>
              <w:t>4</w:t>
            </w:r>
          </w:p>
        </w:tc>
        <w:tc>
          <w:tcPr>
            <w:tcW w:w="2345" w:type="dxa"/>
            <w:tcBorders>
              <w:top w:val="single" w:sz="12" w:space="0" w:color="auto"/>
            </w:tcBorders>
          </w:tcPr>
          <w:p w:rsidR="00883A25" w:rsidRPr="00883A25" w:rsidRDefault="00883A25" w:rsidP="00366A2E">
            <w:pPr>
              <w:spacing w:line="240" w:lineRule="auto"/>
              <w:ind w:firstLine="0"/>
              <w:jc w:val="center"/>
              <w:rPr>
                <w:sz w:val="24"/>
                <w:lang w:val="en-US"/>
              </w:rPr>
            </w:pPr>
            <w:r w:rsidRPr="00883A25">
              <w:rPr>
                <w:sz w:val="24"/>
              </w:rPr>
              <w:t>1,681</w:t>
            </w:r>
            <w:r w:rsidR="00366A2E">
              <w:rPr>
                <w:sz w:val="24"/>
              </w:rPr>
              <w:t>2</w:t>
            </w:r>
          </w:p>
        </w:tc>
      </w:tr>
      <w:tr w:rsidR="00883A25" w:rsidRPr="00883A25" w:rsidTr="00B917E1">
        <w:tc>
          <w:tcPr>
            <w:tcW w:w="2518" w:type="dxa"/>
            <w:vMerge/>
            <w:vAlign w:val="center"/>
          </w:tcPr>
          <w:p w:rsidR="00883A25" w:rsidRPr="00883A25" w:rsidRDefault="00883A25" w:rsidP="00883A25">
            <w:pPr>
              <w:spacing w:line="240" w:lineRule="auto"/>
              <w:ind w:firstLine="0"/>
              <w:jc w:val="center"/>
              <w:rPr>
                <w:noProof/>
                <w:sz w:val="24"/>
              </w:rPr>
            </w:pPr>
          </w:p>
        </w:tc>
        <w:tc>
          <w:tcPr>
            <w:tcW w:w="2268" w:type="dxa"/>
          </w:tcPr>
          <w:p w:rsidR="00883A25" w:rsidRPr="00883A25" w:rsidRDefault="00883A25" w:rsidP="00883A25">
            <w:pPr>
              <w:spacing w:line="240" w:lineRule="auto"/>
              <w:ind w:firstLine="0"/>
              <w:jc w:val="center"/>
              <w:rPr>
                <w:noProof/>
                <w:sz w:val="24"/>
              </w:rPr>
            </w:pPr>
            <w:r w:rsidRPr="00883A25">
              <w:rPr>
                <w:noProof/>
                <w:sz w:val="24"/>
              </w:rPr>
              <w:t>7</w:t>
            </w:r>
          </w:p>
        </w:tc>
        <w:tc>
          <w:tcPr>
            <w:tcW w:w="2440" w:type="dxa"/>
          </w:tcPr>
          <w:p w:rsidR="00883A25" w:rsidRPr="00883A25" w:rsidRDefault="00883A25" w:rsidP="00883A25">
            <w:pPr>
              <w:spacing w:line="240" w:lineRule="auto"/>
              <w:ind w:firstLine="0"/>
              <w:jc w:val="center"/>
              <w:rPr>
                <w:noProof/>
                <w:sz w:val="24"/>
                <w:lang w:val="en-US"/>
              </w:rPr>
            </w:pPr>
            <w:r w:rsidRPr="00883A25">
              <w:rPr>
                <w:noProof/>
                <w:sz w:val="24"/>
              </w:rPr>
              <w:t>0,227</w:t>
            </w:r>
            <w:r w:rsidRPr="00883A25">
              <w:rPr>
                <w:noProof/>
                <w:sz w:val="24"/>
                <w:lang w:val="en-US"/>
              </w:rPr>
              <w:t>2</w:t>
            </w:r>
          </w:p>
        </w:tc>
        <w:tc>
          <w:tcPr>
            <w:tcW w:w="2345" w:type="dxa"/>
          </w:tcPr>
          <w:p w:rsidR="00883A25" w:rsidRPr="00883A25" w:rsidRDefault="00883A25" w:rsidP="00366A2E">
            <w:pPr>
              <w:spacing w:line="240" w:lineRule="auto"/>
              <w:ind w:firstLine="0"/>
              <w:jc w:val="center"/>
              <w:rPr>
                <w:noProof/>
                <w:sz w:val="24"/>
              </w:rPr>
            </w:pPr>
            <w:r w:rsidRPr="00883A25">
              <w:rPr>
                <w:sz w:val="24"/>
              </w:rPr>
              <w:t>1,5122</w:t>
            </w:r>
          </w:p>
        </w:tc>
      </w:tr>
      <w:tr w:rsidR="00883A25" w:rsidRPr="00883A25" w:rsidTr="00B917E1">
        <w:tc>
          <w:tcPr>
            <w:tcW w:w="2518" w:type="dxa"/>
            <w:vMerge w:val="restart"/>
            <w:vAlign w:val="center"/>
          </w:tcPr>
          <w:p w:rsidR="00883A25" w:rsidRPr="00883A25" w:rsidRDefault="00883A25" w:rsidP="00883A25">
            <w:pPr>
              <w:spacing w:line="240" w:lineRule="auto"/>
              <w:ind w:firstLine="0"/>
              <w:jc w:val="center"/>
              <w:rPr>
                <w:noProof/>
                <w:sz w:val="24"/>
              </w:rPr>
            </w:pPr>
            <w:r w:rsidRPr="00883A25">
              <w:rPr>
                <w:sz w:val="24"/>
              </w:rPr>
              <w:t>Косинусна міра</w:t>
            </w:r>
          </w:p>
        </w:tc>
        <w:tc>
          <w:tcPr>
            <w:tcW w:w="2268" w:type="dxa"/>
          </w:tcPr>
          <w:p w:rsidR="00883A25" w:rsidRPr="00883A25" w:rsidRDefault="00883A25" w:rsidP="00883A25">
            <w:pPr>
              <w:spacing w:line="240" w:lineRule="auto"/>
              <w:ind w:firstLine="0"/>
              <w:jc w:val="center"/>
              <w:rPr>
                <w:noProof/>
                <w:sz w:val="24"/>
              </w:rPr>
            </w:pPr>
            <w:r w:rsidRPr="00883A25">
              <w:rPr>
                <w:sz w:val="24"/>
              </w:rPr>
              <w:t>14</w:t>
            </w:r>
          </w:p>
        </w:tc>
        <w:tc>
          <w:tcPr>
            <w:tcW w:w="2440" w:type="dxa"/>
          </w:tcPr>
          <w:p w:rsidR="00883A25" w:rsidRPr="00883A25" w:rsidRDefault="00883A25" w:rsidP="00883A25">
            <w:pPr>
              <w:spacing w:line="240" w:lineRule="auto"/>
              <w:ind w:firstLine="0"/>
              <w:jc w:val="center"/>
              <w:rPr>
                <w:noProof/>
                <w:sz w:val="24"/>
              </w:rPr>
            </w:pPr>
            <w:r w:rsidRPr="00883A25">
              <w:rPr>
                <w:sz w:val="24"/>
              </w:rPr>
              <w:t>0,2332</w:t>
            </w:r>
          </w:p>
        </w:tc>
        <w:tc>
          <w:tcPr>
            <w:tcW w:w="2345" w:type="dxa"/>
          </w:tcPr>
          <w:p w:rsidR="00883A25" w:rsidRPr="00883A25" w:rsidRDefault="00883A25" w:rsidP="00366A2E">
            <w:pPr>
              <w:spacing w:line="240" w:lineRule="auto"/>
              <w:ind w:firstLine="0"/>
              <w:jc w:val="center"/>
              <w:rPr>
                <w:sz w:val="24"/>
              </w:rPr>
            </w:pPr>
            <w:r w:rsidRPr="00883A25">
              <w:rPr>
                <w:sz w:val="24"/>
              </w:rPr>
              <w:t>1,6444</w:t>
            </w:r>
          </w:p>
        </w:tc>
      </w:tr>
      <w:tr w:rsidR="00883A25" w:rsidRPr="00883A25" w:rsidTr="00B917E1">
        <w:tc>
          <w:tcPr>
            <w:tcW w:w="2518" w:type="dxa"/>
            <w:vMerge/>
            <w:vAlign w:val="center"/>
          </w:tcPr>
          <w:p w:rsidR="00883A25" w:rsidRPr="00883A25" w:rsidRDefault="00883A25" w:rsidP="00883A25">
            <w:pPr>
              <w:spacing w:line="240" w:lineRule="auto"/>
              <w:ind w:firstLine="0"/>
              <w:jc w:val="center"/>
              <w:rPr>
                <w:noProof/>
                <w:sz w:val="24"/>
              </w:rPr>
            </w:pPr>
          </w:p>
        </w:tc>
        <w:tc>
          <w:tcPr>
            <w:tcW w:w="2268" w:type="dxa"/>
          </w:tcPr>
          <w:p w:rsidR="00883A25" w:rsidRPr="00883A25" w:rsidRDefault="00883A25" w:rsidP="00883A25">
            <w:pPr>
              <w:spacing w:line="240" w:lineRule="auto"/>
              <w:ind w:firstLine="0"/>
              <w:jc w:val="center"/>
              <w:rPr>
                <w:noProof/>
                <w:sz w:val="24"/>
                <w:lang w:val="en-US"/>
              </w:rPr>
            </w:pPr>
            <w:r w:rsidRPr="00883A25">
              <w:rPr>
                <w:noProof/>
                <w:sz w:val="24"/>
                <w:lang w:val="en-US"/>
              </w:rPr>
              <w:t>6</w:t>
            </w:r>
          </w:p>
        </w:tc>
        <w:tc>
          <w:tcPr>
            <w:tcW w:w="2440" w:type="dxa"/>
          </w:tcPr>
          <w:p w:rsidR="00883A25" w:rsidRPr="00883A25" w:rsidRDefault="00883A25" w:rsidP="00883A25">
            <w:pPr>
              <w:spacing w:line="240" w:lineRule="auto"/>
              <w:ind w:firstLine="0"/>
              <w:jc w:val="center"/>
              <w:rPr>
                <w:noProof/>
                <w:sz w:val="24"/>
              </w:rPr>
            </w:pPr>
            <w:r w:rsidRPr="00883A25">
              <w:rPr>
                <w:noProof/>
                <w:sz w:val="24"/>
              </w:rPr>
              <w:t>0,1948</w:t>
            </w:r>
          </w:p>
        </w:tc>
        <w:tc>
          <w:tcPr>
            <w:tcW w:w="2345" w:type="dxa"/>
          </w:tcPr>
          <w:p w:rsidR="00883A25" w:rsidRPr="00883A25" w:rsidRDefault="00883A25" w:rsidP="00366A2E">
            <w:pPr>
              <w:spacing w:line="240" w:lineRule="auto"/>
              <w:ind w:firstLine="0"/>
              <w:jc w:val="center"/>
              <w:rPr>
                <w:sz w:val="24"/>
              </w:rPr>
            </w:pPr>
            <w:r w:rsidRPr="00883A25">
              <w:rPr>
                <w:sz w:val="24"/>
              </w:rPr>
              <w:t>1,5549</w:t>
            </w:r>
          </w:p>
        </w:tc>
      </w:tr>
      <w:tr w:rsidR="00883A25" w:rsidRPr="00883A25" w:rsidTr="00B917E1">
        <w:tc>
          <w:tcPr>
            <w:tcW w:w="2518" w:type="dxa"/>
            <w:vMerge/>
            <w:vAlign w:val="center"/>
          </w:tcPr>
          <w:p w:rsidR="00883A25" w:rsidRPr="00883A25" w:rsidRDefault="00883A25" w:rsidP="00883A25">
            <w:pPr>
              <w:spacing w:line="240" w:lineRule="auto"/>
              <w:ind w:firstLine="0"/>
              <w:jc w:val="center"/>
              <w:rPr>
                <w:noProof/>
                <w:sz w:val="24"/>
                <w:lang w:val="en-US"/>
              </w:rPr>
            </w:pPr>
          </w:p>
        </w:tc>
        <w:tc>
          <w:tcPr>
            <w:tcW w:w="2268" w:type="dxa"/>
          </w:tcPr>
          <w:p w:rsidR="00883A25" w:rsidRPr="00883A25" w:rsidRDefault="00883A25" w:rsidP="00883A25">
            <w:pPr>
              <w:spacing w:line="240" w:lineRule="auto"/>
              <w:ind w:firstLine="0"/>
              <w:jc w:val="center"/>
              <w:rPr>
                <w:noProof/>
                <w:sz w:val="24"/>
                <w:lang w:val="en-US"/>
              </w:rPr>
            </w:pPr>
            <w:r w:rsidRPr="00883A25">
              <w:rPr>
                <w:noProof/>
                <w:sz w:val="24"/>
                <w:lang w:val="en-US"/>
              </w:rPr>
              <w:t>3</w:t>
            </w:r>
          </w:p>
        </w:tc>
        <w:tc>
          <w:tcPr>
            <w:tcW w:w="2440" w:type="dxa"/>
          </w:tcPr>
          <w:p w:rsidR="00883A25" w:rsidRPr="00883A25" w:rsidRDefault="00883A25" w:rsidP="00883A25">
            <w:pPr>
              <w:spacing w:line="240" w:lineRule="auto"/>
              <w:ind w:firstLine="0"/>
              <w:jc w:val="center"/>
              <w:rPr>
                <w:noProof/>
                <w:sz w:val="24"/>
              </w:rPr>
            </w:pPr>
            <w:r w:rsidRPr="00883A25">
              <w:rPr>
                <w:noProof/>
                <w:sz w:val="24"/>
              </w:rPr>
              <w:t>0,0872</w:t>
            </w:r>
          </w:p>
        </w:tc>
        <w:tc>
          <w:tcPr>
            <w:tcW w:w="2345" w:type="dxa"/>
          </w:tcPr>
          <w:p w:rsidR="00883A25" w:rsidRPr="00883A25" w:rsidRDefault="00883A25" w:rsidP="00366A2E">
            <w:pPr>
              <w:spacing w:line="240" w:lineRule="auto"/>
              <w:ind w:firstLine="0"/>
              <w:jc w:val="center"/>
              <w:rPr>
                <w:sz w:val="24"/>
              </w:rPr>
            </w:pPr>
            <w:r w:rsidRPr="00883A25">
              <w:rPr>
                <w:sz w:val="24"/>
              </w:rPr>
              <w:t>1,5750</w:t>
            </w:r>
          </w:p>
        </w:tc>
      </w:tr>
      <w:tr w:rsidR="00883A25" w:rsidRPr="00883A25" w:rsidTr="00B917E1">
        <w:tc>
          <w:tcPr>
            <w:tcW w:w="2518" w:type="dxa"/>
            <w:vMerge w:val="restart"/>
            <w:vAlign w:val="center"/>
          </w:tcPr>
          <w:p w:rsidR="00883A25" w:rsidRPr="00883A25" w:rsidRDefault="00883A25" w:rsidP="00883A25">
            <w:pPr>
              <w:spacing w:line="240" w:lineRule="auto"/>
              <w:ind w:firstLine="0"/>
              <w:jc w:val="center"/>
              <w:rPr>
                <w:noProof/>
                <w:sz w:val="24"/>
              </w:rPr>
            </w:pPr>
            <w:r w:rsidRPr="00883A25">
              <w:rPr>
                <w:sz w:val="24"/>
              </w:rPr>
              <w:t>Кореляція Спірмена</w:t>
            </w:r>
          </w:p>
        </w:tc>
        <w:tc>
          <w:tcPr>
            <w:tcW w:w="2268" w:type="dxa"/>
          </w:tcPr>
          <w:p w:rsidR="00883A25" w:rsidRPr="00883A25" w:rsidRDefault="00883A25" w:rsidP="00883A25">
            <w:pPr>
              <w:spacing w:line="240" w:lineRule="auto"/>
              <w:ind w:firstLine="0"/>
              <w:jc w:val="center"/>
              <w:rPr>
                <w:noProof/>
                <w:sz w:val="24"/>
              </w:rPr>
            </w:pPr>
            <w:r w:rsidRPr="00883A25">
              <w:rPr>
                <w:sz w:val="24"/>
              </w:rPr>
              <w:t>7</w:t>
            </w:r>
          </w:p>
        </w:tc>
        <w:tc>
          <w:tcPr>
            <w:tcW w:w="2440" w:type="dxa"/>
          </w:tcPr>
          <w:p w:rsidR="00883A25" w:rsidRPr="00883A25" w:rsidRDefault="00883A25" w:rsidP="00883A25">
            <w:pPr>
              <w:spacing w:line="240" w:lineRule="auto"/>
              <w:ind w:firstLine="0"/>
              <w:jc w:val="center"/>
              <w:rPr>
                <w:noProof/>
                <w:sz w:val="24"/>
                <w:lang w:val="en-US"/>
              </w:rPr>
            </w:pPr>
            <w:r w:rsidRPr="00883A25">
              <w:rPr>
                <w:sz w:val="24"/>
              </w:rPr>
              <w:t>0,157</w:t>
            </w:r>
            <w:r w:rsidRPr="00883A25">
              <w:rPr>
                <w:sz w:val="24"/>
                <w:lang w:val="en-US"/>
              </w:rPr>
              <w:t>2</w:t>
            </w:r>
          </w:p>
        </w:tc>
        <w:tc>
          <w:tcPr>
            <w:tcW w:w="2345" w:type="dxa"/>
          </w:tcPr>
          <w:p w:rsidR="00883A25" w:rsidRPr="00883A25" w:rsidRDefault="00883A25" w:rsidP="00366A2E">
            <w:pPr>
              <w:spacing w:line="240" w:lineRule="auto"/>
              <w:ind w:firstLine="0"/>
              <w:jc w:val="center"/>
              <w:rPr>
                <w:sz w:val="24"/>
              </w:rPr>
            </w:pPr>
            <w:r w:rsidRPr="00883A25">
              <w:rPr>
                <w:sz w:val="24"/>
              </w:rPr>
              <w:t>1,576</w:t>
            </w:r>
            <w:r w:rsidR="00366A2E">
              <w:rPr>
                <w:sz w:val="24"/>
              </w:rPr>
              <w:t>8</w:t>
            </w:r>
          </w:p>
        </w:tc>
      </w:tr>
      <w:tr w:rsidR="00883A25" w:rsidRPr="00883A25" w:rsidTr="00B917E1">
        <w:tc>
          <w:tcPr>
            <w:tcW w:w="2518" w:type="dxa"/>
            <w:vMerge/>
          </w:tcPr>
          <w:p w:rsidR="00883A25" w:rsidRPr="00883A25" w:rsidRDefault="00883A25" w:rsidP="00883A25">
            <w:pPr>
              <w:spacing w:line="240" w:lineRule="auto"/>
              <w:ind w:firstLine="0"/>
              <w:jc w:val="center"/>
              <w:rPr>
                <w:noProof/>
                <w:sz w:val="24"/>
              </w:rPr>
            </w:pPr>
          </w:p>
        </w:tc>
        <w:tc>
          <w:tcPr>
            <w:tcW w:w="2268" w:type="dxa"/>
          </w:tcPr>
          <w:p w:rsidR="00883A25" w:rsidRPr="00883A25" w:rsidRDefault="00883A25" w:rsidP="00883A25">
            <w:pPr>
              <w:spacing w:line="240" w:lineRule="auto"/>
              <w:ind w:firstLine="0"/>
              <w:jc w:val="center"/>
              <w:rPr>
                <w:noProof/>
                <w:sz w:val="24"/>
                <w:lang w:val="en-US"/>
              </w:rPr>
            </w:pPr>
            <w:r w:rsidRPr="00883A25">
              <w:rPr>
                <w:noProof/>
                <w:sz w:val="24"/>
                <w:lang w:val="en-US"/>
              </w:rPr>
              <w:t>4</w:t>
            </w:r>
          </w:p>
        </w:tc>
        <w:tc>
          <w:tcPr>
            <w:tcW w:w="2440" w:type="dxa"/>
          </w:tcPr>
          <w:p w:rsidR="00883A25" w:rsidRPr="00883A25" w:rsidRDefault="00883A25" w:rsidP="00883A25">
            <w:pPr>
              <w:spacing w:line="240" w:lineRule="auto"/>
              <w:ind w:firstLine="0"/>
              <w:jc w:val="center"/>
              <w:rPr>
                <w:noProof/>
                <w:sz w:val="24"/>
                <w:lang w:val="en-US"/>
              </w:rPr>
            </w:pPr>
            <w:r w:rsidRPr="00883A25">
              <w:rPr>
                <w:noProof/>
                <w:sz w:val="24"/>
              </w:rPr>
              <w:t>0,112</w:t>
            </w:r>
            <w:r w:rsidRPr="00883A25">
              <w:rPr>
                <w:noProof/>
                <w:sz w:val="24"/>
                <w:lang w:val="en-US"/>
              </w:rPr>
              <w:t>5</w:t>
            </w:r>
          </w:p>
        </w:tc>
        <w:tc>
          <w:tcPr>
            <w:tcW w:w="2345" w:type="dxa"/>
          </w:tcPr>
          <w:p w:rsidR="00883A25" w:rsidRPr="00883A25" w:rsidRDefault="00883A25" w:rsidP="00366A2E">
            <w:pPr>
              <w:spacing w:line="240" w:lineRule="auto"/>
              <w:ind w:firstLine="0"/>
              <w:jc w:val="center"/>
              <w:rPr>
                <w:noProof/>
                <w:sz w:val="24"/>
              </w:rPr>
            </w:pPr>
            <w:r w:rsidRPr="00883A25">
              <w:rPr>
                <w:sz w:val="24"/>
              </w:rPr>
              <w:t>1,545</w:t>
            </w:r>
            <w:r w:rsidR="00366A2E">
              <w:rPr>
                <w:sz w:val="24"/>
              </w:rPr>
              <w:t>8</w:t>
            </w:r>
          </w:p>
        </w:tc>
      </w:tr>
    </w:tbl>
    <w:p w:rsidR="00883A25" w:rsidRPr="00883A25" w:rsidRDefault="00883A25" w:rsidP="00883A25"/>
    <w:p w:rsidR="00883A25" w:rsidRPr="004F48EC" w:rsidRDefault="00883A25" w:rsidP="00883A25">
      <w:pPr>
        <w:rPr>
          <w:lang w:val="ru-RU"/>
        </w:rPr>
      </w:pPr>
      <w:r>
        <w:t>З таблиці 4.</w:t>
      </w:r>
      <w:r w:rsidR="00356C48">
        <w:t>1</w:t>
      </w:r>
      <w:r>
        <w:t xml:space="preserve">. видно, що при виборі кількості кластерів, при яких </w:t>
      </w:r>
      <w:r w:rsidRPr="00AE5063">
        <w:t>досягається</w:t>
      </w:r>
      <w:r>
        <w:t xml:space="preserve"> максимальне значення якості кластеризації досить великою є похибка створених на основі розбиття рекомендацій для кожного користувача. </w:t>
      </w:r>
      <w:r w:rsidR="00681418">
        <w:t>Д</w:t>
      </w:r>
      <w:r>
        <w:t xml:space="preserve">уже велика кількість кластерів для вибірки погіршує якість рекомендацій, оскільки розбиття містить багато кластерів з кількістю об’єктів менше 5. Таке розбиття є дуже неефективним при створенні рекомендацій. Таким чином, кількість кластерів була обрана з огляду на досягнення локального максимуму якості в більш вузькому проміжку кількості кластерів, а саме на проміжку </w:t>
      </w:r>
      <m:oMath>
        <m:r>
          <w:rPr>
            <w:rFonts w:ascii="Cambria Math" w:hAnsi="Cambria Math"/>
            <w:lang w:val="ru-RU"/>
          </w:rPr>
          <m:t>[2, 8]</m:t>
        </m:r>
      </m:oMath>
      <w:r w:rsidRPr="004201CD">
        <w:rPr>
          <w:lang w:val="ru-RU"/>
        </w:rPr>
        <w:t xml:space="preserve">. </w:t>
      </w:r>
      <w:r>
        <w:t>При виборі кластерів з цього проміжку отримані кращі значення якості рекомендацій.</w:t>
      </w:r>
    </w:p>
    <w:p w:rsidR="00883A25" w:rsidRDefault="00883A25" w:rsidP="00883A25">
      <w:pPr>
        <w:rPr>
          <w:lang w:val="ru-RU"/>
        </w:rPr>
      </w:pPr>
      <w:r>
        <w:t xml:space="preserve">Розбиття за допомогою агломеративної кластеризації з використанням коефіцієнта Пірсона при завданні значення 7 у якості кількості кластерів дає найменшу похибку при формуванні рекомендацій, а саме помилку в </w:t>
      </w:r>
      <m:oMath>
        <m:r>
          <w:rPr>
            <w:rFonts w:ascii="Cambria Math" w:hAnsi="Cambria Math"/>
            <w:noProof/>
            <w:lang w:val="ru-RU"/>
          </w:rPr>
          <m:t>1,5</m:t>
        </m:r>
      </m:oMath>
      <w:r>
        <w:rPr>
          <w:lang w:val="ru-RU"/>
        </w:rPr>
        <w:t xml:space="preserve"> бали.</w:t>
      </w:r>
    </w:p>
    <w:p w:rsidR="00883A25" w:rsidRPr="00356C48" w:rsidRDefault="00356C48" w:rsidP="00883A25">
      <w:r w:rsidRPr="00356C48">
        <w:t xml:space="preserve">На рис. 4.4 зображено розбиття, отримане при використанні агломеративної кластеризації при різних мірах відмінності. </w:t>
      </w:r>
      <w:r>
        <w:t xml:space="preserve">Червоним кольором виділено кластер, в якому знаходиться обраний користувач. </w:t>
      </w:r>
    </w:p>
    <w:p w:rsidR="00883A25" w:rsidRDefault="00883A25" w:rsidP="00883A25">
      <w:pPr>
        <w:pStyle w:val="aa"/>
      </w:pPr>
      <w:r>
        <w:rPr>
          <w:noProof/>
          <w:lang w:val="ru-RU"/>
        </w:rPr>
        <w:lastRenderedPageBreak/>
        <w:drawing>
          <wp:inline distT="0" distB="0" distL="0" distR="0" wp14:anchorId="7C08C347" wp14:editId="77387D3D">
            <wp:extent cx="5940425" cy="5245771"/>
            <wp:effectExtent l="0" t="0" r="3175"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5245771"/>
                    </a:xfrm>
                    <a:prstGeom prst="rect">
                      <a:avLst/>
                    </a:prstGeom>
                  </pic:spPr>
                </pic:pic>
              </a:graphicData>
            </a:graphic>
          </wp:inline>
        </w:drawing>
      </w:r>
    </w:p>
    <w:p w:rsidR="00883A25" w:rsidRPr="004F48EC" w:rsidRDefault="00883A25" w:rsidP="00883A25">
      <w:pPr>
        <w:pStyle w:val="af0"/>
        <w:rPr>
          <w:lang w:val="ru-RU"/>
        </w:rPr>
      </w:pPr>
      <w:r>
        <w:t xml:space="preserve">Рисунок </w:t>
      </w:r>
      <w:r w:rsidR="00356C48">
        <w:fldChar w:fldCharType="begin"/>
      </w:r>
      <w:r w:rsidR="00356C48">
        <w:instrText xml:space="preserve"> STYLEREF 1 \s </w:instrText>
      </w:r>
      <w:r w:rsidR="00356C48">
        <w:fldChar w:fldCharType="separate"/>
      </w:r>
      <w:r w:rsidR="00356C48">
        <w:rPr>
          <w:noProof/>
        </w:rPr>
        <w:t>4</w:t>
      </w:r>
      <w:r w:rsidR="00356C48">
        <w:fldChar w:fldCharType="end"/>
      </w:r>
      <w:r w:rsidR="00356C48">
        <w:t>.</w:t>
      </w:r>
      <w:r w:rsidR="00356C48">
        <w:fldChar w:fldCharType="begin"/>
      </w:r>
      <w:r w:rsidR="00356C48">
        <w:instrText xml:space="preserve"> SEQ Рисунок \* ARABIC \s 1 </w:instrText>
      </w:r>
      <w:r w:rsidR="00356C48">
        <w:fldChar w:fldCharType="separate"/>
      </w:r>
      <w:r w:rsidR="00356C48">
        <w:rPr>
          <w:noProof/>
        </w:rPr>
        <w:t>4</w:t>
      </w:r>
      <w:r w:rsidR="00356C48">
        <w:fldChar w:fldCharType="end"/>
      </w:r>
      <w:r>
        <w:rPr>
          <w:lang w:val="ru-RU"/>
        </w:rPr>
        <w:t xml:space="preserve"> – </w:t>
      </w:r>
      <w:r w:rsidRPr="007213C4">
        <w:t>Розбиття користувачів</w:t>
      </w:r>
      <w:r>
        <w:rPr>
          <w:lang w:val="ru-RU"/>
        </w:rPr>
        <w:t xml:space="preserve"> </w:t>
      </w:r>
      <w:r>
        <w:t>з використанням агломеративної кластеризації для різних мір відмінності</w:t>
      </w:r>
    </w:p>
    <w:p w:rsidR="00883A25" w:rsidRDefault="00883A25" w:rsidP="00883A25">
      <w:pPr>
        <w:pStyle w:val="2"/>
      </w:pPr>
      <w:bookmarkStart w:id="45" w:name="_Toc358885086"/>
      <w:r>
        <w:t>Посібник користувача</w:t>
      </w:r>
      <w:bookmarkEnd w:id="45"/>
    </w:p>
    <w:p w:rsidR="00883A25" w:rsidRDefault="00883A25" w:rsidP="00883A25">
      <w:r>
        <w:t xml:space="preserve">Взаємодія користувача з системою відбувається через веб-інтерфейс. Для того, щоб користувач отримав персональні рекомендації від системи, йому необхідно виконати два кроки: пройти </w:t>
      </w:r>
      <w:r w:rsidRPr="00DF355F">
        <w:t>реєстраці</w:t>
      </w:r>
      <w:r>
        <w:t>ю</w:t>
      </w:r>
      <w:r w:rsidRPr="00DF355F">
        <w:t xml:space="preserve"> </w:t>
      </w:r>
      <w:r>
        <w:t>і оцінити набір більше ніж з двадцяти фільмів (для більш точної рекомендації бажано оцінити 50 фільмів). Після того як користувач зареєструвався і зайшов у систему під своїм ім’ям, він отримує можливість оцінювати фільми. Незареєстрований користувач має можливість лише проглядати інформацію о фільмах і виконувати пошук.</w:t>
      </w:r>
    </w:p>
    <w:p w:rsidR="00883A25" w:rsidRDefault="00883A25" w:rsidP="00883A25">
      <w:pPr>
        <w:pStyle w:val="aa"/>
      </w:pPr>
      <w:r>
        <w:rPr>
          <w:noProof/>
          <w:lang w:val="ru-RU"/>
        </w:rPr>
        <w:lastRenderedPageBreak/>
        <w:drawing>
          <wp:inline distT="0" distB="0" distL="0" distR="0" wp14:anchorId="4D299681" wp14:editId="4F7FAAC1">
            <wp:extent cx="5940425" cy="4155661"/>
            <wp:effectExtent l="0" t="0" r="3175"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0425" cy="4155661"/>
                    </a:xfrm>
                    <a:prstGeom prst="rect">
                      <a:avLst/>
                    </a:prstGeom>
                  </pic:spPr>
                </pic:pic>
              </a:graphicData>
            </a:graphic>
          </wp:inline>
        </w:drawing>
      </w:r>
    </w:p>
    <w:p w:rsidR="00883A25" w:rsidRDefault="00883A25" w:rsidP="00883A25">
      <w:pPr>
        <w:pStyle w:val="af0"/>
      </w:pPr>
      <w:r>
        <w:t xml:space="preserve">Рисунок </w:t>
      </w:r>
      <w:r w:rsidR="00356C48">
        <w:fldChar w:fldCharType="begin"/>
      </w:r>
      <w:r w:rsidR="00356C48">
        <w:instrText xml:space="preserve"> STYLEREF 1 \s </w:instrText>
      </w:r>
      <w:r w:rsidR="00356C48">
        <w:fldChar w:fldCharType="separate"/>
      </w:r>
      <w:r w:rsidR="00356C48">
        <w:rPr>
          <w:noProof/>
        </w:rPr>
        <w:t>4</w:t>
      </w:r>
      <w:r w:rsidR="00356C48">
        <w:fldChar w:fldCharType="end"/>
      </w:r>
      <w:r w:rsidR="00356C48">
        <w:t>.</w:t>
      </w:r>
      <w:r w:rsidR="00356C48">
        <w:fldChar w:fldCharType="begin"/>
      </w:r>
      <w:r w:rsidR="00356C48">
        <w:instrText xml:space="preserve"> SEQ Рисунок \* ARABIC \s 1 </w:instrText>
      </w:r>
      <w:r w:rsidR="00356C48">
        <w:fldChar w:fldCharType="separate"/>
      </w:r>
      <w:r w:rsidR="00356C48">
        <w:rPr>
          <w:noProof/>
        </w:rPr>
        <w:t>5</w:t>
      </w:r>
      <w:r w:rsidR="00356C48">
        <w:fldChar w:fldCharType="end"/>
      </w:r>
      <w:r>
        <w:t xml:space="preserve"> – Веб-інтерфейс: сторінки пошуку, статистики по оціненим фільмам і сторінки запропонованих для оцінки фільмів</w:t>
      </w:r>
    </w:p>
    <w:p w:rsidR="00883A25" w:rsidRDefault="00883A25" w:rsidP="00883A25">
      <w:r>
        <w:t>На рис. 4.</w:t>
      </w:r>
      <w:r w:rsidR="00893D20">
        <w:t>5</w:t>
      </w:r>
      <w:r>
        <w:t xml:space="preserve"> представлені сторінки розробленого веб-сайту. Сторінка пошуку дозволяє користувачу виконувати пошук фільмів по слову або його частині з назви фільму</w:t>
      </w:r>
      <w:r w:rsidR="00681418">
        <w:t xml:space="preserve"> та</w:t>
      </w:r>
      <w:r>
        <w:t xml:space="preserve"> </w:t>
      </w:r>
      <w:r w:rsidRPr="00E55580">
        <w:t>по року виходу</w:t>
      </w:r>
      <w:r>
        <w:t xml:space="preserve">. Поруч з кожним фільмом знаходиться список для </w:t>
      </w:r>
      <w:r w:rsidR="00681418">
        <w:t>оцінки, який відображає рейтинг.</w:t>
      </w:r>
    </w:p>
    <w:p w:rsidR="00883A25" w:rsidRDefault="00883A25" w:rsidP="00883A25">
      <w:r>
        <w:t>Однак, якщо користувач переглянув дуже велику кількість фільмів, задача пошуку кожного з них буде досить довгою і нецікавою. Для цього було розроблено сторінку з фільмами, які запропоновані користувачу для виставлення оцінки. Ця сторінка доступна з пункту меню «</w:t>
      </w:r>
      <w:r>
        <w:rPr>
          <w:lang w:val="en-US"/>
        </w:rPr>
        <w:t>Suggested</w:t>
      </w:r>
      <w:r w:rsidRPr="00BF7572">
        <w:t xml:space="preserve"> </w:t>
      </w:r>
      <w:r>
        <w:rPr>
          <w:lang w:val="en-US"/>
        </w:rPr>
        <w:t>movies</w:t>
      </w:r>
      <w:r w:rsidRPr="00BF7572">
        <w:t>»</w:t>
      </w:r>
      <w:r>
        <w:t xml:space="preserve"> і відображає всі фільми бази даних, які мають рейтинги. Фільми відсортовані в порядку зменшення кількості.</w:t>
      </w:r>
    </w:p>
    <w:p w:rsidR="00883A25" w:rsidRDefault="00883A25" w:rsidP="00883A25">
      <w:r>
        <w:t xml:space="preserve">На сайті створено сторінку, яка містить список фільмів, які користувач оцінив. </w:t>
      </w:r>
      <w:r w:rsidR="00366A2E">
        <w:t>Ц</w:t>
      </w:r>
      <w:r>
        <w:t xml:space="preserve">я сторінка містить статистичну інформацію щодо рейтингів до кожного оціненого фільму – кількість рейтингів та кількість користувачів, які </w:t>
      </w:r>
      <w:r>
        <w:lastRenderedPageBreak/>
        <w:t>оцінили фільм однаково з даним активним користувачем. Для кожного фільму з цього списку є можливість побудови гістограми, яка відображає розподілення користувачів на кожну можливу оцінку, яку отримав даний фільм. На рис. 4.</w:t>
      </w:r>
      <w:r w:rsidR="00893D20">
        <w:t>5</w:t>
      </w:r>
      <w:r>
        <w:t xml:space="preserve"> представлено приклад гістограми для розподілення оцінок по фільму «12 </w:t>
      </w:r>
      <w:r>
        <w:rPr>
          <w:lang w:val="ru-RU"/>
        </w:rPr>
        <w:t>стульев</w:t>
      </w:r>
      <w:r>
        <w:t>». Таким чином, користувач може дізнатися про кількість людей які поставили фільму конкретну оцінку та побачити в яку групу попав він сам.</w:t>
      </w:r>
    </w:p>
    <w:p w:rsidR="00883A25" w:rsidRDefault="00883A25" w:rsidP="00883A25">
      <w:pPr>
        <w:pStyle w:val="aa"/>
      </w:pPr>
      <w:r>
        <w:rPr>
          <w:noProof/>
          <w:lang w:val="ru-RU"/>
        </w:rPr>
        <w:drawing>
          <wp:inline distT="0" distB="0" distL="0" distR="0" wp14:anchorId="6FC68A6C" wp14:editId="2EB9490C">
            <wp:extent cx="5156791" cy="3310480"/>
            <wp:effectExtent l="0" t="0" r="6350" b="4445"/>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56791" cy="3310480"/>
                    </a:xfrm>
                    <a:prstGeom prst="rect">
                      <a:avLst/>
                    </a:prstGeom>
                  </pic:spPr>
                </pic:pic>
              </a:graphicData>
            </a:graphic>
          </wp:inline>
        </w:drawing>
      </w:r>
    </w:p>
    <w:p w:rsidR="00883A25" w:rsidRDefault="00883A25" w:rsidP="00883A25">
      <w:pPr>
        <w:pStyle w:val="af0"/>
      </w:pPr>
      <w:r>
        <w:t xml:space="preserve">Рисунок </w:t>
      </w:r>
      <w:r w:rsidR="00356C48">
        <w:fldChar w:fldCharType="begin"/>
      </w:r>
      <w:r w:rsidR="00356C48">
        <w:instrText xml:space="preserve"> STYLEREF 1 \s </w:instrText>
      </w:r>
      <w:r w:rsidR="00356C48">
        <w:fldChar w:fldCharType="separate"/>
      </w:r>
      <w:r w:rsidR="00356C48">
        <w:rPr>
          <w:noProof/>
        </w:rPr>
        <w:t>4</w:t>
      </w:r>
      <w:r w:rsidR="00356C48">
        <w:fldChar w:fldCharType="end"/>
      </w:r>
      <w:r w:rsidR="00356C48">
        <w:t>.</w:t>
      </w:r>
      <w:r w:rsidR="00356C48">
        <w:fldChar w:fldCharType="begin"/>
      </w:r>
      <w:r w:rsidR="00356C48">
        <w:instrText xml:space="preserve"> SEQ Рисунок \* ARABIC \s 1 </w:instrText>
      </w:r>
      <w:r w:rsidR="00356C48">
        <w:fldChar w:fldCharType="separate"/>
      </w:r>
      <w:r w:rsidR="00356C48">
        <w:rPr>
          <w:noProof/>
        </w:rPr>
        <w:t>6</w:t>
      </w:r>
      <w:r w:rsidR="00356C48">
        <w:fldChar w:fldCharType="end"/>
      </w:r>
      <w:r>
        <w:t xml:space="preserve"> – Сторінка з рекомендованими фільмами</w:t>
      </w:r>
    </w:p>
    <w:p w:rsidR="00883A25" w:rsidRPr="00883A25" w:rsidRDefault="00883A25" w:rsidP="00883A25">
      <w:r>
        <w:t>Після того як зареєстрований користувач оцінив достатню кількість фільмів і проведено кластеризацію, він має змогу отримати список рекомендованих фільмів. Сторінка з рекомендаціями доступна через пункт меню «</w:t>
      </w:r>
      <w:r>
        <w:rPr>
          <w:lang w:val="en-US"/>
        </w:rPr>
        <w:t>Recommended</w:t>
      </w:r>
      <w:r w:rsidRPr="00A54A3D">
        <w:t xml:space="preserve"> </w:t>
      </w:r>
      <w:r>
        <w:rPr>
          <w:lang w:val="en-US"/>
        </w:rPr>
        <w:t>movies</w:t>
      </w:r>
      <w:r>
        <w:t xml:space="preserve">» і містить список </w:t>
      </w:r>
      <w:r>
        <w:rPr>
          <w:lang w:val="en-US"/>
        </w:rPr>
        <w:t>Top</w:t>
      </w:r>
      <w:r w:rsidRPr="00CE6752">
        <w:t xml:space="preserve">-20 </w:t>
      </w:r>
      <w:r>
        <w:t>фільмів, які отримали найвищий рейтинг передбачений системою для цього користувача, які він не оцінив.</w:t>
      </w:r>
      <w:r w:rsidR="00893D20">
        <w:t xml:space="preserve"> На рис. 4.6 представлено фрагмент сторінки, яка </w:t>
      </w:r>
      <w:r w:rsidR="00F51971">
        <w:t xml:space="preserve">містить рекомендовані фільми. </w:t>
      </w:r>
    </w:p>
    <w:p w:rsidR="003818BA" w:rsidRPr="00E81F49" w:rsidRDefault="00523474" w:rsidP="00751D09">
      <w:pPr>
        <w:pStyle w:val="a9"/>
      </w:pPr>
      <w:bookmarkStart w:id="46" w:name="_Toc358885087"/>
      <w:r>
        <w:lastRenderedPageBreak/>
        <w:t>Висновки</w:t>
      </w:r>
      <w:bookmarkEnd w:id="46"/>
    </w:p>
    <w:p w:rsidR="00784613" w:rsidRDefault="00784613" w:rsidP="00784613">
      <w:r w:rsidRPr="00F00FEA">
        <w:t xml:space="preserve">В результаті виконання дипломної роботи була розроблена </w:t>
      </w:r>
      <w:r>
        <w:t>система для рекомендації фільмів</w:t>
      </w:r>
      <w:r w:rsidRPr="00F00FEA">
        <w:t xml:space="preserve">. </w:t>
      </w:r>
      <w:r>
        <w:rPr>
          <w:rFonts w:eastAsiaTheme="minorEastAsia"/>
          <w:color w:val="auto"/>
        </w:rPr>
        <w:t>На основі рейтингів користувачів дана система формує для конкретного користувача передбачення у вигляді списку фільмів, які є найбільш близькими до його смаків.</w:t>
      </w:r>
    </w:p>
    <w:p w:rsidR="00784613" w:rsidRPr="00F00FEA" w:rsidRDefault="00784613" w:rsidP="00784613">
      <w:r>
        <w:t>Система для створення рекомендацій</w:t>
      </w:r>
      <w:r w:rsidRPr="00F00FEA">
        <w:t xml:space="preserve"> представляє собою веб-сайт як найзручніший спосіб зібрати велику кількість статистичних даних</w:t>
      </w:r>
      <w:r>
        <w:t>, з метою проведення аналізу</w:t>
      </w:r>
      <w:r w:rsidRPr="00F00FEA">
        <w:t>. Розроблений інтерфейс веб-сайту максимально пристосований до потреб користувача, включає зручний пошук фільмів, систему, яка пропонує фільми для оцінювання і простий для розуміння і використання інтерфейс збору рейтингів.</w:t>
      </w:r>
    </w:p>
    <w:p w:rsidR="00784613" w:rsidRPr="00A76FAC" w:rsidRDefault="00784613" w:rsidP="00784613">
      <w:r w:rsidRPr="00F00FEA">
        <w:t xml:space="preserve">Для аналізу </w:t>
      </w:r>
      <w:r>
        <w:t>зібраної</w:t>
      </w:r>
      <w:r w:rsidRPr="00F00FEA">
        <w:t xml:space="preserve"> статистичної інформації і подальшого створення списку рекомендованих фільмів застосовано математичний апарат колаборативної фільтрації на основі Model-based підходу, як</w:t>
      </w:r>
      <w:r w:rsidR="0026773A">
        <w:t>ий</w:t>
      </w:r>
      <w:r w:rsidRPr="00F00FEA">
        <w:t xml:space="preserve"> передбачає створення описової моделі переваг або інтересів користувачів. </w:t>
      </w:r>
      <w:r w:rsidR="00EC7964">
        <w:t>Д</w:t>
      </w:r>
      <w:r w:rsidRPr="00F00FEA">
        <w:t xml:space="preserve">ля створення моделі були використані алгоритми кластеризації даних і </w:t>
      </w:r>
      <w:r w:rsidR="00EC7964">
        <w:t>реалізовані наступні з них</w:t>
      </w:r>
      <w:r>
        <w:t xml:space="preserve">: агломеративна ієрархічна кластеризація, алгоритм </w:t>
      </w:r>
      <w:r>
        <w:rPr>
          <w:lang w:val="en-US"/>
        </w:rPr>
        <w:t>K</w:t>
      </w:r>
      <w:r w:rsidRPr="00010BF1">
        <w:t>-</w:t>
      </w:r>
      <w:r>
        <w:rPr>
          <w:lang w:val="en-US"/>
        </w:rPr>
        <w:t>medoids</w:t>
      </w:r>
      <w:r w:rsidRPr="00010BF1">
        <w:t xml:space="preserve"> </w:t>
      </w:r>
      <w:r>
        <w:t xml:space="preserve">і алгоритм </w:t>
      </w:r>
      <w:r>
        <w:rPr>
          <w:lang w:val="en-US"/>
        </w:rPr>
        <w:t>DBSCAN</w:t>
      </w:r>
      <w:r w:rsidR="00EC7964">
        <w:t>.</w:t>
      </w:r>
    </w:p>
    <w:p w:rsidR="00784613" w:rsidRDefault="00784613" w:rsidP="00784613">
      <w:r>
        <w:t>Для проведення аналізу і порівняння реалізованих алгоритмів створено окремий проект, в якому за допомогою мір</w:t>
      </w:r>
      <w:r w:rsidR="0026773A">
        <w:t>и</w:t>
      </w:r>
      <w:r>
        <w:t xml:space="preserve"> якості кластеризації було порівняно роботу реалізованих алгоритмів розбиття даних при використанні різних мір відмінності, за допомогою міри якості рекомендацій порівняно методи створення рекомендацій на основі кластеризації користувачів та на основі фільмів при використанні різних алгоритмів кластеризації. На основі отриманих значень якості рекомендацій було обрано найбільш оптимальний алгоритм для кластеризації даних і відповідна міра відмінності та підібрані </w:t>
      </w:r>
      <w:r w:rsidR="00EC7964">
        <w:t>вхідні параметри для алгоритму.</w:t>
      </w:r>
    </w:p>
    <w:p w:rsidR="000731AD" w:rsidRPr="00A473EA" w:rsidRDefault="00523474" w:rsidP="00751D09">
      <w:pPr>
        <w:pStyle w:val="a9"/>
        <w:rPr>
          <w:lang w:val="en-US"/>
        </w:rPr>
        <w:sectPr w:rsidR="000731AD" w:rsidRPr="00A473EA" w:rsidSect="000E0EBB">
          <w:headerReference w:type="default" r:id="rId22"/>
          <w:endnotePr>
            <w:numFmt w:val="decimal"/>
          </w:endnotePr>
          <w:pgSz w:w="11906" w:h="16838" w:code="9"/>
          <w:pgMar w:top="1134" w:right="850" w:bottom="1134" w:left="1701" w:header="567" w:footer="567" w:gutter="0"/>
          <w:cols w:space="720"/>
          <w:titlePg/>
          <w:docGrid w:linePitch="381"/>
        </w:sectPr>
      </w:pPr>
      <w:bookmarkStart w:id="47" w:name="_Toc358885088"/>
      <w:r>
        <w:lastRenderedPageBreak/>
        <w:t>С</w:t>
      </w:r>
      <w:r w:rsidR="003818BA" w:rsidRPr="00E81F49">
        <w:t xml:space="preserve">писок </w:t>
      </w:r>
      <w:r>
        <w:t>джерел інформа</w:t>
      </w:r>
      <w:r w:rsidR="00207A31">
        <w:t>ції</w:t>
      </w:r>
      <w:bookmarkEnd w:id="47"/>
    </w:p>
    <w:p w:rsidR="001D1836" w:rsidRPr="001A363D" w:rsidRDefault="001D1836" w:rsidP="001A363D">
      <w:pPr>
        <w:ind w:firstLine="0"/>
      </w:pPr>
    </w:p>
    <w:sectPr w:rsidR="001D1836" w:rsidRPr="001A363D" w:rsidSect="00B152D2">
      <w:headerReference w:type="even" r:id="rId23"/>
      <w:endnotePr>
        <w:numFmt w:val="decimal"/>
      </w:endnotePr>
      <w:pgSz w:w="11906" w:h="16838" w:code="9"/>
      <w:pgMar w:top="1134" w:right="567" w:bottom="1134" w:left="1134" w:header="567" w:footer="56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6A2E" w:rsidRPr="00207A31" w:rsidRDefault="00366A2E" w:rsidP="006E3D96">
      <w:pPr>
        <w:pStyle w:val="aff"/>
        <w:rPr>
          <w:sz w:val="2"/>
          <w:szCs w:val="2"/>
        </w:rPr>
      </w:pPr>
    </w:p>
  </w:endnote>
  <w:endnote w:type="continuationSeparator" w:id="0">
    <w:p w:rsidR="00366A2E" w:rsidRPr="00B152D2" w:rsidRDefault="00366A2E" w:rsidP="006E3D96">
      <w:pPr>
        <w:pStyle w:val="aff"/>
      </w:pPr>
    </w:p>
  </w:endnote>
  <w:endnote w:type="continuationNotice" w:id="1">
    <w:p w:rsidR="00366A2E" w:rsidRDefault="00366A2E" w:rsidP="006E3D96">
      <w:pPr>
        <w:pStyle w:val="aff"/>
      </w:pPr>
    </w:p>
  </w:endnote>
  <w:endnote w:id="2">
    <w:p w:rsidR="00366A2E" w:rsidRPr="00CB5FE3" w:rsidRDefault="00366A2E" w:rsidP="006E3D96">
      <w:pPr>
        <w:pStyle w:val="af3"/>
        <w:rPr>
          <w:color w:val="0000FF"/>
          <w:u w:val="single"/>
        </w:rPr>
      </w:pPr>
      <w:r>
        <w:rPr>
          <w:rStyle w:val="af5"/>
        </w:rPr>
        <w:endnoteRef/>
      </w:r>
      <w:r>
        <w:t xml:space="preserve"> </w:t>
      </w:r>
      <w:r>
        <w:rPr>
          <w:lang w:val="uk-UA"/>
        </w:rPr>
        <w:t xml:space="preserve">Інтернет видання: </w:t>
      </w:r>
      <w:hyperlink r:id="rId1" w:history="1">
        <w:r w:rsidRPr="00BA0E85">
          <w:rPr>
            <w:rStyle w:val="afa"/>
          </w:rPr>
          <w:t>http://www.imdb.com/stats</w:t>
        </w:r>
      </w:hyperlink>
    </w:p>
  </w:endnote>
  <w:endnote w:id="3">
    <w:p w:rsidR="00366A2E" w:rsidRPr="00CB5FE3" w:rsidRDefault="00366A2E" w:rsidP="006E3D96">
      <w:pPr>
        <w:pStyle w:val="af3"/>
        <w:rPr>
          <w:lang w:val="uk-UA"/>
        </w:rPr>
      </w:pPr>
      <w:r>
        <w:rPr>
          <w:rStyle w:val="af5"/>
        </w:rPr>
        <w:endnoteRef/>
      </w:r>
      <w:r>
        <w:t xml:space="preserve"> </w:t>
      </w:r>
      <w:r>
        <w:rPr>
          <w:lang w:val="uk-UA"/>
        </w:rPr>
        <w:t xml:space="preserve">Інтернет видання: </w:t>
      </w:r>
      <w:hyperlink r:id="rId2" w:history="1">
        <w:r>
          <w:rPr>
            <w:rStyle w:val="afa"/>
          </w:rPr>
          <w:t>http://www.solarsquirrel.com/MIDS/System_Analysis.html</w:t>
        </w:r>
      </w:hyperlink>
    </w:p>
  </w:endnote>
  <w:endnote w:id="4">
    <w:p w:rsidR="00366A2E" w:rsidRPr="00724419" w:rsidRDefault="00366A2E" w:rsidP="006E3D96">
      <w:pPr>
        <w:pStyle w:val="af3"/>
        <w:rPr>
          <w:lang w:val="uk-UA"/>
        </w:rPr>
      </w:pPr>
      <w:r>
        <w:rPr>
          <w:rStyle w:val="af5"/>
        </w:rPr>
        <w:endnoteRef/>
      </w:r>
      <w:r w:rsidRPr="00724419">
        <w:rPr>
          <w:lang w:val="uk-UA"/>
        </w:rPr>
        <w:t xml:space="preserve"> </w:t>
      </w:r>
      <w:r>
        <w:rPr>
          <w:lang w:val="uk-UA"/>
        </w:rPr>
        <w:t xml:space="preserve">Інтернет видання: </w:t>
      </w:r>
      <w:hyperlink r:id="rId3" w:history="1">
        <w:r w:rsidRPr="00B01C00">
          <w:rPr>
            <w:rStyle w:val="afa"/>
          </w:rPr>
          <w:t>http://www.wikireality.ru/wiki/Имхонет</w:t>
        </w:r>
      </w:hyperlink>
    </w:p>
  </w:endnote>
  <w:endnote w:id="5">
    <w:p w:rsidR="00366A2E" w:rsidRPr="003A4389" w:rsidRDefault="00366A2E" w:rsidP="006E3D96">
      <w:pPr>
        <w:pStyle w:val="af3"/>
        <w:rPr>
          <w:lang w:val="uk-UA"/>
        </w:rPr>
      </w:pPr>
      <w:r>
        <w:rPr>
          <w:rStyle w:val="af5"/>
        </w:rPr>
        <w:endnoteRef/>
      </w:r>
      <w:r w:rsidRPr="00883A25">
        <w:rPr>
          <w:lang w:val="en-US"/>
        </w:rPr>
        <w:t xml:space="preserve"> </w:t>
      </w:r>
      <w:proofErr w:type="spellStart"/>
      <w:proofErr w:type="gramStart"/>
      <w:r w:rsidRPr="00883A25">
        <w:rPr>
          <w:lang w:val="en-US"/>
        </w:rPr>
        <w:t>Sarwar</w:t>
      </w:r>
      <w:proofErr w:type="spellEnd"/>
      <w:r w:rsidRPr="00883A25">
        <w:rPr>
          <w:lang w:val="en-US"/>
        </w:rPr>
        <w:t xml:space="preserve"> B. Item-based collaborative filtering recommendation algorithms.</w:t>
      </w:r>
      <w:proofErr w:type="gramEnd"/>
      <w:r w:rsidRPr="00883A25">
        <w:rPr>
          <w:lang w:val="en-US"/>
        </w:rPr>
        <w:t xml:space="preserve"> </w:t>
      </w:r>
      <w:r>
        <w:rPr>
          <w:lang w:val="uk-UA"/>
        </w:rPr>
        <w:t xml:space="preserve">/ </w:t>
      </w:r>
      <w:proofErr w:type="spellStart"/>
      <w:r w:rsidRPr="00883A25">
        <w:rPr>
          <w:lang w:val="en-US"/>
        </w:rPr>
        <w:t>B.Sarwar</w:t>
      </w:r>
      <w:proofErr w:type="spellEnd"/>
      <w:r w:rsidRPr="00883A25">
        <w:rPr>
          <w:lang w:val="en-US"/>
        </w:rPr>
        <w:t>, G</w:t>
      </w:r>
      <w:r>
        <w:rPr>
          <w:lang w:val="uk-UA"/>
        </w:rPr>
        <w:t>.</w:t>
      </w:r>
      <w:r w:rsidRPr="00883A25">
        <w:rPr>
          <w:lang w:val="en-US"/>
        </w:rPr>
        <w:t xml:space="preserve"> </w:t>
      </w:r>
      <w:proofErr w:type="spellStart"/>
      <w:r w:rsidRPr="00883A25">
        <w:rPr>
          <w:lang w:val="en-US"/>
        </w:rPr>
        <w:t>Karypis</w:t>
      </w:r>
      <w:proofErr w:type="spellEnd"/>
      <w:r w:rsidRPr="00883A25">
        <w:rPr>
          <w:lang w:val="en-US"/>
        </w:rPr>
        <w:t>, J</w:t>
      </w:r>
      <w:r>
        <w:rPr>
          <w:lang w:val="uk-UA"/>
        </w:rPr>
        <w:t>.</w:t>
      </w:r>
      <w:r w:rsidRPr="00883A25">
        <w:rPr>
          <w:lang w:val="en-US"/>
        </w:rPr>
        <w:t xml:space="preserve"> </w:t>
      </w:r>
      <w:proofErr w:type="spellStart"/>
      <w:r w:rsidRPr="00883A25">
        <w:rPr>
          <w:lang w:val="en-US"/>
        </w:rPr>
        <w:t>Konstan</w:t>
      </w:r>
      <w:proofErr w:type="spellEnd"/>
      <w:r w:rsidRPr="00883A25">
        <w:rPr>
          <w:lang w:val="en-US"/>
        </w:rPr>
        <w:t>, J</w:t>
      </w:r>
      <w:r>
        <w:rPr>
          <w:lang w:val="uk-UA"/>
        </w:rPr>
        <w:t>.</w:t>
      </w:r>
      <w:r w:rsidRPr="00883A25">
        <w:rPr>
          <w:lang w:val="en-US"/>
        </w:rPr>
        <w:t xml:space="preserve"> </w:t>
      </w:r>
      <w:proofErr w:type="spellStart"/>
      <w:r w:rsidRPr="00883A25">
        <w:rPr>
          <w:lang w:val="en-US"/>
        </w:rPr>
        <w:t>Riedl</w:t>
      </w:r>
      <w:proofErr w:type="spellEnd"/>
      <w:r>
        <w:rPr>
          <w:lang w:val="uk-UA"/>
        </w:rPr>
        <w:t xml:space="preserve"> // </w:t>
      </w:r>
      <w:r w:rsidRPr="00883A25">
        <w:rPr>
          <w:lang w:val="en-US"/>
        </w:rPr>
        <w:t>Proceedings of the 10th international conference on World Wide Web</w:t>
      </w:r>
      <w:r w:rsidR="00B966DC">
        <w:rPr>
          <w:lang w:val="en-US"/>
        </w:rPr>
        <w:t>. –</w:t>
      </w:r>
      <w:r w:rsidR="00B966DC">
        <w:rPr>
          <w:lang w:val="uk-UA"/>
        </w:rPr>
        <w:t xml:space="preserve"> 2010. </w:t>
      </w:r>
      <w:proofErr w:type="gramStart"/>
      <w:r w:rsidR="00B966DC">
        <w:rPr>
          <w:lang w:val="en-US"/>
        </w:rPr>
        <w:t>Vol. 5.</w:t>
      </w:r>
      <w:proofErr w:type="gramEnd"/>
      <w:r w:rsidR="00B966DC">
        <w:rPr>
          <w:lang w:val="en-US"/>
        </w:rPr>
        <w:t xml:space="preserve"> – P. 285-295</w:t>
      </w:r>
    </w:p>
  </w:endnote>
  <w:endnote w:id="6">
    <w:p w:rsidR="00366A2E" w:rsidRPr="00B42F08" w:rsidRDefault="00366A2E" w:rsidP="006E3D96">
      <w:pPr>
        <w:pStyle w:val="af3"/>
      </w:pPr>
      <w:r>
        <w:rPr>
          <w:rStyle w:val="af5"/>
        </w:rPr>
        <w:endnoteRef/>
      </w:r>
      <w:r w:rsidRPr="00883A25">
        <w:rPr>
          <w:lang w:val="en-US"/>
        </w:rPr>
        <w:t xml:space="preserve"> </w:t>
      </w:r>
      <w:proofErr w:type="spellStart"/>
      <w:r w:rsidRPr="00883A25">
        <w:rPr>
          <w:lang w:val="en-US"/>
        </w:rPr>
        <w:t>Manh</w:t>
      </w:r>
      <w:proofErr w:type="spellEnd"/>
      <w:r w:rsidRPr="00883A25">
        <w:rPr>
          <w:lang w:val="en-US"/>
        </w:rPr>
        <w:t xml:space="preserve"> </w:t>
      </w:r>
      <w:proofErr w:type="spellStart"/>
      <w:r w:rsidRPr="00883A25">
        <w:rPr>
          <w:lang w:val="en-US"/>
        </w:rPr>
        <w:t>Cuong</w:t>
      </w:r>
      <w:proofErr w:type="spellEnd"/>
      <w:r w:rsidRPr="00883A25">
        <w:rPr>
          <w:lang w:val="en-US"/>
        </w:rPr>
        <w:t xml:space="preserve"> Pham</w:t>
      </w:r>
      <w:r>
        <w:rPr>
          <w:lang w:val="uk-UA"/>
        </w:rPr>
        <w:t>.</w:t>
      </w:r>
      <w:r w:rsidRPr="00883A25">
        <w:rPr>
          <w:lang w:val="en-US"/>
        </w:rPr>
        <w:t xml:space="preserve"> A Clustering Approach for Collaborative Filtering Recommendation Using Social Network Analysis</w:t>
      </w:r>
      <w:r>
        <w:rPr>
          <w:lang w:val="uk-UA"/>
        </w:rPr>
        <w:t xml:space="preserve"> / </w:t>
      </w:r>
      <w:proofErr w:type="spellStart"/>
      <w:r w:rsidRPr="00883A25">
        <w:rPr>
          <w:lang w:val="en-US"/>
        </w:rPr>
        <w:t>Manh</w:t>
      </w:r>
      <w:proofErr w:type="spellEnd"/>
      <w:r w:rsidRPr="00883A25">
        <w:rPr>
          <w:lang w:val="en-US"/>
        </w:rPr>
        <w:t xml:space="preserve"> </w:t>
      </w:r>
      <w:proofErr w:type="spellStart"/>
      <w:r w:rsidRPr="00883A25">
        <w:rPr>
          <w:lang w:val="en-US"/>
        </w:rPr>
        <w:t>Cuong</w:t>
      </w:r>
      <w:proofErr w:type="spellEnd"/>
      <w:r w:rsidRPr="00883A25">
        <w:rPr>
          <w:lang w:val="en-US"/>
        </w:rPr>
        <w:t xml:space="preserve"> Pham, </w:t>
      </w:r>
      <w:proofErr w:type="spellStart"/>
      <w:r w:rsidRPr="00883A25">
        <w:rPr>
          <w:lang w:val="en-US"/>
        </w:rPr>
        <w:t>Yiwei</w:t>
      </w:r>
      <w:proofErr w:type="spellEnd"/>
      <w:r w:rsidRPr="00883A25">
        <w:rPr>
          <w:lang w:val="en-US"/>
        </w:rPr>
        <w:t xml:space="preserve"> Cao, Ralf </w:t>
      </w:r>
      <w:proofErr w:type="spellStart"/>
      <w:r w:rsidRPr="00883A25">
        <w:rPr>
          <w:lang w:val="en-US"/>
        </w:rPr>
        <w:t>Klamma</w:t>
      </w:r>
      <w:proofErr w:type="spellEnd"/>
      <w:r w:rsidRPr="00883A25">
        <w:rPr>
          <w:lang w:val="en-US"/>
        </w:rPr>
        <w:t xml:space="preserve">, Matthias </w:t>
      </w:r>
      <w:proofErr w:type="spellStart"/>
      <w:r w:rsidRPr="00883A25">
        <w:rPr>
          <w:lang w:val="en-US"/>
        </w:rPr>
        <w:t>Jarke</w:t>
      </w:r>
      <w:proofErr w:type="spellEnd"/>
      <w:r w:rsidRPr="00883A25">
        <w:rPr>
          <w:lang w:val="en-US"/>
        </w:rPr>
        <w:t xml:space="preserve"> // Journal of Universal Computer Science. – 2011. </w:t>
      </w:r>
      <w:proofErr w:type="spellStart"/>
      <w:r w:rsidRPr="00D8066F">
        <w:t>Vol</w:t>
      </w:r>
      <w:proofErr w:type="spellEnd"/>
      <w:r w:rsidRPr="00B42F08">
        <w:t xml:space="preserve">. 4. – </w:t>
      </w:r>
      <w:r w:rsidRPr="00D8066F">
        <w:t>P</w:t>
      </w:r>
      <w:r w:rsidRPr="00B42F08">
        <w:t>.</w:t>
      </w:r>
      <w:r w:rsidRPr="00B42F08">
        <w:rPr>
          <w:sz w:val="27"/>
          <w:szCs w:val="27"/>
          <w:shd w:val="clear" w:color="auto" w:fill="FFFFFF"/>
        </w:rPr>
        <w:t xml:space="preserve"> 583-604</w:t>
      </w:r>
    </w:p>
  </w:endnote>
  <w:endnote w:id="7">
    <w:p w:rsidR="00366A2E" w:rsidRPr="00E87B21" w:rsidRDefault="00366A2E" w:rsidP="006E3D96">
      <w:pPr>
        <w:pStyle w:val="af3"/>
      </w:pPr>
      <w:r>
        <w:rPr>
          <w:rStyle w:val="af5"/>
        </w:rPr>
        <w:endnoteRef/>
      </w:r>
      <w:r w:rsidRPr="00B42F08">
        <w:t xml:space="preserve"> </w:t>
      </w:r>
      <w:r>
        <w:t>Орлов А.И. Прикладная статистика. Учебник</w:t>
      </w:r>
      <w:r w:rsidRPr="00E87B21">
        <w:t>.</w:t>
      </w:r>
      <w:r>
        <w:rPr>
          <w:lang w:val="uk-UA"/>
        </w:rPr>
        <w:t xml:space="preserve"> / А.И. Орлов</w:t>
      </w:r>
      <w:r w:rsidRPr="00E87B21">
        <w:t xml:space="preserve"> – </w:t>
      </w:r>
      <w:r w:rsidRPr="00434DEE">
        <w:t>М</w:t>
      </w:r>
      <w:r w:rsidRPr="00E87B21">
        <w:t xml:space="preserve">.: </w:t>
      </w:r>
      <w:r w:rsidRPr="00434DEE">
        <w:t>Экзамен</w:t>
      </w:r>
      <w:r w:rsidRPr="00E87B21">
        <w:t xml:space="preserve">, 2006. - 672 </w:t>
      </w:r>
      <w:r w:rsidRPr="00434DEE">
        <w:t>с</w:t>
      </w:r>
      <w:r w:rsidRPr="00E87B21">
        <w:t>.</w:t>
      </w:r>
    </w:p>
  </w:endnote>
  <w:endnote w:id="8">
    <w:p w:rsidR="00366A2E" w:rsidRPr="00832F17" w:rsidRDefault="00366A2E" w:rsidP="006E3D96">
      <w:pPr>
        <w:pStyle w:val="af3"/>
      </w:pPr>
      <w:r>
        <w:rPr>
          <w:rStyle w:val="af5"/>
        </w:rPr>
        <w:endnoteRef/>
      </w:r>
      <w:r>
        <w:t xml:space="preserve"> </w:t>
      </w:r>
      <w:proofErr w:type="spellStart"/>
      <w:r>
        <w:t>Мандель</w:t>
      </w:r>
      <w:proofErr w:type="spellEnd"/>
      <w:r>
        <w:t xml:space="preserve"> И.Д. Кластерный анализ / И.Д. </w:t>
      </w:r>
      <w:proofErr w:type="spellStart"/>
      <w:r>
        <w:t>Мандель</w:t>
      </w:r>
      <w:proofErr w:type="spellEnd"/>
      <w:r>
        <w:t xml:space="preserve">. – </w:t>
      </w:r>
      <w:r w:rsidRPr="00832F17">
        <w:t>М.: Финансы и статистика, 1988. - 176 с.</w:t>
      </w:r>
    </w:p>
  </w:endnote>
  <w:endnote w:id="9">
    <w:p w:rsidR="00366A2E" w:rsidRPr="004E10B7" w:rsidRDefault="00366A2E" w:rsidP="00F16503">
      <w:pPr>
        <w:pStyle w:val="af3"/>
        <w:rPr>
          <w:lang w:val="en-US"/>
        </w:rPr>
      </w:pPr>
      <w:r>
        <w:rPr>
          <w:rStyle w:val="af5"/>
        </w:rPr>
        <w:endnoteRef/>
      </w:r>
      <w:r w:rsidRPr="004E10B7">
        <w:rPr>
          <w:lang w:val="en-US"/>
        </w:rPr>
        <w:t xml:space="preserve"> </w:t>
      </w:r>
      <w:proofErr w:type="spellStart"/>
      <w:r w:rsidRPr="004E10B7">
        <w:rPr>
          <w:lang w:val="en-US"/>
        </w:rPr>
        <w:t>Hae</w:t>
      </w:r>
      <w:proofErr w:type="spellEnd"/>
      <w:r w:rsidRPr="004E10B7">
        <w:rPr>
          <w:lang w:val="en-US"/>
        </w:rPr>
        <w:t>-Sang Park, Jong-</w:t>
      </w:r>
      <w:proofErr w:type="spellStart"/>
      <w:r w:rsidRPr="004E10B7">
        <w:rPr>
          <w:lang w:val="en-US"/>
        </w:rPr>
        <w:t>Seok</w:t>
      </w:r>
      <w:proofErr w:type="spellEnd"/>
      <w:r w:rsidRPr="004E10B7">
        <w:rPr>
          <w:lang w:val="en-US"/>
        </w:rPr>
        <w:t xml:space="preserve"> Lee and Chi-</w:t>
      </w:r>
      <w:proofErr w:type="spellStart"/>
      <w:r w:rsidRPr="004E10B7">
        <w:rPr>
          <w:lang w:val="en-US"/>
        </w:rPr>
        <w:t>Hyuck</w:t>
      </w:r>
      <w:proofErr w:type="spellEnd"/>
      <w:r w:rsidRPr="004E10B7">
        <w:rPr>
          <w:lang w:val="en-US"/>
        </w:rPr>
        <w:t xml:space="preserve"> Jun A K-means-like Algorithm for K-</w:t>
      </w:r>
      <w:proofErr w:type="spellStart"/>
      <w:r w:rsidRPr="004E10B7">
        <w:rPr>
          <w:lang w:val="en-US"/>
        </w:rPr>
        <w:t>Medoids</w:t>
      </w:r>
      <w:proofErr w:type="spellEnd"/>
      <w:r w:rsidRPr="004E10B7">
        <w:rPr>
          <w:lang w:val="en-US"/>
        </w:rPr>
        <w:t xml:space="preserve"> Clustering and Its Performance</w:t>
      </w:r>
      <w:r>
        <w:rPr>
          <w:lang w:val="uk-UA"/>
        </w:rPr>
        <w:t xml:space="preserve"> </w:t>
      </w:r>
      <w:r w:rsidRPr="004E10B7">
        <w:rPr>
          <w:lang w:val="en-US"/>
        </w:rPr>
        <w:t>// Journal of Universal Computer Science. – 20</w:t>
      </w:r>
      <w:r>
        <w:rPr>
          <w:lang w:val="uk-UA"/>
        </w:rPr>
        <w:t>09</w:t>
      </w:r>
      <w:r w:rsidRPr="004E10B7">
        <w:rPr>
          <w:lang w:val="en-US"/>
        </w:rPr>
        <w:t xml:space="preserve">. Vol. </w:t>
      </w:r>
      <w:r>
        <w:rPr>
          <w:lang w:val="uk-UA"/>
        </w:rPr>
        <w:t>6</w:t>
      </w:r>
      <w:r w:rsidRPr="004E10B7">
        <w:rPr>
          <w:lang w:val="en-US"/>
        </w:rPr>
        <w:t xml:space="preserve"> – P.</w:t>
      </w:r>
      <w:r w:rsidRPr="004E10B7">
        <w:rPr>
          <w:sz w:val="27"/>
          <w:szCs w:val="27"/>
          <w:shd w:val="clear" w:color="auto" w:fill="FFFFFF"/>
          <w:lang w:val="en-US"/>
        </w:rPr>
        <w:t xml:space="preserve"> 83-</w:t>
      </w:r>
      <w:r>
        <w:rPr>
          <w:sz w:val="27"/>
          <w:szCs w:val="27"/>
          <w:shd w:val="clear" w:color="auto" w:fill="FFFFFF"/>
          <w:lang w:val="uk-UA"/>
        </w:rPr>
        <w:t>92.</w:t>
      </w:r>
    </w:p>
  </w:endnote>
  <w:endnote w:id="10">
    <w:p w:rsidR="00366A2E" w:rsidRPr="004E10B7" w:rsidRDefault="00366A2E" w:rsidP="00F16503">
      <w:pPr>
        <w:pStyle w:val="af3"/>
        <w:rPr>
          <w:lang w:val="en-US"/>
        </w:rPr>
      </w:pPr>
      <w:r>
        <w:rPr>
          <w:rStyle w:val="af5"/>
        </w:rPr>
        <w:endnoteRef/>
      </w:r>
      <w:r>
        <w:rPr>
          <w:lang w:val="en-US"/>
        </w:rPr>
        <w:t xml:space="preserve"> Kaufman</w:t>
      </w:r>
      <w:r w:rsidRPr="004E10B7">
        <w:rPr>
          <w:lang w:val="en-US"/>
        </w:rPr>
        <w:t xml:space="preserve"> L. Finding Groups in Data: an introduction to Cluster Analysis.</w:t>
      </w:r>
      <w:r>
        <w:rPr>
          <w:lang w:val="uk-UA"/>
        </w:rPr>
        <w:t xml:space="preserve"> / </w:t>
      </w:r>
      <w:proofErr w:type="spellStart"/>
      <w:r w:rsidRPr="004E10B7">
        <w:rPr>
          <w:lang w:val="en-US"/>
        </w:rPr>
        <w:t>L.</w:t>
      </w:r>
      <w:r>
        <w:rPr>
          <w:lang w:val="en-US"/>
        </w:rPr>
        <w:t>Kaufman</w:t>
      </w:r>
      <w:proofErr w:type="spellEnd"/>
      <w:r w:rsidRPr="004E10B7">
        <w:rPr>
          <w:lang w:val="en-US"/>
        </w:rPr>
        <w:t>, P.J.</w:t>
      </w:r>
      <w:r>
        <w:rPr>
          <w:lang w:val="uk-UA"/>
        </w:rPr>
        <w:t xml:space="preserve"> </w:t>
      </w:r>
      <w:proofErr w:type="spellStart"/>
      <w:r w:rsidRPr="004E10B7">
        <w:rPr>
          <w:lang w:val="en-US"/>
        </w:rPr>
        <w:t>Rousseeuw</w:t>
      </w:r>
      <w:proofErr w:type="spellEnd"/>
      <w:r w:rsidRPr="004E10B7">
        <w:rPr>
          <w:lang w:val="en-US"/>
        </w:rPr>
        <w:t xml:space="preserve"> – John Wiley &amp; Sons, 1990. – 342 p.</w:t>
      </w:r>
    </w:p>
  </w:endnote>
  <w:endnote w:id="11">
    <w:p w:rsidR="00366A2E" w:rsidRPr="00B42F08" w:rsidRDefault="00366A2E" w:rsidP="006E3D96">
      <w:pPr>
        <w:pStyle w:val="af3"/>
      </w:pPr>
      <w:r>
        <w:rPr>
          <w:rStyle w:val="af5"/>
        </w:rPr>
        <w:endnoteRef/>
      </w:r>
      <w:r w:rsidRPr="00883A25">
        <w:rPr>
          <w:lang w:val="en-US"/>
        </w:rPr>
        <w:t xml:space="preserve"> </w:t>
      </w:r>
      <w:proofErr w:type="gramStart"/>
      <w:r w:rsidRPr="00883A25">
        <w:rPr>
          <w:lang w:val="en-US"/>
        </w:rPr>
        <w:t xml:space="preserve">Martin Ester, Hans-Peter </w:t>
      </w:r>
      <w:proofErr w:type="spellStart"/>
      <w:r w:rsidRPr="00883A25">
        <w:rPr>
          <w:lang w:val="en-US"/>
        </w:rPr>
        <w:t>Kriegel</w:t>
      </w:r>
      <w:proofErr w:type="spellEnd"/>
      <w:r w:rsidRPr="00883A25">
        <w:rPr>
          <w:lang w:val="en-US"/>
        </w:rPr>
        <w:t xml:space="preserve">, </w:t>
      </w:r>
      <w:proofErr w:type="spellStart"/>
      <w:r w:rsidRPr="00883A25">
        <w:rPr>
          <w:lang w:val="en-US"/>
        </w:rPr>
        <w:t>J&amp;g</w:t>
      </w:r>
      <w:proofErr w:type="spellEnd"/>
      <w:r w:rsidRPr="00883A25">
        <w:rPr>
          <w:lang w:val="en-US"/>
        </w:rPr>
        <w:t xml:space="preserve"> Sander, </w:t>
      </w:r>
      <w:proofErr w:type="spellStart"/>
      <w:r w:rsidRPr="00883A25">
        <w:rPr>
          <w:lang w:val="en-US"/>
        </w:rPr>
        <w:t>Xiaowei</w:t>
      </w:r>
      <w:proofErr w:type="spellEnd"/>
      <w:r w:rsidRPr="00883A25">
        <w:rPr>
          <w:lang w:val="en-US"/>
        </w:rPr>
        <w:t xml:space="preserve"> </w:t>
      </w:r>
      <w:proofErr w:type="spellStart"/>
      <w:r w:rsidRPr="00883A25">
        <w:rPr>
          <w:lang w:val="en-US"/>
        </w:rPr>
        <w:t>Xu</w:t>
      </w:r>
      <w:proofErr w:type="spellEnd"/>
      <w:r w:rsidRPr="00883A25">
        <w:rPr>
          <w:lang w:val="en-US"/>
        </w:rPr>
        <w:t>.</w:t>
      </w:r>
      <w:proofErr w:type="gramEnd"/>
      <w:r w:rsidRPr="00883A25">
        <w:rPr>
          <w:lang w:val="en-US"/>
        </w:rPr>
        <w:t xml:space="preserve"> </w:t>
      </w:r>
      <w:proofErr w:type="gramStart"/>
      <w:r w:rsidRPr="00883A25">
        <w:rPr>
          <w:lang w:val="en-US"/>
        </w:rPr>
        <w:t>A Density-Based Algorithm for Discovering Clusters in Large Spatial Databases with Noise, KDD’96.</w:t>
      </w:r>
      <w:proofErr w:type="gramEnd"/>
      <w:r w:rsidRPr="00883A25">
        <w:rPr>
          <w:lang w:val="en-US"/>
        </w:rPr>
        <w:t xml:space="preserve"> // Journal of Universal Computer Science. – 20</w:t>
      </w:r>
      <w:r>
        <w:rPr>
          <w:lang w:val="uk-UA"/>
        </w:rPr>
        <w:t>08</w:t>
      </w:r>
      <w:r w:rsidRPr="00883A25">
        <w:rPr>
          <w:lang w:val="en-US"/>
        </w:rPr>
        <w:t xml:space="preserve">. </w:t>
      </w:r>
      <w:proofErr w:type="spellStart"/>
      <w:r w:rsidRPr="004E10B7">
        <w:t>Vol</w:t>
      </w:r>
      <w:proofErr w:type="spellEnd"/>
      <w:r w:rsidRPr="00B42F08">
        <w:t xml:space="preserve">. </w:t>
      </w:r>
      <w:r>
        <w:rPr>
          <w:lang w:val="uk-UA"/>
        </w:rPr>
        <w:t>12</w:t>
      </w:r>
      <w:r w:rsidRPr="00B42F08">
        <w:t xml:space="preserve"> - </w:t>
      </w:r>
      <w:r w:rsidRPr="00014AF0">
        <w:t>Р</w:t>
      </w:r>
      <w:r w:rsidRPr="00B42F08">
        <w:t>. 226-231</w:t>
      </w:r>
    </w:p>
  </w:endnote>
  <w:endnote w:id="12">
    <w:p w:rsidR="00366A2E" w:rsidRPr="00EF5453" w:rsidRDefault="00366A2E" w:rsidP="006E3D96">
      <w:pPr>
        <w:pStyle w:val="af3"/>
      </w:pPr>
      <w:r>
        <w:rPr>
          <w:rStyle w:val="af5"/>
        </w:rPr>
        <w:endnoteRef/>
      </w:r>
      <w:r>
        <w:t xml:space="preserve"> </w:t>
      </w:r>
      <w:r w:rsidRPr="008B5005">
        <w:t>Гамма Э. Приемы объектно-ориентированного проектирования. Паттерны проектирования</w:t>
      </w:r>
      <w:r w:rsidRPr="00002ED1">
        <w:t xml:space="preserve">. </w:t>
      </w:r>
      <w:r>
        <w:rPr>
          <w:lang w:val="uk-UA"/>
        </w:rPr>
        <w:t xml:space="preserve">/ </w:t>
      </w:r>
      <w:r w:rsidRPr="008B5005">
        <w:t>Э.</w:t>
      </w:r>
      <w:r>
        <w:rPr>
          <w:lang w:val="uk-UA"/>
        </w:rPr>
        <w:t xml:space="preserve"> </w:t>
      </w:r>
      <w:r w:rsidRPr="008B5005">
        <w:t>Гамма, Р.</w:t>
      </w:r>
      <w:r>
        <w:rPr>
          <w:lang w:val="uk-UA"/>
        </w:rPr>
        <w:t xml:space="preserve"> </w:t>
      </w:r>
      <w:proofErr w:type="spellStart"/>
      <w:r w:rsidRPr="008B5005">
        <w:t>Хелм</w:t>
      </w:r>
      <w:proofErr w:type="spellEnd"/>
      <w:r w:rsidRPr="008B5005">
        <w:t>, Р.</w:t>
      </w:r>
      <w:r>
        <w:rPr>
          <w:lang w:val="uk-UA"/>
        </w:rPr>
        <w:t xml:space="preserve"> </w:t>
      </w:r>
      <w:r w:rsidRPr="008B5005">
        <w:t>Джонсон, Дж.</w:t>
      </w:r>
      <w:r>
        <w:rPr>
          <w:lang w:val="uk-UA"/>
        </w:rPr>
        <w:t xml:space="preserve"> </w:t>
      </w:r>
      <w:proofErr w:type="spellStart"/>
      <w:r w:rsidRPr="008B5005">
        <w:t>Влиссидес</w:t>
      </w:r>
      <w:proofErr w:type="spellEnd"/>
      <w:r>
        <w:rPr>
          <w:lang w:val="uk-UA"/>
        </w:rPr>
        <w:t xml:space="preserve"> </w:t>
      </w:r>
      <w:r w:rsidRPr="00002ED1">
        <w:t xml:space="preserve">– </w:t>
      </w:r>
      <w:r>
        <w:t>Питер, 2001. – 368 с.</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6A2E" w:rsidRDefault="00366A2E" w:rsidP="006E3D96">
    <w:pPr>
      <w:pStyle w:val="ab"/>
      <w:rPr>
        <w:rStyle w:val="ad"/>
      </w:rPr>
    </w:pPr>
    <w:r>
      <w:rPr>
        <w:rStyle w:val="ad"/>
      </w:rPr>
      <w:fldChar w:fldCharType="begin"/>
    </w:r>
    <w:r>
      <w:rPr>
        <w:rStyle w:val="ad"/>
      </w:rPr>
      <w:instrText xml:space="preserve">PAGE  </w:instrText>
    </w:r>
    <w:r>
      <w:rPr>
        <w:rStyle w:val="ad"/>
      </w:rPr>
      <w:fldChar w:fldCharType="separate"/>
    </w:r>
    <w:r>
      <w:rPr>
        <w:rStyle w:val="ad"/>
        <w:noProof/>
      </w:rPr>
      <w:t>10</w:t>
    </w:r>
    <w:r>
      <w:rPr>
        <w:rStyle w:val="ad"/>
      </w:rPr>
      <w:fldChar w:fldCharType="end"/>
    </w:r>
  </w:p>
  <w:p w:rsidR="00366A2E" w:rsidRDefault="00366A2E" w:rsidP="006E3D96">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6A2E" w:rsidRDefault="00366A2E" w:rsidP="006E3D96">
      <w:pPr>
        <w:pStyle w:val="aff"/>
      </w:pPr>
      <w:r>
        <w:separator/>
      </w:r>
    </w:p>
  </w:footnote>
  <w:footnote w:type="continuationSeparator" w:id="0">
    <w:p w:rsidR="00366A2E" w:rsidRDefault="00366A2E" w:rsidP="006E3D96">
      <w:pPr>
        <w:pStyle w:val="aff"/>
      </w:pPr>
      <w:r>
        <w:continuationSeparator/>
      </w:r>
    </w:p>
  </w:footnote>
  <w:footnote w:type="continuationNotice" w:id="1">
    <w:p w:rsidR="00366A2E" w:rsidRPr="00340899" w:rsidRDefault="00366A2E" w:rsidP="006E3D96">
      <w:pPr>
        <w:pStyle w:val="aff"/>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6A2E" w:rsidRDefault="00366A2E" w:rsidP="006E3D96">
    <w:pPr>
      <w:pStyle w:val="ae"/>
      <w:rPr>
        <w:rStyle w:val="ad"/>
      </w:rPr>
    </w:pPr>
    <w:r>
      <w:rPr>
        <w:rStyle w:val="ad"/>
      </w:rPr>
      <w:fldChar w:fldCharType="begin"/>
    </w:r>
    <w:r>
      <w:rPr>
        <w:rStyle w:val="ad"/>
      </w:rPr>
      <w:instrText xml:space="preserve">PAGE  </w:instrText>
    </w:r>
    <w:r>
      <w:rPr>
        <w:rStyle w:val="ad"/>
      </w:rPr>
      <w:fldChar w:fldCharType="end"/>
    </w:r>
  </w:p>
  <w:p w:rsidR="00366A2E" w:rsidRDefault="00366A2E" w:rsidP="006E3D96">
    <w:pPr>
      <w:pStyle w:val="ae"/>
      <w:rPr>
        <w:rStyle w:val="ad"/>
      </w:rPr>
    </w:pPr>
  </w:p>
  <w:p w:rsidR="00366A2E" w:rsidRDefault="00366A2E" w:rsidP="006E3D96">
    <w:pPr>
      <w:pStyle w:val="a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9642240"/>
      <w:docPartObj>
        <w:docPartGallery w:val="Page Numbers (Top of Page)"/>
        <w:docPartUnique/>
      </w:docPartObj>
    </w:sdtPr>
    <w:sdtEndPr/>
    <w:sdtContent>
      <w:p w:rsidR="00366A2E" w:rsidRDefault="00366A2E" w:rsidP="003D224C">
        <w:pPr>
          <w:pStyle w:val="ae"/>
          <w:jc w:val="right"/>
        </w:pPr>
        <w:r>
          <w:fldChar w:fldCharType="begin"/>
        </w:r>
        <w:r>
          <w:instrText>PAGE   \* MERGEFORMAT</w:instrText>
        </w:r>
        <w:r>
          <w:fldChar w:fldCharType="separate"/>
        </w:r>
        <w:r w:rsidR="00560771" w:rsidRPr="00560771">
          <w:rPr>
            <w:noProof/>
            <w:lang w:val="ru-RU"/>
          </w:rPr>
          <w:t>14</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6A2E" w:rsidRDefault="00366A2E" w:rsidP="006E3D96">
    <w:pPr>
      <w:pStyle w:val="ae"/>
      <w:rPr>
        <w:rStyle w:val="ad"/>
      </w:rPr>
    </w:pPr>
    <w:r>
      <w:rPr>
        <w:rStyle w:val="ad"/>
      </w:rPr>
      <w:fldChar w:fldCharType="begin"/>
    </w:r>
    <w:r>
      <w:rPr>
        <w:rStyle w:val="ad"/>
      </w:rPr>
      <w:instrText xml:space="preserve">PAGE  </w:instrText>
    </w:r>
    <w:r>
      <w:rPr>
        <w:rStyle w:val="ad"/>
      </w:rPr>
      <w:fldChar w:fldCharType="end"/>
    </w:r>
  </w:p>
  <w:p w:rsidR="00366A2E" w:rsidRDefault="00366A2E" w:rsidP="006E3D96"/>
  <w:p w:rsidR="00366A2E" w:rsidRDefault="00366A2E" w:rsidP="006E3D96"/>
  <w:p w:rsidR="00366A2E" w:rsidRDefault="00366A2E" w:rsidP="006E3D9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8FE5F62"/>
    <w:lvl w:ilvl="0">
      <w:start w:val="1"/>
      <w:numFmt w:val="bullet"/>
      <w:pStyle w:val="a"/>
      <w:lvlText w:val="-"/>
      <w:lvlJc w:val="left"/>
      <w:pPr>
        <w:ind w:left="1211" w:hanging="360"/>
      </w:pPr>
      <w:rPr>
        <w:rFonts w:ascii="Times New Roman" w:hAnsi="Times New Roman" w:cs="Times New Roman" w:hint="default"/>
      </w:rPr>
    </w:lvl>
  </w:abstractNum>
  <w:abstractNum w:abstractNumId="1">
    <w:nsid w:val="0C0D6DD0"/>
    <w:multiLevelType w:val="multilevel"/>
    <w:tmpl w:val="8D160326"/>
    <w:numStyleLink w:val="a0"/>
  </w:abstractNum>
  <w:abstractNum w:abstractNumId="2">
    <w:nsid w:val="0E6D1D10"/>
    <w:multiLevelType w:val="multilevel"/>
    <w:tmpl w:val="8D160326"/>
    <w:styleLink w:val="a0"/>
    <w:lvl w:ilvl="0">
      <w:start w:val="1"/>
      <w:numFmt w:val="decimal"/>
      <w:lvlText w:val="%1)"/>
      <w:lvlJc w:val="left"/>
      <w:pPr>
        <w:ind w:left="0" w:firstLine="709"/>
      </w:pPr>
      <w:rPr>
        <w:rFonts w:hint="default"/>
        <w:b w:val="0"/>
        <w:bCs w:val="0"/>
        <w:i w:val="0"/>
        <w:iCs w:val="0"/>
        <w:caps w:val="0"/>
        <w:smallCaps w:val="0"/>
        <w:strike w:val="0"/>
        <w:dstrike w:val="0"/>
        <w:outline w:val="0"/>
        <w:shadow w:val="0"/>
        <w:emboss w:val="0"/>
        <w:imprint w:val="0"/>
        <w:noProof w:val="0"/>
        <w:snapToGrid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
    <w:nsid w:val="11D67F96"/>
    <w:multiLevelType w:val="multilevel"/>
    <w:tmpl w:val="8D160326"/>
    <w:lvl w:ilvl="0">
      <w:start w:val="1"/>
      <w:numFmt w:val="decimal"/>
      <w:lvlText w:val="%1)"/>
      <w:lvlJc w:val="left"/>
      <w:pPr>
        <w:ind w:left="0" w:firstLine="709"/>
      </w:pPr>
      <w:rPr>
        <w:rFonts w:hint="default"/>
        <w:b w:val="0"/>
        <w:bCs w:val="0"/>
        <w:i w:val="0"/>
        <w:iCs w:val="0"/>
        <w:caps w:val="0"/>
        <w:smallCaps w:val="0"/>
        <w:strike w:val="0"/>
        <w:dstrike w:val="0"/>
        <w:outline w:val="0"/>
        <w:shadow w:val="0"/>
        <w:emboss w:val="0"/>
        <w:imprint w:val="0"/>
        <w:noProof w:val="0"/>
        <w:snapToGrid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4">
    <w:nsid w:val="1CA472AB"/>
    <w:multiLevelType w:val="multilevel"/>
    <w:tmpl w:val="8D160326"/>
    <w:lvl w:ilvl="0">
      <w:start w:val="1"/>
      <w:numFmt w:val="decimal"/>
      <w:lvlText w:val="%1)"/>
      <w:lvlJc w:val="left"/>
      <w:pPr>
        <w:ind w:left="0" w:firstLine="709"/>
      </w:pPr>
      <w:rPr>
        <w:rFonts w:hint="default"/>
        <w:b w:val="0"/>
        <w:bCs w:val="0"/>
        <w:i w:val="0"/>
        <w:iCs w:val="0"/>
        <w:caps w:val="0"/>
        <w:smallCaps w:val="0"/>
        <w:strike w:val="0"/>
        <w:dstrike w:val="0"/>
        <w:outline w:val="0"/>
        <w:shadow w:val="0"/>
        <w:emboss w:val="0"/>
        <w:imprint w:val="0"/>
        <w:noProof w:val="0"/>
        <w:snapToGrid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5">
    <w:nsid w:val="27B76059"/>
    <w:multiLevelType w:val="multilevel"/>
    <w:tmpl w:val="973EBEAE"/>
    <w:lvl w:ilvl="0">
      <w:start w:val="1"/>
      <w:numFmt w:val="russianUpper"/>
      <w:pStyle w:val="a1"/>
      <w:suff w:val="space"/>
      <w:lvlText w:val="Додаток %1."/>
      <w:lvlJc w:val="left"/>
      <w:pPr>
        <w:ind w:left="0" w:firstLine="0"/>
      </w:pPr>
      <w:rPr>
        <w:rFonts w:hint="default"/>
        <w:b w:val="0"/>
        <w:i w:val="0"/>
        <w:caps/>
        <w:vanish w:val="0"/>
        <w:sz w:val="28"/>
        <w:szCs w:val="28"/>
      </w:rPr>
    </w:lvl>
    <w:lvl w:ilvl="1">
      <w:start w:val="1"/>
      <w:numFmt w:val="decimal"/>
      <w:lvlText w:val="%1.%2"/>
      <w:lvlJc w:val="left"/>
      <w:pPr>
        <w:tabs>
          <w:tab w:val="num" w:pos="1418"/>
        </w:tabs>
        <w:ind w:left="0" w:firstLine="851"/>
      </w:pPr>
      <w:rPr>
        <w:rFonts w:ascii="Times New Roman" w:hAnsi="Times New Roman" w:hint="default"/>
        <w:b w:val="0"/>
        <w:i w:val="0"/>
        <w:sz w:val="28"/>
        <w:szCs w:val="28"/>
      </w:rPr>
    </w:lvl>
    <w:lvl w:ilvl="2">
      <w:start w:val="1"/>
      <w:numFmt w:val="decimal"/>
      <w:lvlText w:val="%1.%2.%3"/>
      <w:lvlJc w:val="left"/>
      <w:pPr>
        <w:tabs>
          <w:tab w:val="num" w:pos="1701"/>
        </w:tabs>
        <w:ind w:left="0" w:firstLine="851"/>
      </w:pPr>
      <w:rPr>
        <w:rFonts w:ascii="Times New Roman" w:hAnsi="Times New Roman" w:hint="default"/>
        <w:b w:val="0"/>
        <w:i w:val="0"/>
        <w:sz w:val="28"/>
        <w:szCs w:val="28"/>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440"/>
        </w:tabs>
        <w:ind w:left="1152" w:hanging="1152"/>
      </w:pPr>
      <w:rPr>
        <w:rFonts w:ascii="Times New Roman" w:hAnsi="Times New Roman" w:hint="default"/>
        <w:sz w:val="28"/>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36C96A08"/>
    <w:multiLevelType w:val="multilevel"/>
    <w:tmpl w:val="8D160326"/>
    <w:numStyleLink w:val="a0"/>
  </w:abstractNum>
  <w:abstractNum w:abstractNumId="7">
    <w:nsid w:val="38363DA4"/>
    <w:multiLevelType w:val="hybridMultilevel"/>
    <w:tmpl w:val="5E16F6D4"/>
    <w:lvl w:ilvl="0" w:tplc="FBCC4AC8">
      <w:start w:val="1"/>
      <w:numFmt w:val="decimal"/>
      <w:pStyle w:val="a2"/>
      <w:lvlText w:val="%1)"/>
      <w:lvlJc w:val="left"/>
      <w:pPr>
        <w:ind w:left="1211" w:hanging="360"/>
      </w:pPr>
      <w:rPr>
        <w:rFonts w:hint="default"/>
        <w:b w:val="0"/>
        <w:i w:val="0"/>
        <w:sz w:val="28"/>
      </w:rPr>
    </w:lvl>
    <w:lvl w:ilvl="1" w:tplc="FFFFFFFF" w:tentative="1">
      <w:start w:val="1"/>
      <w:numFmt w:val="lowerLetter"/>
      <w:lvlText w:val="%2."/>
      <w:lvlJc w:val="left"/>
      <w:pPr>
        <w:tabs>
          <w:tab w:val="num" w:pos="2291"/>
        </w:tabs>
        <w:ind w:left="2291" w:hanging="360"/>
      </w:pPr>
    </w:lvl>
    <w:lvl w:ilvl="2" w:tplc="FFFFFFFF" w:tentative="1">
      <w:start w:val="1"/>
      <w:numFmt w:val="lowerRoman"/>
      <w:lvlText w:val="%3."/>
      <w:lvlJc w:val="right"/>
      <w:pPr>
        <w:tabs>
          <w:tab w:val="num" w:pos="3011"/>
        </w:tabs>
        <w:ind w:left="3011" w:hanging="180"/>
      </w:pPr>
    </w:lvl>
    <w:lvl w:ilvl="3" w:tplc="FFFFFFFF" w:tentative="1">
      <w:start w:val="1"/>
      <w:numFmt w:val="decimal"/>
      <w:lvlText w:val="%4."/>
      <w:lvlJc w:val="left"/>
      <w:pPr>
        <w:tabs>
          <w:tab w:val="num" w:pos="3731"/>
        </w:tabs>
        <w:ind w:left="3731" w:hanging="360"/>
      </w:pPr>
    </w:lvl>
    <w:lvl w:ilvl="4" w:tplc="FFFFFFFF" w:tentative="1">
      <w:start w:val="1"/>
      <w:numFmt w:val="lowerLetter"/>
      <w:lvlText w:val="%5."/>
      <w:lvlJc w:val="left"/>
      <w:pPr>
        <w:tabs>
          <w:tab w:val="num" w:pos="4451"/>
        </w:tabs>
        <w:ind w:left="4451" w:hanging="360"/>
      </w:pPr>
    </w:lvl>
    <w:lvl w:ilvl="5" w:tplc="FFFFFFFF" w:tentative="1">
      <w:start w:val="1"/>
      <w:numFmt w:val="lowerRoman"/>
      <w:lvlText w:val="%6."/>
      <w:lvlJc w:val="right"/>
      <w:pPr>
        <w:tabs>
          <w:tab w:val="num" w:pos="5171"/>
        </w:tabs>
        <w:ind w:left="5171" w:hanging="180"/>
      </w:pPr>
    </w:lvl>
    <w:lvl w:ilvl="6" w:tplc="FFFFFFFF" w:tentative="1">
      <w:start w:val="1"/>
      <w:numFmt w:val="decimal"/>
      <w:lvlText w:val="%7."/>
      <w:lvlJc w:val="left"/>
      <w:pPr>
        <w:tabs>
          <w:tab w:val="num" w:pos="5891"/>
        </w:tabs>
        <w:ind w:left="5891" w:hanging="360"/>
      </w:pPr>
    </w:lvl>
    <w:lvl w:ilvl="7" w:tplc="FFFFFFFF" w:tentative="1">
      <w:start w:val="1"/>
      <w:numFmt w:val="lowerLetter"/>
      <w:lvlText w:val="%8."/>
      <w:lvlJc w:val="left"/>
      <w:pPr>
        <w:tabs>
          <w:tab w:val="num" w:pos="6611"/>
        </w:tabs>
        <w:ind w:left="6611" w:hanging="360"/>
      </w:pPr>
    </w:lvl>
    <w:lvl w:ilvl="8" w:tplc="FFFFFFFF" w:tentative="1">
      <w:start w:val="1"/>
      <w:numFmt w:val="lowerRoman"/>
      <w:lvlText w:val="%9."/>
      <w:lvlJc w:val="right"/>
      <w:pPr>
        <w:tabs>
          <w:tab w:val="num" w:pos="7331"/>
        </w:tabs>
        <w:ind w:left="7331" w:hanging="180"/>
      </w:pPr>
    </w:lvl>
  </w:abstractNum>
  <w:abstractNum w:abstractNumId="8">
    <w:nsid w:val="55892672"/>
    <w:multiLevelType w:val="multilevel"/>
    <w:tmpl w:val="56045B00"/>
    <w:lvl w:ilvl="0">
      <w:start w:val="1"/>
      <w:numFmt w:val="decimal"/>
      <w:pStyle w:val="1"/>
      <w:suff w:val="space"/>
      <w:lvlText w:val="%1"/>
      <w:lvlJc w:val="left"/>
      <w:pPr>
        <w:ind w:left="0" w:firstLine="0"/>
      </w:pPr>
      <w:rPr>
        <w:rFonts w:ascii="Times New Roman" w:hAnsi="Times New Roman" w:hint="default"/>
        <w:b w:val="0"/>
        <w:i w:val="0"/>
        <w:sz w:val="28"/>
        <w:szCs w:val="28"/>
      </w:rPr>
    </w:lvl>
    <w:lvl w:ilvl="1">
      <w:start w:val="1"/>
      <w:numFmt w:val="decimal"/>
      <w:pStyle w:val="2"/>
      <w:lvlText w:val="%1.%2"/>
      <w:lvlJc w:val="left"/>
      <w:pPr>
        <w:tabs>
          <w:tab w:val="num" w:pos="1134"/>
        </w:tabs>
        <w:ind w:left="0" w:firstLine="851"/>
      </w:pPr>
      <w:rPr>
        <w:rFonts w:ascii="Times New Roman" w:hAnsi="Times New Roman" w:hint="default"/>
        <w:b/>
        <w:i w:val="0"/>
        <w:sz w:val="28"/>
        <w:szCs w:val="28"/>
      </w:rPr>
    </w:lvl>
    <w:lvl w:ilvl="2">
      <w:start w:val="1"/>
      <w:numFmt w:val="decimal"/>
      <w:pStyle w:val="3"/>
      <w:lvlText w:val="%1.%2.%3"/>
      <w:lvlJc w:val="left"/>
      <w:pPr>
        <w:tabs>
          <w:tab w:val="num" w:pos="1985"/>
        </w:tabs>
        <w:ind w:left="284" w:firstLine="851"/>
      </w:pPr>
      <w:rPr>
        <w:rFonts w:ascii="Times New Roman" w:hAnsi="Times New Roman" w:hint="default"/>
        <w:b/>
        <w:i w:val="0"/>
        <w:sz w:val="28"/>
        <w:szCs w:val="28"/>
      </w:rPr>
    </w:lvl>
    <w:lvl w:ilvl="3">
      <w:start w:val="1"/>
      <w:numFmt w:val="decimal"/>
      <w:pStyle w:val="4"/>
      <w:lvlText w:val="%1.%2.%3.%4"/>
      <w:lvlJc w:val="left"/>
      <w:pPr>
        <w:tabs>
          <w:tab w:val="num" w:pos="864"/>
        </w:tabs>
        <w:ind w:left="864" w:hanging="864"/>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440"/>
        </w:tabs>
        <w:ind w:left="1152" w:hanging="1152"/>
      </w:pPr>
      <w:rPr>
        <w:rFonts w:ascii="Times New Roman" w:hAnsi="Times New Roman" w:hint="default"/>
        <w:sz w:val="28"/>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9">
    <w:nsid w:val="5B267B72"/>
    <w:multiLevelType w:val="multilevel"/>
    <w:tmpl w:val="8D160326"/>
    <w:numStyleLink w:val="a0"/>
  </w:abstractNum>
  <w:abstractNum w:abstractNumId="10">
    <w:nsid w:val="6ABB6048"/>
    <w:multiLevelType w:val="multilevel"/>
    <w:tmpl w:val="8D160326"/>
    <w:numStyleLink w:val="a0"/>
  </w:abstractNum>
  <w:num w:numId="1">
    <w:abstractNumId w:val="5"/>
  </w:num>
  <w:num w:numId="2">
    <w:abstractNumId w:val="7"/>
  </w:num>
  <w:num w:numId="3">
    <w:abstractNumId w:val="8"/>
  </w:num>
  <w:num w:numId="4">
    <w:abstractNumId w:val="0"/>
  </w:num>
  <w:num w:numId="5">
    <w:abstractNumId w:val="2"/>
  </w:num>
  <w:num w:numId="6">
    <w:abstractNumId w:val="3"/>
  </w:num>
  <w:num w:numId="7">
    <w:abstractNumId w:val="6"/>
  </w:num>
  <w:num w:numId="8">
    <w:abstractNumId w:val="1"/>
  </w:num>
  <w:num w:numId="9">
    <w:abstractNumId w:val="4"/>
  </w:num>
  <w:num w:numId="10">
    <w:abstractNumId w:val="10"/>
    <w:lvlOverride w:ilvl="0">
      <w:startOverride w:val="1"/>
    </w:lvlOverride>
  </w:num>
  <w:num w:numId="11">
    <w:abstractNumId w:val="9"/>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ru-RU" w:vendorID="1" w:dllVersion="512" w:checkStyle="1"/>
  <w:activeWritingStyle w:appName="MSWord" w:lang="en-US" w:vendorID="8" w:dllVersion="513" w:checkStyle="1"/>
  <w:proofState w:spelling="clean" w:grammar="clean"/>
  <w:attachedTemplate r:id="rId1"/>
  <w:stylePaneFormatFilter w:val="3708" w:allStyles="0" w:customStyles="0" w:latentStyles="0" w:stylesInUse="1" w:headingStyles="0" w:numberingStyles="0" w:tableStyles="0" w:directFormattingOnRuns="1" w:directFormattingOnParagraphs="1" w:directFormattingOnNumbering="1" w:directFormattingOnTables="0" w:clearFormatting="1" w:top3HeadingStyles="1" w:visibleStyles="0" w:alternateStyleNames="0"/>
  <w:stylePaneSortMethod w:val="0000"/>
  <w:mailMerge>
    <w:mainDocumentType w:val="formLetters"/>
    <w:dataType w:val="textFile"/>
    <w:activeRecord w:val="-1"/>
    <w:odso/>
  </w:mailMerge>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pos w:val="sectEnd"/>
    <w:numFmt w:val="decimal"/>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5C1"/>
    <w:rsid w:val="00013199"/>
    <w:rsid w:val="00021C22"/>
    <w:rsid w:val="00063AC0"/>
    <w:rsid w:val="00065A99"/>
    <w:rsid w:val="00070CD7"/>
    <w:rsid w:val="000731AD"/>
    <w:rsid w:val="00080EB2"/>
    <w:rsid w:val="00090FF0"/>
    <w:rsid w:val="000C302F"/>
    <w:rsid w:val="000E0EBB"/>
    <w:rsid w:val="000E1005"/>
    <w:rsid w:val="000E630C"/>
    <w:rsid w:val="000E78A2"/>
    <w:rsid w:val="001010A4"/>
    <w:rsid w:val="00116734"/>
    <w:rsid w:val="00124775"/>
    <w:rsid w:val="00126E3E"/>
    <w:rsid w:val="00141F5D"/>
    <w:rsid w:val="00150065"/>
    <w:rsid w:val="00171864"/>
    <w:rsid w:val="001937D1"/>
    <w:rsid w:val="001A0E55"/>
    <w:rsid w:val="001A363D"/>
    <w:rsid w:val="001B4176"/>
    <w:rsid w:val="001B5755"/>
    <w:rsid w:val="001D1836"/>
    <w:rsid w:val="002043FD"/>
    <w:rsid w:val="00207A31"/>
    <w:rsid w:val="00211E3F"/>
    <w:rsid w:val="002326AA"/>
    <w:rsid w:val="002602C2"/>
    <w:rsid w:val="0026773A"/>
    <w:rsid w:val="00275E66"/>
    <w:rsid w:val="0029287E"/>
    <w:rsid w:val="002D4B84"/>
    <w:rsid w:val="002E2B01"/>
    <w:rsid w:val="00300D05"/>
    <w:rsid w:val="00305F81"/>
    <w:rsid w:val="00306BCD"/>
    <w:rsid w:val="0031790E"/>
    <w:rsid w:val="00327D10"/>
    <w:rsid w:val="00335832"/>
    <w:rsid w:val="00340899"/>
    <w:rsid w:val="0034103E"/>
    <w:rsid w:val="00346D86"/>
    <w:rsid w:val="00354D9E"/>
    <w:rsid w:val="00356C48"/>
    <w:rsid w:val="003620E3"/>
    <w:rsid w:val="00366A2E"/>
    <w:rsid w:val="003818BA"/>
    <w:rsid w:val="00383FC4"/>
    <w:rsid w:val="00385FC4"/>
    <w:rsid w:val="00386B4F"/>
    <w:rsid w:val="003D224C"/>
    <w:rsid w:val="003E1A45"/>
    <w:rsid w:val="003F6ADA"/>
    <w:rsid w:val="0040256C"/>
    <w:rsid w:val="00404C66"/>
    <w:rsid w:val="004062BC"/>
    <w:rsid w:val="00422AE8"/>
    <w:rsid w:val="004242B4"/>
    <w:rsid w:val="0042450E"/>
    <w:rsid w:val="00464BD9"/>
    <w:rsid w:val="004668C3"/>
    <w:rsid w:val="0047269C"/>
    <w:rsid w:val="00484B4B"/>
    <w:rsid w:val="004A6CC2"/>
    <w:rsid w:val="004B4794"/>
    <w:rsid w:val="004C6EDA"/>
    <w:rsid w:val="004E1492"/>
    <w:rsid w:val="004F48EC"/>
    <w:rsid w:val="00521144"/>
    <w:rsid w:val="00523474"/>
    <w:rsid w:val="005337E4"/>
    <w:rsid w:val="00560771"/>
    <w:rsid w:val="00566BEF"/>
    <w:rsid w:val="005B5FA0"/>
    <w:rsid w:val="005B6357"/>
    <w:rsid w:val="005D1710"/>
    <w:rsid w:val="00603710"/>
    <w:rsid w:val="00613738"/>
    <w:rsid w:val="00640159"/>
    <w:rsid w:val="0065385E"/>
    <w:rsid w:val="006668D8"/>
    <w:rsid w:val="00677597"/>
    <w:rsid w:val="006807D6"/>
    <w:rsid w:val="00681418"/>
    <w:rsid w:val="00694CD2"/>
    <w:rsid w:val="006A42A6"/>
    <w:rsid w:val="006B2D6C"/>
    <w:rsid w:val="006D2C8A"/>
    <w:rsid w:val="006E3D96"/>
    <w:rsid w:val="006F1B78"/>
    <w:rsid w:val="00711BD3"/>
    <w:rsid w:val="00722C19"/>
    <w:rsid w:val="00725044"/>
    <w:rsid w:val="0073351C"/>
    <w:rsid w:val="00751D09"/>
    <w:rsid w:val="007741B7"/>
    <w:rsid w:val="00784613"/>
    <w:rsid w:val="007904D1"/>
    <w:rsid w:val="007C2A15"/>
    <w:rsid w:val="007C7D57"/>
    <w:rsid w:val="007E68CF"/>
    <w:rsid w:val="00806087"/>
    <w:rsid w:val="00813F74"/>
    <w:rsid w:val="008205D9"/>
    <w:rsid w:val="0084425A"/>
    <w:rsid w:val="008570AE"/>
    <w:rsid w:val="008633B4"/>
    <w:rsid w:val="00866AB8"/>
    <w:rsid w:val="008676C7"/>
    <w:rsid w:val="00883A25"/>
    <w:rsid w:val="00893D20"/>
    <w:rsid w:val="00894C37"/>
    <w:rsid w:val="00896654"/>
    <w:rsid w:val="008A3DCF"/>
    <w:rsid w:val="008B31FA"/>
    <w:rsid w:val="008B422A"/>
    <w:rsid w:val="008C7F54"/>
    <w:rsid w:val="008D2C25"/>
    <w:rsid w:val="008D666C"/>
    <w:rsid w:val="00917525"/>
    <w:rsid w:val="009265C1"/>
    <w:rsid w:val="009921AC"/>
    <w:rsid w:val="009A34CD"/>
    <w:rsid w:val="009B6732"/>
    <w:rsid w:val="009D2086"/>
    <w:rsid w:val="009E34BF"/>
    <w:rsid w:val="009F67FA"/>
    <w:rsid w:val="00A377BB"/>
    <w:rsid w:val="00A473EA"/>
    <w:rsid w:val="00A50CBF"/>
    <w:rsid w:val="00A52FA4"/>
    <w:rsid w:val="00A926B8"/>
    <w:rsid w:val="00A977FF"/>
    <w:rsid w:val="00AF4D0C"/>
    <w:rsid w:val="00B07978"/>
    <w:rsid w:val="00B152D2"/>
    <w:rsid w:val="00B22379"/>
    <w:rsid w:val="00B34B23"/>
    <w:rsid w:val="00B45A69"/>
    <w:rsid w:val="00B47FB4"/>
    <w:rsid w:val="00B52B55"/>
    <w:rsid w:val="00B615DE"/>
    <w:rsid w:val="00B6669E"/>
    <w:rsid w:val="00B9075E"/>
    <w:rsid w:val="00B917E1"/>
    <w:rsid w:val="00B966DC"/>
    <w:rsid w:val="00BA239F"/>
    <w:rsid w:val="00BB158C"/>
    <w:rsid w:val="00BC1DBD"/>
    <w:rsid w:val="00BC3D6B"/>
    <w:rsid w:val="00BE0453"/>
    <w:rsid w:val="00C027F3"/>
    <w:rsid w:val="00C359F7"/>
    <w:rsid w:val="00C41170"/>
    <w:rsid w:val="00C45A72"/>
    <w:rsid w:val="00C709BE"/>
    <w:rsid w:val="00C854DF"/>
    <w:rsid w:val="00C95EE5"/>
    <w:rsid w:val="00CA32F4"/>
    <w:rsid w:val="00CB5337"/>
    <w:rsid w:val="00CF043D"/>
    <w:rsid w:val="00CF6D39"/>
    <w:rsid w:val="00CF7D61"/>
    <w:rsid w:val="00D06556"/>
    <w:rsid w:val="00D146C4"/>
    <w:rsid w:val="00D41646"/>
    <w:rsid w:val="00D45CA3"/>
    <w:rsid w:val="00D578A0"/>
    <w:rsid w:val="00DB5198"/>
    <w:rsid w:val="00DC5A6C"/>
    <w:rsid w:val="00DC6B01"/>
    <w:rsid w:val="00E1751C"/>
    <w:rsid w:val="00E325BF"/>
    <w:rsid w:val="00E6423F"/>
    <w:rsid w:val="00E726AE"/>
    <w:rsid w:val="00E81F49"/>
    <w:rsid w:val="00EC7964"/>
    <w:rsid w:val="00F00A3D"/>
    <w:rsid w:val="00F16503"/>
    <w:rsid w:val="00F21F2E"/>
    <w:rsid w:val="00F2232A"/>
    <w:rsid w:val="00F35E79"/>
    <w:rsid w:val="00F44459"/>
    <w:rsid w:val="00F51971"/>
    <w:rsid w:val="00F54EC8"/>
    <w:rsid w:val="00F711E5"/>
    <w:rsid w:val="00F774B3"/>
    <w:rsid w:val="00F778FC"/>
    <w:rsid w:val="00F92973"/>
    <w:rsid w:val="00FA5BCC"/>
    <w:rsid w:val="00FE10E1"/>
    <w:rsid w:val="00FE6887"/>
    <w:rsid w:val="00FE79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qFormat="1"/>
    <w:lsdException w:name="List Number 5"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3">
    <w:name w:val="Normal"/>
    <w:autoRedefine/>
    <w:qFormat/>
    <w:rsid w:val="006E3D96"/>
    <w:pPr>
      <w:spacing w:line="360" w:lineRule="auto"/>
      <w:ind w:firstLine="709"/>
      <w:jc w:val="both"/>
    </w:pPr>
    <w:rPr>
      <w:snapToGrid w:val="0"/>
      <w:color w:val="000000"/>
      <w:sz w:val="28"/>
      <w:lang w:val="uk-UA"/>
    </w:rPr>
  </w:style>
  <w:style w:type="paragraph" w:styleId="1">
    <w:name w:val="heading 1"/>
    <w:next w:val="a3"/>
    <w:link w:val="10"/>
    <w:autoRedefine/>
    <w:qFormat/>
    <w:rsid w:val="00751D09"/>
    <w:pPr>
      <w:keepNext/>
      <w:keepLines/>
      <w:pageBreakBefore/>
      <w:numPr>
        <w:numId w:val="3"/>
      </w:numPr>
      <w:suppressAutoHyphens/>
      <w:spacing w:after="480" w:line="360" w:lineRule="auto"/>
      <w:jc w:val="center"/>
      <w:outlineLvl w:val="0"/>
    </w:pPr>
    <w:rPr>
      <w:caps/>
      <w:sz w:val="28"/>
      <w:lang w:val="uk-UA"/>
    </w:rPr>
  </w:style>
  <w:style w:type="paragraph" w:styleId="2">
    <w:name w:val="heading 2"/>
    <w:basedOn w:val="1"/>
    <w:next w:val="a3"/>
    <w:link w:val="20"/>
    <w:autoRedefine/>
    <w:qFormat/>
    <w:rsid w:val="00751D09"/>
    <w:pPr>
      <w:pageBreakBefore w:val="0"/>
      <w:numPr>
        <w:ilvl w:val="1"/>
      </w:numPr>
      <w:spacing w:before="420" w:after="120"/>
      <w:jc w:val="left"/>
      <w:outlineLvl w:val="1"/>
    </w:pPr>
    <w:rPr>
      <w:b/>
      <w:caps w:val="0"/>
    </w:rPr>
  </w:style>
  <w:style w:type="paragraph" w:styleId="3">
    <w:name w:val="heading 3"/>
    <w:basedOn w:val="2"/>
    <w:next w:val="a3"/>
    <w:link w:val="30"/>
    <w:autoRedefine/>
    <w:qFormat/>
    <w:rsid w:val="00385FC4"/>
    <w:pPr>
      <w:numPr>
        <w:ilvl w:val="2"/>
      </w:numPr>
      <w:tabs>
        <w:tab w:val="clear" w:pos="1985"/>
        <w:tab w:val="num" w:pos="1701"/>
      </w:tabs>
      <w:spacing w:before="120"/>
      <w:ind w:left="0"/>
      <w:outlineLvl w:val="2"/>
    </w:pPr>
    <w:rPr>
      <w:szCs w:val="28"/>
      <w:lang w:val="en-US"/>
    </w:rPr>
  </w:style>
  <w:style w:type="paragraph" w:styleId="4">
    <w:name w:val="heading 4"/>
    <w:basedOn w:val="3"/>
    <w:next w:val="a3"/>
    <w:link w:val="40"/>
    <w:autoRedefine/>
    <w:qFormat/>
    <w:rsid w:val="00B45A69"/>
    <w:pPr>
      <w:numPr>
        <w:ilvl w:val="3"/>
      </w:numPr>
      <w:tabs>
        <w:tab w:val="clear" w:pos="864"/>
        <w:tab w:val="left" w:pos="1985"/>
      </w:tabs>
      <w:ind w:left="0" w:firstLine="851"/>
      <w:outlineLvl w:val="3"/>
    </w:pPr>
  </w:style>
  <w:style w:type="paragraph" w:styleId="5">
    <w:name w:val="heading 5"/>
    <w:basedOn w:val="a3"/>
    <w:next w:val="a3"/>
    <w:link w:val="50"/>
    <w:qFormat/>
    <w:rsid w:val="00211E3F"/>
    <w:pPr>
      <w:numPr>
        <w:ilvl w:val="4"/>
        <w:numId w:val="3"/>
      </w:numPr>
      <w:spacing w:before="240" w:after="60"/>
      <w:outlineLvl w:val="4"/>
    </w:pPr>
    <w:rPr>
      <w:sz w:val="22"/>
    </w:rPr>
  </w:style>
  <w:style w:type="paragraph" w:styleId="6">
    <w:name w:val="heading 6"/>
    <w:basedOn w:val="a3"/>
    <w:next w:val="a3"/>
    <w:link w:val="60"/>
    <w:qFormat/>
    <w:rsid w:val="00211E3F"/>
    <w:pPr>
      <w:numPr>
        <w:ilvl w:val="5"/>
        <w:numId w:val="3"/>
      </w:numPr>
      <w:spacing w:before="240" w:after="60"/>
      <w:outlineLvl w:val="5"/>
    </w:pPr>
    <w:rPr>
      <w:i/>
      <w:sz w:val="22"/>
    </w:rPr>
  </w:style>
  <w:style w:type="paragraph" w:styleId="7">
    <w:name w:val="heading 7"/>
    <w:basedOn w:val="a3"/>
    <w:next w:val="a3"/>
    <w:link w:val="70"/>
    <w:qFormat/>
    <w:rsid w:val="00211E3F"/>
    <w:pPr>
      <w:numPr>
        <w:ilvl w:val="6"/>
        <w:numId w:val="3"/>
      </w:numPr>
      <w:spacing w:before="240" w:after="60"/>
      <w:outlineLvl w:val="6"/>
    </w:pPr>
    <w:rPr>
      <w:rFonts w:ascii="Arial" w:hAnsi="Arial"/>
      <w:sz w:val="20"/>
    </w:rPr>
  </w:style>
  <w:style w:type="paragraph" w:styleId="8">
    <w:name w:val="heading 8"/>
    <w:basedOn w:val="a3"/>
    <w:next w:val="a3"/>
    <w:link w:val="80"/>
    <w:qFormat/>
    <w:rsid w:val="00211E3F"/>
    <w:pPr>
      <w:numPr>
        <w:ilvl w:val="7"/>
        <w:numId w:val="3"/>
      </w:numPr>
      <w:spacing w:before="240" w:after="60"/>
      <w:outlineLvl w:val="7"/>
    </w:pPr>
    <w:rPr>
      <w:rFonts w:ascii="Arial" w:hAnsi="Arial"/>
      <w:i/>
      <w:sz w:val="20"/>
    </w:rPr>
  </w:style>
  <w:style w:type="paragraph" w:styleId="9">
    <w:name w:val="heading 9"/>
    <w:basedOn w:val="a3"/>
    <w:next w:val="a3"/>
    <w:link w:val="90"/>
    <w:qFormat/>
    <w:rsid w:val="00211E3F"/>
    <w:pPr>
      <w:numPr>
        <w:ilvl w:val="8"/>
        <w:numId w:val="3"/>
      </w:numPr>
      <w:spacing w:before="240" w:after="60"/>
      <w:outlineLvl w:val="8"/>
    </w:pPr>
    <w:rPr>
      <w:rFonts w:ascii="Arial" w:hAnsi="Arial"/>
      <w:b/>
      <w:i/>
      <w:sz w:val="1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Title"/>
    <w:basedOn w:val="a3"/>
    <w:link w:val="a8"/>
    <w:autoRedefine/>
    <w:qFormat/>
    <w:rsid w:val="000731AD"/>
    <w:pPr>
      <w:keepNext/>
      <w:keepLines/>
      <w:pageBreakBefore/>
      <w:suppressAutoHyphens/>
      <w:spacing w:after="600"/>
      <w:ind w:firstLine="0"/>
      <w:jc w:val="center"/>
    </w:pPr>
    <w:rPr>
      <w:caps/>
      <w:snapToGrid/>
      <w:kern w:val="28"/>
    </w:rPr>
  </w:style>
  <w:style w:type="paragraph" w:customStyle="1" w:styleId="a9">
    <w:name w:val="Заголовок без номера"/>
    <w:basedOn w:val="1"/>
    <w:next w:val="a3"/>
    <w:autoRedefine/>
    <w:rsid w:val="00E81F49"/>
    <w:pPr>
      <w:numPr>
        <w:numId w:val="0"/>
      </w:numPr>
    </w:pPr>
    <w:rPr>
      <w:kern w:val="28"/>
    </w:rPr>
  </w:style>
  <w:style w:type="paragraph" w:customStyle="1" w:styleId="aa">
    <w:name w:val="Рисунок"/>
    <w:next w:val="a3"/>
    <w:autoRedefine/>
    <w:rsid w:val="00D45CA3"/>
    <w:pPr>
      <w:keepNext/>
      <w:suppressAutoHyphens/>
      <w:spacing w:before="240" w:after="240" w:line="360" w:lineRule="auto"/>
      <w:contextualSpacing/>
      <w:jc w:val="center"/>
    </w:pPr>
    <w:rPr>
      <w:sz w:val="28"/>
      <w:lang w:val="uk-UA"/>
    </w:rPr>
  </w:style>
  <w:style w:type="paragraph" w:styleId="a2">
    <w:name w:val="List Number"/>
    <w:basedOn w:val="a3"/>
    <w:rsid w:val="00677597"/>
    <w:pPr>
      <w:numPr>
        <w:numId w:val="2"/>
      </w:numPr>
    </w:pPr>
    <w:rPr>
      <w:snapToGrid/>
    </w:rPr>
  </w:style>
  <w:style w:type="paragraph" w:styleId="ab">
    <w:name w:val="footer"/>
    <w:basedOn w:val="a3"/>
    <w:link w:val="ac"/>
    <w:pPr>
      <w:tabs>
        <w:tab w:val="center" w:pos="4153"/>
        <w:tab w:val="right" w:pos="8306"/>
      </w:tabs>
    </w:pPr>
  </w:style>
  <w:style w:type="character" w:styleId="ad">
    <w:name w:val="page number"/>
    <w:basedOn w:val="a4"/>
  </w:style>
  <w:style w:type="paragraph" w:styleId="ae">
    <w:name w:val="header"/>
    <w:basedOn w:val="a3"/>
    <w:link w:val="af"/>
    <w:uiPriority w:val="99"/>
    <w:pPr>
      <w:tabs>
        <w:tab w:val="center" w:pos="4153"/>
        <w:tab w:val="right" w:pos="8306"/>
      </w:tabs>
    </w:pPr>
  </w:style>
  <w:style w:type="paragraph" w:customStyle="1" w:styleId="af0">
    <w:name w:val="Название рисунка"/>
    <w:next w:val="a3"/>
    <w:autoRedefine/>
    <w:rsid w:val="00CA32F4"/>
    <w:pPr>
      <w:keepLines/>
      <w:suppressAutoHyphens/>
      <w:spacing w:after="240" w:line="360" w:lineRule="auto"/>
      <w:jc w:val="center"/>
    </w:pPr>
    <w:rPr>
      <w:sz w:val="28"/>
      <w:lang w:val="uk-UA"/>
    </w:rPr>
  </w:style>
  <w:style w:type="paragraph" w:customStyle="1" w:styleId="af1">
    <w:name w:val="Формула"/>
    <w:next w:val="a3"/>
    <w:autoRedefine/>
    <w:rsid w:val="00751D09"/>
    <w:pPr>
      <w:tabs>
        <w:tab w:val="center" w:pos="4820"/>
        <w:tab w:val="right" w:pos="9639"/>
      </w:tabs>
      <w:spacing w:before="420" w:after="420" w:line="360" w:lineRule="auto"/>
      <w:contextualSpacing/>
    </w:pPr>
    <w:rPr>
      <w:noProof/>
      <w:sz w:val="28"/>
    </w:rPr>
  </w:style>
  <w:style w:type="paragraph" w:customStyle="1" w:styleId="af2">
    <w:name w:val="Обычный без отступа"/>
    <w:basedOn w:val="a3"/>
    <w:next w:val="a3"/>
    <w:autoRedefine/>
    <w:pPr>
      <w:ind w:firstLine="0"/>
    </w:pPr>
  </w:style>
  <w:style w:type="paragraph" w:styleId="11">
    <w:name w:val="toc 1"/>
    <w:basedOn w:val="1"/>
    <w:next w:val="a3"/>
    <w:autoRedefine/>
    <w:uiPriority w:val="39"/>
    <w:rsid w:val="000E0EBB"/>
    <w:pPr>
      <w:keepNext w:val="0"/>
      <w:pageBreakBefore w:val="0"/>
      <w:numPr>
        <w:numId w:val="0"/>
      </w:numPr>
      <w:tabs>
        <w:tab w:val="right" w:leader="dot" w:pos="9356"/>
      </w:tabs>
      <w:spacing w:after="0"/>
      <w:ind w:right="425"/>
      <w:jc w:val="left"/>
      <w:outlineLvl w:val="9"/>
    </w:pPr>
    <w:rPr>
      <w:caps w:val="0"/>
      <w:noProof/>
      <w:kern w:val="28"/>
    </w:rPr>
  </w:style>
  <w:style w:type="paragraph" w:styleId="21">
    <w:name w:val="toc 2"/>
    <w:basedOn w:val="11"/>
    <w:next w:val="a3"/>
    <w:autoRedefine/>
    <w:uiPriority w:val="39"/>
    <w:rsid w:val="00300D05"/>
    <w:pPr>
      <w:tabs>
        <w:tab w:val="left" w:pos="993"/>
        <w:tab w:val="left" w:pos="1560"/>
      </w:tabs>
      <w:ind w:left="992" w:hanging="567"/>
    </w:pPr>
    <w:rPr>
      <w:szCs w:val="28"/>
    </w:rPr>
  </w:style>
  <w:style w:type="paragraph" w:styleId="31">
    <w:name w:val="toc 3"/>
    <w:basedOn w:val="21"/>
    <w:next w:val="a3"/>
    <w:autoRedefine/>
    <w:uiPriority w:val="39"/>
    <w:rsid w:val="000731AD"/>
    <w:pPr>
      <w:tabs>
        <w:tab w:val="clear" w:pos="1560"/>
        <w:tab w:val="left" w:pos="1559"/>
      </w:tabs>
      <w:ind w:left="1560" w:hanging="709"/>
    </w:pPr>
  </w:style>
  <w:style w:type="paragraph" w:styleId="41">
    <w:name w:val="toc 4"/>
    <w:basedOn w:val="a3"/>
    <w:next w:val="a3"/>
    <w:autoRedefine/>
    <w:semiHidden/>
    <w:pPr>
      <w:ind w:left="840"/>
    </w:pPr>
  </w:style>
  <w:style w:type="paragraph" w:styleId="51">
    <w:name w:val="toc 5"/>
    <w:basedOn w:val="a3"/>
    <w:next w:val="a3"/>
    <w:autoRedefine/>
    <w:semiHidden/>
    <w:pPr>
      <w:ind w:left="1120"/>
    </w:pPr>
  </w:style>
  <w:style w:type="paragraph" w:styleId="61">
    <w:name w:val="toc 6"/>
    <w:basedOn w:val="a3"/>
    <w:next w:val="a3"/>
    <w:autoRedefine/>
    <w:semiHidden/>
    <w:pPr>
      <w:ind w:left="1400"/>
    </w:pPr>
  </w:style>
  <w:style w:type="paragraph" w:styleId="71">
    <w:name w:val="toc 7"/>
    <w:basedOn w:val="a3"/>
    <w:next w:val="a3"/>
    <w:autoRedefine/>
    <w:semiHidden/>
    <w:pPr>
      <w:ind w:left="1680"/>
    </w:pPr>
  </w:style>
  <w:style w:type="paragraph" w:styleId="81">
    <w:name w:val="toc 8"/>
    <w:basedOn w:val="a3"/>
    <w:next w:val="a3"/>
    <w:autoRedefine/>
    <w:semiHidden/>
    <w:pPr>
      <w:ind w:left="1960"/>
    </w:pPr>
  </w:style>
  <w:style w:type="paragraph" w:styleId="91">
    <w:name w:val="toc 9"/>
    <w:basedOn w:val="a3"/>
    <w:next w:val="a3"/>
    <w:autoRedefine/>
    <w:semiHidden/>
    <w:pPr>
      <w:ind w:left="2240"/>
    </w:pPr>
  </w:style>
  <w:style w:type="paragraph" w:styleId="af3">
    <w:name w:val="endnote text"/>
    <w:basedOn w:val="a3"/>
    <w:link w:val="af4"/>
    <w:autoRedefine/>
    <w:semiHidden/>
    <w:pPr>
      <w:ind w:left="425" w:hanging="425"/>
    </w:pPr>
    <w:rPr>
      <w:snapToGrid/>
      <w:lang w:val="ru-RU"/>
    </w:rPr>
  </w:style>
  <w:style w:type="character" w:styleId="af5">
    <w:name w:val="endnote reference"/>
    <w:basedOn w:val="a4"/>
    <w:semiHidden/>
    <w:rPr>
      <w:rFonts w:ascii="Times New Roman" w:hAnsi="Times New Roman"/>
      <w:sz w:val="28"/>
      <w:vertAlign w:val="baseline"/>
    </w:rPr>
  </w:style>
  <w:style w:type="paragraph" w:customStyle="1" w:styleId="af6">
    <w:name w:val="Текст таблицы"/>
    <w:basedOn w:val="a3"/>
    <w:rsid w:val="00F778FC"/>
    <w:pPr>
      <w:spacing w:line="240" w:lineRule="auto"/>
      <w:ind w:firstLine="0"/>
      <w:jc w:val="center"/>
    </w:pPr>
    <w:rPr>
      <w:snapToGrid/>
    </w:rPr>
  </w:style>
  <w:style w:type="paragraph" w:customStyle="1" w:styleId="af7">
    <w:name w:val="Название таблицы"/>
    <w:next w:val="af6"/>
    <w:autoRedefine/>
    <w:rsid w:val="00AF4D0C"/>
    <w:pPr>
      <w:keepNext/>
      <w:keepLines/>
      <w:suppressAutoHyphens/>
      <w:spacing w:before="420" w:after="140" w:line="360" w:lineRule="auto"/>
      <w:ind w:left="1418" w:hanging="1418"/>
    </w:pPr>
    <w:rPr>
      <w:sz w:val="28"/>
      <w:lang w:val="uk-UA"/>
    </w:rPr>
  </w:style>
  <w:style w:type="paragraph" w:styleId="af8">
    <w:name w:val="caption"/>
    <w:basedOn w:val="a3"/>
    <w:next w:val="a3"/>
    <w:qFormat/>
    <w:pPr>
      <w:spacing w:before="120" w:after="120" w:line="240" w:lineRule="auto"/>
      <w:ind w:firstLine="0"/>
      <w:jc w:val="left"/>
    </w:pPr>
    <w:rPr>
      <w:b/>
      <w:snapToGrid/>
      <w:sz w:val="20"/>
    </w:rPr>
  </w:style>
  <w:style w:type="character" w:styleId="af9">
    <w:name w:val="FollowedHyperlink"/>
    <w:basedOn w:val="a4"/>
    <w:rPr>
      <w:color w:val="800080"/>
      <w:u w:val="single"/>
    </w:rPr>
  </w:style>
  <w:style w:type="character" w:styleId="afa">
    <w:name w:val="Hyperlink"/>
    <w:basedOn w:val="a4"/>
    <w:uiPriority w:val="99"/>
    <w:rPr>
      <w:color w:val="0000FF"/>
      <w:u w:val="single"/>
    </w:rPr>
  </w:style>
  <w:style w:type="paragraph" w:customStyle="1" w:styleId="a1">
    <w:name w:val="Заголовок приложения"/>
    <w:basedOn w:val="a9"/>
    <w:next w:val="a3"/>
    <w:autoRedefine/>
    <w:rsid w:val="0065385E"/>
    <w:pPr>
      <w:numPr>
        <w:numId w:val="1"/>
      </w:numPr>
    </w:pPr>
  </w:style>
  <w:style w:type="paragraph" w:customStyle="1" w:styleId="12">
    <w:name w:val="Т1"/>
    <w:rsid w:val="000E1005"/>
    <w:pPr>
      <w:jc w:val="center"/>
    </w:pPr>
    <w:rPr>
      <w:caps/>
      <w:sz w:val="28"/>
      <w:szCs w:val="28"/>
      <w:lang w:val="uk-UA"/>
    </w:rPr>
  </w:style>
  <w:style w:type="paragraph" w:customStyle="1" w:styleId="-">
    <w:name w:val="Обычный - рус"/>
    <w:basedOn w:val="a3"/>
    <w:next w:val="a3"/>
    <w:autoRedefine/>
    <w:rsid w:val="00E81F49"/>
    <w:rPr>
      <w:lang w:val="ru-RU"/>
    </w:rPr>
  </w:style>
  <w:style w:type="paragraph" w:customStyle="1" w:styleId="14">
    <w:name w:val="Стиль 14"/>
    <w:rsid w:val="000E1005"/>
    <w:rPr>
      <w:sz w:val="28"/>
      <w:szCs w:val="28"/>
      <w:lang w:val="uk-UA"/>
    </w:rPr>
  </w:style>
  <w:style w:type="paragraph" w:customStyle="1" w:styleId="82">
    <w:name w:val="Стиль 8"/>
    <w:rsid w:val="000E1005"/>
    <w:pPr>
      <w:jc w:val="center"/>
    </w:pPr>
    <w:rPr>
      <w:sz w:val="16"/>
      <w:szCs w:val="18"/>
      <w:lang w:val="uk-UA"/>
    </w:rPr>
  </w:style>
  <w:style w:type="paragraph" w:customStyle="1" w:styleId="140">
    <w:name w:val="Стиль14Ж"/>
    <w:basedOn w:val="14"/>
    <w:rsid w:val="000E1005"/>
    <w:pPr>
      <w:spacing w:after="120"/>
    </w:pPr>
    <w:rPr>
      <w:b/>
    </w:rPr>
  </w:style>
  <w:style w:type="paragraph" w:customStyle="1" w:styleId="13">
    <w:name w:val="Т1Ж"/>
    <w:basedOn w:val="12"/>
    <w:rsid w:val="000E1005"/>
    <w:rPr>
      <w:b/>
    </w:rPr>
  </w:style>
  <w:style w:type="table" w:styleId="afb">
    <w:name w:val="Table Grid"/>
    <w:basedOn w:val="a5"/>
    <w:rsid w:val="006668D8"/>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jc w:val="center"/>
    </w:trPr>
  </w:style>
  <w:style w:type="paragraph" w:customStyle="1" w:styleId="22">
    <w:name w:val="Т2"/>
    <w:basedOn w:val="12"/>
    <w:rsid w:val="000E1005"/>
    <w:rPr>
      <w:caps w:val="0"/>
    </w:rPr>
  </w:style>
  <w:style w:type="paragraph" w:customStyle="1" w:styleId="141">
    <w:name w:val="Стиль 14Пр"/>
    <w:basedOn w:val="14"/>
    <w:rsid w:val="000E1005"/>
    <w:pPr>
      <w:jc w:val="right"/>
    </w:pPr>
  </w:style>
  <w:style w:type="paragraph" w:customStyle="1" w:styleId="15">
    <w:name w:val="Т1Жстр"/>
    <w:basedOn w:val="13"/>
    <w:rsid w:val="005337E4"/>
    <w:rPr>
      <w:caps w:val="0"/>
    </w:rPr>
  </w:style>
  <w:style w:type="paragraph" w:customStyle="1" w:styleId="120">
    <w:name w:val="Стиль 12"/>
    <w:rsid w:val="00070CD7"/>
    <w:rPr>
      <w:sz w:val="24"/>
      <w:szCs w:val="28"/>
      <w:lang w:val="uk-UA"/>
    </w:rPr>
  </w:style>
  <w:style w:type="paragraph" w:customStyle="1" w:styleId="121">
    <w:name w:val="Стиль 12Ц"/>
    <w:basedOn w:val="120"/>
    <w:rsid w:val="00070CD7"/>
    <w:pPr>
      <w:jc w:val="center"/>
    </w:pPr>
  </w:style>
  <w:style w:type="paragraph" w:customStyle="1" w:styleId="-0">
    <w:name w:val="Обычный - анг"/>
    <w:basedOn w:val="a3"/>
    <w:autoRedefine/>
    <w:qFormat/>
    <w:rsid w:val="001D1836"/>
    <w:rPr>
      <w:lang w:val="en-US"/>
    </w:rPr>
  </w:style>
  <w:style w:type="paragraph" w:customStyle="1" w:styleId="110">
    <w:name w:val="Стиль11Ц"/>
    <w:rsid w:val="00E1751C"/>
    <w:pPr>
      <w:jc w:val="center"/>
    </w:pPr>
    <w:rPr>
      <w:sz w:val="22"/>
      <w:szCs w:val="28"/>
      <w:lang w:val="uk-UA"/>
    </w:rPr>
  </w:style>
  <w:style w:type="paragraph" w:styleId="afc">
    <w:name w:val="Balloon Text"/>
    <w:basedOn w:val="a3"/>
    <w:link w:val="afd"/>
    <w:rsid w:val="005D1710"/>
    <w:pPr>
      <w:spacing w:line="240" w:lineRule="auto"/>
    </w:pPr>
    <w:rPr>
      <w:rFonts w:ascii="Tahoma" w:hAnsi="Tahoma" w:cs="Tahoma"/>
      <w:sz w:val="16"/>
      <w:szCs w:val="16"/>
    </w:rPr>
  </w:style>
  <w:style w:type="character" w:customStyle="1" w:styleId="afd">
    <w:name w:val="Текст выноски Знак"/>
    <w:basedOn w:val="a4"/>
    <w:link w:val="afc"/>
    <w:rsid w:val="005D1710"/>
    <w:rPr>
      <w:rFonts w:ascii="Tahoma" w:hAnsi="Tahoma" w:cs="Tahoma"/>
      <w:snapToGrid w:val="0"/>
      <w:color w:val="000000"/>
      <w:sz w:val="16"/>
      <w:szCs w:val="16"/>
      <w:lang w:val="uk-UA"/>
    </w:rPr>
  </w:style>
  <w:style w:type="paragraph" w:customStyle="1" w:styleId="afe">
    <w:name w:val="Текст программы"/>
    <w:autoRedefine/>
    <w:qFormat/>
    <w:rsid w:val="00896654"/>
    <w:pPr>
      <w:autoSpaceDE w:val="0"/>
      <w:autoSpaceDN w:val="0"/>
      <w:adjustRightInd w:val="0"/>
    </w:pPr>
    <w:rPr>
      <w:rFonts w:ascii="Consolas" w:hAnsi="Consolas" w:cs="Consolas"/>
      <w:noProof/>
      <w:color w:val="000000" w:themeColor="text1"/>
      <w:szCs w:val="19"/>
      <w:lang w:val="en-US"/>
    </w:rPr>
  </w:style>
  <w:style w:type="table" w:styleId="62">
    <w:name w:val="Table Grid 6"/>
    <w:basedOn w:val="a5"/>
    <w:rsid w:val="00DB5198"/>
    <w:pPr>
      <w:spacing w:line="360" w:lineRule="auto"/>
      <w:ind w:firstLine="851"/>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a">
    <w:name w:val="List Bullet"/>
    <w:basedOn w:val="a3"/>
    <w:autoRedefine/>
    <w:rsid w:val="00B34B23"/>
    <w:pPr>
      <w:numPr>
        <w:numId w:val="4"/>
      </w:numPr>
      <w:ind w:left="1135" w:hanging="284"/>
      <w:contextualSpacing/>
    </w:pPr>
  </w:style>
  <w:style w:type="paragraph" w:styleId="aff">
    <w:name w:val="footnote text"/>
    <w:basedOn w:val="a3"/>
    <w:link w:val="aff0"/>
    <w:autoRedefine/>
    <w:rsid w:val="007741B7"/>
    <w:pPr>
      <w:spacing w:line="240" w:lineRule="auto"/>
      <w:ind w:firstLine="0"/>
    </w:pPr>
    <w:rPr>
      <w:sz w:val="20"/>
    </w:rPr>
  </w:style>
  <w:style w:type="character" w:customStyle="1" w:styleId="aff0">
    <w:name w:val="Текст сноски Знак"/>
    <w:basedOn w:val="a4"/>
    <w:link w:val="aff"/>
    <w:rsid w:val="007741B7"/>
    <w:rPr>
      <w:snapToGrid w:val="0"/>
      <w:color w:val="000000"/>
      <w:lang w:val="uk-UA"/>
    </w:rPr>
  </w:style>
  <w:style w:type="character" w:styleId="aff1">
    <w:name w:val="footnote reference"/>
    <w:basedOn w:val="a4"/>
    <w:rsid w:val="00640159"/>
    <w:rPr>
      <w:vertAlign w:val="superscript"/>
    </w:rPr>
  </w:style>
  <w:style w:type="paragraph" w:customStyle="1" w:styleId="aff2">
    <w:name w:val="Текст таблицы (лево)"/>
    <w:basedOn w:val="a3"/>
    <w:autoRedefine/>
    <w:qFormat/>
    <w:rsid w:val="00866AB8"/>
    <w:pPr>
      <w:spacing w:line="240" w:lineRule="auto"/>
      <w:ind w:firstLine="0"/>
      <w:jc w:val="left"/>
    </w:pPr>
  </w:style>
  <w:style w:type="paragraph" w:customStyle="1" w:styleId="130">
    <w:name w:val="Стиль 13"/>
    <w:rsid w:val="0029287E"/>
    <w:rPr>
      <w:sz w:val="26"/>
      <w:szCs w:val="28"/>
      <w:lang w:val="uk-UA"/>
    </w:rPr>
  </w:style>
  <w:style w:type="paragraph" w:customStyle="1" w:styleId="142">
    <w:name w:val="Стиль14Жпр"/>
    <w:basedOn w:val="130"/>
    <w:rsid w:val="0029287E"/>
    <w:pPr>
      <w:spacing w:after="120"/>
      <w:jc w:val="right"/>
    </w:pPr>
    <w:rPr>
      <w:b/>
    </w:rPr>
  </w:style>
  <w:style w:type="paragraph" w:customStyle="1" w:styleId="131">
    <w:name w:val="Стиль13Ц"/>
    <w:basedOn w:val="130"/>
    <w:autoRedefine/>
    <w:qFormat/>
    <w:rsid w:val="0029287E"/>
    <w:pPr>
      <w:jc w:val="center"/>
    </w:pPr>
  </w:style>
  <w:style w:type="character" w:customStyle="1" w:styleId="af4">
    <w:name w:val="Текст концевой сноски Знак"/>
    <w:basedOn w:val="a4"/>
    <w:link w:val="af3"/>
    <w:semiHidden/>
    <w:rsid w:val="00141F5D"/>
    <w:rPr>
      <w:color w:val="000000"/>
      <w:sz w:val="28"/>
    </w:rPr>
  </w:style>
  <w:style w:type="paragraph" w:customStyle="1" w:styleId="aff3">
    <w:name w:val="Нумерованный сп.нормальный"/>
    <w:basedOn w:val="a3"/>
    <w:qFormat/>
    <w:rsid w:val="00694CD2"/>
    <w:pPr>
      <w:ind w:firstLine="0"/>
    </w:pPr>
    <w:rPr>
      <w:rFonts w:eastAsiaTheme="minorEastAsia"/>
    </w:rPr>
  </w:style>
  <w:style w:type="numbering" w:customStyle="1" w:styleId="a0">
    <w:name w:val="Нормальный список блин"/>
    <w:uiPriority w:val="99"/>
    <w:rsid w:val="00694CD2"/>
    <w:pPr>
      <w:numPr>
        <w:numId w:val="5"/>
      </w:numPr>
    </w:pPr>
  </w:style>
  <w:style w:type="character" w:customStyle="1" w:styleId="af">
    <w:name w:val="Верхний колонтитул Знак"/>
    <w:basedOn w:val="a4"/>
    <w:link w:val="ae"/>
    <w:uiPriority w:val="99"/>
    <w:rsid w:val="00B9075E"/>
    <w:rPr>
      <w:snapToGrid w:val="0"/>
      <w:color w:val="000000"/>
      <w:sz w:val="28"/>
      <w:lang w:val="uk-UA"/>
    </w:rPr>
  </w:style>
  <w:style w:type="paragraph" w:customStyle="1" w:styleId="aff4">
    <w:name w:val="НадписьДиаграммы"/>
    <w:basedOn w:val="a3"/>
    <w:qFormat/>
    <w:rsid w:val="00DC5A6C"/>
    <w:pPr>
      <w:spacing w:line="240" w:lineRule="auto"/>
      <w:ind w:firstLine="0"/>
      <w:jc w:val="center"/>
    </w:pPr>
    <w:rPr>
      <w:rFonts w:eastAsia="Calibri" w:cs="Arial"/>
      <w:snapToGrid/>
      <w:szCs w:val="22"/>
      <w:lang w:val="ru-RU" w:eastAsia="en-US"/>
    </w:rPr>
  </w:style>
  <w:style w:type="character" w:customStyle="1" w:styleId="20">
    <w:name w:val="Заголовок 2 Знак"/>
    <w:basedOn w:val="a4"/>
    <w:link w:val="2"/>
    <w:rsid w:val="00751D09"/>
    <w:rPr>
      <w:b/>
      <w:sz w:val="28"/>
      <w:lang w:val="uk-UA"/>
    </w:rPr>
  </w:style>
  <w:style w:type="character" w:customStyle="1" w:styleId="30">
    <w:name w:val="Заголовок 3 Знак"/>
    <w:basedOn w:val="a4"/>
    <w:link w:val="3"/>
    <w:rsid w:val="00385FC4"/>
    <w:rPr>
      <w:b/>
      <w:sz w:val="28"/>
      <w:szCs w:val="28"/>
      <w:lang w:val="en-US"/>
    </w:rPr>
  </w:style>
  <w:style w:type="character" w:customStyle="1" w:styleId="10">
    <w:name w:val="Заголовок 1 Знак"/>
    <w:basedOn w:val="a4"/>
    <w:link w:val="1"/>
    <w:rsid w:val="00725044"/>
    <w:rPr>
      <w:caps/>
      <w:sz w:val="28"/>
      <w:lang w:val="uk-UA"/>
    </w:rPr>
  </w:style>
  <w:style w:type="character" w:customStyle="1" w:styleId="40">
    <w:name w:val="Заголовок 4 Знак"/>
    <w:basedOn w:val="a4"/>
    <w:link w:val="4"/>
    <w:rsid w:val="00725044"/>
    <w:rPr>
      <w:b/>
      <w:sz w:val="28"/>
      <w:szCs w:val="28"/>
      <w:lang w:val="en-US"/>
    </w:rPr>
  </w:style>
  <w:style w:type="character" w:customStyle="1" w:styleId="50">
    <w:name w:val="Заголовок 5 Знак"/>
    <w:basedOn w:val="a4"/>
    <w:link w:val="5"/>
    <w:rsid w:val="00725044"/>
    <w:rPr>
      <w:snapToGrid w:val="0"/>
      <w:color w:val="000000"/>
      <w:sz w:val="22"/>
      <w:lang w:val="uk-UA"/>
    </w:rPr>
  </w:style>
  <w:style w:type="character" w:customStyle="1" w:styleId="60">
    <w:name w:val="Заголовок 6 Знак"/>
    <w:basedOn w:val="a4"/>
    <w:link w:val="6"/>
    <w:rsid w:val="00725044"/>
    <w:rPr>
      <w:i/>
      <w:snapToGrid w:val="0"/>
      <w:color w:val="000000"/>
      <w:sz w:val="22"/>
      <w:lang w:val="uk-UA"/>
    </w:rPr>
  </w:style>
  <w:style w:type="character" w:customStyle="1" w:styleId="70">
    <w:name w:val="Заголовок 7 Знак"/>
    <w:basedOn w:val="a4"/>
    <w:link w:val="7"/>
    <w:rsid w:val="00725044"/>
    <w:rPr>
      <w:rFonts w:ascii="Arial" w:hAnsi="Arial"/>
      <w:snapToGrid w:val="0"/>
      <w:color w:val="000000"/>
      <w:lang w:val="uk-UA"/>
    </w:rPr>
  </w:style>
  <w:style w:type="character" w:customStyle="1" w:styleId="80">
    <w:name w:val="Заголовок 8 Знак"/>
    <w:basedOn w:val="a4"/>
    <w:link w:val="8"/>
    <w:rsid w:val="00725044"/>
    <w:rPr>
      <w:rFonts w:ascii="Arial" w:hAnsi="Arial"/>
      <w:i/>
      <w:snapToGrid w:val="0"/>
      <w:color w:val="000000"/>
      <w:lang w:val="uk-UA"/>
    </w:rPr>
  </w:style>
  <w:style w:type="character" w:customStyle="1" w:styleId="90">
    <w:name w:val="Заголовок 9 Знак"/>
    <w:basedOn w:val="a4"/>
    <w:link w:val="9"/>
    <w:rsid w:val="00725044"/>
    <w:rPr>
      <w:rFonts w:ascii="Arial" w:hAnsi="Arial"/>
      <w:b/>
      <w:i/>
      <w:snapToGrid w:val="0"/>
      <w:color w:val="000000"/>
      <w:sz w:val="18"/>
      <w:lang w:val="uk-UA"/>
    </w:rPr>
  </w:style>
  <w:style w:type="character" w:customStyle="1" w:styleId="a8">
    <w:name w:val="Название Знак"/>
    <w:basedOn w:val="a4"/>
    <w:link w:val="a7"/>
    <w:rsid w:val="00725044"/>
    <w:rPr>
      <w:caps/>
      <w:color w:val="000000"/>
      <w:kern w:val="28"/>
      <w:sz w:val="28"/>
      <w:lang w:val="uk-UA"/>
    </w:rPr>
  </w:style>
  <w:style w:type="character" w:customStyle="1" w:styleId="ac">
    <w:name w:val="Нижний колонтитул Знак"/>
    <w:basedOn w:val="a4"/>
    <w:link w:val="ab"/>
    <w:rsid w:val="00725044"/>
    <w:rPr>
      <w:snapToGrid w:val="0"/>
      <w:color w:val="000000"/>
      <w:sz w:val="28"/>
      <w:lang w:val="uk-UA"/>
    </w:rPr>
  </w:style>
  <w:style w:type="paragraph" w:styleId="aff5">
    <w:name w:val="List Paragraph"/>
    <w:basedOn w:val="a3"/>
    <w:uiPriority w:val="34"/>
    <w:qFormat/>
    <w:rsid w:val="00725044"/>
    <w:pPr>
      <w:ind w:left="720"/>
      <w:contextualSpacing/>
    </w:pPr>
    <w:rPr>
      <w:rFonts w:eastAsiaTheme="minorHAnsi" w:cstheme="minorBidi"/>
      <w:snapToGrid/>
      <w:color w:val="auto"/>
      <w:szCs w:val="22"/>
      <w:lang w:val="ru-RU" w:eastAsia="en-US"/>
    </w:rPr>
  </w:style>
  <w:style w:type="paragraph" w:styleId="aff6">
    <w:name w:val="Normal (Web)"/>
    <w:basedOn w:val="a3"/>
    <w:uiPriority w:val="99"/>
    <w:unhideWhenUsed/>
    <w:rsid w:val="00725044"/>
    <w:pPr>
      <w:spacing w:before="100" w:beforeAutospacing="1" w:after="100" w:afterAutospacing="1" w:line="240" w:lineRule="auto"/>
      <w:ind w:firstLine="0"/>
      <w:jc w:val="left"/>
    </w:pPr>
    <w:rPr>
      <w:rFonts w:eastAsiaTheme="minorEastAsia"/>
      <w:snapToGrid/>
      <w:color w:val="auto"/>
      <w:sz w:val="24"/>
      <w:szCs w:val="24"/>
      <w:lang w:val="ru-RU"/>
    </w:rPr>
  </w:style>
  <w:style w:type="character" w:styleId="aff7">
    <w:name w:val="Placeholder Text"/>
    <w:basedOn w:val="a4"/>
    <w:uiPriority w:val="99"/>
    <w:semiHidden/>
    <w:rsid w:val="00725044"/>
    <w:rPr>
      <w:color w:val="808080"/>
    </w:rPr>
  </w:style>
  <w:style w:type="character" w:customStyle="1" w:styleId="sentence">
    <w:name w:val="sentence"/>
    <w:basedOn w:val="a4"/>
    <w:rsid w:val="00725044"/>
  </w:style>
  <w:style w:type="paragraph" w:customStyle="1" w:styleId="aff8">
    <w:name w:val="Код"/>
    <w:basedOn w:val="a3"/>
    <w:autoRedefine/>
    <w:qFormat/>
    <w:rsid w:val="00725044"/>
    <w:pPr>
      <w:spacing w:line="240" w:lineRule="auto"/>
    </w:pPr>
    <w:rPr>
      <w:rFonts w:ascii="Courier New" w:hAnsi="Courier New"/>
      <w:sz w:val="24"/>
    </w:rPr>
  </w:style>
  <w:style w:type="paragraph" w:styleId="52">
    <w:name w:val="List Number 5"/>
    <w:basedOn w:val="a3"/>
    <w:uiPriority w:val="99"/>
    <w:unhideWhenUsed/>
    <w:rsid w:val="00725044"/>
    <w:pPr>
      <w:tabs>
        <w:tab w:val="num" w:pos="1492"/>
      </w:tabs>
      <w:ind w:left="1492" w:hanging="360"/>
      <w:contextualSpacing/>
    </w:pPr>
  </w:style>
  <w:style w:type="paragraph" w:customStyle="1" w:styleId="aff9">
    <w:name w:val="Абзац"/>
    <w:basedOn w:val="a3"/>
    <w:link w:val="affa"/>
    <w:rsid w:val="00725044"/>
    <w:rPr>
      <w:snapToGrid/>
      <w:color w:val="auto"/>
      <w:szCs w:val="28"/>
      <w:lang w:val="x-none" w:eastAsia="x-none"/>
    </w:rPr>
  </w:style>
  <w:style w:type="character" w:customStyle="1" w:styleId="affa">
    <w:name w:val="Абзац Знак"/>
    <w:link w:val="aff9"/>
    <w:locked/>
    <w:rsid w:val="00725044"/>
    <w:rPr>
      <w:sz w:val="28"/>
      <w:szCs w:val="28"/>
      <w:lang w:val="x-none" w:eastAsia="x-none"/>
    </w:rPr>
  </w:style>
  <w:style w:type="paragraph" w:styleId="affb">
    <w:name w:val="Body Text Indent"/>
    <w:basedOn w:val="a3"/>
    <w:link w:val="affc"/>
    <w:rsid w:val="00725044"/>
    <w:pPr>
      <w:spacing w:after="120" w:line="240" w:lineRule="auto"/>
      <w:ind w:left="283" w:firstLine="0"/>
      <w:jc w:val="left"/>
    </w:pPr>
    <w:rPr>
      <w:snapToGrid/>
      <w:color w:val="auto"/>
      <w:sz w:val="24"/>
      <w:szCs w:val="24"/>
      <w:lang w:val="ru-RU"/>
    </w:rPr>
  </w:style>
  <w:style w:type="character" w:customStyle="1" w:styleId="affc">
    <w:name w:val="Основной текст с отступом Знак"/>
    <w:basedOn w:val="a4"/>
    <w:link w:val="affb"/>
    <w:rsid w:val="00725044"/>
    <w:rPr>
      <w:sz w:val="24"/>
      <w:szCs w:val="24"/>
    </w:rPr>
  </w:style>
  <w:style w:type="paragraph" w:customStyle="1" w:styleId="affd">
    <w:name w:val="без отступа"/>
    <w:basedOn w:val="a3"/>
    <w:rsid w:val="00725044"/>
    <w:pPr>
      <w:suppressAutoHyphens/>
      <w:ind w:firstLine="0"/>
    </w:pPr>
    <w:rPr>
      <w:snapToGrid/>
    </w:rPr>
  </w:style>
  <w:style w:type="paragraph" w:customStyle="1" w:styleId="affe">
    <w:name w:val="мелкий"/>
    <w:basedOn w:val="a3"/>
    <w:autoRedefine/>
    <w:qFormat/>
    <w:rsid w:val="00725044"/>
    <w:pPr>
      <w:spacing w:line="240" w:lineRule="auto"/>
      <w:ind w:firstLine="0"/>
    </w:pPr>
    <w:rPr>
      <w:sz w:val="24"/>
    </w:rPr>
  </w:style>
  <w:style w:type="paragraph" w:customStyle="1" w:styleId="afff">
    <w:name w:val="Формула без отступов"/>
    <w:basedOn w:val="a3"/>
    <w:next w:val="a3"/>
    <w:rsid w:val="00725044"/>
    <w:pPr>
      <w:widowControl w:val="0"/>
      <w:tabs>
        <w:tab w:val="center" w:pos="4678"/>
        <w:tab w:val="right" w:pos="9356"/>
      </w:tabs>
      <w:ind w:firstLine="0"/>
    </w:pPr>
    <w:rPr>
      <w:snapToGrid/>
      <w:color w:val="auto"/>
      <w:lang w:val="ru-RU"/>
    </w:rPr>
  </w:style>
  <w:style w:type="paragraph" w:customStyle="1" w:styleId="210">
    <w:name w:val="Стиль Заголовок 2 + полужирный1"/>
    <w:basedOn w:val="2"/>
    <w:rsid w:val="00725044"/>
    <w:pPr>
      <w:widowControl w:val="0"/>
      <w:numPr>
        <w:ilvl w:val="0"/>
        <w:numId w:val="0"/>
      </w:numPr>
      <w:spacing w:before="240" w:after="160"/>
      <w:ind w:left="1304" w:hanging="624"/>
    </w:pPr>
    <w:rPr>
      <w:bCs/>
      <w:lang w:val="ru-RU"/>
    </w:rPr>
  </w:style>
  <w:style w:type="paragraph" w:customStyle="1" w:styleId="afff0">
    <w:name w:val="ТаблКурсив"/>
    <w:basedOn w:val="aff2"/>
    <w:autoRedefine/>
    <w:qFormat/>
    <w:rsid w:val="00725044"/>
    <w:rPr>
      <w:i/>
      <w:sz w:val="24"/>
    </w:rPr>
  </w:style>
  <w:style w:type="paragraph" w:customStyle="1" w:styleId="afff1">
    <w:name w:val="Невидимка"/>
    <w:basedOn w:val="a3"/>
    <w:autoRedefine/>
    <w:qFormat/>
    <w:rsid w:val="00725044"/>
    <w:rPr>
      <w:color w:val="FFFFFF" w:themeColor="background1"/>
      <w:lang w:val="en-US"/>
    </w:rPr>
  </w:style>
  <w:style w:type="table" w:customStyle="1" w:styleId="16">
    <w:name w:val="Сетка таблицы1"/>
    <w:basedOn w:val="a5"/>
    <w:next w:val="afb"/>
    <w:rsid w:val="00883A25"/>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jc w:val="center"/>
    </w:trPr>
  </w:style>
  <w:style w:type="paragraph" w:customStyle="1" w:styleId="afff2">
    <w:name w:val="Титульный лист"/>
    <w:basedOn w:val="a3"/>
    <w:rsid w:val="001A363D"/>
    <w:pPr>
      <w:autoSpaceDE w:val="0"/>
      <w:autoSpaceDN w:val="0"/>
      <w:spacing w:line="240" w:lineRule="auto"/>
    </w:pPr>
    <w:rPr>
      <w:snapToGrid/>
      <w:color w:val="auto"/>
      <w:szCs w:val="28"/>
      <w:lang w:val="ru-RU"/>
    </w:rPr>
  </w:style>
  <w:style w:type="paragraph" w:styleId="afff3">
    <w:name w:val="Body Text"/>
    <w:basedOn w:val="a3"/>
    <w:link w:val="afff4"/>
    <w:rsid w:val="001A363D"/>
    <w:pPr>
      <w:spacing w:after="120"/>
    </w:pPr>
  </w:style>
  <w:style w:type="character" w:customStyle="1" w:styleId="afff4">
    <w:name w:val="Основной текст Знак"/>
    <w:basedOn w:val="a4"/>
    <w:link w:val="afff3"/>
    <w:rsid w:val="001A363D"/>
    <w:rPr>
      <w:snapToGrid w:val="0"/>
      <w:color w:val="000000"/>
      <w:sz w:val="28"/>
      <w:lang w:val="uk-U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qFormat="1"/>
    <w:lsdException w:name="List Number 5"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3">
    <w:name w:val="Normal"/>
    <w:autoRedefine/>
    <w:qFormat/>
    <w:rsid w:val="006E3D96"/>
    <w:pPr>
      <w:spacing w:line="360" w:lineRule="auto"/>
      <w:ind w:firstLine="709"/>
      <w:jc w:val="both"/>
    </w:pPr>
    <w:rPr>
      <w:snapToGrid w:val="0"/>
      <w:color w:val="000000"/>
      <w:sz w:val="28"/>
      <w:lang w:val="uk-UA"/>
    </w:rPr>
  </w:style>
  <w:style w:type="paragraph" w:styleId="1">
    <w:name w:val="heading 1"/>
    <w:next w:val="a3"/>
    <w:link w:val="10"/>
    <w:autoRedefine/>
    <w:qFormat/>
    <w:rsid w:val="00751D09"/>
    <w:pPr>
      <w:keepNext/>
      <w:keepLines/>
      <w:pageBreakBefore/>
      <w:numPr>
        <w:numId w:val="3"/>
      </w:numPr>
      <w:suppressAutoHyphens/>
      <w:spacing w:after="480" w:line="360" w:lineRule="auto"/>
      <w:jc w:val="center"/>
      <w:outlineLvl w:val="0"/>
    </w:pPr>
    <w:rPr>
      <w:caps/>
      <w:sz w:val="28"/>
      <w:lang w:val="uk-UA"/>
    </w:rPr>
  </w:style>
  <w:style w:type="paragraph" w:styleId="2">
    <w:name w:val="heading 2"/>
    <w:basedOn w:val="1"/>
    <w:next w:val="a3"/>
    <w:link w:val="20"/>
    <w:autoRedefine/>
    <w:qFormat/>
    <w:rsid w:val="00751D09"/>
    <w:pPr>
      <w:pageBreakBefore w:val="0"/>
      <w:numPr>
        <w:ilvl w:val="1"/>
      </w:numPr>
      <w:spacing w:before="420" w:after="120"/>
      <w:jc w:val="left"/>
      <w:outlineLvl w:val="1"/>
    </w:pPr>
    <w:rPr>
      <w:b/>
      <w:caps w:val="0"/>
    </w:rPr>
  </w:style>
  <w:style w:type="paragraph" w:styleId="3">
    <w:name w:val="heading 3"/>
    <w:basedOn w:val="2"/>
    <w:next w:val="a3"/>
    <w:link w:val="30"/>
    <w:autoRedefine/>
    <w:qFormat/>
    <w:rsid w:val="00385FC4"/>
    <w:pPr>
      <w:numPr>
        <w:ilvl w:val="2"/>
      </w:numPr>
      <w:tabs>
        <w:tab w:val="clear" w:pos="1985"/>
        <w:tab w:val="num" w:pos="1701"/>
      </w:tabs>
      <w:spacing w:before="120"/>
      <w:ind w:left="0"/>
      <w:outlineLvl w:val="2"/>
    </w:pPr>
    <w:rPr>
      <w:szCs w:val="28"/>
      <w:lang w:val="en-US"/>
    </w:rPr>
  </w:style>
  <w:style w:type="paragraph" w:styleId="4">
    <w:name w:val="heading 4"/>
    <w:basedOn w:val="3"/>
    <w:next w:val="a3"/>
    <w:link w:val="40"/>
    <w:autoRedefine/>
    <w:qFormat/>
    <w:rsid w:val="00B45A69"/>
    <w:pPr>
      <w:numPr>
        <w:ilvl w:val="3"/>
      </w:numPr>
      <w:tabs>
        <w:tab w:val="clear" w:pos="864"/>
        <w:tab w:val="left" w:pos="1985"/>
      </w:tabs>
      <w:ind w:left="0" w:firstLine="851"/>
      <w:outlineLvl w:val="3"/>
    </w:pPr>
  </w:style>
  <w:style w:type="paragraph" w:styleId="5">
    <w:name w:val="heading 5"/>
    <w:basedOn w:val="a3"/>
    <w:next w:val="a3"/>
    <w:link w:val="50"/>
    <w:qFormat/>
    <w:rsid w:val="00211E3F"/>
    <w:pPr>
      <w:numPr>
        <w:ilvl w:val="4"/>
        <w:numId w:val="3"/>
      </w:numPr>
      <w:spacing w:before="240" w:after="60"/>
      <w:outlineLvl w:val="4"/>
    </w:pPr>
    <w:rPr>
      <w:sz w:val="22"/>
    </w:rPr>
  </w:style>
  <w:style w:type="paragraph" w:styleId="6">
    <w:name w:val="heading 6"/>
    <w:basedOn w:val="a3"/>
    <w:next w:val="a3"/>
    <w:link w:val="60"/>
    <w:qFormat/>
    <w:rsid w:val="00211E3F"/>
    <w:pPr>
      <w:numPr>
        <w:ilvl w:val="5"/>
        <w:numId w:val="3"/>
      </w:numPr>
      <w:spacing w:before="240" w:after="60"/>
      <w:outlineLvl w:val="5"/>
    </w:pPr>
    <w:rPr>
      <w:i/>
      <w:sz w:val="22"/>
    </w:rPr>
  </w:style>
  <w:style w:type="paragraph" w:styleId="7">
    <w:name w:val="heading 7"/>
    <w:basedOn w:val="a3"/>
    <w:next w:val="a3"/>
    <w:link w:val="70"/>
    <w:qFormat/>
    <w:rsid w:val="00211E3F"/>
    <w:pPr>
      <w:numPr>
        <w:ilvl w:val="6"/>
        <w:numId w:val="3"/>
      </w:numPr>
      <w:spacing w:before="240" w:after="60"/>
      <w:outlineLvl w:val="6"/>
    </w:pPr>
    <w:rPr>
      <w:rFonts w:ascii="Arial" w:hAnsi="Arial"/>
      <w:sz w:val="20"/>
    </w:rPr>
  </w:style>
  <w:style w:type="paragraph" w:styleId="8">
    <w:name w:val="heading 8"/>
    <w:basedOn w:val="a3"/>
    <w:next w:val="a3"/>
    <w:link w:val="80"/>
    <w:qFormat/>
    <w:rsid w:val="00211E3F"/>
    <w:pPr>
      <w:numPr>
        <w:ilvl w:val="7"/>
        <w:numId w:val="3"/>
      </w:numPr>
      <w:spacing w:before="240" w:after="60"/>
      <w:outlineLvl w:val="7"/>
    </w:pPr>
    <w:rPr>
      <w:rFonts w:ascii="Arial" w:hAnsi="Arial"/>
      <w:i/>
      <w:sz w:val="20"/>
    </w:rPr>
  </w:style>
  <w:style w:type="paragraph" w:styleId="9">
    <w:name w:val="heading 9"/>
    <w:basedOn w:val="a3"/>
    <w:next w:val="a3"/>
    <w:link w:val="90"/>
    <w:qFormat/>
    <w:rsid w:val="00211E3F"/>
    <w:pPr>
      <w:numPr>
        <w:ilvl w:val="8"/>
        <w:numId w:val="3"/>
      </w:numPr>
      <w:spacing w:before="240" w:after="60"/>
      <w:outlineLvl w:val="8"/>
    </w:pPr>
    <w:rPr>
      <w:rFonts w:ascii="Arial" w:hAnsi="Arial"/>
      <w:b/>
      <w:i/>
      <w:sz w:val="1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Title"/>
    <w:basedOn w:val="a3"/>
    <w:link w:val="a8"/>
    <w:autoRedefine/>
    <w:qFormat/>
    <w:rsid w:val="000731AD"/>
    <w:pPr>
      <w:keepNext/>
      <w:keepLines/>
      <w:pageBreakBefore/>
      <w:suppressAutoHyphens/>
      <w:spacing w:after="600"/>
      <w:ind w:firstLine="0"/>
      <w:jc w:val="center"/>
    </w:pPr>
    <w:rPr>
      <w:caps/>
      <w:snapToGrid/>
      <w:kern w:val="28"/>
    </w:rPr>
  </w:style>
  <w:style w:type="paragraph" w:customStyle="1" w:styleId="a9">
    <w:name w:val="Заголовок без номера"/>
    <w:basedOn w:val="1"/>
    <w:next w:val="a3"/>
    <w:autoRedefine/>
    <w:rsid w:val="00E81F49"/>
    <w:pPr>
      <w:numPr>
        <w:numId w:val="0"/>
      </w:numPr>
    </w:pPr>
    <w:rPr>
      <w:kern w:val="28"/>
    </w:rPr>
  </w:style>
  <w:style w:type="paragraph" w:customStyle="1" w:styleId="aa">
    <w:name w:val="Рисунок"/>
    <w:next w:val="a3"/>
    <w:autoRedefine/>
    <w:rsid w:val="00D45CA3"/>
    <w:pPr>
      <w:keepNext/>
      <w:suppressAutoHyphens/>
      <w:spacing w:before="240" w:after="240" w:line="360" w:lineRule="auto"/>
      <w:contextualSpacing/>
      <w:jc w:val="center"/>
    </w:pPr>
    <w:rPr>
      <w:sz w:val="28"/>
      <w:lang w:val="uk-UA"/>
    </w:rPr>
  </w:style>
  <w:style w:type="paragraph" w:styleId="a2">
    <w:name w:val="List Number"/>
    <w:basedOn w:val="a3"/>
    <w:rsid w:val="00677597"/>
    <w:pPr>
      <w:numPr>
        <w:numId w:val="2"/>
      </w:numPr>
    </w:pPr>
    <w:rPr>
      <w:snapToGrid/>
    </w:rPr>
  </w:style>
  <w:style w:type="paragraph" w:styleId="ab">
    <w:name w:val="footer"/>
    <w:basedOn w:val="a3"/>
    <w:link w:val="ac"/>
    <w:pPr>
      <w:tabs>
        <w:tab w:val="center" w:pos="4153"/>
        <w:tab w:val="right" w:pos="8306"/>
      </w:tabs>
    </w:pPr>
  </w:style>
  <w:style w:type="character" w:styleId="ad">
    <w:name w:val="page number"/>
    <w:basedOn w:val="a4"/>
  </w:style>
  <w:style w:type="paragraph" w:styleId="ae">
    <w:name w:val="header"/>
    <w:basedOn w:val="a3"/>
    <w:link w:val="af"/>
    <w:uiPriority w:val="99"/>
    <w:pPr>
      <w:tabs>
        <w:tab w:val="center" w:pos="4153"/>
        <w:tab w:val="right" w:pos="8306"/>
      </w:tabs>
    </w:pPr>
  </w:style>
  <w:style w:type="paragraph" w:customStyle="1" w:styleId="af0">
    <w:name w:val="Название рисунка"/>
    <w:next w:val="a3"/>
    <w:autoRedefine/>
    <w:rsid w:val="00CA32F4"/>
    <w:pPr>
      <w:keepLines/>
      <w:suppressAutoHyphens/>
      <w:spacing w:after="240" w:line="360" w:lineRule="auto"/>
      <w:jc w:val="center"/>
    </w:pPr>
    <w:rPr>
      <w:sz w:val="28"/>
      <w:lang w:val="uk-UA"/>
    </w:rPr>
  </w:style>
  <w:style w:type="paragraph" w:customStyle="1" w:styleId="af1">
    <w:name w:val="Формула"/>
    <w:next w:val="a3"/>
    <w:autoRedefine/>
    <w:rsid w:val="00751D09"/>
    <w:pPr>
      <w:tabs>
        <w:tab w:val="center" w:pos="4820"/>
        <w:tab w:val="right" w:pos="9639"/>
      </w:tabs>
      <w:spacing w:before="420" w:after="420" w:line="360" w:lineRule="auto"/>
      <w:contextualSpacing/>
    </w:pPr>
    <w:rPr>
      <w:noProof/>
      <w:sz w:val="28"/>
    </w:rPr>
  </w:style>
  <w:style w:type="paragraph" w:customStyle="1" w:styleId="af2">
    <w:name w:val="Обычный без отступа"/>
    <w:basedOn w:val="a3"/>
    <w:next w:val="a3"/>
    <w:autoRedefine/>
    <w:pPr>
      <w:ind w:firstLine="0"/>
    </w:pPr>
  </w:style>
  <w:style w:type="paragraph" w:styleId="11">
    <w:name w:val="toc 1"/>
    <w:basedOn w:val="1"/>
    <w:next w:val="a3"/>
    <w:autoRedefine/>
    <w:uiPriority w:val="39"/>
    <w:rsid w:val="000E0EBB"/>
    <w:pPr>
      <w:keepNext w:val="0"/>
      <w:pageBreakBefore w:val="0"/>
      <w:numPr>
        <w:numId w:val="0"/>
      </w:numPr>
      <w:tabs>
        <w:tab w:val="right" w:leader="dot" w:pos="9356"/>
      </w:tabs>
      <w:spacing w:after="0"/>
      <w:ind w:right="425"/>
      <w:jc w:val="left"/>
      <w:outlineLvl w:val="9"/>
    </w:pPr>
    <w:rPr>
      <w:caps w:val="0"/>
      <w:noProof/>
      <w:kern w:val="28"/>
    </w:rPr>
  </w:style>
  <w:style w:type="paragraph" w:styleId="21">
    <w:name w:val="toc 2"/>
    <w:basedOn w:val="11"/>
    <w:next w:val="a3"/>
    <w:autoRedefine/>
    <w:uiPriority w:val="39"/>
    <w:rsid w:val="00300D05"/>
    <w:pPr>
      <w:tabs>
        <w:tab w:val="left" w:pos="993"/>
        <w:tab w:val="left" w:pos="1560"/>
      </w:tabs>
      <w:ind w:left="992" w:hanging="567"/>
    </w:pPr>
    <w:rPr>
      <w:szCs w:val="28"/>
    </w:rPr>
  </w:style>
  <w:style w:type="paragraph" w:styleId="31">
    <w:name w:val="toc 3"/>
    <w:basedOn w:val="21"/>
    <w:next w:val="a3"/>
    <w:autoRedefine/>
    <w:uiPriority w:val="39"/>
    <w:rsid w:val="000731AD"/>
    <w:pPr>
      <w:tabs>
        <w:tab w:val="clear" w:pos="1560"/>
        <w:tab w:val="left" w:pos="1559"/>
      </w:tabs>
      <w:ind w:left="1560" w:hanging="709"/>
    </w:pPr>
  </w:style>
  <w:style w:type="paragraph" w:styleId="41">
    <w:name w:val="toc 4"/>
    <w:basedOn w:val="a3"/>
    <w:next w:val="a3"/>
    <w:autoRedefine/>
    <w:semiHidden/>
    <w:pPr>
      <w:ind w:left="840"/>
    </w:pPr>
  </w:style>
  <w:style w:type="paragraph" w:styleId="51">
    <w:name w:val="toc 5"/>
    <w:basedOn w:val="a3"/>
    <w:next w:val="a3"/>
    <w:autoRedefine/>
    <w:semiHidden/>
    <w:pPr>
      <w:ind w:left="1120"/>
    </w:pPr>
  </w:style>
  <w:style w:type="paragraph" w:styleId="61">
    <w:name w:val="toc 6"/>
    <w:basedOn w:val="a3"/>
    <w:next w:val="a3"/>
    <w:autoRedefine/>
    <w:semiHidden/>
    <w:pPr>
      <w:ind w:left="1400"/>
    </w:pPr>
  </w:style>
  <w:style w:type="paragraph" w:styleId="71">
    <w:name w:val="toc 7"/>
    <w:basedOn w:val="a3"/>
    <w:next w:val="a3"/>
    <w:autoRedefine/>
    <w:semiHidden/>
    <w:pPr>
      <w:ind w:left="1680"/>
    </w:pPr>
  </w:style>
  <w:style w:type="paragraph" w:styleId="81">
    <w:name w:val="toc 8"/>
    <w:basedOn w:val="a3"/>
    <w:next w:val="a3"/>
    <w:autoRedefine/>
    <w:semiHidden/>
    <w:pPr>
      <w:ind w:left="1960"/>
    </w:pPr>
  </w:style>
  <w:style w:type="paragraph" w:styleId="91">
    <w:name w:val="toc 9"/>
    <w:basedOn w:val="a3"/>
    <w:next w:val="a3"/>
    <w:autoRedefine/>
    <w:semiHidden/>
    <w:pPr>
      <w:ind w:left="2240"/>
    </w:pPr>
  </w:style>
  <w:style w:type="paragraph" w:styleId="af3">
    <w:name w:val="endnote text"/>
    <w:basedOn w:val="a3"/>
    <w:link w:val="af4"/>
    <w:autoRedefine/>
    <w:semiHidden/>
    <w:pPr>
      <w:ind w:left="425" w:hanging="425"/>
    </w:pPr>
    <w:rPr>
      <w:snapToGrid/>
      <w:lang w:val="ru-RU"/>
    </w:rPr>
  </w:style>
  <w:style w:type="character" w:styleId="af5">
    <w:name w:val="endnote reference"/>
    <w:basedOn w:val="a4"/>
    <w:semiHidden/>
    <w:rPr>
      <w:rFonts w:ascii="Times New Roman" w:hAnsi="Times New Roman"/>
      <w:sz w:val="28"/>
      <w:vertAlign w:val="baseline"/>
    </w:rPr>
  </w:style>
  <w:style w:type="paragraph" w:customStyle="1" w:styleId="af6">
    <w:name w:val="Текст таблицы"/>
    <w:basedOn w:val="a3"/>
    <w:rsid w:val="00F778FC"/>
    <w:pPr>
      <w:spacing w:line="240" w:lineRule="auto"/>
      <w:ind w:firstLine="0"/>
      <w:jc w:val="center"/>
    </w:pPr>
    <w:rPr>
      <w:snapToGrid/>
    </w:rPr>
  </w:style>
  <w:style w:type="paragraph" w:customStyle="1" w:styleId="af7">
    <w:name w:val="Название таблицы"/>
    <w:next w:val="af6"/>
    <w:autoRedefine/>
    <w:rsid w:val="00AF4D0C"/>
    <w:pPr>
      <w:keepNext/>
      <w:keepLines/>
      <w:suppressAutoHyphens/>
      <w:spacing w:before="420" w:after="140" w:line="360" w:lineRule="auto"/>
      <w:ind w:left="1418" w:hanging="1418"/>
    </w:pPr>
    <w:rPr>
      <w:sz w:val="28"/>
      <w:lang w:val="uk-UA"/>
    </w:rPr>
  </w:style>
  <w:style w:type="paragraph" w:styleId="af8">
    <w:name w:val="caption"/>
    <w:basedOn w:val="a3"/>
    <w:next w:val="a3"/>
    <w:qFormat/>
    <w:pPr>
      <w:spacing w:before="120" w:after="120" w:line="240" w:lineRule="auto"/>
      <w:ind w:firstLine="0"/>
      <w:jc w:val="left"/>
    </w:pPr>
    <w:rPr>
      <w:b/>
      <w:snapToGrid/>
      <w:sz w:val="20"/>
    </w:rPr>
  </w:style>
  <w:style w:type="character" w:styleId="af9">
    <w:name w:val="FollowedHyperlink"/>
    <w:basedOn w:val="a4"/>
    <w:rPr>
      <w:color w:val="800080"/>
      <w:u w:val="single"/>
    </w:rPr>
  </w:style>
  <w:style w:type="character" w:styleId="afa">
    <w:name w:val="Hyperlink"/>
    <w:basedOn w:val="a4"/>
    <w:uiPriority w:val="99"/>
    <w:rPr>
      <w:color w:val="0000FF"/>
      <w:u w:val="single"/>
    </w:rPr>
  </w:style>
  <w:style w:type="paragraph" w:customStyle="1" w:styleId="a1">
    <w:name w:val="Заголовок приложения"/>
    <w:basedOn w:val="a9"/>
    <w:next w:val="a3"/>
    <w:autoRedefine/>
    <w:rsid w:val="0065385E"/>
    <w:pPr>
      <w:numPr>
        <w:numId w:val="1"/>
      </w:numPr>
    </w:pPr>
  </w:style>
  <w:style w:type="paragraph" w:customStyle="1" w:styleId="12">
    <w:name w:val="Т1"/>
    <w:rsid w:val="000E1005"/>
    <w:pPr>
      <w:jc w:val="center"/>
    </w:pPr>
    <w:rPr>
      <w:caps/>
      <w:sz w:val="28"/>
      <w:szCs w:val="28"/>
      <w:lang w:val="uk-UA"/>
    </w:rPr>
  </w:style>
  <w:style w:type="paragraph" w:customStyle="1" w:styleId="-">
    <w:name w:val="Обычный - рус"/>
    <w:basedOn w:val="a3"/>
    <w:next w:val="a3"/>
    <w:autoRedefine/>
    <w:rsid w:val="00E81F49"/>
    <w:rPr>
      <w:lang w:val="ru-RU"/>
    </w:rPr>
  </w:style>
  <w:style w:type="paragraph" w:customStyle="1" w:styleId="14">
    <w:name w:val="Стиль 14"/>
    <w:rsid w:val="000E1005"/>
    <w:rPr>
      <w:sz w:val="28"/>
      <w:szCs w:val="28"/>
      <w:lang w:val="uk-UA"/>
    </w:rPr>
  </w:style>
  <w:style w:type="paragraph" w:customStyle="1" w:styleId="82">
    <w:name w:val="Стиль 8"/>
    <w:rsid w:val="000E1005"/>
    <w:pPr>
      <w:jc w:val="center"/>
    </w:pPr>
    <w:rPr>
      <w:sz w:val="16"/>
      <w:szCs w:val="18"/>
      <w:lang w:val="uk-UA"/>
    </w:rPr>
  </w:style>
  <w:style w:type="paragraph" w:customStyle="1" w:styleId="140">
    <w:name w:val="Стиль14Ж"/>
    <w:basedOn w:val="14"/>
    <w:rsid w:val="000E1005"/>
    <w:pPr>
      <w:spacing w:after="120"/>
    </w:pPr>
    <w:rPr>
      <w:b/>
    </w:rPr>
  </w:style>
  <w:style w:type="paragraph" w:customStyle="1" w:styleId="13">
    <w:name w:val="Т1Ж"/>
    <w:basedOn w:val="12"/>
    <w:rsid w:val="000E1005"/>
    <w:rPr>
      <w:b/>
    </w:rPr>
  </w:style>
  <w:style w:type="table" w:styleId="afb">
    <w:name w:val="Table Grid"/>
    <w:basedOn w:val="a5"/>
    <w:rsid w:val="006668D8"/>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jc w:val="center"/>
    </w:trPr>
  </w:style>
  <w:style w:type="paragraph" w:customStyle="1" w:styleId="22">
    <w:name w:val="Т2"/>
    <w:basedOn w:val="12"/>
    <w:rsid w:val="000E1005"/>
    <w:rPr>
      <w:caps w:val="0"/>
    </w:rPr>
  </w:style>
  <w:style w:type="paragraph" w:customStyle="1" w:styleId="141">
    <w:name w:val="Стиль 14Пр"/>
    <w:basedOn w:val="14"/>
    <w:rsid w:val="000E1005"/>
    <w:pPr>
      <w:jc w:val="right"/>
    </w:pPr>
  </w:style>
  <w:style w:type="paragraph" w:customStyle="1" w:styleId="15">
    <w:name w:val="Т1Жстр"/>
    <w:basedOn w:val="13"/>
    <w:rsid w:val="005337E4"/>
    <w:rPr>
      <w:caps w:val="0"/>
    </w:rPr>
  </w:style>
  <w:style w:type="paragraph" w:customStyle="1" w:styleId="120">
    <w:name w:val="Стиль 12"/>
    <w:rsid w:val="00070CD7"/>
    <w:rPr>
      <w:sz w:val="24"/>
      <w:szCs w:val="28"/>
      <w:lang w:val="uk-UA"/>
    </w:rPr>
  </w:style>
  <w:style w:type="paragraph" w:customStyle="1" w:styleId="121">
    <w:name w:val="Стиль 12Ц"/>
    <w:basedOn w:val="120"/>
    <w:rsid w:val="00070CD7"/>
    <w:pPr>
      <w:jc w:val="center"/>
    </w:pPr>
  </w:style>
  <w:style w:type="paragraph" w:customStyle="1" w:styleId="-0">
    <w:name w:val="Обычный - анг"/>
    <w:basedOn w:val="a3"/>
    <w:autoRedefine/>
    <w:qFormat/>
    <w:rsid w:val="001D1836"/>
    <w:rPr>
      <w:lang w:val="en-US"/>
    </w:rPr>
  </w:style>
  <w:style w:type="paragraph" w:customStyle="1" w:styleId="110">
    <w:name w:val="Стиль11Ц"/>
    <w:rsid w:val="00E1751C"/>
    <w:pPr>
      <w:jc w:val="center"/>
    </w:pPr>
    <w:rPr>
      <w:sz w:val="22"/>
      <w:szCs w:val="28"/>
      <w:lang w:val="uk-UA"/>
    </w:rPr>
  </w:style>
  <w:style w:type="paragraph" w:styleId="afc">
    <w:name w:val="Balloon Text"/>
    <w:basedOn w:val="a3"/>
    <w:link w:val="afd"/>
    <w:rsid w:val="005D1710"/>
    <w:pPr>
      <w:spacing w:line="240" w:lineRule="auto"/>
    </w:pPr>
    <w:rPr>
      <w:rFonts w:ascii="Tahoma" w:hAnsi="Tahoma" w:cs="Tahoma"/>
      <w:sz w:val="16"/>
      <w:szCs w:val="16"/>
    </w:rPr>
  </w:style>
  <w:style w:type="character" w:customStyle="1" w:styleId="afd">
    <w:name w:val="Текст выноски Знак"/>
    <w:basedOn w:val="a4"/>
    <w:link w:val="afc"/>
    <w:rsid w:val="005D1710"/>
    <w:rPr>
      <w:rFonts w:ascii="Tahoma" w:hAnsi="Tahoma" w:cs="Tahoma"/>
      <w:snapToGrid w:val="0"/>
      <w:color w:val="000000"/>
      <w:sz w:val="16"/>
      <w:szCs w:val="16"/>
      <w:lang w:val="uk-UA"/>
    </w:rPr>
  </w:style>
  <w:style w:type="paragraph" w:customStyle="1" w:styleId="afe">
    <w:name w:val="Текст программы"/>
    <w:autoRedefine/>
    <w:qFormat/>
    <w:rsid w:val="00896654"/>
    <w:pPr>
      <w:autoSpaceDE w:val="0"/>
      <w:autoSpaceDN w:val="0"/>
      <w:adjustRightInd w:val="0"/>
    </w:pPr>
    <w:rPr>
      <w:rFonts w:ascii="Consolas" w:hAnsi="Consolas" w:cs="Consolas"/>
      <w:noProof/>
      <w:color w:val="000000" w:themeColor="text1"/>
      <w:szCs w:val="19"/>
      <w:lang w:val="en-US"/>
    </w:rPr>
  </w:style>
  <w:style w:type="table" w:styleId="62">
    <w:name w:val="Table Grid 6"/>
    <w:basedOn w:val="a5"/>
    <w:rsid w:val="00DB5198"/>
    <w:pPr>
      <w:spacing w:line="360" w:lineRule="auto"/>
      <w:ind w:firstLine="851"/>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a">
    <w:name w:val="List Bullet"/>
    <w:basedOn w:val="a3"/>
    <w:autoRedefine/>
    <w:rsid w:val="00B34B23"/>
    <w:pPr>
      <w:numPr>
        <w:numId w:val="4"/>
      </w:numPr>
      <w:ind w:left="1135" w:hanging="284"/>
      <w:contextualSpacing/>
    </w:pPr>
  </w:style>
  <w:style w:type="paragraph" w:styleId="aff">
    <w:name w:val="footnote text"/>
    <w:basedOn w:val="a3"/>
    <w:link w:val="aff0"/>
    <w:autoRedefine/>
    <w:rsid w:val="007741B7"/>
    <w:pPr>
      <w:spacing w:line="240" w:lineRule="auto"/>
      <w:ind w:firstLine="0"/>
    </w:pPr>
    <w:rPr>
      <w:sz w:val="20"/>
    </w:rPr>
  </w:style>
  <w:style w:type="character" w:customStyle="1" w:styleId="aff0">
    <w:name w:val="Текст сноски Знак"/>
    <w:basedOn w:val="a4"/>
    <w:link w:val="aff"/>
    <w:rsid w:val="007741B7"/>
    <w:rPr>
      <w:snapToGrid w:val="0"/>
      <w:color w:val="000000"/>
      <w:lang w:val="uk-UA"/>
    </w:rPr>
  </w:style>
  <w:style w:type="character" w:styleId="aff1">
    <w:name w:val="footnote reference"/>
    <w:basedOn w:val="a4"/>
    <w:rsid w:val="00640159"/>
    <w:rPr>
      <w:vertAlign w:val="superscript"/>
    </w:rPr>
  </w:style>
  <w:style w:type="paragraph" w:customStyle="1" w:styleId="aff2">
    <w:name w:val="Текст таблицы (лево)"/>
    <w:basedOn w:val="a3"/>
    <w:autoRedefine/>
    <w:qFormat/>
    <w:rsid w:val="00866AB8"/>
    <w:pPr>
      <w:spacing w:line="240" w:lineRule="auto"/>
      <w:ind w:firstLine="0"/>
      <w:jc w:val="left"/>
    </w:pPr>
  </w:style>
  <w:style w:type="paragraph" w:customStyle="1" w:styleId="130">
    <w:name w:val="Стиль 13"/>
    <w:rsid w:val="0029287E"/>
    <w:rPr>
      <w:sz w:val="26"/>
      <w:szCs w:val="28"/>
      <w:lang w:val="uk-UA"/>
    </w:rPr>
  </w:style>
  <w:style w:type="paragraph" w:customStyle="1" w:styleId="142">
    <w:name w:val="Стиль14Жпр"/>
    <w:basedOn w:val="130"/>
    <w:rsid w:val="0029287E"/>
    <w:pPr>
      <w:spacing w:after="120"/>
      <w:jc w:val="right"/>
    </w:pPr>
    <w:rPr>
      <w:b/>
    </w:rPr>
  </w:style>
  <w:style w:type="paragraph" w:customStyle="1" w:styleId="131">
    <w:name w:val="Стиль13Ц"/>
    <w:basedOn w:val="130"/>
    <w:autoRedefine/>
    <w:qFormat/>
    <w:rsid w:val="0029287E"/>
    <w:pPr>
      <w:jc w:val="center"/>
    </w:pPr>
  </w:style>
  <w:style w:type="character" w:customStyle="1" w:styleId="af4">
    <w:name w:val="Текст концевой сноски Знак"/>
    <w:basedOn w:val="a4"/>
    <w:link w:val="af3"/>
    <w:semiHidden/>
    <w:rsid w:val="00141F5D"/>
    <w:rPr>
      <w:color w:val="000000"/>
      <w:sz w:val="28"/>
    </w:rPr>
  </w:style>
  <w:style w:type="paragraph" w:customStyle="1" w:styleId="aff3">
    <w:name w:val="Нумерованный сп.нормальный"/>
    <w:basedOn w:val="a3"/>
    <w:qFormat/>
    <w:rsid w:val="00694CD2"/>
    <w:pPr>
      <w:ind w:firstLine="0"/>
    </w:pPr>
    <w:rPr>
      <w:rFonts w:eastAsiaTheme="minorEastAsia"/>
    </w:rPr>
  </w:style>
  <w:style w:type="numbering" w:customStyle="1" w:styleId="a0">
    <w:name w:val="Нормальный список блин"/>
    <w:uiPriority w:val="99"/>
    <w:rsid w:val="00694CD2"/>
    <w:pPr>
      <w:numPr>
        <w:numId w:val="5"/>
      </w:numPr>
    </w:pPr>
  </w:style>
  <w:style w:type="character" w:customStyle="1" w:styleId="af">
    <w:name w:val="Верхний колонтитул Знак"/>
    <w:basedOn w:val="a4"/>
    <w:link w:val="ae"/>
    <w:uiPriority w:val="99"/>
    <w:rsid w:val="00B9075E"/>
    <w:rPr>
      <w:snapToGrid w:val="0"/>
      <w:color w:val="000000"/>
      <w:sz w:val="28"/>
      <w:lang w:val="uk-UA"/>
    </w:rPr>
  </w:style>
  <w:style w:type="paragraph" w:customStyle="1" w:styleId="aff4">
    <w:name w:val="НадписьДиаграммы"/>
    <w:basedOn w:val="a3"/>
    <w:qFormat/>
    <w:rsid w:val="00DC5A6C"/>
    <w:pPr>
      <w:spacing w:line="240" w:lineRule="auto"/>
      <w:ind w:firstLine="0"/>
      <w:jc w:val="center"/>
    </w:pPr>
    <w:rPr>
      <w:rFonts w:eastAsia="Calibri" w:cs="Arial"/>
      <w:snapToGrid/>
      <w:szCs w:val="22"/>
      <w:lang w:val="ru-RU" w:eastAsia="en-US"/>
    </w:rPr>
  </w:style>
  <w:style w:type="character" w:customStyle="1" w:styleId="20">
    <w:name w:val="Заголовок 2 Знак"/>
    <w:basedOn w:val="a4"/>
    <w:link w:val="2"/>
    <w:rsid w:val="00751D09"/>
    <w:rPr>
      <w:b/>
      <w:sz w:val="28"/>
      <w:lang w:val="uk-UA"/>
    </w:rPr>
  </w:style>
  <w:style w:type="character" w:customStyle="1" w:styleId="30">
    <w:name w:val="Заголовок 3 Знак"/>
    <w:basedOn w:val="a4"/>
    <w:link w:val="3"/>
    <w:rsid w:val="00385FC4"/>
    <w:rPr>
      <w:b/>
      <w:sz w:val="28"/>
      <w:szCs w:val="28"/>
      <w:lang w:val="en-US"/>
    </w:rPr>
  </w:style>
  <w:style w:type="character" w:customStyle="1" w:styleId="10">
    <w:name w:val="Заголовок 1 Знак"/>
    <w:basedOn w:val="a4"/>
    <w:link w:val="1"/>
    <w:rsid w:val="00725044"/>
    <w:rPr>
      <w:caps/>
      <w:sz w:val="28"/>
      <w:lang w:val="uk-UA"/>
    </w:rPr>
  </w:style>
  <w:style w:type="character" w:customStyle="1" w:styleId="40">
    <w:name w:val="Заголовок 4 Знак"/>
    <w:basedOn w:val="a4"/>
    <w:link w:val="4"/>
    <w:rsid w:val="00725044"/>
    <w:rPr>
      <w:b/>
      <w:sz w:val="28"/>
      <w:szCs w:val="28"/>
      <w:lang w:val="en-US"/>
    </w:rPr>
  </w:style>
  <w:style w:type="character" w:customStyle="1" w:styleId="50">
    <w:name w:val="Заголовок 5 Знак"/>
    <w:basedOn w:val="a4"/>
    <w:link w:val="5"/>
    <w:rsid w:val="00725044"/>
    <w:rPr>
      <w:snapToGrid w:val="0"/>
      <w:color w:val="000000"/>
      <w:sz w:val="22"/>
      <w:lang w:val="uk-UA"/>
    </w:rPr>
  </w:style>
  <w:style w:type="character" w:customStyle="1" w:styleId="60">
    <w:name w:val="Заголовок 6 Знак"/>
    <w:basedOn w:val="a4"/>
    <w:link w:val="6"/>
    <w:rsid w:val="00725044"/>
    <w:rPr>
      <w:i/>
      <w:snapToGrid w:val="0"/>
      <w:color w:val="000000"/>
      <w:sz w:val="22"/>
      <w:lang w:val="uk-UA"/>
    </w:rPr>
  </w:style>
  <w:style w:type="character" w:customStyle="1" w:styleId="70">
    <w:name w:val="Заголовок 7 Знак"/>
    <w:basedOn w:val="a4"/>
    <w:link w:val="7"/>
    <w:rsid w:val="00725044"/>
    <w:rPr>
      <w:rFonts w:ascii="Arial" w:hAnsi="Arial"/>
      <w:snapToGrid w:val="0"/>
      <w:color w:val="000000"/>
      <w:lang w:val="uk-UA"/>
    </w:rPr>
  </w:style>
  <w:style w:type="character" w:customStyle="1" w:styleId="80">
    <w:name w:val="Заголовок 8 Знак"/>
    <w:basedOn w:val="a4"/>
    <w:link w:val="8"/>
    <w:rsid w:val="00725044"/>
    <w:rPr>
      <w:rFonts w:ascii="Arial" w:hAnsi="Arial"/>
      <w:i/>
      <w:snapToGrid w:val="0"/>
      <w:color w:val="000000"/>
      <w:lang w:val="uk-UA"/>
    </w:rPr>
  </w:style>
  <w:style w:type="character" w:customStyle="1" w:styleId="90">
    <w:name w:val="Заголовок 9 Знак"/>
    <w:basedOn w:val="a4"/>
    <w:link w:val="9"/>
    <w:rsid w:val="00725044"/>
    <w:rPr>
      <w:rFonts w:ascii="Arial" w:hAnsi="Arial"/>
      <w:b/>
      <w:i/>
      <w:snapToGrid w:val="0"/>
      <w:color w:val="000000"/>
      <w:sz w:val="18"/>
      <w:lang w:val="uk-UA"/>
    </w:rPr>
  </w:style>
  <w:style w:type="character" w:customStyle="1" w:styleId="a8">
    <w:name w:val="Название Знак"/>
    <w:basedOn w:val="a4"/>
    <w:link w:val="a7"/>
    <w:rsid w:val="00725044"/>
    <w:rPr>
      <w:caps/>
      <w:color w:val="000000"/>
      <w:kern w:val="28"/>
      <w:sz w:val="28"/>
      <w:lang w:val="uk-UA"/>
    </w:rPr>
  </w:style>
  <w:style w:type="character" w:customStyle="1" w:styleId="ac">
    <w:name w:val="Нижний колонтитул Знак"/>
    <w:basedOn w:val="a4"/>
    <w:link w:val="ab"/>
    <w:rsid w:val="00725044"/>
    <w:rPr>
      <w:snapToGrid w:val="0"/>
      <w:color w:val="000000"/>
      <w:sz w:val="28"/>
      <w:lang w:val="uk-UA"/>
    </w:rPr>
  </w:style>
  <w:style w:type="paragraph" w:styleId="aff5">
    <w:name w:val="List Paragraph"/>
    <w:basedOn w:val="a3"/>
    <w:uiPriority w:val="34"/>
    <w:qFormat/>
    <w:rsid w:val="00725044"/>
    <w:pPr>
      <w:ind w:left="720"/>
      <w:contextualSpacing/>
    </w:pPr>
    <w:rPr>
      <w:rFonts w:eastAsiaTheme="minorHAnsi" w:cstheme="minorBidi"/>
      <w:snapToGrid/>
      <w:color w:val="auto"/>
      <w:szCs w:val="22"/>
      <w:lang w:val="ru-RU" w:eastAsia="en-US"/>
    </w:rPr>
  </w:style>
  <w:style w:type="paragraph" w:styleId="aff6">
    <w:name w:val="Normal (Web)"/>
    <w:basedOn w:val="a3"/>
    <w:uiPriority w:val="99"/>
    <w:unhideWhenUsed/>
    <w:rsid w:val="00725044"/>
    <w:pPr>
      <w:spacing w:before="100" w:beforeAutospacing="1" w:after="100" w:afterAutospacing="1" w:line="240" w:lineRule="auto"/>
      <w:ind w:firstLine="0"/>
      <w:jc w:val="left"/>
    </w:pPr>
    <w:rPr>
      <w:rFonts w:eastAsiaTheme="minorEastAsia"/>
      <w:snapToGrid/>
      <w:color w:val="auto"/>
      <w:sz w:val="24"/>
      <w:szCs w:val="24"/>
      <w:lang w:val="ru-RU"/>
    </w:rPr>
  </w:style>
  <w:style w:type="character" w:styleId="aff7">
    <w:name w:val="Placeholder Text"/>
    <w:basedOn w:val="a4"/>
    <w:uiPriority w:val="99"/>
    <w:semiHidden/>
    <w:rsid w:val="00725044"/>
    <w:rPr>
      <w:color w:val="808080"/>
    </w:rPr>
  </w:style>
  <w:style w:type="character" w:customStyle="1" w:styleId="sentence">
    <w:name w:val="sentence"/>
    <w:basedOn w:val="a4"/>
    <w:rsid w:val="00725044"/>
  </w:style>
  <w:style w:type="paragraph" w:customStyle="1" w:styleId="aff8">
    <w:name w:val="Код"/>
    <w:basedOn w:val="a3"/>
    <w:autoRedefine/>
    <w:qFormat/>
    <w:rsid w:val="00725044"/>
    <w:pPr>
      <w:spacing w:line="240" w:lineRule="auto"/>
    </w:pPr>
    <w:rPr>
      <w:rFonts w:ascii="Courier New" w:hAnsi="Courier New"/>
      <w:sz w:val="24"/>
    </w:rPr>
  </w:style>
  <w:style w:type="paragraph" w:styleId="52">
    <w:name w:val="List Number 5"/>
    <w:basedOn w:val="a3"/>
    <w:uiPriority w:val="99"/>
    <w:unhideWhenUsed/>
    <w:rsid w:val="00725044"/>
    <w:pPr>
      <w:tabs>
        <w:tab w:val="num" w:pos="1492"/>
      </w:tabs>
      <w:ind w:left="1492" w:hanging="360"/>
      <w:contextualSpacing/>
    </w:pPr>
  </w:style>
  <w:style w:type="paragraph" w:customStyle="1" w:styleId="aff9">
    <w:name w:val="Абзац"/>
    <w:basedOn w:val="a3"/>
    <w:link w:val="affa"/>
    <w:rsid w:val="00725044"/>
    <w:rPr>
      <w:snapToGrid/>
      <w:color w:val="auto"/>
      <w:szCs w:val="28"/>
      <w:lang w:val="x-none" w:eastAsia="x-none"/>
    </w:rPr>
  </w:style>
  <w:style w:type="character" w:customStyle="1" w:styleId="affa">
    <w:name w:val="Абзац Знак"/>
    <w:link w:val="aff9"/>
    <w:locked/>
    <w:rsid w:val="00725044"/>
    <w:rPr>
      <w:sz w:val="28"/>
      <w:szCs w:val="28"/>
      <w:lang w:val="x-none" w:eastAsia="x-none"/>
    </w:rPr>
  </w:style>
  <w:style w:type="paragraph" w:styleId="affb">
    <w:name w:val="Body Text Indent"/>
    <w:basedOn w:val="a3"/>
    <w:link w:val="affc"/>
    <w:rsid w:val="00725044"/>
    <w:pPr>
      <w:spacing w:after="120" w:line="240" w:lineRule="auto"/>
      <w:ind w:left="283" w:firstLine="0"/>
      <w:jc w:val="left"/>
    </w:pPr>
    <w:rPr>
      <w:snapToGrid/>
      <w:color w:val="auto"/>
      <w:sz w:val="24"/>
      <w:szCs w:val="24"/>
      <w:lang w:val="ru-RU"/>
    </w:rPr>
  </w:style>
  <w:style w:type="character" w:customStyle="1" w:styleId="affc">
    <w:name w:val="Основной текст с отступом Знак"/>
    <w:basedOn w:val="a4"/>
    <w:link w:val="affb"/>
    <w:rsid w:val="00725044"/>
    <w:rPr>
      <w:sz w:val="24"/>
      <w:szCs w:val="24"/>
    </w:rPr>
  </w:style>
  <w:style w:type="paragraph" w:customStyle="1" w:styleId="affd">
    <w:name w:val="без отступа"/>
    <w:basedOn w:val="a3"/>
    <w:rsid w:val="00725044"/>
    <w:pPr>
      <w:suppressAutoHyphens/>
      <w:ind w:firstLine="0"/>
    </w:pPr>
    <w:rPr>
      <w:snapToGrid/>
    </w:rPr>
  </w:style>
  <w:style w:type="paragraph" w:customStyle="1" w:styleId="affe">
    <w:name w:val="мелкий"/>
    <w:basedOn w:val="a3"/>
    <w:autoRedefine/>
    <w:qFormat/>
    <w:rsid w:val="00725044"/>
    <w:pPr>
      <w:spacing w:line="240" w:lineRule="auto"/>
      <w:ind w:firstLine="0"/>
    </w:pPr>
    <w:rPr>
      <w:sz w:val="24"/>
    </w:rPr>
  </w:style>
  <w:style w:type="paragraph" w:customStyle="1" w:styleId="afff">
    <w:name w:val="Формула без отступов"/>
    <w:basedOn w:val="a3"/>
    <w:next w:val="a3"/>
    <w:rsid w:val="00725044"/>
    <w:pPr>
      <w:widowControl w:val="0"/>
      <w:tabs>
        <w:tab w:val="center" w:pos="4678"/>
        <w:tab w:val="right" w:pos="9356"/>
      </w:tabs>
      <w:ind w:firstLine="0"/>
    </w:pPr>
    <w:rPr>
      <w:snapToGrid/>
      <w:color w:val="auto"/>
      <w:lang w:val="ru-RU"/>
    </w:rPr>
  </w:style>
  <w:style w:type="paragraph" w:customStyle="1" w:styleId="210">
    <w:name w:val="Стиль Заголовок 2 + полужирный1"/>
    <w:basedOn w:val="2"/>
    <w:rsid w:val="00725044"/>
    <w:pPr>
      <w:widowControl w:val="0"/>
      <w:numPr>
        <w:ilvl w:val="0"/>
        <w:numId w:val="0"/>
      </w:numPr>
      <w:spacing w:before="240" w:after="160"/>
      <w:ind w:left="1304" w:hanging="624"/>
    </w:pPr>
    <w:rPr>
      <w:bCs/>
      <w:lang w:val="ru-RU"/>
    </w:rPr>
  </w:style>
  <w:style w:type="paragraph" w:customStyle="1" w:styleId="afff0">
    <w:name w:val="ТаблКурсив"/>
    <w:basedOn w:val="aff2"/>
    <w:autoRedefine/>
    <w:qFormat/>
    <w:rsid w:val="00725044"/>
    <w:rPr>
      <w:i/>
      <w:sz w:val="24"/>
    </w:rPr>
  </w:style>
  <w:style w:type="paragraph" w:customStyle="1" w:styleId="afff1">
    <w:name w:val="Невидимка"/>
    <w:basedOn w:val="a3"/>
    <w:autoRedefine/>
    <w:qFormat/>
    <w:rsid w:val="00725044"/>
    <w:rPr>
      <w:color w:val="FFFFFF" w:themeColor="background1"/>
      <w:lang w:val="en-US"/>
    </w:rPr>
  </w:style>
  <w:style w:type="table" w:customStyle="1" w:styleId="16">
    <w:name w:val="Сетка таблицы1"/>
    <w:basedOn w:val="a5"/>
    <w:next w:val="afb"/>
    <w:rsid w:val="00883A25"/>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jc w:val="center"/>
    </w:trPr>
  </w:style>
  <w:style w:type="paragraph" w:customStyle="1" w:styleId="afff2">
    <w:name w:val="Титульный лист"/>
    <w:basedOn w:val="a3"/>
    <w:rsid w:val="001A363D"/>
    <w:pPr>
      <w:autoSpaceDE w:val="0"/>
      <w:autoSpaceDN w:val="0"/>
      <w:spacing w:line="240" w:lineRule="auto"/>
    </w:pPr>
    <w:rPr>
      <w:snapToGrid/>
      <w:color w:val="auto"/>
      <w:szCs w:val="28"/>
      <w:lang w:val="ru-RU"/>
    </w:rPr>
  </w:style>
  <w:style w:type="paragraph" w:styleId="afff3">
    <w:name w:val="Body Text"/>
    <w:basedOn w:val="a3"/>
    <w:link w:val="afff4"/>
    <w:rsid w:val="001A363D"/>
    <w:pPr>
      <w:spacing w:after="120"/>
    </w:pPr>
  </w:style>
  <w:style w:type="character" w:customStyle="1" w:styleId="afff4">
    <w:name w:val="Основной текст Знак"/>
    <w:basedOn w:val="a4"/>
    <w:link w:val="afff3"/>
    <w:rsid w:val="001A363D"/>
    <w:rPr>
      <w:snapToGrid w:val="0"/>
      <w:color w:val="000000"/>
      <w:sz w:val="2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7596943">
      <w:bodyDiv w:val="1"/>
      <w:marLeft w:val="0"/>
      <w:marRight w:val="0"/>
      <w:marTop w:val="0"/>
      <w:marBottom w:val="0"/>
      <w:divBdr>
        <w:top w:val="none" w:sz="0" w:space="0" w:color="auto"/>
        <w:left w:val="none" w:sz="0" w:space="0" w:color="auto"/>
        <w:bottom w:val="none" w:sz="0" w:space="0" w:color="auto"/>
        <w:right w:val="none" w:sz="0" w:space="0" w:color="auto"/>
      </w:divBdr>
      <w:divsChild>
        <w:div w:id="627197696">
          <w:marLeft w:val="0"/>
          <w:marRight w:val="0"/>
          <w:marTop w:val="0"/>
          <w:marBottom w:val="0"/>
          <w:divBdr>
            <w:top w:val="none" w:sz="0" w:space="0" w:color="auto"/>
            <w:left w:val="none" w:sz="0" w:space="0" w:color="auto"/>
            <w:bottom w:val="none" w:sz="0" w:space="0" w:color="auto"/>
            <w:right w:val="none" w:sz="0" w:space="0" w:color="auto"/>
          </w:divBdr>
          <w:divsChild>
            <w:div w:id="1182277794">
              <w:marLeft w:val="0"/>
              <w:marRight w:val="0"/>
              <w:marTop w:val="0"/>
              <w:marBottom w:val="0"/>
              <w:divBdr>
                <w:top w:val="none" w:sz="0" w:space="0" w:color="auto"/>
                <w:left w:val="none" w:sz="0" w:space="0" w:color="auto"/>
                <w:bottom w:val="none" w:sz="0" w:space="0" w:color="auto"/>
                <w:right w:val="none" w:sz="0" w:space="0" w:color="auto"/>
              </w:divBdr>
              <w:divsChild>
                <w:div w:id="488718115">
                  <w:marLeft w:val="0"/>
                  <w:marRight w:val="0"/>
                  <w:marTop w:val="0"/>
                  <w:marBottom w:val="0"/>
                  <w:divBdr>
                    <w:top w:val="none" w:sz="0" w:space="0" w:color="auto"/>
                    <w:left w:val="none" w:sz="0" w:space="0" w:color="auto"/>
                    <w:bottom w:val="none" w:sz="0" w:space="0" w:color="auto"/>
                    <w:right w:val="none" w:sz="0" w:space="0" w:color="auto"/>
                  </w:divBdr>
                  <w:divsChild>
                    <w:div w:id="877012612">
                      <w:marLeft w:val="0"/>
                      <w:marRight w:val="0"/>
                      <w:marTop w:val="0"/>
                      <w:marBottom w:val="0"/>
                      <w:divBdr>
                        <w:top w:val="none" w:sz="0" w:space="0" w:color="auto"/>
                        <w:left w:val="none" w:sz="0" w:space="0" w:color="auto"/>
                        <w:bottom w:val="none" w:sz="0" w:space="0" w:color="auto"/>
                        <w:right w:val="none" w:sz="0" w:space="0" w:color="auto"/>
                      </w:divBdr>
                      <w:divsChild>
                        <w:div w:id="1771857024">
                          <w:marLeft w:val="0"/>
                          <w:marRight w:val="0"/>
                          <w:marTop w:val="0"/>
                          <w:marBottom w:val="0"/>
                          <w:divBdr>
                            <w:top w:val="none" w:sz="0" w:space="0" w:color="auto"/>
                            <w:left w:val="none" w:sz="0" w:space="0" w:color="auto"/>
                            <w:bottom w:val="none" w:sz="0" w:space="0" w:color="auto"/>
                            <w:right w:val="none" w:sz="0" w:space="0" w:color="auto"/>
                          </w:divBdr>
                          <w:divsChild>
                            <w:div w:id="1220825430">
                              <w:marLeft w:val="0"/>
                              <w:marRight w:val="0"/>
                              <w:marTop w:val="0"/>
                              <w:marBottom w:val="0"/>
                              <w:divBdr>
                                <w:top w:val="none" w:sz="0" w:space="0" w:color="auto"/>
                                <w:left w:val="none" w:sz="0" w:space="0" w:color="auto"/>
                                <w:bottom w:val="none" w:sz="0" w:space="0" w:color="auto"/>
                                <w:right w:val="none" w:sz="0" w:space="0" w:color="auto"/>
                              </w:divBdr>
                              <w:divsChild>
                                <w:div w:id="723219352">
                                  <w:marLeft w:val="0"/>
                                  <w:marRight w:val="0"/>
                                  <w:marTop w:val="0"/>
                                  <w:marBottom w:val="0"/>
                                  <w:divBdr>
                                    <w:top w:val="single" w:sz="6" w:space="0" w:color="F5F5F5"/>
                                    <w:left w:val="single" w:sz="6" w:space="0" w:color="F5F5F5"/>
                                    <w:bottom w:val="single" w:sz="6" w:space="0" w:color="F5F5F5"/>
                                    <w:right w:val="single" w:sz="6" w:space="0" w:color="F5F5F5"/>
                                  </w:divBdr>
                                  <w:divsChild>
                                    <w:div w:id="130247615">
                                      <w:marLeft w:val="0"/>
                                      <w:marRight w:val="0"/>
                                      <w:marTop w:val="0"/>
                                      <w:marBottom w:val="0"/>
                                      <w:divBdr>
                                        <w:top w:val="none" w:sz="0" w:space="0" w:color="auto"/>
                                        <w:left w:val="none" w:sz="0" w:space="0" w:color="auto"/>
                                        <w:bottom w:val="none" w:sz="0" w:space="0" w:color="auto"/>
                                        <w:right w:val="none" w:sz="0" w:space="0" w:color="auto"/>
                                      </w:divBdr>
                                      <w:divsChild>
                                        <w:div w:id="201399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943435">
                                  <w:marLeft w:val="0"/>
                                  <w:marRight w:val="0"/>
                                  <w:marTop w:val="240"/>
                                  <w:marBottom w:val="0"/>
                                  <w:divBdr>
                                    <w:top w:val="none" w:sz="0" w:space="0" w:color="auto"/>
                                    <w:left w:val="none" w:sz="0" w:space="0" w:color="auto"/>
                                    <w:bottom w:val="none" w:sz="0" w:space="0" w:color="auto"/>
                                    <w:right w:val="none" w:sz="0" w:space="0" w:color="auto"/>
                                  </w:divBdr>
                                </w:div>
                                <w:div w:id="134108012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496644">
              <w:marLeft w:val="0"/>
              <w:marRight w:val="0"/>
              <w:marTop w:val="1440"/>
              <w:marBottom w:val="0"/>
              <w:divBdr>
                <w:top w:val="none" w:sz="0" w:space="0" w:color="auto"/>
                <w:left w:val="none" w:sz="0" w:space="0" w:color="auto"/>
                <w:bottom w:val="none" w:sz="0" w:space="0" w:color="auto"/>
                <w:right w:val="none" w:sz="0" w:space="0" w:color="auto"/>
              </w:divBdr>
              <w:divsChild>
                <w:div w:id="88353429">
                  <w:marLeft w:val="0"/>
                  <w:marRight w:val="0"/>
                  <w:marTop w:val="240"/>
                  <w:marBottom w:val="525"/>
                  <w:divBdr>
                    <w:top w:val="none" w:sz="0" w:space="0" w:color="auto"/>
                    <w:left w:val="none" w:sz="0" w:space="0" w:color="auto"/>
                    <w:bottom w:val="none" w:sz="0" w:space="0" w:color="auto"/>
                    <w:right w:val="none" w:sz="0" w:space="0" w:color="auto"/>
                  </w:divBdr>
                  <w:divsChild>
                    <w:div w:id="1765108120">
                      <w:marLeft w:val="0"/>
                      <w:marRight w:val="0"/>
                      <w:marTop w:val="0"/>
                      <w:marBottom w:val="0"/>
                      <w:divBdr>
                        <w:top w:val="none" w:sz="0" w:space="0" w:color="auto"/>
                        <w:left w:val="none" w:sz="0" w:space="0" w:color="auto"/>
                        <w:bottom w:val="none" w:sz="0" w:space="0" w:color="auto"/>
                        <w:right w:val="none" w:sz="0" w:space="0" w:color="auto"/>
                      </w:divBdr>
                    </w:div>
                  </w:divsChild>
                </w:div>
                <w:div w:id="1018969184">
                  <w:marLeft w:val="0"/>
                  <w:marRight w:val="0"/>
                  <w:marTop w:val="0"/>
                  <w:marBottom w:val="0"/>
                  <w:divBdr>
                    <w:top w:val="single" w:sz="6" w:space="0" w:color="EBEBEB"/>
                    <w:left w:val="none" w:sz="0" w:space="0" w:color="auto"/>
                    <w:bottom w:val="none" w:sz="0" w:space="0" w:color="auto"/>
                    <w:right w:val="none" w:sz="0" w:space="0" w:color="auto"/>
                  </w:divBdr>
                </w:div>
              </w:divsChild>
            </w:div>
          </w:divsChild>
        </w:div>
        <w:div w:id="1097210475">
          <w:marLeft w:val="0"/>
          <w:marRight w:val="0"/>
          <w:marTop w:val="0"/>
          <w:marBottom w:val="0"/>
          <w:divBdr>
            <w:top w:val="single" w:sz="6" w:space="5" w:color="CCCCCC"/>
            <w:left w:val="single" w:sz="6" w:space="0" w:color="CCCCCC"/>
            <w:bottom w:val="single" w:sz="6" w:space="5" w:color="CCCCCC"/>
            <w:right w:val="single" w:sz="6" w:space="0" w:color="CCCCCC"/>
          </w:divBdr>
          <w:divsChild>
            <w:div w:id="1026952717">
              <w:marLeft w:val="0"/>
              <w:marRight w:val="0"/>
              <w:marTop w:val="0"/>
              <w:marBottom w:val="0"/>
              <w:divBdr>
                <w:top w:val="none" w:sz="0" w:space="0" w:color="auto"/>
                <w:left w:val="none" w:sz="0" w:space="0" w:color="auto"/>
                <w:bottom w:val="none" w:sz="0" w:space="0" w:color="auto"/>
                <w:right w:val="none" w:sz="0" w:space="0" w:color="auto"/>
              </w:divBdr>
              <w:divsChild>
                <w:div w:id="1888490509">
                  <w:marLeft w:val="0"/>
                  <w:marRight w:val="0"/>
                  <w:marTop w:val="0"/>
                  <w:marBottom w:val="0"/>
                  <w:divBdr>
                    <w:top w:val="none" w:sz="0" w:space="0" w:color="auto"/>
                    <w:left w:val="none" w:sz="0" w:space="0" w:color="auto"/>
                    <w:bottom w:val="none" w:sz="0" w:space="0" w:color="auto"/>
                    <w:right w:val="none" w:sz="0" w:space="0" w:color="auto"/>
                  </w:divBdr>
                </w:div>
              </w:divsChild>
            </w:div>
            <w:div w:id="273101618">
              <w:marLeft w:val="0"/>
              <w:marRight w:val="0"/>
              <w:marTop w:val="0"/>
              <w:marBottom w:val="0"/>
              <w:divBdr>
                <w:top w:val="none" w:sz="0" w:space="0" w:color="auto"/>
                <w:left w:val="none" w:sz="0" w:space="0" w:color="auto"/>
                <w:bottom w:val="none" w:sz="0" w:space="0" w:color="auto"/>
                <w:right w:val="none" w:sz="0" w:space="0" w:color="auto"/>
              </w:divBdr>
              <w:divsChild>
                <w:div w:id="269050020">
                  <w:marLeft w:val="0"/>
                  <w:marRight w:val="0"/>
                  <w:marTop w:val="0"/>
                  <w:marBottom w:val="0"/>
                  <w:divBdr>
                    <w:top w:val="none" w:sz="0" w:space="0" w:color="auto"/>
                    <w:left w:val="none" w:sz="0" w:space="0" w:color="auto"/>
                    <w:bottom w:val="none" w:sz="0" w:space="0" w:color="auto"/>
                    <w:right w:val="none" w:sz="0" w:space="0" w:color="auto"/>
                  </w:divBdr>
                </w:div>
              </w:divsChild>
            </w:div>
            <w:div w:id="1948536137">
              <w:marLeft w:val="0"/>
              <w:marRight w:val="0"/>
              <w:marTop w:val="0"/>
              <w:marBottom w:val="0"/>
              <w:divBdr>
                <w:top w:val="none" w:sz="0" w:space="0" w:color="auto"/>
                <w:left w:val="none" w:sz="0" w:space="0" w:color="auto"/>
                <w:bottom w:val="none" w:sz="0" w:space="0" w:color="auto"/>
                <w:right w:val="none" w:sz="0" w:space="0" w:color="auto"/>
              </w:divBdr>
              <w:divsChild>
                <w:div w:id="287784710">
                  <w:marLeft w:val="0"/>
                  <w:marRight w:val="0"/>
                  <w:marTop w:val="0"/>
                  <w:marBottom w:val="0"/>
                  <w:divBdr>
                    <w:top w:val="none" w:sz="0" w:space="0" w:color="auto"/>
                    <w:left w:val="none" w:sz="0" w:space="0" w:color="auto"/>
                    <w:bottom w:val="none" w:sz="0" w:space="0" w:color="auto"/>
                    <w:right w:val="none" w:sz="0" w:space="0" w:color="auto"/>
                  </w:divBdr>
                </w:div>
              </w:divsChild>
            </w:div>
            <w:div w:id="834416446">
              <w:marLeft w:val="0"/>
              <w:marRight w:val="0"/>
              <w:marTop w:val="0"/>
              <w:marBottom w:val="0"/>
              <w:divBdr>
                <w:top w:val="none" w:sz="0" w:space="0" w:color="auto"/>
                <w:left w:val="none" w:sz="0" w:space="0" w:color="auto"/>
                <w:bottom w:val="none" w:sz="0" w:space="0" w:color="auto"/>
                <w:right w:val="none" w:sz="0" w:space="0" w:color="auto"/>
              </w:divBdr>
              <w:divsChild>
                <w:div w:id="258366822">
                  <w:marLeft w:val="0"/>
                  <w:marRight w:val="0"/>
                  <w:marTop w:val="0"/>
                  <w:marBottom w:val="0"/>
                  <w:divBdr>
                    <w:top w:val="none" w:sz="0" w:space="0" w:color="auto"/>
                    <w:left w:val="none" w:sz="0" w:space="0" w:color="auto"/>
                    <w:bottom w:val="none" w:sz="0" w:space="0" w:color="auto"/>
                    <w:right w:val="none" w:sz="0" w:space="0" w:color="auto"/>
                  </w:divBdr>
                </w:div>
              </w:divsChild>
            </w:div>
            <w:div w:id="1826046576">
              <w:marLeft w:val="0"/>
              <w:marRight w:val="0"/>
              <w:marTop w:val="0"/>
              <w:marBottom w:val="0"/>
              <w:divBdr>
                <w:top w:val="none" w:sz="0" w:space="0" w:color="auto"/>
                <w:left w:val="none" w:sz="0" w:space="0" w:color="auto"/>
                <w:bottom w:val="none" w:sz="0" w:space="0" w:color="auto"/>
                <w:right w:val="none" w:sz="0" w:space="0" w:color="auto"/>
              </w:divBdr>
              <w:divsChild>
                <w:div w:id="2086147079">
                  <w:marLeft w:val="0"/>
                  <w:marRight w:val="0"/>
                  <w:marTop w:val="0"/>
                  <w:marBottom w:val="0"/>
                  <w:divBdr>
                    <w:top w:val="none" w:sz="0" w:space="0" w:color="auto"/>
                    <w:left w:val="none" w:sz="0" w:space="0" w:color="auto"/>
                    <w:bottom w:val="none" w:sz="0" w:space="0" w:color="auto"/>
                    <w:right w:val="none" w:sz="0" w:space="0" w:color="auto"/>
                  </w:divBdr>
                </w:div>
              </w:divsChild>
            </w:div>
            <w:div w:id="439490515">
              <w:marLeft w:val="0"/>
              <w:marRight w:val="0"/>
              <w:marTop w:val="0"/>
              <w:marBottom w:val="0"/>
              <w:divBdr>
                <w:top w:val="none" w:sz="0" w:space="0" w:color="auto"/>
                <w:left w:val="none" w:sz="0" w:space="0" w:color="auto"/>
                <w:bottom w:val="none" w:sz="0" w:space="0" w:color="auto"/>
                <w:right w:val="none" w:sz="0" w:space="0" w:color="auto"/>
              </w:divBdr>
              <w:divsChild>
                <w:div w:id="1709797471">
                  <w:marLeft w:val="0"/>
                  <w:marRight w:val="0"/>
                  <w:marTop w:val="0"/>
                  <w:marBottom w:val="0"/>
                  <w:divBdr>
                    <w:top w:val="none" w:sz="0" w:space="0" w:color="auto"/>
                    <w:left w:val="none" w:sz="0" w:space="0" w:color="auto"/>
                    <w:bottom w:val="none" w:sz="0" w:space="0" w:color="auto"/>
                    <w:right w:val="none" w:sz="0" w:space="0" w:color="auto"/>
                  </w:divBdr>
                </w:div>
              </w:divsChild>
            </w:div>
            <w:div w:id="378359321">
              <w:marLeft w:val="0"/>
              <w:marRight w:val="0"/>
              <w:marTop w:val="0"/>
              <w:marBottom w:val="0"/>
              <w:divBdr>
                <w:top w:val="none" w:sz="0" w:space="0" w:color="auto"/>
                <w:left w:val="none" w:sz="0" w:space="0" w:color="auto"/>
                <w:bottom w:val="none" w:sz="0" w:space="0" w:color="auto"/>
                <w:right w:val="none" w:sz="0" w:space="0" w:color="auto"/>
              </w:divBdr>
            </w:div>
          </w:divsChild>
        </w:div>
        <w:div w:id="1222785632">
          <w:marLeft w:val="0"/>
          <w:marRight w:val="0"/>
          <w:marTop w:val="0"/>
          <w:marBottom w:val="0"/>
          <w:divBdr>
            <w:top w:val="single" w:sz="6" w:space="5" w:color="FFFFFF"/>
            <w:left w:val="single" w:sz="6" w:space="7" w:color="FFFFFF"/>
            <w:bottom w:val="single" w:sz="6" w:space="5" w:color="FFFFFF"/>
            <w:right w:val="single" w:sz="6" w:space="7" w:color="FFFFFF"/>
          </w:divBdr>
          <w:divsChild>
            <w:div w:id="1372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965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eader" Target="header2.xml"/></Relationships>
</file>

<file path=word/_rels/endnotes.xml.rels><?xml version="1.0" encoding="UTF-8" standalone="yes"?>
<Relationships xmlns="http://schemas.openxmlformats.org/package/2006/relationships"><Relationship Id="rId3" Type="http://schemas.openxmlformats.org/officeDocument/2006/relationships/hyperlink" Target="http://www.wikireality.ru/wiki/&#1048;&#1084;&#1093;&#1086;&#1085;&#1077;&#1090;" TargetMode="External"/><Relationship Id="rId2" Type="http://schemas.openxmlformats.org/officeDocument/2006/relationships/hyperlink" Target="http://www.solarsquirrel.com/MIDS/System_Analysis.html" TargetMode="External"/><Relationship Id="rId1" Type="http://schemas.openxmlformats.org/officeDocument/2006/relationships/hyperlink" Target="http://www.imdb.com/stat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Institute\&#1041;&#1040;&#1050;&#1040;&#1051;&#1040;&#1042;&#1056;&#1040;&#1058;\Malko(&#1064;&#1072;&#1073;&#1083;&#1086;&#1085;&#1099;)\&#1055;&#1086;&#1103;&#1089;&#1085;&#1080;&#1090;&#1077;&#1083;&#1100;&#1085;&#1072;&#1103;%20&#1079;&#1072;&#1087;&#1080;&#1089;&#1082;&#1072;%20&#1082;%20&#1076;&#1080;&#1087;&#1083;&#1086;&#1084;&#1085;&#1086;&#1081;%20&#1088;&#1072;&#1073;&#1086;&#1090;&#1077;%20(&#1041;).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822497-2239-48BE-A28D-17E1325C6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Пояснительная записка к дипломной работе (Б).dotx</Template>
  <TotalTime>173</TotalTime>
  <Pages>31</Pages>
  <Words>4610</Words>
  <Characters>34278</Characters>
  <Application>Microsoft Office Word</Application>
  <DocSecurity>0</DocSecurity>
  <Lines>285</Lines>
  <Paragraphs>77</Paragraphs>
  <ScaleCrop>false</ScaleCrop>
  <HeadingPairs>
    <vt:vector size="2" baseType="variant">
      <vt:variant>
        <vt:lpstr>Название</vt:lpstr>
      </vt:variant>
      <vt:variant>
        <vt:i4>1</vt:i4>
      </vt:variant>
    </vt:vector>
  </HeadingPairs>
  <TitlesOfParts>
    <vt:vector size="1" baseType="lpstr">
      <vt:lpstr>Пояснительная записка к дипломной работе</vt:lpstr>
    </vt:vector>
  </TitlesOfParts>
  <Manager>Малько Максим Николаевич, ассистент кафедры</Manager>
  <Company>НТУ "ХПИ", кафедра САиУ</Company>
  <LinksUpToDate>false</LinksUpToDate>
  <CharactersWithSpaces>38811</CharactersWithSpaces>
  <SharedDoc>false</SharedDoc>
  <HLinks>
    <vt:vector size="150" baseType="variant">
      <vt:variant>
        <vt:i4>2031665</vt:i4>
      </vt:variant>
      <vt:variant>
        <vt:i4>146</vt:i4>
      </vt:variant>
      <vt:variant>
        <vt:i4>0</vt:i4>
      </vt:variant>
      <vt:variant>
        <vt:i4>5</vt:i4>
      </vt:variant>
      <vt:variant>
        <vt:lpwstr/>
      </vt:variant>
      <vt:variant>
        <vt:lpwstr>_Toc168982057</vt:lpwstr>
      </vt:variant>
      <vt:variant>
        <vt:i4>2031665</vt:i4>
      </vt:variant>
      <vt:variant>
        <vt:i4>140</vt:i4>
      </vt:variant>
      <vt:variant>
        <vt:i4>0</vt:i4>
      </vt:variant>
      <vt:variant>
        <vt:i4>5</vt:i4>
      </vt:variant>
      <vt:variant>
        <vt:lpwstr/>
      </vt:variant>
      <vt:variant>
        <vt:lpwstr>_Toc168982056</vt:lpwstr>
      </vt:variant>
      <vt:variant>
        <vt:i4>2031665</vt:i4>
      </vt:variant>
      <vt:variant>
        <vt:i4>134</vt:i4>
      </vt:variant>
      <vt:variant>
        <vt:i4>0</vt:i4>
      </vt:variant>
      <vt:variant>
        <vt:i4>5</vt:i4>
      </vt:variant>
      <vt:variant>
        <vt:lpwstr/>
      </vt:variant>
      <vt:variant>
        <vt:lpwstr>_Toc168982055</vt:lpwstr>
      </vt:variant>
      <vt:variant>
        <vt:i4>2031665</vt:i4>
      </vt:variant>
      <vt:variant>
        <vt:i4>128</vt:i4>
      </vt:variant>
      <vt:variant>
        <vt:i4>0</vt:i4>
      </vt:variant>
      <vt:variant>
        <vt:i4>5</vt:i4>
      </vt:variant>
      <vt:variant>
        <vt:lpwstr/>
      </vt:variant>
      <vt:variant>
        <vt:lpwstr>_Toc168982054</vt:lpwstr>
      </vt:variant>
      <vt:variant>
        <vt:i4>2031665</vt:i4>
      </vt:variant>
      <vt:variant>
        <vt:i4>122</vt:i4>
      </vt:variant>
      <vt:variant>
        <vt:i4>0</vt:i4>
      </vt:variant>
      <vt:variant>
        <vt:i4>5</vt:i4>
      </vt:variant>
      <vt:variant>
        <vt:lpwstr/>
      </vt:variant>
      <vt:variant>
        <vt:lpwstr>_Toc168982053</vt:lpwstr>
      </vt:variant>
      <vt:variant>
        <vt:i4>2031665</vt:i4>
      </vt:variant>
      <vt:variant>
        <vt:i4>116</vt:i4>
      </vt:variant>
      <vt:variant>
        <vt:i4>0</vt:i4>
      </vt:variant>
      <vt:variant>
        <vt:i4>5</vt:i4>
      </vt:variant>
      <vt:variant>
        <vt:lpwstr/>
      </vt:variant>
      <vt:variant>
        <vt:lpwstr>_Toc168982052</vt:lpwstr>
      </vt:variant>
      <vt:variant>
        <vt:i4>2031665</vt:i4>
      </vt:variant>
      <vt:variant>
        <vt:i4>110</vt:i4>
      </vt:variant>
      <vt:variant>
        <vt:i4>0</vt:i4>
      </vt:variant>
      <vt:variant>
        <vt:i4>5</vt:i4>
      </vt:variant>
      <vt:variant>
        <vt:lpwstr/>
      </vt:variant>
      <vt:variant>
        <vt:lpwstr>_Toc168982051</vt:lpwstr>
      </vt:variant>
      <vt:variant>
        <vt:i4>2031665</vt:i4>
      </vt:variant>
      <vt:variant>
        <vt:i4>104</vt:i4>
      </vt:variant>
      <vt:variant>
        <vt:i4>0</vt:i4>
      </vt:variant>
      <vt:variant>
        <vt:i4>5</vt:i4>
      </vt:variant>
      <vt:variant>
        <vt:lpwstr/>
      </vt:variant>
      <vt:variant>
        <vt:lpwstr>_Toc168982050</vt:lpwstr>
      </vt:variant>
      <vt:variant>
        <vt:i4>1966129</vt:i4>
      </vt:variant>
      <vt:variant>
        <vt:i4>98</vt:i4>
      </vt:variant>
      <vt:variant>
        <vt:i4>0</vt:i4>
      </vt:variant>
      <vt:variant>
        <vt:i4>5</vt:i4>
      </vt:variant>
      <vt:variant>
        <vt:lpwstr/>
      </vt:variant>
      <vt:variant>
        <vt:lpwstr>_Toc168982049</vt:lpwstr>
      </vt:variant>
      <vt:variant>
        <vt:i4>1966129</vt:i4>
      </vt:variant>
      <vt:variant>
        <vt:i4>92</vt:i4>
      </vt:variant>
      <vt:variant>
        <vt:i4>0</vt:i4>
      </vt:variant>
      <vt:variant>
        <vt:i4>5</vt:i4>
      </vt:variant>
      <vt:variant>
        <vt:lpwstr/>
      </vt:variant>
      <vt:variant>
        <vt:lpwstr>_Toc168982048</vt:lpwstr>
      </vt:variant>
      <vt:variant>
        <vt:i4>1966129</vt:i4>
      </vt:variant>
      <vt:variant>
        <vt:i4>86</vt:i4>
      </vt:variant>
      <vt:variant>
        <vt:i4>0</vt:i4>
      </vt:variant>
      <vt:variant>
        <vt:i4>5</vt:i4>
      </vt:variant>
      <vt:variant>
        <vt:lpwstr/>
      </vt:variant>
      <vt:variant>
        <vt:lpwstr>_Toc168982047</vt:lpwstr>
      </vt:variant>
      <vt:variant>
        <vt:i4>1966129</vt:i4>
      </vt:variant>
      <vt:variant>
        <vt:i4>80</vt:i4>
      </vt:variant>
      <vt:variant>
        <vt:i4>0</vt:i4>
      </vt:variant>
      <vt:variant>
        <vt:i4>5</vt:i4>
      </vt:variant>
      <vt:variant>
        <vt:lpwstr/>
      </vt:variant>
      <vt:variant>
        <vt:lpwstr>_Toc168982046</vt:lpwstr>
      </vt:variant>
      <vt:variant>
        <vt:i4>1966129</vt:i4>
      </vt:variant>
      <vt:variant>
        <vt:i4>74</vt:i4>
      </vt:variant>
      <vt:variant>
        <vt:i4>0</vt:i4>
      </vt:variant>
      <vt:variant>
        <vt:i4>5</vt:i4>
      </vt:variant>
      <vt:variant>
        <vt:lpwstr/>
      </vt:variant>
      <vt:variant>
        <vt:lpwstr>_Toc168982045</vt:lpwstr>
      </vt:variant>
      <vt:variant>
        <vt:i4>1966129</vt:i4>
      </vt:variant>
      <vt:variant>
        <vt:i4>68</vt:i4>
      </vt:variant>
      <vt:variant>
        <vt:i4>0</vt:i4>
      </vt:variant>
      <vt:variant>
        <vt:i4>5</vt:i4>
      </vt:variant>
      <vt:variant>
        <vt:lpwstr/>
      </vt:variant>
      <vt:variant>
        <vt:lpwstr>_Toc168982044</vt:lpwstr>
      </vt:variant>
      <vt:variant>
        <vt:i4>1966129</vt:i4>
      </vt:variant>
      <vt:variant>
        <vt:i4>62</vt:i4>
      </vt:variant>
      <vt:variant>
        <vt:i4>0</vt:i4>
      </vt:variant>
      <vt:variant>
        <vt:i4>5</vt:i4>
      </vt:variant>
      <vt:variant>
        <vt:lpwstr/>
      </vt:variant>
      <vt:variant>
        <vt:lpwstr>_Toc168982043</vt:lpwstr>
      </vt:variant>
      <vt:variant>
        <vt:i4>1966129</vt:i4>
      </vt:variant>
      <vt:variant>
        <vt:i4>56</vt:i4>
      </vt:variant>
      <vt:variant>
        <vt:i4>0</vt:i4>
      </vt:variant>
      <vt:variant>
        <vt:i4>5</vt:i4>
      </vt:variant>
      <vt:variant>
        <vt:lpwstr/>
      </vt:variant>
      <vt:variant>
        <vt:lpwstr>_Toc168982042</vt:lpwstr>
      </vt:variant>
      <vt:variant>
        <vt:i4>1966129</vt:i4>
      </vt:variant>
      <vt:variant>
        <vt:i4>50</vt:i4>
      </vt:variant>
      <vt:variant>
        <vt:i4>0</vt:i4>
      </vt:variant>
      <vt:variant>
        <vt:i4>5</vt:i4>
      </vt:variant>
      <vt:variant>
        <vt:lpwstr/>
      </vt:variant>
      <vt:variant>
        <vt:lpwstr>_Toc168982041</vt:lpwstr>
      </vt:variant>
      <vt:variant>
        <vt:i4>1966129</vt:i4>
      </vt:variant>
      <vt:variant>
        <vt:i4>44</vt:i4>
      </vt:variant>
      <vt:variant>
        <vt:i4>0</vt:i4>
      </vt:variant>
      <vt:variant>
        <vt:i4>5</vt:i4>
      </vt:variant>
      <vt:variant>
        <vt:lpwstr/>
      </vt:variant>
      <vt:variant>
        <vt:lpwstr>_Toc168982040</vt:lpwstr>
      </vt:variant>
      <vt:variant>
        <vt:i4>1638449</vt:i4>
      </vt:variant>
      <vt:variant>
        <vt:i4>38</vt:i4>
      </vt:variant>
      <vt:variant>
        <vt:i4>0</vt:i4>
      </vt:variant>
      <vt:variant>
        <vt:i4>5</vt:i4>
      </vt:variant>
      <vt:variant>
        <vt:lpwstr/>
      </vt:variant>
      <vt:variant>
        <vt:lpwstr>_Toc168982039</vt:lpwstr>
      </vt:variant>
      <vt:variant>
        <vt:i4>1638449</vt:i4>
      </vt:variant>
      <vt:variant>
        <vt:i4>32</vt:i4>
      </vt:variant>
      <vt:variant>
        <vt:i4>0</vt:i4>
      </vt:variant>
      <vt:variant>
        <vt:i4>5</vt:i4>
      </vt:variant>
      <vt:variant>
        <vt:lpwstr/>
      </vt:variant>
      <vt:variant>
        <vt:lpwstr>_Toc168982038</vt:lpwstr>
      </vt:variant>
      <vt:variant>
        <vt:i4>1638449</vt:i4>
      </vt:variant>
      <vt:variant>
        <vt:i4>26</vt:i4>
      </vt:variant>
      <vt:variant>
        <vt:i4>0</vt:i4>
      </vt:variant>
      <vt:variant>
        <vt:i4>5</vt:i4>
      </vt:variant>
      <vt:variant>
        <vt:lpwstr/>
      </vt:variant>
      <vt:variant>
        <vt:lpwstr>_Toc168982037</vt:lpwstr>
      </vt:variant>
      <vt:variant>
        <vt:i4>1638449</vt:i4>
      </vt:variant>
      <vt:variant>
        <vt:i4>20</vt:i4>
      </vt:variant>
      <vt:variant>
        <vt:i4>0</vt:i4>
      </vt:variant>
      <vt:variant>
        <vt:i4>5</vt:i4>
      </vt:variant>
      <vt:variant>
        <vt:lpwstr/>
      </vt:variant>
      <vt:variant>
        <vt:lpwstr>_Toc168982036</vt:lpwstr>
      </vt:variant>
      <vt:variant>
        <vt:i4>1638449</vt:i4>
      </vt:variant>
      <vt:variant>
        <vt:i4>14</vt:i4>
      </vt:variant>
      <vt:variant>
        <vt:i4>0</vt:i4>
      </vt:variant>
      <vt:variant>
        <vt:i4>5</vt:i4>
      </vt:variant>
      <vt:variant>
        <vt:lpwstr/>
      </vt:variant>
      <vt:variant>
        <vt:lpwstr>_Toc168982035</vt:lpwstr>
      </vt:variant>
      <vt:variant>
        <vt:i4>1638449</vt:i4>
      </vt:variant>
      <vt:variant>
        <vt:i4>8</vt:i4>
      </vt:variant>
      <vt:variant>
        <vt:i4>0</vt:i4>
      </vt:variant>
      <vt:variant>
        <vt:i4>5</vt:i4>
      </vt:variant>
      <vt:variant>
        <vt:lpwstr/>
      </vt:variant>
      <vt:variant>
        <vt:lpwstr>_Toc168982034</vt:lpwstr>
      </vt:variant>
      <vt:variant>
        <vt:i4>1638449</vt:i4>
      </vt:variant>
      <vt:variant>
        <vt:i4>2</vt:i4>
      </vt:variant>
      <vt:variant>
        <vt:i4>0</vt:i4>
      </vt:variant>
      <vt:variant>
        <vt:i4>5</vt:i4>
      </vt:variant>
      <vt:variant>
        <vt:lpwstr/>
      </vt:variant>
      <vt:variant>
        <vt:lpwstr>_Toc168982033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Пояснительная записка к дипломной работе</dc:title>
  <dc:subject>Моделирование динамических процессов первого контура энергоблока АЭС</dc:subject>
  <dc:creator>Lena</dc:creator>
  <cp:lastModifiedBy>Margaret</cp:lastModifiedBy>
  <cp:revision>29</cp:revision>
  <cp:lastPrinted>1900-12-31T22:00:00Z</cp:lastPrinted>
  <dcterms:created xsi:type="dcterms:W3CDTF">2013-06-11T11:37:00Z</dcterms:created>
  <dcterms:modified xsi:type="dcterms:W3CDTF">2013-06-13T09:03:00Z</dcterms:modified>
</cp:coreProperties>
</file>