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BC4F99" w14:textId="37467B65" w:rsidR="00C4186B" w:rsidRPr="00C4186B" w:rsidRDefault="00C4186B" w:rsidP="00837F1C">
      <w:pPr>
        <w:pStyle w:val="Ttulo1"/>
        <w:jc w:val="center"/>
        <w:rPr>
          <w:rFonts w:ascii="Arial" w:eastAsia="DejaVu Sans Condensed" w:hAnsi="Arial"/>
          <w:color w:val="auto"/>
          <w:sz w:val="37"/>
          <w:szCs w:val="37"/>
          <w:lang w:val="en-GB"/>
        </w:rPr>
      </w:pPr>
      <w:r w:rsidRPr="00C4186B">
        <w:rPr>
          <w:rFonts w:ascii="Arial" w:eastAsia="DejaVu Sans Condensed" w:hAnsi="Arial"/>
          <w:color w:val="auto"/>
          <w:sz w:val="37"/>
          <w:szCs w:val="37"/>
          <w:lang w:val="en-GB"/>
        </w:rPr>
        <w:t>Information Visualization</w:t>
      </w:r>
    </w:p>
    <w:p w14:paraId="59CCB11A" w14:textId="78A3B7D0" w:rsidR="00BA2C6B" w:rsidRPr="005A762A" w:rsidRDefault="005A762A" w:rsidP="005A762A">
      <w:pPr>
        <w:pStyle w:val="Ttulo1"/>
        <w:spacing w:before="0"/>
        <w:jc w:val="center"/>
        <w:rPr>
          <w:rFonts w:ascii="Arial" w:eastAsia="DejaVu Sans Condensed" w:hAnsi="Arial"/>
          <w:color w:val="auto"/>
          <w:sz w:val="24"/>
          <w:lang w:val="en-GB"/>
        </w:rPr>
      </w:pPr>
      <w:r w:rsidRPr="005A762A">
        <w:rPr>
          <w:rFonts w:ascii="Arial" w:eastAsia="DejaVu Sans Condensed" w:hAnsi="Arial"/>
          <w:color w:val="auto"/>
          <w:sz w:val="24"/>
          <w:lang w:val="en-GB"/>
        </w:rPr>
        <w:t xml:space="preserve">CHECKPOINT </w:t>
      </w:r>
      <w:r w:rsidR="001F373B">
        <w:rPr>
          <w:rFonts w:ascii="Arial" w:eastAsia="DejaVu Sans Condensed" w:hAnsi="Arial"/>
          <w:color w:val="auto"/>
          <w:sz w:val="24"/>
          <w:lang w:val="en-GB"/>
        </w:rPr>
        <w:t>IV</w:t>
      </w:r>
      <w:r w:rsidRPr="005A762A">
        <w:rPr>
          <w:rFonts w:ascii="Arial" w:eastAsia="DejaVu Sans Condensed" w:hAnsi="Arial"/>
          <w:color w:val="auto"/>
          <w:sz w:val="24"/>
          <w:lang w:val="en-GB"/>
        </w:rPr>
        <w:t xml:space="preserve">: </w:t>
      </w:r>
      <w:r w:rsidR="001F373B">
        <w:rPr>
          <w:rFonts w:ascii="Arial" w:eastAsia="DejaVu Sans Condensed" w:hAnsi="Arial"/>
          <w:color w:val="auto"/>
          <w:sz w:val="24"/>
          <w:lang w:val="en-GB"/>
        </w:rPr>
        <w:t>First Prototype</w:t>
      </w:r>
    </w:p>
    <w:p w14:paraId="79B064B6" w14:textId="77777777" w:rsidR="005A762A" w:rsidRDefault="005A762A" w:rsidP="00C4186B">
      <w:pPr>
        <w:spacing w:after="0"/>
        <w:jc w:val="center"/>
        <w:rPr>
          <w:rFonts w:ascii="Calibri" w:eastAsia="DejaVu Sans Condensed" w:hAnsi="Calibri"/>
          <w:highlight w:val="yellow"/>
          <w:lang w:val="en-GB"/>
        </w:rPr>
      </w:pPr>
    </w:p>
    <w:p w14:paraId="2CE2C00C" w14:textId="3BD32BC1" w:rsidR="00C4186B" w:rsidRPr="00F71C23" w:rsidRDefault="00C4186B" w:rsidP="00F71C23">
      <w:pPr>
        <w:spacing w:after="0"/>
        <w:jc w:val="center"/>
        <w:rPr>
          <w:rFonts w:ascii="Calibri" w:eastAsia="DejaVu Sans Condensed" w:hAnsi="Calibri"/>
          <w:lang w:val="en-GB"/>
        </w:rPr>
      </w:pPr>
      <w:r w:rsidRPr="00F71C23">
        <w:rPr>
          <w:rFonts w:ascii="Calibri" w:eastAsia="DejaVu Sans Condensed" w:hAnsi="Calibri"/>
          <w:lang w:val="en-GB"/>
        </w:rPr>
        <w:t>G</w:t>
      </w:r>
      <w:r w:rsidR="00F71C23" w:rsidRPr="00F71C23">
        <w:rPr>
          <w:rFonts w:ascii="Calibri" w:eastAsia="DejaVu Sans Condensed" w:hAnsi="Calibri"/>
          <w:lang w:val="en-GB"/>
        </w:rPr>
        <w:t>15</w:t>
      </w:r>
      <w:r w:rsidRPr="00F71C23">
        <w:rPr>
          <w:rFonts w:ascii="Calibri" w:eastAsia="DejaVu Sans Condensed" w:hAnsi="Calibri"/>
          <w:lang w:val="en-GB"/>
        </w:rPr>
        <w:t xml:space="preserve"> - </w:t>
      </w:r>
      <w:r w:rsidR="00F71C23" w:rsidRPr="00F71C23">
        <w:rPr>
          <w:rFonts w:ascii="Calibri" w:eastAsia="DejaVu Sans Condensed" w:hAnsi="Calibri"/>
          <w:lang w:val="en-GB"/>
        </w:rPr>
        <w:t>A</w:t>
      </w:r>
    </w:p>
    <w:p w14:paraId="2594BFDF" w14:textId="711C56ED" w:rsidR="00BA2C6B" w:rsidRPr="00EA3524" w:rsidRDefault="00C4186B" w:rsidP="00BA2C6B">
      <w:pPr>
        <w:keepNext/>
        <w:widowControl w:val="0"/>
        <w:suppressAutoHyphens/>
        <w:spacing w:before="240" w:after="120"/>
        <w:outlineLvl w:val="3"/>
        <w:rPr>
          <w:rFonts w:ascii="Calibri" w:eastAsia="DejaVu Sans Condensed" w:hAnsi="Calibri" w:cs="DejaVu Sans Condensed"/>
          <w:b/>
          <w:bCs/>
          <w:lang w:val="en-GB"/>
        </w:rPr>
      </w:pPr>
      <w:r>
        <w:rPr>
          <w:rFonts w:ascii="Calibri" w:eastAsia="DejaVu Sans Condensed" w:hAnsi="Calibri" w:cs="DejaVu Sans Condensed"/>
          <w:b/>
          <w:bCs/>
          <w:lang w:val="en-GB"/>
        </w:rPr>
        <w:t xml:space="preserve">1. </w:t>
      </w:r>
      <w:r w:rsidR="001F373B">
        <w:rPr>
          <w:rFonts w:ascii="Calibri" w:eastAsia="DejaVu Sans Condensed" w:hAnsi="Calibri" w:cs="DejaVu Sans Condensed"/>
          <w:b/>
          <w:bCs/>
          <w:lang w:val="en-GB"/>
        </w:rPr>
        <w:t>Layout</w:t>
      </w:r>
    </w:p>
    <w:p w14:paraId="67E4BAA2" w14:textId="159182DB" w:rsidR="008A0DEC" w:rsidRDefault="00DB3074" w:rsidP="00F32780">
      <w:pPr>
        <w:widowControl w:val="0"/>
        <w:suppressAutoHyphens/>
        <w:spacing w:after="120"/>
        <w:jc w:val="both"/>
        <w:rPr>
          <w:rFonts w:ascii="Calibri" w:eastAsia="DejaVu Sans Condensed" w:hAnsi="Calibri"/>
          <w:lang w:val="en-GB"/>
        </w:rPr>
      </w:pPr>
      <w:r>
        <w:rPr>
          <w:rFonts w:ascii="Calibri" w:eastAsia="DejaVu Sans Condensed" w:hAnsi="Calibri"/>
          <w:lang w:val="en-GB"/>
        </w:rPr>
        <w:tab/>
        <w:t xml:space="preserve">In total we have </w:t>
      </w:r>
      <w:r w:rsidR="008A0DEC">
        <w:rPr>
          <w:rFonts w:ascii="Calibri" w:eastAsia="DejaVu Sans Condensed" w:hAnsi="Calibri"/>
          <w:lang w:val="en-GB"/>
        </w:rPr>
        <w:t>four</w:t>
      </w:r>
      <w:r>
        <w:rPr>
          <w:rFonts w:ascii="Calibri" w:eastAsia="DejaVu Sans Condensed" w:hAnsi="Calibri"/>
          <w:lang w:val="en-GB"/>
        </w:rPr>
        <w:t xml:space="preserve"> idioms, the division of the visualization space and where each idiom is placed is represented in figure 1.</w:t>
      </w:r>
      <w:r w:rsidR="00573916">
        <w:rPr>
          <w:rFonts w:ascii="Calibri" w:eastAsia="DejaVu Sans Condensed" w:hAnsi="Calibri"/>
          <w:lang w:val="en-GB"/>
        </w:rPr>
        <w:t xml:space="preserve"> </w:t>
      </w:r>
      <w:r w:rsidR="00AD5C73">
        <w:rPr>
          <w:rFonts w:ascii="Calibri" w:eastAsia="DejaVu Sans Condensed" w:hAnsi="Calibri"/>
          <w:lang w:val="en-GB"/>
        </w:rPr>
        <w:t>The table below makes the connection between the idiom, it’s location on the layout of the interface and representation of the idiom.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257"/>
        <w:gridCol w:w="3257"/>
        <w:gridCol w:w="3258"/>
      </w:tblGrid>
      <w:tr w:rsidR="00573916" w14:paraId="2CC7BA43" w14:textId="77777777" w:rsidTr="00573916">
        <w:tc>
          <w:tcPr>
            <w:tcW w:w="3257" w:type="dxa"/>
          </w:tcPr>
          <w:p w14:paraId="73AEB4A5" w14:textId="53DEDD54" w:rsidR="00573916" w:rsidRPr="00573916" w:rsidRDefault="00573916" w:rsidP="00573916">
            <w:pPr>
              <w:widowControl w:val="0"/>
              <w:suppressAutoHyphens/>
              <w:spacing w:after="120"/>
              <w:jc w:val="center"/>
              <w:rPr>
                <w:rFonts w:ascii="Calibri" w:eastAsia="DejaVu Sans Condensed" w:hAnsi="Calibri"/>
                <w:b/>
                <w:bCs/>
                <w:lang w:val="en-GB"/>
              </w:rPr>
            </w:pPr>
            <w:r w:rsidRPr="00573916">
              <w:rPr>
                <w:rFonts w:ascii="Calibri" w:eastAsia="DejaVu Sans Condensed" w:hAnsi="Calibri"/>
                <w:b/>
                <w:bCs/>
                <w:lang w:val="en-GB"/>
              </w:rPr>
              <w:t>Location</w:t>
            </w:r>
          </w:p>
        </w:tc>
        <w:tc>
          <w:tcPr>
            <w:tcW w:w="3257" w:type="dxa"/>
          </w:tcPr>
          <w:p w14:paraId="10551A67" w14:textId="3ED02C08" w:rsidR="00573916" w:rsidRPr="00573916" w:rsidRDefault="00573916" w:rsidP="00573916">
            <w:pPr>
              <w:widowControl w:val="0"/>
              <w:suppressAutoHyphens/>
              <w:spacing w:after="120"/>
              <w:jc w:val="center"/>
              <w:rPr>
                <w:rFonts w:ascii="Calibri" w:eastAsia="DejaVu Sans Condensed" w:hAnsi="Calibri"/>
                <w:b/>
                <w:bCs/>
                <w:lang w:val="en-GB"/>
              </w:rPr>
            </w:pPr>
            <w:r w:rsidRPr="00573916">
              <w:rPr>
                <w:rFonts w:ascii="Calibri" w:eastAsia="DejaVu Sans Condensed" w:hAnsi="Calibri"/>
                <w:b/>
                <w:bCs/>
                <w:lang w:val="en-GB"/>
              </w:rPr>
              <w:t>Idiom</w:t>
            </w:r>
          </w:p>
        </w:tc>
        <w:tc>
          <w:tcPr>
            <w:tcW w:w="3258" w:type="dxa"/>
          </w:tcPr>
          <w:p w14:paraId="2BE289A8" w14:textId="55B1C248" w:rsidR="00573916" w:rsidRPr="00573916" w:rsidRDefault="00573916" w:rsidP="00573916">
            <w:pPr>
              <w:widowControl w:val="0"/>
              <w:suppressAutoHyphens/>
              <w:spacing w:after="120"/>
              <w:jc w:val="center"/>
              <w:rPr>
                <w:rFonts w:ascii="Calibri" w:eastAsia="DejaVu Sans Condensed" w:hAnsi="Calibri"/>
                <w:b/>
                <w:bCs/>
                <w:lang w:val="en-GB"/>
              </w:rPr>
            </w:pPr>
            <w:r w:rsidRPr="00573916">
              <w:rPr>
                <w:rFonts w:ascii="Calibri" w:eastAsia="DejaVu Sans Condensed" w:hAnsi="Calibri"/>
                <w:b/>
                <w:bCs/>
                <w:lang w:val="en-GB"/>
              </w:rPr>
              <w:t>Representation</w:t>
            </w:r>
          </w:p>
        </w:tc>
      </w:tr>
      <w:tr w:rsidR="00573916" w14:paraId="281CA2DC" w14:textId="77777777" w:rsidTr="00573916">
        <w:tc>
          <w:tcPr>
            <w:tcW w:w="3257" w:type="dxa"/>
          </w:tcPr>
          <w:p w14:paraId="3C303213" w14:textId="3A3E3179" w:rsidR="00573916" w:rsidRDefault="00573916" w:rsidP="00F32780">
            <w:pPr>
              <w:widowControl w:val="0"/>
              <w:suppressAutoHyphens/>
              <w:spacing w:after="120"/>
              <w:jc w:val="both"/>
              <w:rPr>
                <w:rFonts w:ascii="Calibri" w:eastAsia="DejaVu Sans Condensed" w:hAnsi="Calibri"/>
                <w:lang w:val="en-GB"/>
              </w:rPr>
            </w:pPr>
            <w:r>
              <w:rPr>
                <w:rFonts w:ascii="Calibri" w:eastAsia="DejaVu Sans Condensed" w:hAnsi="Calibri"/>
                <w:lang w:val="en-GB"/>
              </w:rPr>
              <w:t>Top Left</w:t>
            </w:r>
          </w:p>
        </w:tc>
        <w:tc>
          <w:tcPr>
            <w:tcW w:w="3257" w:type="dxa"/>
          </w:tcPr>
          <w:p w14:paraId="1FFDE729" w14:textId="792429AF" w:rsidR="00573916" w:rsidRDefault="00573916" w:rsidP="00F32780">
            <w:pPr>
              <w:widowControl w:val="0"/>
              <w:suppressAutoHyphens/>
              <w:spacing w:after="120"/>
              <w:jc w:val="both"/>
              <w:rPr>
                <w:rFonts w:ascii="Calibri" w:eastAsia="DejaVu Sans Condensed" w:hAnsi="Calibri"/>
                <w:lang w:val="en-GB"/>
              </w:rPr>
            </w:pPr>
            <w:r>
              <w:rPr>
                <w:rFonts w:ascii="Calibri" w:eastAsia="DejaVu Sans Condensed" w:hAnsi="Calibri"/>
                <w:lang w:val="en-GB"/>
              </w:rPr>
              <w:t>Country Income by Education Level</w:t>
            </w:r>
          </w:p>
        </w:tc>
        <w:tc>
          <w:tcPr>
            <w:tcW w:w="3258" w:type="dxa"/>
          </w:tcPr>
          <w:p w14:paraId="6A99C4B7" w14:textId="585B43F7" w:rsidR="00573916" w:rsidRDefault="00573916" w:rsidP="00F32780">
            <w:pPr>
              <w:widowControl w:val="0"/>
              <w:suppressAutoHyphens/>
              <w:spacing w:after="120"/>
              <w:jc w:val="both"/>
              <w:rPr>
                <w:rFonts w:ascii="Calibri" w:eastAsia="DejaVu Sans Condensed" w:hAnsi="Calibri"/>
                <w:lang w:val="en-GB"/>
              </w:rPr>
            </w:pPr>
            <w:r>
              <w:rPr>
                <w:rFonts w:ascii="Calibri" w:eastAsia="DejaVu Sans Condensed" w:hAnsi="Calibri"/>
                <w:lang w:val="en-GB"/>
              </w:rPr>
              <w:t>Stacked Bar Chart</w:t>
            </w:r>
          </w:p>
        </w:tc>
      </w:tr>
      <w:tr w:rsidR="00573916" w14:paraId="5032C50B" w14:textId="77777777" w:rsidTr="00573916">
        <w:tc>
          <w:tcPr>
            <w:tcW w:w="3257" w:type="dxa"/>
          </w:tcPr>
          <w:p w14:paraId="05417A14" w14:textId="656EDD43" w:rsidR="00573916" w:rsidRDefault="00573916" w:rsidP="00F32780">
            <w:pPr>
              <w:widowControl w:val="0"/>
              <w:suppressAutoHyphens/>
              <w:spacing w:after="120"/>
              <w:jc w:val="both"/>
              <w:rPr>
                <w:rFonts w:ascii="Calibri" w:eastAsia="DejaVu Sans Condensed" w:hAnsi="Calibri"/>
                <w:lang w:val="en-GB"/>
              </w:rPr>
            </w:pPr>
            <w:r>
              <w:rPr>
                <w:rFonts w:ascii="Calibri" w:eastAsia="DejaVu Sans Condensed" w:hAnsi="Calibri"/>
                <w:lang w:val="en-GB"/>
              </w:rPr>
              <w:t>Bottom Left</w:t>
            </w:r>
          </w:p>
        </w:tc>
        <w:tc>
          <w:tcPr>
            <w:tcW w:w="3257" w:type="dxa"/>
          </w:tcPr>
          <w:p w14:paraId="3BF50DA9" w14:textId="368CA1DF" w:rsidR="00573916" w:rsidRDefault="00573916" w:rsidP="00F32780">
            <w:pPr>
              <w:widowControl w:val="0"/>
              <w:suppressAutoHyphens/>
              <w:spacing w:after="120"/>
              <w:jc w:val="both"/>
              <w:rPr>
                <w:rFonts w:ascii="Calibri" w:eastAsia="DejaVu Sans Condensed" w:hAnsi="Calibri"/>
                <w:lang w:val="en-GB"/>
              </w:rPr>
            </w:pPr>
            <w:r>
              <w:rPr>
                <w:rFonts w:ascii="Calibri" w:eastAsia="DejaVu Sans Condensed" w:hAnsi="Calibri"/>
                <w:lang w:val="en-GB"/>
              </w:rPr>
              <w:t>Early Leavers in Education</w:t>
            </w:r>
          </w:p>
        </w:tc>
        <w:tc>
          <w:tcPr>
            <w:tcW w:w="3258" w:type="dxa"/>
          </w:tcPr>
          <w:p w14:paraId="4319CF4E" w14:textId="07D371C0" w:rsidR="00573916" w:rsidRDefault="00573916" w:rsidP="00F32780">
            <w:pPr>
              <w:widowControl w:val="0"/>
              <w:suppressAutoHyphens/>
              <w:spacing w:after="120"/>
              <w:jc w:val="both"/>
              <w:rPr>
                <w:rFonts w:ascii="Calibri" w:eastAsia="DejaVu Sans Condensed" w:hAnsi="Calibri"/>
                <w:lang w:val="en-GB"/>
              </w:rPr>
            </w:pPr>
            <w:r>
              <w:rPr>
                <w:rFonts w:ascii="Calibri" w:eastAsia="DejaVu Sans Condensed" w:hAnsi="Calibri"/>
                <w:lang w:val="en-GB"/>
              </w:rPr>
              <w:t>Line Chart</w:t>
            </w:r>
          </w:p>
        </w:tc>
      </w:tr>
      <w:tr w:rsidR="00573916" w14:paraId="2FF6312F" w14:textId="77777777" w:rsidTr="00573916">
        <w:tc>
          <w:tcPr>
            <w:tcW w:w="3257" w:type="dxa"/>
          </w:tcPr>
          <w:p w14:paraId="46BE0B71" w14:textId="268E5681" w:rsidR="00573916" w:rsidRDefault="00573916" w:rsidP="00F32780">
            <w:pPr>
              <w:widowControl w:val="0"/>
              <w:suppressAutoHyphens/>
              <w:spacing w:after="120"/>
              <w:jc w:val="both"/>
              <w:rPr>
                <w:rFonts w:ascii="Calibri" w:eastAsia="DejaVu Sans Condensed" w:hAnsi="Calibri"/>
                <w:lang w:val="en-GB"/>
              </w:rPr>
            </w:pPr>
            <w:r>
              <w:rPr>
                <w:rFonts w:ascii="Calibri" w:eastAsia="DejaVu Sans Condensed" w:hAnsi="Calibri"/>
                <w:lang w:val="en-GB"/>
              </w:rPr>
              <w:t>Top Right</w:t>
            </w:r>
          </w:p>
        </w:tc>
        <w:tc>
          <w:tcPr>
            <w:tcW w:w="3257" w:type="dxa"/>
          </w:tcPr>
          <w:p w14:paraId="03C9BCBB" w14:textId="3D65A637" w:rsidR="00573916" w:rsidRDefault="00573916" w:rsidP="00F32780">
            <w:pPr>
              <w:widowControl w:val="0"/>
              <w:suppressAutoHyphens/>
              <w:spacing w:after="120"/>
              <w:jc w:val="both"/>
              <w:rPr>
                <w:rFonts w:ascii="Calibri" w:eastAsia="DejaVu Sans Condensed" w:hAnsi="Calibri"/>
                <w:lang w:val="en-GB"/>
              </w:rPr>
            </w:pPr>
            <w:r>
              <w:rPr>
                <w:rFonts w:ascii="Calibri" w:eastAsia="DejaVu Sans Condensed" w:hAnsi="Calibri"/>
                <w:lang w:val="en-GB"/>
              </w:rPr>
              <w:t>Reading Habits per Country</w:t>
            </w:r>
          </w:p>
        </w:tc>
        <w:tc>
          <w:tcPr>
            <w:tcW w:w="3258" w:type="dxa"/>
          </w:tcPr>
          <w:p w14:paraId="6D59FAC4" w14:textId="3CC27DC2" w:rsidR="00573916" w:rsidRDefault="00573916" w:rsidP="00F32780">
            <w:pPr>
              <w:widowControl w:val="0"/>
              <w:suppressAutoHyphens/>
              <w:spacing w:after="120"/>
              <w:jc w:val="both"/>
              <w:rPr>
                <w:rFonts w:ascii="Calibri" w:eastAsia="DejaVu Sans Condensed" w:hAnsi="Calibri"/>
                <w:lang w:val="en-GB"/>
              </w:rPr>
            </w:pPr>
            <w:r>
              <w:rPr>
                <w:rFonts w:ascii="Calibri" w:eastAsia="DejaVu Sans Condensed" w:hAnsi="Calibri"/>
                <w:lang w:val="en-GB"/>
              </w:rPr>
              <w:t>Choropleth Map</w:t>
            </w:r>
          </w:p>
        </w:tc>
      </w:tr>
      <w:tr w:rsidR="00573916" w14:paraId="6350F67F" w14:textId="77777777" w:rsidTr="00573916">
        <w:tc>
          <w:tcPr>
            <w:tcW w:w="3257" w:type="dxa"/>
          </w:tcPr>
          <w:p w14:paraId="12C994D8" w14:textId="282D9712" w:rsidR="00573916" w:rsidRDefault="00573916" w:rsidP="00F32780">
            <w:pPr>
              <w:widowControl w:val="0"/>
              <w:suppressAutoHyphens/>
              <w:spacing w:after="120"/>
              <w:jc w:val="both"/>
              <w:rPr>
                <w:rFonts w:ascii="Calibri" w:eastAsia="DejaVu Sans Condensed" w:hAnsi="Calibri"/>
                <w:lang w:val="en-GB"/>
              </w:rPr>
            </w:pPr>
            <w:r>
              <w:rPr>
                <w:rFonts w:ascii="Calibri" w:eastAsia="DejaVu Sans Condensed" w:hAnsi="Calibri"/>
                <w:lang w:val="en-GB"/>
              </w:rPr>
              <w:t>Bottom Right</w:t>
            </w:r>
          </w:p>
        </w:tc>
        <w:tc>
          <w:tcPr>
            <w:tcW w:w="3257" w:type="dxa"/>
          </w:tcPr>
          <w:p w14:paraId="5A5FE1DB" w14:textId="630563B6" w:rsidR="00573916" w:rsidRDefault="00573916" w:rsidP="00F32780">
            <w:pPr>
              <w:widowControl w:val="0"/>
              <w:suppressAutoHyphens/>
              <w:spacing w:after="120"/>
              <w:jc w:val="both"/>
              <w:rPr>
                <w:rFonts w:ascii="Calibri" w:eastAsia="DejaVu Sans Condensed" w:hAnsi="Calibri"/>
                <w:lang w:val="en-GB"/>
              </w:rPr>
            </w:pPr>
            <w:r>
              <w:rPr>
                <w:rFonts w:ascii="Calibri" w:eastAsia="DejaVu Sans Condensed" w:hAnsi="Calibri"/>
                <w:lang w:val="en-GB"/>
              </w:rPr>
              <w:t>Household Expenditure in Reading Material</w:t>
            </w:r>
          </w:p>
        </w:tc>
        <w:tc>
          <w:tcPr>
            <w:tcW w:w="3258" w:type="dxa"/>
          </w:tcPr>
          <w:p w14:paraId="2B688206" w14:textId="216E1DB6" w:rsidR="00573916" w:rsidRDefault="00573916" w:rsidP="00F32780">
            <w:pPr>
              <w:widowControl w:val="0"/>
              <w:suppressAutoHyphens/>
              <w:spacing w:after="120"/>
              <w:jc w:val="both"/>
              <w:rPr>
                <w:rFonts w:ascii="Calibri" w:eastAsia="DejaVu Sans Condensed" w:hAnsi="Calibri"/>
                <w:lang w:val="en-GB"/>
              </w:rPr>
            </w:pPr>
            <w:r>
              <w:rPr>
                <w:rFonts w:ascii="Calibri" w:eastAsia="DejaVu Sans Condensed" w:hAnsi="Calibri"/>
                <w:lang w:val="en-GB"/>
              </w:rPr>
              <w:t>Heatmap</w:t>
            </w:r>
          </w:p>
        </w:tc>
      </w:tr>
    </w:tbl>
    <w:p w14:paraId="7887F9B0" w14:textId="192C4FD0" w:rsidR="00DB3074" w:rsidRDefault="00DB3074" w:rsidP="00F32780">
      <w:pPr>
        <w:widowControl w:val="0"/>
        <w:suppressAutoHyphens/>
        <w:spacing w:after="120"/>
        <w:jc w:val="both"/>
        <w:rPr>
          <w:rFonts w:ascii="Calibri" w:eastAsia="DejaVu Sans Condensed" w:hAnsi="Calibri"/>
          <w:lang w:val="en-GB"/>
        </w:rPr>
      </w:pPr>
    </w:p>
    <w:p w14:paraId="35C6B34B" w14:textId="47BD1BE4" w:rsidR="00DB3074" w:rsidRDefault="008A0DEC" w:rsidP="00F32780">
      <w:pPr>
        <w:widowControl w:val="0"/>
        <w:suppressAutoHyphens/>
        <w:spacing w:after="120"/>
        <w:jc w:val="both"/>
        <w:rPr>
          <w:rFonts w:ascii="Calibri" w:eastAsia="DejaVu Sans Condensed" w:hAnsi="Calibri"/>
          <w:lang w:val="en-GB"/>
        </w:rPr>
      </w:pPr>
      <w:r w:rsidRPr="008A0DEC">
        <w:rPr>
          <w:rFonts w:ascii="Calibri" w:eastAsia="DejaVu Sans Condensed" w:hAnsi="Calibri"/>
          <w:noProof/>
          <w:lang w:val="en-GB"/>
        </w:rPr>
        <w:drawing>
          <wp:inline distT="0" distB="0" distL="0" distR="0" wp14:anchorId="3D19ED7F" wp14:editId="598B154D">
            <wp:extent cx="6116320" cy="2835275"/>
            <wp:effectExtent l="0" t="0" r="0" b="317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283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0E7B6" w14:textId="278D5C1A" w:rsidR="00DB3074" w:rsidRPr="00EA3524" w:rsidRDefault="00DB3074" w:rsidP="00DB3074">
      <w:pPr>
        <w:widowControl w:val="0"/>
        <w:suppressAutoHyphens/>
        <w:spacing w:after="120"/>
        <w:jc w:val="center"/>
        <w:rPr>
          <w:rFonts w:ascii="Calibri" w:eastAsia="DejaVu Sans Condensed" w:hAnsi="Calibri"/>
          <w:lang w:val="en-GB"/>
        </w:rPr>
      </w:pPr>
      <w:r>
        <w:rPr>
          <w:rFonts w:ascii="Calibri" w:eastAsia="DejaVu Sans Condensed" w:hAnsi="Calibri"/>
          <w:lang w:val="en-GB"/>
        </w:rPr>
        <w:t>Fig 1 – Division of the visualization space</w:t>
      </w:r>
    </w:p>
    <w:p w14:paraId="3B0965BB" w14:textId="2C28B9D0" w:rsidR="00F32780" w:rsidRDefault="00F32780" w:rsidP="00BA2C6B">
      <w:pPr>
        <w:widowControl w:val="0"/>
        <w:suppressAutoHyphens/>
        <w:spacing w:after="120"/>
        <w:jc w:val="both"/>
        <w:rPr>
          <w:rFonts w:ascii="Calibri" w:eastAsia="DejaVu Sans Condensed" w:hAnsi="Calibri"/>
          <w:lang w:val="en-GB"/>
        </w:rPr>
      </w:pPr>
    </w:p>
    <w:p w14:paraId="2FD1040A" w14:textId="40C38489" w:rsidR="00FA7565" w:rsidRPr="00255E99" w:rsidRDefault="00C4186B" w:rsidP="00255E99">
      <w:pPr>
        <w:keepNext/>
        <w:widowControl w:val="0"/>
        <w:suppressAutoHyphens/>
        <w:spacing w:before="240" w:after="120"/>
        <w:outlineLvl w:val="3"/>
        <w:rPr>
          <w:rFonts w:ascii="Calibri" w:eastAsia="DejaVu Sans Condensed" w:hAnsi="Calibri" w:cs="DejaVu Sans Condensed"/>
          <w:b/>
          <w:bCs/>
          <w:lang w:val="en-GB"/>
        </w:rPr>
      </w:pPr>
      <w:r>
        <w:rPr>
          <w:rFonts w:ascii="Calibri" w:eastAsia="DejaVu Sans Condensed" w:hAnsi="Calibri" w:cs="DejaVu Sans Condensed"/>
          <w:b/>
          <w:bCs/>
          <w:lang w:val="en-GB"/>
        </w:rPr>
        <w:t xml:space="preserve">2. </w:t>
      </w:r>
      <w:r w:rsidR="001F373B">
        <w:rPr>
          <w:rFonts w:ascii="Calibri" w:eastAsia="DejaVu Sans Condensed" w:hAnsi="Calibri" w:cs="DejaVu Sans Condensed"/>
          <w:b/>
          <w:bCs/>
          <w:lang w:val="en-GB"/>
        </w:rPr>
        <w:t>Implemented Idioms</w:t>
      </w:r>
    </w:p>
    <w:p w14:paraId="0094B7E6" w14:textId="0FFCFCB7" w:rsidR="00FA7565" w:rsidRDefault="00AD5C73" w:rsidP="00AD5C73">
      <w:pPr>
        <w:widowControl w:val="0"/>
        <w:suppressAutoHyphens/>
        <w:spacing w:after="120"/>
        <w:jc w:val="both"/>
        <w:rPr>
          <w:rFonts w:ascii="Calibri" w:eastAsia="DejaVu Sans Condensed" w:hAnsi="Calibri"/>
          <w:lang w:val="en-GB"/>
        </w:rPr>
      </w:pPr>
      <w:r w:rsidRPr="00AD5C73">
        <w:rPr>
          <w:rFonts w:ascii="Calibri" w:eastAsia="DejaVu Sans Condensed" w:hAnsi="Calibri"/>
          <w:lang w:val="en-GB"/>
        </w:rPr>
        <w:tab/>
        <w:t>For this checkpoint we only implemented two of the four idioms, which were the “Country Income by Education Level” (Fig 2) and the “Early Leavers in Education” (Fig 3).</w:t>
      </w:r>
    </w:p>
    <w:p w14:paraId="7777AECD" w14:textId="2D3CEFB8" w:rsidR="00FF5BFF" w:rsidRPr="00AD5C73" w:rsidRDefault="00FF5BFF" w:rsidP="00AD5C73">
      <w:pPr>
        <w:widowControl w:val="0"/>
        <w:suppressAutoHyphens/>
        <w:spacing w:after="120"/>
        <w:jc w:val="both"/>
        <w:rPr>
          <w:rFonts w:ascii="Calibri" w:eastAsia="DejaVu Sans Condensed" w:hAnsi="Calibri"/>
          <w:highlight w:val="yellow"/>
          <w:lang w:val="en-GB"/>
        </w:rPr>
      </w:pPr>
      <w:r>
        <w:rPr>
          <w:rFonts w:ascii="Calibri" w:eastAsia="DejaVu Sans Condensed" w:hAnsi="Calibri"/>
          <w:lang w:val="en-GB"/>
        </w:rPr>
        <w:tab/>
        <w:t>In the two idioms implemented, only the “Country Income by Education Level”</w:t>
      </w:r>
      <w:r w:rsidR="00E47104">
        <w:rPr>
          <w:rFonts w:ascii="Calibri" w:eastAsia="DejaVu Sans Condensed" w:hAnsi="Calibri"/>
          <w:lang w:val="en-GB"/>
        </w:rPr>
        <w:t xml:space="preserve"> has interactivity</w:t>
      </w:r>
      <w:r w:rsidR="00440532">
        <w:rPr>
          <w:rFonts w:ascii="Calibri" w:eastAsia="DejaVu Sans Condensed" w:hAnsi="Calibri"/>
          <w:lang w:val="en-GB"/>
        </w:rPr>
        <w:t>. The user can select a year and the bars will change according to the existing data.</w:t>
      </w:r>
    </w:p>
    <w:p w14:paraId="645F91DF" w14:textId="2BD1650D" w:rsidR="00FA7565" w:rsidRDefault="000445C9" w:rsidP="00C8363B">
      <w:pPr>
        <w:widowControl w:val="0"/>
        <w:suppressAutoHyphens/>
        <w:spacing w:after="120"/>
        <w:jc w:val="center"/>
        <w:rPr>
          <w:rFonts w:ascii="Calibri" w:eastAsia="DejaVu Sans Condensed" w:hAnsi="Calibri"/>
          <w:highlight w:val="yellow"/>
          <w:lang w:val="en-GB"/>
        </w:rPr>
      </w:pPr>
      <w:r>
        <w:rPr>
          <w:rFonts w:ascii="Calibri" w:eastAsia="DejaVu Sans Condensed" w:hAnsi="Calibri"/>
          <w:noProof/>
          <w:lang w:val="en-GB"/>
        </w:rPr>
        <w:lastRenderedPageBreak/>
        <w:drawing>
          <wp:inline distT="0" distB="0" distL="0" distR="0" wp14:anchorId="704F093D" wp14:editId="4190033C">
            <wp:extent cx="6116400" cy="3361771"/>
            <wp:effectExtent l="0" t="0" r="0" b="0"/>
            <wp:docPr id="3" name="Imagem 3" descr="Uma imagem com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76747347_413450929531289_7521909618579079168_n.png"/>
                    <pic:cNvPicPr/>
                  </pic:nvPicPr>
                  <pic:blipFill rotWithShape="1">
                    <a:blip r:embed="rId6"/>
                    <a:srcRect l="1" r="43521" b="34658"/>
                    <a:stretch/>
                  </pic:blipFill>
                  <pic:spPr bwMode="auto">
                    <a:xfrm>
                      <a:off x="0" y="0"/>
                      <a:ext cx="6116400" cy="33617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1E6B95" w14:textId="098F4B59" w:rsidR="00C8363B" w:rsidRDefault="00C8363B" w:rsidP="00C8363B">
      <w:pPr>
        <w:widowControl w:val="0"/>
        <w:suppressAutoHyphens/>
        <w:spacing w:after="120"/>
        <w:jc w:val="center"/>
        <w:rPr>
          <w:rFonts w:ascii="Calibri" w:eastAsia="DejaVu Sans Condensed" w:hAnsi="Calibri"/>
          <w:lang w:val="en-GB"/>
        </w:rPr>
      </w:pPr>
      <w:r w:rsidRPr="00456E67">
        <w:rPr>
          <w:rFonts w:ascii="Calibri" w:eastAsia="DejaVu Sans Condensed" w:hAnsi="Calibri"/>
          <w:lang w:val="en-GB"/>
        </w:rPr>
        <w:t xml:space="preserve">Fig 2 </w:t>
      </w:r>
      <w:r w:rsidR="00456E67" w:rsidRPr="00456E67">
        <w:rPr>
          <w:rFonts w:ascii="Calibri" w:eastAsia="DejaVu Sans Condensed" w:hAnsi="Calibri"/>
          <w:lang w:val="en-GB"/>
        </w:rPr>
        <w:t>–</w:t>
      </w:r>
      <w:r w:rsidRPr="00456E67">
        <w:rPr>
          <w:rFonts w:ascii="Calibri" w:eastAsia="DejaVu Sans Condensed" w:hAnsi="Calibri"/>
          <w:lang w:val="en-GB"/>
        </w:rPr>
        <w:t xml:space="preserve"> </w:t>
      </w:r>
      <w:r w:rsidR="00456E67">
        <w:rPr>
          <w:rFonts w:ascii="Calibri" w:eastAsia="DejaVu Sans Condensed" w:hAnsi="Calibri"/>
          <w:lang w:val="en-GB"/>
        </w:rPr>
        <w:t xml:space="preserve">Idiom </w:t>
      </w:r>
      <w:r w:rsidR="00456E67" w:rsidRPr="00456E67">
        <w:rPr>
          <w:rFonts w:ascii="Calibri" w:eastAsia="DejaVu Sans Condensed" w:hAnsi="Calibri"/>
          <w:lang w:val="en-GB"/>
        </w:rPr>
        <w:t>Average Income by Education Level</w:t>
      </w:r>
    </w:p>
    <w:p w14:paraId="594A5D0A" w14:textId="77777777" w:rsidR="00255E99" w:rsidRDefault="00255E99" w:rsidP="00C8363B">
      <w:pPr>
        <w:widowControl w:val="0"/>
        <w:suppressAutoHyphens/>
        <w:spacing w:after="120"/>
        <w:jc w:val="center"/>
        <w:rPr>
          <w:rFonts w:ascii="Calibri" w:eastAsia="DejaVu Sans Condensed" w:hAnsi="Calibri"/>
          <w:lang w:val="en-GB"/>
        </w:rPr>
      </w:pPr>
    </w:p>
    <w:p w14:paraId="415FF4C5" w14:textId="36EE76F5" w:rsidR="00456E67" w:rsidRDefault="00456E67" w:rsidP="00C8363B">
      <w:pPr>
        <w:widowControl w:val="0"/>
        <w:suppressAutoHyphens/>
        <w:spacing w:after="120"/>
        <w:jc w:val="center"/>
        <w:rPr>
          <w:rFonts w:ascii="Calibri" w:eastAsia="DejaVu Sans Condensed" w:hAnsi="Calibri"/>
          <w:lang w:val="en-GB"/>
        </w:rPr>
      </w:pPr>
      <w:r>
        <w:rPr>
          <w:rFonts w:ascii="Calibri" w:eastAsia="DejaVu Sans Condensed" w:hAnsi="Calibri"/>
          <w:noProof/>
          <w:lang w:val="en-GB"/>
        </w:rPr>
        <w:drawing>
          <wp:inline distT="0" distB="0" distL="0" distR="0" wp14:anchorId="21E90E4D" wp14:editId="034BAF43">
            <wp:extent cx="6116400" cy="1958206"/>
            <wp:effectExtent l="0" t="0" r="0" b="4445"/>
            <wp:docPr id="4" name="Imagem 4" descr="Uma imagem com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76747347_413450929531289_7521909618579079168_n.png"/>
                    <pic:cNvPicPr/>
                  </pic:nvPicPr>
                  <pic:blipFill rotWithShape="1">
                    <a:blip r:embed="rId6"/>
                    <a:srcRect l="-2" t="64248" r="46948"/>
                    <a:stretch/>
                  </pic:blipFill>
                  <pic:spPr bwMode="auto">
                    <a:xfrm>
                      <a:off x="0" y="0"/>
                      <a:ext cx="6116400" cy="19582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56579D" w14:textId="1CFA5E9D" w:rsidR="00456E67" w:rsidRDefault="00456E67" w:rsidP="00C8363B">
      <w:pPr>
        <w:widowControl w:val="0"/>
        <w:suppressAutoHyphens/>
        <w:spacing w:after="120"/>
        <w:jc w:val="center"/>
        <w:rPr>
          <w:rFonts w:ascii="Calibri" w:eastAsia="DejaVu Sans Condensed" w:hAnsi="Calibri"/>
          <w:lang w:val="en-GB"/>
        </w:rPr>
      </w:pPr>
      <w:r>
        <w:rPr>
          <w:rFonts w:ascii="Calibri" w:eastAsia="DejaVu Sans Condensed" w:hAnsi="Calibri"/>
          <w:lang w:val="en-GB"/>
        </w:rPr>
        <w:t>Fig 3 – Idiom Early Leavers in Education</w:t>
      </w:r>
    </w:p>
    <w:p w14:paraId="4C0C6B13" w14:textId="77777777" w:rsidR="00424B07" w:rsidRPr="00456E67" w:rsidRDefault="00424B07" w:rsidP="00C8363B">
      <w:pPr>
        <w:widowControl w:val="0"/>
        <w:suppressAutoHyphens/>
        <w:spacing w:after="120"/>
        <w:jc w:val="center"/>
        <w:rPr>
          <w:rFonts w:ascii="Calibri" w:eastAsia="DejaVu Sans Condensed" w:hAnsi="Calibri"/>
          <w:lang w:val="en-GB"/>
        </w:rPr>
      </w:pPr>
    </w:p>
    <w:p w14:paraId="4BAA8C6F" w14:textId="1FB513B7" w:rsidR="00FA7565" w:rsidRPr="00FA7565" w:rsidRDefault="00834934" w:rsidP="00FA7565">
      <w:pPr>
        <w:keepNext/>
        <w:widowControl w:val="0"/>
        <w:suppressAutoHyphens/>
        <w:spacing w:before="240" w:after="120"/>
        <w:outlineLvl w:val="3"/>
        <w:rPr>
          <w:rFonts w:ascii="Calibri" w:eastAsia="DejaVu Sans Condensed" w:hAnsi="Calibri" w:cs="DejaVu Sans Condensed"/>
          <w:b/>
          <w:bCs/>
          <w:lang w:val="en-GB"/>
        </w:rPr>
      </w:pPr>
      <w:r>
        <w:rPr>
          <w:rFonts w:ascii="Calibri" w:eastAsia="DejaVu Sans Condensed" w:hAnsi="Calibri" w:cs="DejaVu Sans Condensed"/>
          <w:b/>
          <w:bCs/>
          <w:lang w:val="en-GB"/>
        </w:rPr>
        <w:t>3</w:t>
      </w:r>
      <w:r w:rsidR="00FA7565" w:rsidRPr="00FA7565">
        <w:rPr>
          <w:rFonts w:ascii="Calibri" w:eastAsia="DejaVu Sans Condensed" w:hAnsi="Calibri" w:cs="DejaVu Sans Condensed"/>
          <w:b/>
          <w:bCs/>
          <w:lang w:val="en-GB"/>
        </w:rPr>
        <w:t xml:space="preserve">. </w:t>
      </w:r>
      <w:r w:rsidR="00FA7565">
        <w:rPr>
          <w:rFonts w:ascii="Calibri" w:eastAsia="DejaVu Sans Condensed" w:hAnsi="Calibri" w:cs="DejaVu Sans Condensed"/>
          <w:b/>
          <w:bCs/>
          <w:lang w:val="en-GB"/>
        </w:rPr>
        <w:t>Implementation of Linking Mechanism</w:t>
      </w:r>
    </w:p>
    <w:p w14:paraId="037B158A" w14:textId="27EBB562" w:rsidR="006B7B09" w:rsidRDefault="00FA7565" w:rsidP="005C2008">
      <w:pPr>
        <w:widowControl w:val="0"/>
        <w:suppressAutoHyphens/>
        <w:spacing w:after="120"/>
        <w:jc w:val="both"/>
        <w:rPr>
          <w:rFonts w:ascii="Calibri" w:eastAsia="DejaVu Sans Condensed" w:hAnsi="Calibri"/>
          <w:highlight w:val="yellow"/>
          <w:lang w:val="en-GB"/>
        </w:rPr>
      </w:pPr>
      <w:r>
        <w:rPr>
          <w:rFonts w:ascii="Calibri" w:eastAsia="DejaVu Sans Condensed" w:hAnsi="Calibri"/>
          <w:highlight w:val="yellow"/>
          <w:lang w:val="en-GB"/>
        </w:rPr>
        <w:t>How are the views linked? How does that mechanism work/will work even when you have more idioms to link?</w:t>
      </w:r>
    </w:p>
    <w:p w14:paraId="57C49D0F" w14:textId="126BF207" w:rsidR="00467E52" w:rsidRPr="00611CFE" w:rsidRDefault="00116838" w:rsidP="005C2008">
      <w:pPr>
        <w:widowControl w:val="0"/>
        <w:suppressAutoHyphens/>
        <w:spacing w:after="120"/>
        <w:jc w:val="both"/>
        <w:rPr>
          <w:rFonts w:ascii="Calibri" w:eastAsia="DejaVu Sans Condensed" w:hAnsi="Calibri"/>
          <w:lang w:val="en-GB"/>
        </w:rPr>
      </w:pPr>
      <w:r w:rsidRPr="00611CFE">
        <w:rPr>
          <w:rFonts w:ascii="Calibri" w:eastAsia="DejaVu Sans Condensed" w:hAnsi="Calibri"/>
          <w:lang w:val="en-GB"/>
        </w:rPr>
        <w:t>- Connection between the map and the rest</w:t>
      </w:r>
    </w:p>
    <w:p w14:paraId="5230AB11" w14:textId="7B24CED3" w:rsidR="00116838" w:rsidRPr="00611CFE" w:rsidRDefault="00116838" w:rsidP="005C2008">
      <w:pPr>
        <w:widowControl w:val="0"/>
        <w:suppressAutoHyphens/>
        <w:spacing w:after="120"/>
        <w:jc w:val="both"/>
        <w:rPr>
          <w:rFonts w:ascii="Calibri" w:eastAsia="DejaVu Sans Condensed" w:hAnsi="Calibri"/>
          <w:lang w:val="en-GB"/>
        </w:rPr>
      </w:pPr>
      <w:r w:rsidRPr="00611CFE">
        <w:rPr>
          <w:rFonts w:ascii="Calibri" w:eastAsia="DejaVu Sans Condensed" w:hAnsi="Calibri"/>
          <w:lang w:val="en-GB"/>
        </w:rPr>
        <w:t>- Heatmap, selected countries??</w:t>
      </w:r>
    </w:p>
    <w:p w14:paraId="4E1F7082" w14:textId="4B090095" w:rsidR="00116838" w:rsidRPr="00611CFE" w:rsidRDefault="00611CFE" w:rsidP="005C2008">
      <w:pPr>
        <w:widowControl w:val="0"/>
        <w:suppressAutoHyphens/>
        <w:spacing w:after="120"/>
        <w:jc w:val="both"/>
        <w:rPr>
          <w:rFonts w:ascii="Calibri" w:eastAsia="DejaVu Sans Condensed" w:hAnsi="Calibri"/>
          <w:lang w:val="en-GB"/>
        </w:rPr>
      </w:pPr>
      <w:r w:rsidRPr="00611CFE">
        <w:rPr>
          <w:rFonts w:ascii="Calibri" w:eastAsia="DejaVu Sans Condensed" w:hAnsi="Calibri"/>
          <w:lang w:val="en-GB"/>
        </w:rPr>
        <w:t>- Line chart won’t have interactivity</w:t>
      </w:r>
    </w:p>
    <w:p w14:paraId="0E87E900" w14:textId="33681FE2" w:rsidR="00611CFE" w:rsidRPr="00611CFE" w:rsidRDefault="00611CFE" w:rsidP="005C2008">
      <w:pPr>
        <w:widowControl w:val="0"/>
        <w:suppressAutoHyphens/>
        <w:spacing w:after="120"/>
        <w:jc w:val="both"/>
        <w:rPr>
          <w:rFonts w:ascii="Calibri" w:eastAsia="DejaVu Sans Condensed" w:hAnsi="Calibri"/>
          <w:lang w:val="en-GB"/>
        </w:rPr>
      </w:pPr>
      <w:r w:rsidRPr="00611CFE">
        <w:rPr>
          <w:rFonts w:ascii="Calibri" w:eastAsia="DejaVu Sans Condensed" w:hAnsi="Calibri"/>
          <w:lang w:val="en-GB"/>
        </w:rPr>
        <w:t>- How do the views change and how are they linked between each other??</w:t>
      </w:r>
      <w:bookmarkStart w:id="0" w:name="_GoBack"/>
      <w:bookmarkEnd w:id="0"/>
    </w:p>
    <w:sectPr w:rsidR="00611CFE" w:rsidRPr="00611CFE" w:rsidSect="005A762A">
      <w:pgSz w:w="11900" w:h="16840"/>
      <w:pgMar w:top="568" w:right="1134" w:bottom="1134" w:left="1134" w:header="680" w:footer="709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arSymbol">
    <w:altName w:val="Arial Unicode MS"/>
    <w:charset w:val="00"/>
    <w:family w:val="auto"/>
    <w:pitch w:val="default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 Sans Condensed">
    <w:altName w:val="Times New Roman"/>
    <w:charset w:val="00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0FFCAE6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00000002"/>
    <w:multiLevelType w:val="multilevel"/>
    <w:tmpl w:val="00000002"/>
    <w:name w:val="Numbering 1"/>
    <w:lvl w:ilvl="0">
      <w:start w:val="1"/>
      <w:numFmt w:val="decimal"/>
      <w:lvlText w:val="%1."/>
      <w:lvlJc w:val="left"/>
      <w:pPr>
        <w:tabs>
          <w:tab w:val="num" w:pos="283"/>
        </w:tabs>
        <w:ind w:left="283" w:hanging="283"/>
      </w:pPr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</w:lvl>
  </w:abstractNum>
  <w:abstractNum w:abstractNumId="3" w15:restartNumberingAfterBreak="0">
    <w:nsid w:val="00000003"/>
    <w:multiLevelType w:val="multilevel"/>
    <w:tmpl w:val="00000003"/>
    <w:lvl w:ilvl="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b w:val="0"/>
        <w:bCs w:val="0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b w:val="0"/>
        <w:bCs w:val="0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b w:val="0"/>
        <w:bCs w:val="0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b w:val="0"/>
        <w:bCs w:val="0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b w:val="0"/>
        <w:bCs w:val="0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b w:val="0"/>
        <w:bCs w:val="0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b w:val="0"/>
        <w:bCs w:val="0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b w:val="0"/>
        <w:bCs w:val="0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b w:val="0"/>
        <w:bCs w:val="0"/>
        <w:sz w:val="18"/>
        <w:szCs w:val="18"/>
      </w:rPr>
    </w:lvl>
  </w:abstractNum>
  <w:abstractNum w:abstractNumId="4" w15:restartNumberingAfterBreak="0">
    <w:nsid w:val="00000004"/>
    <w:multiLevelType w:val="multilevel"/>
    <w:tmpl w:val="00000004"/>
    <w:lvl w:ilvl="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b w:val="0"/>
        <w:bCs w:val="0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b w:val="0"/>
        <w:bCs w:val="0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b w:val="0"/>
        <w:bCs w:val="0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b w:val="0"/>
        <w:bCs w:val="0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b w:val="0"/>
        <w:bCs w:val="0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b w:val="0"/>
        <w:bCs w:val="0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b w:val="0"/>
        <w:bCs w:val="0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b w:val="0"/>
        <w:bCs w:val="0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b w:val="0"/>
        <w:bCs w:val="0"/>
        <w:sz w:val="18"/>
        <w:szCs w:val="18"/>
      </w:rPr>
    </w:lvl>
  </w:abstractNum>
  <w:abstractNum w:abstractNumId="5" w15:restartNumberingAfterBreak="0">
    <w:nsid w:val="06B4650E"/>
    <w:multiLevelType w:val="hybridMultilevel"/>
    <w:tmpl w:val="070A59C6"/>
    <w:lvl w:ilvl="0" w:tplc="09BCF5EA">
      <w:start w:val="2"/>
      <w:numFmt w:val="bullet"/>
      <w:lvlText w:val="-"/>
      <w:lvlJc w:val="left"/>
      <w:pPr>
        <w:ind w:left="720" w:hanging="360"/>
      </w:pPr>
      <w:rPr>
        <w:rFonts w:ascii="Calibri" w:eastAsia="DejaVu Sans Condensed" w:hAnsi="Calibri" w:cs="Times New Roman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DA5F1C"/>
    <w:multiLevelType w:val="hybridMultilevel"/>
    <w:tmpl w:val="DBB0A4C4"/>
    <w:lvl w:ilvl="0" w:tplc="09BCF5EA">
      <w:start w:val="2"/>
      <w:numFmt w:val="bullet"/>
      <w:lvlText w:val="-"/>
      <w:lvlJc w:val="left"/>
      <w:pPr>
        <w:ind w:left="1080" w:hanging="360"/>
      </w:pPr>
      <w:rPr>
        <w:rFonts w:ascii="Calibri" w:eastAsia="DejaVu Sans Condensed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CAF190F"/>
    <w:multiLevelType w:val="hybridMultilevel"/>
    <w:tmpl w:val="C6DEAE7C"/>
    <w:lvl w:ilvl="0" w:tplc="09BCF5EA">
      <w:start w:val="2"/>
      <w:numFmt w:val="bullet"/>
      <w:lvlText w:val="-"/>
      <w:lvlJc w:val="left"/>
      <w:pPr>
        <w:ind w:left="1080" w:hanging="360"/>
      </w:pPr>
      <w:rPr>
        <w:rFonts w:ascii="Calibri" w:eastAsia="DejaVu Sans Condensed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902555"/>
    <w:multiLevelType w:val="hybridMultilevel"/>
    <w:tmpl w:val="E3E8FE7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  <w:num w:numId="6">
    <w:abstractNumId w:val="6"/>
  </w:num>
  <w:num w:numId="7">
    <w:abstractNumId w:val="7"/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053A3"/>
    <w:rsid w:val="000445C9"/>
    <w:rsid w:val="000750F9"/>
    <w:rsid w:val="00075B63"/>
    <w:rsid w:val="000E3D4F"/>
    <w:rsid w:val="00116838"/>
    <w:rsid w:val="001368C0"/>
    <w:rsid w:val="00142BEA"/>
    <w:rsid w:val="00156B15"/>
    <w:rsid w:val="001D5339"/>
    <w:rsid w:val="001F373B"/>
    <w:rsid w:val="00255E99"/>
    <w:rsid w:val="002A06E5"/>
    <w:rsid w:val="002D1B40"/>
    <w:rsid w:val="00302A69"/>
    <w:rsid w:val="00333286"/>
    <w:rsid w:val="003B1399"/>
    <w:rsid w:val="003C7865"/>
    <w:rsid w:val="00424B07"/>
    <w:rsid w:val="00440532"/>
    <w:rsid w:val="00443733"/>
    <w:rsid w:val="00456E67"/>
    <w:rsid w:val="00467E52"/>
    <w:rsid w:val="005013C2"/>
    <w:rsid w:val="00542B88"/>
    <w:rsid w:val="00573916"/>
    <w:rsid w:val="005A762A"/>
    <w:rsid w:val="005C2008"/>
    <w:rsid w:val="005E73C0"/>
    <w:rsid w:val="005F55CE"/>
    <w:rsid w:val="00611CFE"/>
    <w:rsid w:val="006410B2"/>
    <w:rsid w:val="006703DB"/>
    <w:rsid w:val="006762EC"/>
    <w:rsid w:val="006B7B09"/>
    <w:rsid w:val="00746CDD"/>
    <w:rsid w:val="00783546"/>
    <w:rsid w:val="00784358"/>
    <w:rsid w:val="00834934"/>
    <w:rsid w:val="00837F1C"/>
    <w:rsid w:val="008A0DEC"/>
    <w:rsid w:val="00914DA3"/>
    <w:rsid w:val="009D147D"/>
    <w:rsid w:val="009D7C87"/>
    <w:rsid w:val="00AC633D"/>
    <w:rsid w:val="00AD5C73"/>
    <w:rsid w:val="00B4746F"/>
    <w:rsid w:val="00B71509"/>
    <w:rsid w:val="00B766B9"/>
    <w:rsid w:val="00BA2C6B"/>
    <w:rsid w:val="00BE725A"/>
    <w:rsid w:val="00BF5A91"/>
    <w:rsid w:val="00C13537"/>
    <w:rsid w:val="00C4186B"/>
    <w:rsid w:val="00C70F42"/>
    <w:rsid w:val="00C8363B"/>
    <w:rsid w:val="00CE1D0F"/>
    <w:rsid w:val="00D171B9"/>
    <w:rsid w:val="00D30D76"/>
    <w:rsid w:val="00DB3074"/>
    <w:rsid w:val="00DF4628"/>
    <w:rsid w:val="00E21775"/>
    <w:rsid w:val="00E47104"/>
    <w:rsid w:val="00E75FBF"/>
    <w:rsid w:val="00EA3524"/>
    <w:rsid w:val="00EE1F9C"/>
    <w:rsid w:val="00F053A3"/>
    <w:rsid w:val="00F32780"/>
    <w:rsid w:val="00F4424E"/>
    <w:rsid w:val="00F71C23"/>
    <w:rsid w:val="00FA56CA"/>
    <w:rsid w:val="00FA7565"/>
    <w:rsid w:val="00FF5BF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733D163"/>
  <w14:defaultImageDpi w14:val="300"/>
  <w15:docId w15:val="{0EAE56A2-72CA-4758-A3B3-176F3E9F5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 w:qFormat="1"/>
    <w:lsdException w:name="Colorful Grid" w:qFormat="1"/>
    <w:lsdException w:name="Light Shading Accent 1" w:qFormat="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 w:qFormat="1"/>
    <w:lsdException w:name="Medium List 2 Accent 6" w:qFormat="1"/>
    <w:lsdException w:name="Medium Grid 1 Accent 6" w:qFormat="1"/>
    <w:lsdException w:name="Medium Grid 2 Accent 6" w:qFormat="1"/>
    <w:lsdException w:name="Medium Grid 3 Accent 6" w:qFormat="1"/>
    <w:lsdException w:name="Dark List Accent 6"/>
    <w:lsdException w:name="Colorful Shading Accent 6" w:qFormat="1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E410A"/>
    <w:pPr>
      <w:spacing w:after="200"/>
    </w:pPr>
    <w:rPr>
      <w:sz w:val="24"/>
      <w:szCs w:val="24"/>
    </w:rPr>
  </w:style>
  <w:style w:type="paragraph" w:styleId="Ttulo1">
    <w:name w:val="heading 1"/>
    <w:basedOn w:val="Normal"/>
    <w:next w:val="Normal"/>
    <w:link w:val="Ttulo1Carter"/>
    <w:qFormat/>
    <w:rsid w:val="00F053A3"/>
    <w:pPr>
      <w:keepNext/>
      <w:keepLines/>
      <w:spacing w:before="480" w:after="0"/>
      <w:outlineLvl w:val="0"/>
    </w:pPr>
    <w:rPr>
      <w:rFonts w:ascii="Calibri" w:eastAsia="Times New Roman" w:hAnsi="Calibri"/>
      <w:b/>
      <w:bCs/>
      <w:color w:val="345A8A"/>
      <w:sz w:val="32"/>
      <w:szCs w:val="32"/>
    </w:rPr>
  </w:style>
  <w:style w:type="paragraph" w:styleId="Ttulo2">
    <w:name w:val="heading 2"/>
    <w:basedOn w:val="Normal"/>
    <w:next w:val="Normal"/>
    <w:link w:val="Ttulo2Carter"/>
    <w:qFormat/>
    <w:rsid w:val="00F053A3"/>
    <w:pPr>
      <w:keepNext/>
      <w:keepLines/>
      <w:spacing w:before="200" w:after="0"/>
      <w:outlineLvl w:val="1"/>
    </w:pPr>
    <w:rPr>
      <w:rFonts w:ascii="Calibri" w:eastAsia="Times New Roman" w:hAnsi="Calibri"/>
      <w:b/>
      <w:bCs/>
      <w:color w:val="4F81BD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arter">
    <w:name w:val="Título 2 Caráter"/>
    <w:link w:val="Ttulo2"/>
    <w:rsid w:val="00F053A3"/>
    <w:rPr>
      <w:rFonts w:ascii="Calibri" w:eastAsia="Times New Roman" w:hAnsi="Calibri" w:cs="Times New Roman"/>
      <w:b/>
      <w:bCs/>
      <w:color w:val="4F81BD"/>
      <w:sz w:val="26"/>
      <w:szCs w:val="26"/>
    </w:rPr>
  </w:style>
  <w:style w:type="character" w:customStyle="1" w:styleId="Ttulo1Carter">
    <w:name w:val="Título 1 Caráter"/>
    <w:link w:val="Ttulo1"/>
    <w:rsid w:val="00F053A3"/>
    <w:rPr>
      <w:rFonts w:ascii="Calibri" w:eastAsia="Times New Roman" w:hAnsi="Calibri" w:cs="Times New Roman"/>
      <w:b/>
      <w:bCs/>
      <w:color w:val="345A8A"/>
      <w:sz w:val="32"/>
      <w:szCs w:val="32"/>
    </w:rPr>
  </w:style>
  <w:style w:type="paragraph" w:styleId="Textodebalo">
    <w:name w:val="Balloon Text"/>
    <w:basedOn w:val="Normal"/>
    <w:link w:val="TextodebaloCarter"/>
    <w:rsid w:val="00BA2C6B"/>
    <w:pPr>
      <w:spacing w:after="0"/>
    </w:pPr>
    <w:rPr>
      <w:rFonts w:ascii="Lucida Grande" w:hAnsi="Lucida Grande"/>
      <w:sz w:val="18"/>
      <w:szCs w:val="18"/>
    </w:rPr>
  </w:style>
  <w:style w:type="character" w:customStyle="1" w:styleId="TextodebaloCarter">
    <w:name w:val="Texto de balão Caráter"/>
    <w:link w:val="Textodebalo"/>
    <w:rsid w:val="00BA2C6B"/>
    <w:rPr>
      <w:rFonts w:ascii="Lucida Grande" w:hAnsi="Lucida Grande"/>
      <w:sz w:val="18"/>
      <w:szCs w:val="18"/>
    </w:rPr>
  </w:style>
  <w:style w:type="character" w:styleId="Hiperligao">
    <w:name w:val="Hyperlink"/>
    <w:basedOn w:val="Tipodeletrapredefinidodopargrafo"/>
    <w:uiPriority w:val="99"/>
    <w:rsid w:val="00AC633D"/>
    <w:rPr>
      <w:color w:val="0000FF" w:themeColor="hyperlink"/>
      <w:u w:val="single"/>
    </w:rPr>
  </w:style>
  <w:style w:type="paragraph" w:styleId="PargrafodaLista">
    <w:name w:val="List Paragraph"/>
    <w:basedOn w:val="Normal"/>
    <w:rsid w:val="00F32780"/>
    <w:pPr>
      <w:ind w:left="720"/>
      <w:contextualSpacing/>
    </w:pPr>
  </w:style>
  <w:style w:type="table" w:styleId="TabelacomGrelha">
    <w:name w:val="Table Grid"/>
    <w:basedOn w:val="Tabelanormal"/>
    <w:rsid w:val="005739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895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1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</TotalTime>
  <Pages>2</Pages>
  <Words>225</Words>
  <Characters>1218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INESC-ID/IST/UTL</Company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Fonseca</dc:creator>
  <cp:keywords/>
  <cp:lastModifiedBy>Margarida Morais</cp:lastModifiedBy>
  <cp:revision>27</cp:revision>
  <dcterms:created xsi:type="dcterms:W3CDTF">2015-09-18T10:19:00Z</dcterms:created>
  <dcterms:modified xsi:type="dcterms:W3CDTF">2019-11-26T00:11:00Z</dcterms:modified>
</cp:coreProperties>
</file>