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249397EA" w:rsidR="006B3F1F" w:rsidRDefault="00156C0F" w:rsidP="00A631A3">
      <w:pPr>
        <w:pStyle w:val="Ttulo"/>
        <w:spacing w:before="0" w:beforeAutospacing="0" w:after="180"/>
      </w:pPr>
      <w:r>
        <w:t xml:space="preserve">Information Visualization - Project Report </w:t>
      </w:r>
    </w:p>
    <w:tbl>
      <w:tblPr>
        <w:tblW w:w="10080" w:type="dxa"/>
        <w:jc w:val="center"/>
        <w:tblLayout w:type="fixed"/>
        <w:tblLook w:val="0000" w:firstRow="0" w:lastRow="0" w:firstColumn="0" w:lastColumn="0" w:noHBand="0" w:noVBand="0"/>
      </w:tblPr>
      <w:tblGrid>
        <w:gridCol w:w="3360"/>
        <w:gridCol w:w="3360"/>
        <w:gridCol w:w="3360"/>
      </w:tblGrid>
      <w:tr w:rsidR="007031CC" w:rsidRPr="002D35C3" w14:paraId="2A071708" w14:textId="77777777" w:rsidTr="00197B90">
        <w:trPr>
          <w:tblHeader/>
          <w:jc w:val="center"/>
        </w:trPr>
        <w:tc>
          <w:tcPr>
            <w:tcW w:w="5148" w:type="dxa"/>
            <w:tcBorders>
              <w:top w:val="nil"/>
              <w:left w:val="nil"/>
              <w:bottom w:val="nil"/>
              <w:right w:val="nil"/>
            </w:tcBorders>
          </w:tcPr>
          <w:p w14:paraId="38043A10" w14:textId="13DF6FE6" w:rsidR="007031CC" w:rsidRPr="00D62A4A" w:rsidRDefault="00DE3E21" w:rsidP="005A2C27">
            <w:pPr>
              <w:pStyle w:val="AuthorName"/>
            </w:pPr>
            <w:r>
              <w:t xml:space="preserve">Maxwell Júnior </w:t>
            </w:r>
          </w:p>
          <w:p w14:paraId="121951C2" w14:textId="70360697" w:rsidR="007031CC" w:rsidRDefault="00A11F7A" w:rsidP="005A2C27">
            <w:pPr>
              <w:pStyle w:val="AuthorAffiliation"/>
            </w:pPr>
            <w:r w:rsidRPr="00A11F7A">
              <w:t>79457</w:t>
            </w:r>
          </w:p>
          <w:p w14:paraId="63A7B85A" w14:textId="16D21202" w:rsidR="00A11F7A" w:rsidRPr="00D62A4A" w:rsidRDefault="00A11F7A" w:rsidP="005A2C27">
            <w:pPr>
              <w:pStyle w:val="AuthorAffiliation"/>
            </w:pPr>
            <w:r>
              <w:t>Group 15</w:t>
            </w:r>
          </w:p>
          <w:p w14:paraId="70623E7D" w14:textId="3C2247D7" w:rsidR="007031CC" w:rsidRPr="00D62A4A" w:rsidRDefault="00A11F7A" w:rsidP="005A2C27">
            <w:pPr>
              <w:pStyle w:val="AuthorAffiliation"/>
            </w:pPr>
            <w:r>
              <w:t>IST - Alameda</w:t>
            </w:r>
          </w:p>
        </w:tc>
        <w:tc>
          <w:tcPr>
            <w:tcW w:w="5148" w:type="dxa"/>
            <w:tcBorders>
              <w:top w:val="nil"/>
              <w:left w:val="nil"/>
              <w:bottom w:val="nil"/>
              <w:right w:val="nil"/>
            </w:tcBorders>
          </w:tcPr>
          <w:p w14:paraId="04043866" w14:textId="4301E064" w:rsidR="007031CC" w:rsidRPr="002D35C3" w:rsidRDefault="00DE3E21" w:rsidP="005A2C27">
            <w:pPr>
              <w:pStyle w:val="AuthorName"/>
              <w:rPr>
                <w:lang w:val="pt-PT"/>
              </w:rPr>
            </w:pPr>
            <w:r w:rsidRPr="002D35C3">
              <w:rPr>
                <w:lang w:val="pt-PT"/>
              </w:rPr>
              <w:t xml:space="preserve">Margarida Morais </w:t>
            </w:r>
          </w:p>
          <w:p w14:paraId="2AEB1998" w14:textId="36EFD550" w:rsidR="007031CC" w:rsidRPr="002D35C3" w:rsidRDefault="00A11F7A" w:rsidP="005A2C27">
            <w:pPr>
              <w:pStyle w:val="AuthorAffiliation"/>
              <w:rPr>
                <w:lang w:val="pt-PT"/>
              </w:rPr>
            </w:pPr>
            <w:r w:rsidRPr="002D35C3">
              <w:rPr>
                <w:lang w:val="pt-PT"/>
              </w:rPr>
              <w:t>86473</w:t>
            </w:r>
          </w:p>
          <w:p w14:paraId="66F00F9B" w14:textId="38719370" w:rsidR="007031CC" w:rsidRPr="002D35C3" w:rsidRDefault="00B75ECF" w:rsidP="005A2C27">
            <w:pPr>
              <w:pStyle w:val="AuthorAffiliation"/>
              <w:rPr>
                <w:lang w:val="pt-PT"/>
              </w:rPr>
            </w:pPr>
            <w:r>
              <w:t>Group</w:t>
            </w:r>
            <w:r w:rsidRPr="002D35C3">
              <w:rPr>
                <w:lang w:val="pt-PT"/>
              </w:rPr>
              <w:t xml:space="preserve"> </w:t>
            </w:r>
            <w:r w:rsidR="00A11F7A" w:rsidRPr="002D35C3">
              <w:rPr>
                <w:lang w:val="pt-PT"/>
              </w:rPr>
              <w:t>15</w:t>
            </w:r>
          </w:p>
          <w:p w14:paraId="1841A2BB" w14:textId="4B93CD68" w:rsidR="00A11F7A" w:rsidRPr="002D35C3" w:rsidRDefault="00A11F7A" w:rsidP="005A2C27">
            <w:pPr>
              <w:pStyle w:val="AuthorAffiliation"/>
              <w:rPr>
                <w:lang w:val="pt-PT"/>
              </w:rPr>
            </w:pPr>
            <w:r w:rsidRPr="002D35C3">
              <w:rPr>
                <w:lang w:val="pt-PT"/>
              </w:rPr>
              <w:t>IST- Alameda</w:t>
            </w:r>
          </w:p>
        </w:tc>
        <w:tc>
          <w:tcPr>
            <w:tcW w:w="5148" w:type="dxa"/>
            <w:tcBorders>
              <w:top w:val="nil"/>
              <w:left w:val="nil"/>
              <w:bottom w:val="nil"/>
              <w:right w:val="nil"/>
            </w:tcBorders>
          </w:tcPr>
          <w:p w14:paraId="290C907D" w14:textId="6344A2CC" w:rsidR="007031CC" w:rsidRPr="00A11F7A" w:rsidRDefault="00DE3E21" w:rsidP="005A2C27">
            <w:pPr>
              <w:pStyle w:val="AuthorName"/>
              <w:rPr>
                <w:lang w:val="pt-PT"/>
              </w:rPr>
            </w:pPr>
            <w:r w:rsidRPr="00A11F7A">
              <w:rPr>
                <w:lang w:val="pt-PT"/>
              </w:rPr>
              <w:t>Yasser Zacarias</w:t>
            </w:r>
          </w:p>
          <w:p w14:paraId="620FD9DC" w14:textId="79DD3E72" w:rsidR="007031CC" w:rsidRPr="00A11F7A" w:rsidRDefault="00A11F7A" w:rsidP="005A2C27">
            <w:pPr>
              <w:pStyle w:val="AuthorAffiliation"/>
              <w:rPr>
                <w:lang w:val="pt-PT"/>
              </w:rPr>
            </w:pPr>
            <w:r w:rsidRPr="00A11F7A">
              <w:rPr>
                <w:lang w:val="pt-PT"/>
              </w:rPr>
              <w:t>88647</w:t>
            </w:r>
          </w:p>
          <w:p w14:paraId="1525AD95" w14:textId="29A8A639" w:rsidR="007031CC" w:rsidRPr="00A11F7A" w:rsidRDefault="00B75ECF" w:rsidP="005A2C27">
            <w:pPr>
              <w:pStyle w:val="AuthorAffiliation"/>
              <w:rPr>
                <w:lang w:val="pt-PT"/>
              </w:rPr>
            </w:pPr>
            <w:r>
              <w:t>Group</w:t>
            </w:r>
            <w:r w:rsidR="00A11F7A" w:rsidRPr="00A11F7A">
              <w:rPr>
                <w:lang w:val="pt-PT"/>
              </w:rPr>
              <w:t xml:space="preserve"> 15</w:t>
            </w:r>
          </w:p>
          <w:p w14:paraId="6180ECBE" w14:textId="6B4F58FF" w:rsidR="007031CC" w:rsidRPr="00A11F7A" w:rsidRDefault="00A11F7A" w:rsidP="005A2C27">
            <w:pPr>
              <w:pStyle w:val="AuthorAffiliation"/>
              <w:rPr>
                <w:lang w:val="pt-PT"/>
              </w:rPr>
            </w:pPr>
            <w:r w:rsidRPr="00A11F7A">
              <w:rPr>
                <w:lang w:val="pt-PT"/>
              </w:rPr>
              <w:t>IST - Alameda</w:t>
            </w:r>
          </w:p>
        </w:tc>
      </w:tr>
    </w:tbl>
    <w:p w14:paraId="6D0B57DC" w14:textId="77777777" w:rsidR="006B3F1F" w:rsidRPr="00A11F7A" w:rsidRDefault="006B3F1F">
      <w:pPr>
        <w:pStyle w:val="Author"/>
        <w:rPr>
          <w:sz w:val="20"/>
          <w:lang w:val="pt-PT"/>
        </w:rPr>
      </w:pPr>
    </w:p>
    <w:p w14:paraId="67367779" w14:textId="77777777" w:rsidR="006B3F1F" w:rsidRPr="00A11F7A" w:rsidRDefault="006B3F1F" w:rsidP="00F100EF">
      <w:pPr>
        <w:pStyle w:val="Author"/>
        <w:jc w:val="both"/>
        <w:rPr>
          <w:sz w:val="20"/>
          <w:lang w:val="pt-PT"/>
        </w:rPr>
        <w:sectPr w:rsidR="006B3F1F" w:rsidRPr="00A11F7A" w:rsidSect="006B1D5B">
          <w:pgSz w:w="12240" w:h="15840" w:code="1"/>
          <w:pgMar w:top="1224" w:right="1080" w:bottom="1440" w:left="1080" w:header="720" w:footer="720" w:gutter="0"/>
          <w:cols w:space="720"/>
          <w:docGrid w:linePitch="360"/>
        </w:sectPr>
      </w:pPr>
    </w:p>
    <w:p w14:paraId="61D869FF" w14:textId="77777777" w:rsidR="00A6678D" w:rsidRPr="000F4B8F" w:rsidRDefault="00A6678D" w:rsidP="00A6678D">
      <w:pPr>
        <w:pStyle w:val="Ttulo1"/>
        <w:rPr>
          <w:rStyle w:val="Hiperligao"/>
        </w:rPr>
      </w:pPr>
      <w:r>
        <w:t>INTRODUCTION</w:t>
      </w:r>
    </w:p>
    <w:p w14:paraId="195C3503" w14:textId="77777777" w:rsidR="00F94824" w:rsidRPr="00F94824" w:rsidRDefault="00F94824" w:rsidP="00F94824">
      <w:pPr>
        <w:pStyle w:val="Ttulo1"/>
        <w:rPr>
          <w:rFonts w:ascii="Times New Roman" w:hAnsi="Times New Roman"/>
          <w:b w:val="0"/>
          <w:caps w:val="0"/>
          <w:kern w:val="0"/>
          <w:sz w:val="20"/>
        </w:rPr>
      </w:pPr>
      <w:r w:rsidRPr="00F94824">
        <w:rPr>
          <w:rFonts w:ascii="Times New Roman" w:hAnsi="Times New Roman"/>
          <w:b w:val="0"/>
          <w:caps w:val="0"/>
          <w:kern w:val="0"/>
          <w:sz w:val="20"/>
        </w:rPr>
        <w:t>One of the first things we are taught in school is how to read. And it is this knowledge that allows us to get most of the information in our lives. When learning, most of the time the way we gather the information we need is either through reading books, or in the present times, by reading articles on the internet and searching information through websites (i.e. Wikipedia).</w:t>
      </w:r>
    </w:p>
    <w:p w14:paraId="016A6B8A" w14:textId="77777777" w:rsidR="00F94824" w:rsidRPr="00F94824" w:rsidRDefault="00F94824" w:rsidP="00F94824">
      <w:pPr>
        <w:pStyle w:val="Ttulo1"/>
        <w:rPr>
          <w:rFonts w:ascii="Times New Roman" w:hAnsi="Times New Roman"/>
          <w:b w:val="0"/>
          <w:caps w:val="0"/>
          <w:kern w:val="0"/>
          <w:sz w:val="20"/>
        </w:rPr>
      </w:pPr>
      <w:r w:rsidRPr="00F94824">
        <w:rPr>
          <w:rFonts w:ascii="Times New Roman" w:hAnsi="Times New Roman"/>
          <w:b w:val="0"/>
          <w:caps w:val="0"/>
          <w:kern w:val="0"/>
          <w:sz w:val="20"/>
        </w:rPr>
        <w:tab/>
        <w:t>Not only is reading important when studying, but also, when reading books in our daily lives, and this is because reading helps us develop skills that are important to our wellbeing. It helps to improve your self-expression capabilities since you are extending your vocabulary, it can teach you how to deal with certain obstacles you find in life or help you to learn a new skill.</w:t>
      </w:r>
    </w:p>
    <w:p w14:paraId="6E268065" w14:textId="61875B86" w:rsidR="00F94824" w:rsidRDefault="00F94824" w:rsidP="00F94824">
      <w:pPr>
        <w:pStyle w:val="Ttulo1"/>
        <w:spacing w:before="0"/>
        <w:rPr>
          <w:rFonts w:ascii="Times New Roman" w:hAnsi="Times New Roman"/>
          <w:b w:val="0"/>
          <w:caps w:val="0"/>
          <w:kern w:val="0"/>
          <w:sz w:val="20"/>
        </w:rPr>
      </w:pPr>
      <w:r w:rsidRPr="00F94824">
        <w:rPr>
          <w:rFonts w:ascii="Times New Roman" w:hAnsi="Times New Roman"/>
          <w:b w:val="0"/>
          <w:caps w:val="0"/>
          <w:kern w:val="0"/>
          <w:sz w:val="20"/>
        </w:rPr>
        <w:tab/>
        <w:t xml:space="preserve">Our </w:t>
      </w:r>
      <w:r w:rsidR="00213D44">
        <w:rPr>
          <w:rFonts w:ascii="Times New Roman" w:hAnsi="Times New Roman"/>
          <w:b w:val="0"/>
          <w:caps w:val="0"/>
          <w:kern w:val="0"/>
          <w:sz w:val="20"/>
        </w:rPr>
        <w:t>desired outcome is</w:t>
      </w:r>
      <w:r w:rsidR="00D6080D">
        <w:rPr>
          <w:rFonts w:ascii="Times New Roman" w:hAnsi="Times New Roman"/>
          <w:b w:val="0"/>
          <w:caps w:val="0"/>
          <w:kern w:val="0"/>
          <w:sz w:val="20"/>
        </w:rPr>
        <w:t xml:space="preserve"> </w:t>
      </w:r>
      <w:r w:rsidR="00D6080D" w:rsidRPr="00F94824">
        <w:rPr>
          <w:rFonts w:ascii="Times New Roman" w:hAnsi="Times New Roman"/>
          <w:b w:val="0"/>
          <w:caps w:val="0"/>
          <w:kern w:val="0"/>
          <w:sz w:val="20"/>
        </w:rPr>
        <w:t>understanding</w:t>
      </w:r>
      <w:r w:rsidRPr="00F94824">
        <w:rPr>
          <w:rFonts w:ascii="Times New Roman" w:hAnsi="Times New Roman"/>
          <w:b w:val="0"/>
          <w:caps w:val="0"/>
          <w:kern w:val="0"/>
          <w:sz w:val="20"/>
        </w:rPr>
        <w:t xml:space="preserve"> how different these habits are between different countries throughout Europe, and</w:t>
      </w:r>
      <w:r w:rsidR="00213D44">
        <w:rPr>
          <w:rFonts w:ascii="Times New Roman" w:hAnsi="Times New Roman"/>
          <w:b w:val="0"/>
          <w:caps w:val="0"/>
          <w:kern w:val="0"/>
          <w:sz w:val="20"/>
        </w:rPr>
        <w:t xml:space="preserve"> also try to find whether are correlations between</w:t>
      </w:r>
      <w:r w:rsidR="00D6080D">
        <w:rPr>
          <w:rFonts w:ascii="Times New Roman" w:hAnsi="Times New Roman"/>
          <w:b w:val="0"/>
          <w:caps w:val="0"/>
          <w:kern w:val="0"/>
          <w:sz w:val="20"/>
        </w:rPr>
        <w:t xml:space="preserve"> them or not. </w:t>
      </w:r>
      <w:r w:rsidR="00213D44">
        <w:rPr>
          <w:rFonts w:ascii="Times New Roman" w:hAnsi="Times New Roman"/>
          <w:b w:val="0"/>
          <w:caps w:val="0"/>
          <w:kern w:val="0"/>
          <w:sz w:val="20"/>
        </w:rPr>
        <w:t xml:space="preserve"> </w:t>
      </w:r>
      <w:r w:rsidRPr="00F94824">
        <w:rPr>
          <w:rFonts w:ascii="Times New Roman" w:hAnsi="Times New Roman"/>
          <w:b w:val="0"/>
          <w:caps w:val="0"/>
          <w:kern w:val="0"/>
          <w:sz w:val="20"/>
        </w:rPr>
        <w:t xml:space="preserve"> if it has an impact in the overall picture of the demographics indicators such as the level of dropout or even high achievement in education system. </w:t>
      </w:r>
    </w:p>
    <w:p w14:paraId="71F957ED" w14:textId="3567DC10" w:rsidR="0073006B" w:rsidRDefault="0073006B" w:rsidP="00DD50F8">
      <w:pPr>
        <w:pStyle w:val="Ttulo1"/>
        <w:spacing w:before="0"/>
        <w:ind w:firstLine="720"/>
        <w:rPr>
          <w:rFonts w:ascii="Times New Roman" w:hAnsi="Times New Roman"/>
          <w:b w:val="0"/>
          <w:caps w:val="0"/>
          <w:kern w:val="0"/>
          <w:sz w:val="20"/>
        </w:rPr>
      </w:pPr>
      <w:r w:rsidRPr="0073006B">
        <w:rPr>
          <w:rFonts w:ascii="Times New Roman" w:hAnsi="Times New Roman"/>
          <w:b w:val="0"/>
          <w:caps w:val="0"/>
          <w:kern w:val="0"/>
          <w:sz w:val="20"/>
        </w:rPr>
        <w:t xml:space="preserve">Initially there were many questions about the subject that we wanted </w:t>
      </w:r>
      <w:r>
        <w:rPr>
          <w:rFonts w:ascii="Times New Roman" w:hAnsi="Times New Roman"/>
          <w:b w:val="0"/>
          <w:caps w:val="0"/>
          <w:kern w:val="0"/>
          <w:sz w:val="20"/>
        </w:rPr>
        <w:t>to answer through the visualizations, but a</w:t>
      </w:r>
      <w:r w:rsidRPr="0073006B">
        <w:rPr>
          <w:rFonts w:ascii="Times New Roman" w:hAnsi="Times New Roman"/>
          <w:b w:val="0"/>
          <w:caps w:val="0"/>
          <w:kern w:val="0"/>
          <w:sz w:val="20"/>
        </w:rPr>
        <w:t xml:space="preserve">fter further study of the topic, we realized that there was a need to </w:t>
      </w:r>
      <w:r>
        <w:rPr>
          <w:rFonts w:ascii="Times New Roman" w:hAnsi="Times New Roman"/>
          <w:b w:val="0"/>
          <w:caps w:val="0"/>
          <w:kern w:val="0"/>
          <w:sz w:val="20"/>
        </w:rPr>
        <w:t xml:space="preserve">narrow our </w:t>
      </w:r>
      <w:r w:rsidRPr="0073006B">
        <w:rPr>
          <w:rFonts w:ascii="Times New Roman" w:hAnsi="Times New Roman"/>
          <w:b w:val="0"/>
          <w:caps w:val="0"/>
          <w:kern w:val="0"/>
          <w:sz w:val="20"/>
        </w:rPr>
        <w:t>scope that would be feasible given our data limitations</w:t>
      </w:r>
      <w:r w:rsidR="00DD50F8">
        <w:rPr>
          <w:rFonts w:ascii="Times New Roman" w:hAnsi="Times New Roman"/>
          <w:b w:val="0"/>
          <w:caps w:val="0"/>
          <w:kern w:val="0"/>
          <w:sz w:val="20"/>
        </w:rPr>
        <w:t xml:space="preserve">, </w:t>
      </w:r>
      <w:r w:rsidRPr="0073006B">
        <w:rPr>
          <w:rFonts w:ascii="Times New Roman" w:hAnsi="Times New Roman"/>
          <w:b w:val="0"/>
          <w:caps w:val="0"/>
          <w:kern w:val="0"/>
          <w:sz w:val="20"/>
        </w:rPr>
        <w:t>and only to focus on the most important</w:t>
      </w:r>
      <w:r w:rsidR="00DD50F8">
        <w:rPr>
          <w:rFonts w:ascii="Times New Roman" w:hAnsi="Times New Roman"/>
          <w:b w:val="0"/>
          <w:caps w:val="0"/>
          <w:kern w:val="0"/>
          <w:sz w:val="20"/>
        </w:rPr>
        <w:t xml:space="preserve"> questions.</w:t>
      </w:r>
    </w:p>
    <w:p w14:paraId="6C721F49" w14:textId="6E9440E8" w:rsidR="00DD50F8" w:rsidRDefault="00DD50F8" w:rsidP="00DD50F8">
      <w:pPr>
        <w:ind w:firstLine="720"/>
      </w:pPr>
      <w:r>
        <w:t>With this in mind, we decided to come out with the questions below, that should be answered by correlating reading habits metrics and some demographic indicators.</w:t>
      </w:r>
    </w:p>
    <w:p w14:paraId="37653B07" w14:textId="77777777" w:rsidR="00DD50F8" w:rsidRPr="00DD50F8" w:rsidRDefault="00DD50F8" w:rsidP="00DD50F8">
      <w:pPr>
        <w:pStyle w:val="PargrafodaLista"/>
        <w:numPr>
          <w:ilvl w:val="0"/>
          <w:numId w:val="48"/>
        </w:numPr>
      </w:pPr>
      <w:r w:rsidRPr="00DD50F8">
        <w:t>How many hours, in average, do the countries in EU spend reading?</w:t>
      </w:r>
    </w:p>
    <w:p w14:paraId="57FFEA40" w14:textId="143D4A71" w:rsidR="00DD50F8" w:rsidRPr="00DD50F8" w:rsidRDefault="00DD50F8" w:rsidP="00DD50F8">
      <w:pPr>
        <w:pStyle w:val="PargrafodaLista"/>
        <w:numPr>
          <w:ilvl w:val="0"/>
          <w:numId w:val="48"/>
        </w:numPr>
      </w:pPr>
      <w:r>
        <w:t>What is the a</w:t>
      </w:r>
      <w:r w:rsidRPr="00DD50F8">
        <w:t>verage income for education for level?</w:t>
      </w:r>
    </w:p>
    <w:p w14:paraId="488B08E7" w14:textId="08C4FED3" w:rsidR="00DD50F8" w:rsidRDefault="005F4DBA" w:rsidP="00DD50F8">
      <w:pPr>
        <w:pStyle w:val="PargrafodaLista"/>
        <w:numPr>
          <w:ilvl w:val="0"/>
          <w:numId w:val="48"/>
        </w:numPr>
      </w:pPr>
      <w:r>
        <w:t>What is c</w:t>
      </w:r>
      <w:r w:rsidRPr="005F4DBA">
        <w:t>ountry reading habit and dropout rate</w:t>
      </w:r>
      <w:r>
        <w:t>?</w:t>
      </w:r>
    </w:p>
    <w:p w14:paraId="08708B9E" w14:textId="61F16722" w:rsidR="005F4DBA" w:rsidRPr="00DD50F8" w:rsidRDefault="005F4DBA" w:rsidP="00DD50F8">
      <w:pPr>
        <w:pStyle w:val="PargrafodaLista"/>
        <w:numPr>
          <w:ilvl w:val="0"/>
          <w:numId w:val="48"/>
        </w:numPr>
      </w:pPr>
      <w:r w:rsidRPr="005F4DBA">
        <w:t>Household expenditure in books</w:t>
      </w:r>
      <w:r>
        <w:t>?</w:t>
      </w:r>
    </w:p>
    <w:p w14:paraId="30C66458" w14:textId="77777777" w:rsidR="003E2884" w:rsidRDefault="003E2884">
      <w:pPr>
        <w:pStyle w:val="Ttulo2"/>
      </w:pPr>
    </w:p>
    <w:p w14:paraId="79F626AF" w14:textId="7336FFAE" w:rsidR="00573CFA" w:rsidRPr="00573CFA" w:rsidRDefault="002D35C3" w:rsidP="00573CFA">
      <w:pPr>
        <w:pStyle w:val="Ttulo2"/>
      </w:pPr>
      <w:r>
        <w:t>RELATED WORK</w:t>
      </w:r>
    </w:p>
    <w:p w14:paraId="4581C8E6" w14:textId="0577515C" w:rsidR="00D25467" w:rsidRDefault="002D35C3">
      <w:r w:rsidRPr="002D35C3">
        <w:t>Regarding the inspiration and motivation for this work</w:t>
      </w:r>
      <w:r w:rsidR="002C5AC0">
        <w:t xml:space="preserve">, it all </w:t>
      </w:r>
      <w:r w:rsidR="00B75ECF">
        <w:t>began</w:t>
      </w:r>
      <w:r w:rsidR="002C5AC0">
        <w:t xml:space="preserve"> with our desire to present a work that could corelate important subjects and perhaps</w:t>
      </w:r>
      <w:r w:rsidR="00B75ECF">
        <w:t>, untapped trends</w:t>
      </w:r>
      <w:r w:rsidR="00AA7718">
        <w:t>.</w:t>
      </w:r>
      <w:r w:rsidR="00A63DCA">
        <w:t xml:space="preserve"> However, theoretical lectures were also very helpful to gather useful information that guide us to </w:t>
      </w:r>
      <w:r w:rsidR="003E2884">
        <w:t>structure the idea of how to encode the data, and what types of idioms to use in order to get the most out of available tools.</w:t>
      </w:r>
    </w:p>
    <w:p w14:paraId="7D70EBBB" w14:textId="5C53D4C5" w:rsidR="006B3F1F" w:rsidRDefault="00D25467">
      <w:r>
        <w:t>For our research subject specifically, we use different sources</w:t>
      </w:r>
      <w:r w:rsidR="00D2383E">
        <w:t xml:space="preserve"> as websites, and scientific articles, to </w:t>
      </w:r>
      <w:r>
        <w:t>gather the highest amount of information,</w:t>
      </w:r>
      <w:r w:rsidR="00D2383E">
        <w:t xml:space="preserve"> and data to support our subject, but most precisely reading habits across Europe. </w:t>
      </w:r>
      <w:r w:rsidR="00D7050C">
        <w:t>This led us to information like, time spend reading books.</w:t>
      </w:r>
    </w:p>
    <w:p w14:paraId="1716843A" w14:textId="0E8366A2" w:rsidR="004C1759" w:rsidRDefault="004C1759">
      <w:r>
        <w:t xml:space="preserve">In regard to implementation, we had </w:t>
      </w:r>
      <w:r w:rsidR="001B00E8">
        <w:t xml:space="preserve">good hints and useful examples from Eurostat, </w:t>
      </w:r>
      <w:r w:rsidR="005A5BCD">
        <w:t xml:space="preserve">which in addition to the data, provides some visualizations on it. </w:t>
      </w:r>
      <w:r w:rsidR="00A9042C">
        <w:t>For example they had implemented a visualization of time spent reading books in bar chart,</w:t>
      </w:r>
      <w:r w:rsidR="007D70EF">
        <w:t xml:space="preserve"> </w:t>
      </w:r>
      <w:r w:rsidR="007D70EF" w:rsidRPr="007D70EF">
        <w:t>so it did not allow for a good assessment of the difference in terms of minutes, as the interval between minutes was too small, and it did not make a good differentiation between the colors used</w:t>
      </w:r>
      <w:r w:rsidR="007D70EF">
        <w:t xml:space="preserve">. However, it was a good example of what we should not do for our project. </w:t>
      </w:r>
    </w:p>
    <w:p w14:paraId="6205064D" w14:textId="3CE61DFF" w:rsidR="007D70EF" w:rsidRDefault="007D70EF">
      <w:r>
        <w:t xml:space="preserve">We also like to mention that during laboratory presentations, whenever </w:t>
      </w:r>
      <w:r w:rsidR="00916C3A">
        <w:t>others groups presented their works, we learn and look carefully to their approach and sometimes we asked them to share the source of the code, so we could implement something similar.</w:t>
      </w:r>
      <w:bookmarkStart w:id="0" w:name="_GoBack"/>
      <w:bookmarkEnd w:id="0"/>
    </w:p>
    <w:p w14:paraId="2AAFE89C" w14:textId="77777777" w:rsidR="007D70EF" w:rsidRDefault="007D70EF"/>
    <w:p w14:paraId="4E2B5D74" w14:textId="77777777" w:rsidR="00D7050C" w:rsidRDefault="00D7050C"/>
    <w:p w14:paraId="3DF6B90E" w14:textId="550E5183" w:rsidR="005C632C" w:rsidRPr="005C632C" w:rsidRDefault="003E2884" w:rsidP="005C632C">
      <w:pPr>
        <w:spacing w:before="120" w:after="0"/>
        <w:rPr>
          <w:rFonts w:ascii="Arial" w:hAnsi="Arial" w:cs="Arial"/>
          <w:b/>
          <w:sz w:val="18"/>
          <w:szCs w:val="18"/>
        </w:rPr>
      </w:pPr>
      <w:r>
        <w:rPr>
          <w:rFonts w:ascii="Arial" w:hAnsi="Arial" w:cs="Arial"/>
          <w:b/>
          <w:sz w:val="18"/>
          <w:szCs w:val="18"/>
        </w:rPr>
        <w:t xml:space="preserve">THE DATA </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210F85B9" w14:textId="01BD2F8E" w:rsidR="00573CFA" w:rsidRPr="00573CFA" w:rsidRDefault="00573CFA" w:rsidP="00573CFA">
      <w:pPr>
        <w:pStyle w:val="Ttulo2"/>
      </w:pPr>
      <w:r>
        <w:t>VISUALIZATION</w:t>
      </w:r>
    </w:p>
    <w:p w14:paraId="755CBCA0" w14:textId="77777777" w:rsidR="00573CFA" w:rsidRDefault="00573CFA" w:rsidP="00573CFA">
      <w:pPr>
        <w:pStyle w:val="Ttulo2"/>
        <w:rPr>
          <w:rFonts w:ascii="Times New Roman" w:hAnsi="Times New Roman"/>
          <w:b w:val="0"/>
          <w:kern w:val="0"/>
          <w:sz w:val="20"/>
        </w:rPr>
      </w:pPr>
      <w:r w:rsidRPr="00573CFA">
        <w:rPr>
          <w:rFonts w:ascii="Times New Roman" w:hAnsi="Times New Roman"/>
          <w:b w:val="0"/>
          <w:kern w:val="0"/>
          <w:sz w:val="20"/>
        </w:rPr>
        <w:t xml:space="preserve">What is your solution? Start with an overview of the system (layout, etc.), how it works (how data can be filtered, selected, </w:t>
      </w:r>
      <w:proofErr w:type="spellStart"/>
      <w:r w:rsidRPr="00573CFA">
        <w:rPr>
          <w:rFonts w:ascii="Times New Roman" w:hAnsi="Times New Roman"/>
          <w:b w:val="0"/>
          <w:kern w:val="0"/>
          <w:sz w:val="20"/>
        </w:rPr>
        <w:t>etc</w:t>
      </w:r>
      <w:proofErr w:type="spellEnd"/>
      <w:r w:rsidRPr="00573CFA">
        <w:rPr>
          <w:rFonts w:ascii="Times New Roman" w:hAnsi="Times New Roman"/>
          <w:b w:val="0"/>
          <w:kern w:val="0"/>
          <w:sz w:val="20"/>
        </w:rPr>
        <w:t>) and then move on to describing the different visualization techniques, showing how each works and gets the job done.</w:t>
      </w:r>
      <w:r w:rsidRPr="00573CFA">
        <w:rPr>
          <w:rFonts w:ascii="Times New Roman" w:hAnsi="Times New Roman"/>
          <w:b w:val="0"/>
          <w:kern w:val="0"/>
          <w:sz w:val="20"/>
        </w:rPr>
        <w:t xml:space="preserve"> </w:t>
      </w:r>
    </w:p>
    <w:p w14:paraId="2BC90C4B" w14:textId="77777777" w:rsidR="00573CFA" w:rsidRDefault="00573CFA">
      <w:pPr>
        <w:rPr>
          <w:rFonts w:ascii="Arial" w:hAnsi="Arial"/>
          <w:b/>
          <w:kern w:val="32"/>
          <w:sz w:val="18"/>
        </w:rPr>
      </w:pPr>
    </w:p>
    <w:p w14:paraId="00142F64" w14:textId="545E9251" w:rsidR="00573CFA" w:rsidRPr="00573CFA" w:rsidRDefault="00573CFA" w:rsidP="00573CFA">
      <w:pPr>
        <w:rPr>
          <w:rFonts w:ascii="Arial" w:hAnsi="Arial"/>
          <w:b/>
          <w:kern w:val="32"/>
          <w:sz w:val="18"/>
        </w:rPr>
      </w:pPr>
      <w:r w:rsidRPr="00573CFA">
        <w:rPr>
          <w:rFonts w:ascii="Arial" w:hAnsi="Arial"/>
          <w:b/>
          <w:kern w:val="32"/>
          <w:sz w:val="18"/>
        </w:rPr>
        <w:t>R</w:t>
      </w:r>
      <w:r>
        <w:rPr>
          <w:rFonts w:ascii="Arial" w:hAnsi="Arial"/>
          <w:b/>
          <w:kern w:val="32"/>
          <w:sz w:val="18"/>
        </w:rPr>
        <w:t>ationale</w:t>
      </w:r>
    </w:p>
    <w:p w14:paraId="730E8A4A" w14:textId="77777777" w:rsidR="00573CFA" w:rsidRDefault="00573CFA" w:rsidP="00573CFA">
      <w:pPr>
        <w:pStyle w:val="Ttulo2"/>
        <w:rPr>
          <w:rFonts w:ascii="Times New Roman" w:hAnsi="Times New Roman"/>
          <w:b w:val="0"/>
          <w:kern w:val="0"/>
          <w:sz w:val="20"/>
        </w:rPr>
      </w:pPr>
      <w:r w:rsidRPr="00573CFA">
        <w:rPr>
          <w:rFonts w:ascii="Times New Roman" w:hAnsi="Times New Roman"/>
          <w:b w:val="0"/>
          <w:kern w:val="0"/>
          <w:sz w:val="20"/>
        </w:rPr>
        <w:lastRenderedPageBreak/>
        <w:t>Why did you think your techniques would work? What visual encodings did you use and why (and why not others)? What alternatives did you consider, even if they turned out not to work? Especially, discuss how you managed the complexity of real data, and matters of scalability. Also, include in your discussion the evolution of the prototype, from the initial sketches to the last version highlighting what you learned from version to version and how that influenced your design.</w:t>
      </w:r>
      <w:r w:rsidRPr="00573CFA">
        <w:rPr>
          <w:rFonts w:ascii="Times New Roman" w:hAnsi="Times New Roman"/>
          <w:b w:val="0"/>
          <w:kern w:val="0"/>
          <w:sz w:val="20"/>
        </w:rPr>
        <w:t xml:space="preserve"> </w:t>
      </w:r>
    </w:p>
    <w:p w14:paraId="32EF9330" w14:textId="77777777" w:rsidR="00573CFA" w:rsidRDefault="00573CFA" w:rsidP="008C41ED">
      <w:pPr>
        <w:spacing w:after="0"/>
        <w:rPr>
          <w:rFonts w:ascii="Arial" w:hAnsi="Arial"/>
          <w:b/>
          <w:kern w:val="32"/>
          <w:sz w:val="18"/>
        </w:rPr>
      </w:pPr>
    </w:p>
    <w:p w14:paraId="73051D98" w14:textId="264D5119" w:rsidR="00573CFA" w:rsidRDefault="00573CFA" w:rsidP="008C41ED">
      <w:pPr>
        <w:spacing w:after="0"/>
        <w:rPr>
          <w:rFonts w:ascii="Arial" w:hAnsi="Arial"/>
          <w:b/>
          <w:kern w:val="32"/>
          <w:sz w:val="18"/>
        </w:rPr>
      </w:pPr>
      <w:r w:rsidRPr="00573CFA">
        <w:rPr>
          <w:rFonts w:ascii="Arial" w:hAnsi="Arial"/>
          <w:b/>
          <w:kern w:val="32"/>
          <w:sz w:val="18"/>
        </w:rPr>
        <w:t>Demonstrate the Potential</w:t>
      </w:r>
      <w:r w:rsidRPr="00573CFA">
        <w:rPr>
          <w:rFonts w:ascii="Arial" w:hAnsi="Arial"/>
          <w:b/>
          <w:kern w:val="32"/>
          <w:sz w:val="18"/>
        </w:rPr>
        <w:t xml:space="preserve"> </w:t>
      </w:r>
    </w:p>
    <w:p w14:paraId="0D12870F" w14:textId="14E93353"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C2603A" w:rsidP="008C41ED">
      <w:pPr>
        <w:rPr>
          <w:color w:val="000000"/>
        </w:rPr>
      </w:pPr>
      <w:hyperlink r:id="rId8" w:history="1">
        <w:r w:rsidR="005C0FDD">
          <w:rPr>
            <w:rStyle w:val="Hiperligao"/>
          </w:rPr>
          <w:t>http://acm.org/publications/policies/copyright_policy</w:t>
        </w:r>
      </w:hyperlink>
    </w:p>
    <w:p w14:paraId="571E72DC" w14:textId="77777777" w:rsidR="00573CFA" w:rsidRDefault="00573CFA">
      <w:pPr>
        <w:rPr>
          <w:rFonts w:ascii="Arial" w:hAnsi="Arial"/>
          <w:b/>
          <w:kern w:val="32"/>
          <w:sz w:val="18"/>
        </w:rPr>
      </w:pPr>
    </w:p>
    <w:p w14:paraId="39D1D7E3" w14:textId="77777777" w:rsidR="00573CFA" w:rsidRDefault="00573CFA">
      <w:pPr>
        <w:rPr>
          <w:rFonts w:ascii="Arial" w:hAnsi="Arial"/>
          <w:b/>
          <w:kern w:val="32"/>
          <w:sz w:val="18"/>
        </w:rPr>
      </w:pPr>
    </w:p>
    <w:p w14:paraId="2AE63321" w14:textId="77777777" w:rsidR="00573CFA" w:rsidRDefault="00573CFA">
      <w:pPr>
        <w:rPr>
          <w:rFonts w:ascii="Arial" w:hAnsi="Arial"/>
          <w:b/>
          <w:kern w:val="32"/>
          <w:sz w:val="18"/>
        </w:rPr>
      </w:pPr>
    </w:p>
    <w:p w14:paraId="04EC56C9" w14:textId="50492CD2" w:rsidR="00573CFA" w:rsidRDefault="00573CFA">
      <w:pPr>
        <w:rPr>
          <w:rFonts w:ascii="Arial" w:hAnsi="Arial"/>
          <w:b/>
          <w:kern w:val="32"/>
          <w:sz w:val="18"/>
        </w:rPr>
      </w:pPr>
      <w:r w:rsidRPr="00573CFA">
        <w:rPr>
          <w:rFonts w:ascii="Arial" w:hAnsi="Arial"/>
          <w:b/>
          <w:kern w:val="32"/>
          <w:sz w:val="18"/>
        </w:rPr>
        <w:t>I</w:t>
      </w:r>
      <w:r>
        <w:rPr>
          <w:rFonts w:ascii="Arial" w:hAnsi="Arial"/>
          <w:b/>
          <w:kern w:val="32"/>
          <w:sz w:val="18"/>
        </w:rPr>
        <w:t xml:space="preserve">MPLEMENTATION </w:t>
      </w:r>
      <w:r w:rsidRPr="00573CFA">
        <w:rPr>
          <w:rFonts w:ascii="Arial" w:hAnsi="Arial"/>
          <w:b/>
          <w:kern w:val="32"/>
          <w:sz w:val="18"/>
        </w:rPr>
        <w:t>D</w:t>
      </w:r>
      <w:r>
        <w:rPr>
          <w:rFonts w:ascii="Arial" w:hAnsi="Arial"/>
          <w:b/>
          <w:kern w:val="32"/>
          <w:sz w:val="18"/>
        </w:rPr>
        <w:t xml:space="preserve">ETAILS </w:t>
      </w:r>
    </w:p>
    <w:p w14:paraId="4B3C6B16" w14:textId="15317E86" w:rsidR="00547E53" w:rsidRDefault="00573CFA" w:rsidP="00573CFA">
      <w:r w:rsidRPr="00573CFA">
        <w:t>What challenges did you find and overcome? How did you implement the links between the views (incl. brushing, etc.)? What algorithms did you use? What techniques did you adapt, or implement, from scratch? (instead of just copying &amp; pasting them from the D3 examples page...)</w:t>
      </w:r>
      <w:r w:rsidR="00BB348C">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9">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Legenda"/>
      </w:pPr>
      <w:r>
        <w:t xml:space="preserve">Figure </w:t>
      </w:r>
      <w:fldSimple w:instr=" SEQ Figure \* ARABIC ">
        <w:r w:rsidR="002028D3">
          <w:rPr>
            <w:noProof/>
          </w:rPr>
          <w:t>1</w:t>
        </w:r>
      </w:fldSimple>
      <w:r>
        <w:t>. Use high-resolution images, 300+ dpi, legible if printed in color or black-and-white. Number all figures and include captions below, using Insert, Caption.</w:t>
      </w:r>
    </w:p>
    <w:p w14:paraId="1B5C9D66" w14:textId="77777777" w:rsidR="006B3F1F" w:rsidRDefault="006B3F1F">
      <w:pPr>
        <w:pStyle w:val="Ttulo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proofErr w:type="spellStart"/>
      <w:r w:rsidR="003B4EB4">
        <w:t>Borriello</w:t>
      </w:r>
      <w:proofErr w:type="spellEnd"/>
      <w:r>
        <w:t>, personal communication]”).</w:t>
      </w:r>
    </w:p>
    <w:p w14:paraId="6491021D" w14:textId="1980311D" w:rsidR="00F80394" w:rsidRDefault="00F80394">
      <w:r>
        <w:t xml:space="preserve">References should be in </w:t>
      </w:r>
      <w:r w:rsidR="00853A06">
        <w:t>ACM</w:t>
      </w:r>
      <w:r>
        <w:t xml:space="preserve"> citation format: </w:t>
      </w:r>
      <w:hyperlink r:id="rId10" w:history="1">
        <w:r w:rsidR="008C41ED">
          <w:rPr>
            <w:rStyle w:val="Hiperligao"/>
          </w:rPr>
          <w:t>http://acm.org/publications/submissions/latex_style</w:t>
        </w:r>
      </w:hyperlink>
      <w:r w:rsidR="008C41ED">
        <w:t xml:space="preserve">. </w:t>
      </w:r>
      <w:r w:rsidR="00E31A7A">
        <w:t xml:space="preserve">This </w:t>
      </w:r>
      <w:r w:rsidR="00E31A7A">
        <w:t xml:space="preserve">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42AFC663" w:rsidR="006B3F1F" w:rsidRDefault="00573CFA">
      <w:pPr>
        <w:pStyle w:val="Ttulo1"/>
      </w:pPr>
      <w:r>
        <w:t>CONCLUSIONS AND FUTURE WORK</w:t>
      </w:r>
    </w:p>
    <w:p w14:paraId="63280BAE" w14:textId="77777777" w:rsidR="00573CFA" w:rsidRDefault="00573CFA">
      <w:r w:rsidRPr="00573CFA">
        <w:t>What did you learn? Were you able to address all the questions? If you were to start over, what would you have done differently? Also, if you now had 1 more month and €3000 do spend on this, what else would you do to enrich your solution?</w:t>
      </w:r>
    </w:p>
    <w:p w14:paraId="04735E80" w14:textId="653FFF0A" w:rsidR="006B3F1F" w:rsidRDefault="00573CFA">
      <w:r>
        <w:t xml:space="preserve">The </w:t>
      </w:r>
      <w:r w:rsidR="006B3F1F">
        <w:t xml:space="preserve">heading of a section should be in </w:t>
      </w:r>
      <w:r w:rsidR="00DB7B90">
        <w:t>Arial</w:t>
      </w:r>
      <w:r w:rsidR="006B3F1F">
        <w:t xml:space="preserve"> 9-point bold, all in capitals (</w:t>
      </w:r>
      <w:r w:rsidR="006B3F1F">
        <w:rPr>
          <w:rFonts w:ascii="Courier New" w:hAnsi="Courier New"/>
          <w:sz w:val="18"/>
        </w:rPr>
        <w:t>Heading 1</w:t>
      </w:r>
      <w:r w:rsidR="006B3F1F">
        <w:t xml:space="preserve"> </w:t>
      </w:r>
      <w:r w:rsidR="00DB7B90">
        <w:t>s</w:t>
      </w:r>
      <w:r w:rsidR="006B3F1F">
        <w:t>tyle)</w:t>
      </w:r>
      <w:r w:rsidR="00AA7718">
        <w:t xml:space="preserve">. </w:t>
      </w:r>
      <w:r w:rsidR="006B3F1F">
        <w:t xml:space="preserve">Sections should not be numbered. </w:t>
      </w:r>
    </w:p>
    <w:p w14:paraId="58FD17EF" w14:textId="77777777" w:rsidR="006B3F1F" w:rsidRDefault="006B3F1F">
      <w:pPr>
        <w:pStyle w:val="Ttulo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Ttulo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Ttulo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Ttulo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1"/>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Legenda"/>
      </w:pPr>
      <w:r>
        <w:t xml:space="preserve">Figure </w:t>
      </w:r>
      <w:fldSimple w:instr=" SEQ Figure \* ARABIC ">
        <w:r w:rsidR="002028D3">
          <w:rPr>
            <w:noProof/>
          </w:rPr>
          <w:t>2</w:t>
        </w:r>
      </w:fldSimple>
      <w:r>
        <w:t>. Sample of a wide figure.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Legenda"/>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Ttulo2"/>
      </w:pPr>
      <w:r>
        <w:t>Table Style</w:t>
      </w:r>
    </w:p>
    <w:p w14:paraId="0D2B14EB" w14:textId="77777777" w:rsidR="002028D3" w:rsidRDefault="006B3F1F">
      <w:pPr>
        <w:pStyle w:val="Legenda"/>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Ttulo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r>
        <w:t xml:space="preserve">Universität,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Ttulo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3" w:history="1">
        <w:r w:rsidR="00A7286E" w:rsidRPr="00064A9D">
          <w:rPr>
            <w:rStyle w:val="Hiperligao"/>
          </w:rPr>
          <w:t>http://chi2016.acm.org/accessibility</w:t>
        </w:r>
      </w:hyperlink>
      <w:r w:rsidR="00A7286E">
        <w:t>.</w:t>
      </w:r>
    </w:p>
    <w:p w14:paraId="157EE1AC" w14:textId="2A6DF0C8" w:rsidR="00161911" w:rsidRDefault="006B3F1F" w:rsidP="00ED3D60">
      <w:pPr>
        <w:pStyle w:val="Ttulo1"/>
      </w:pPr>
      <w:r>
        <w:lastRenderedPageBreak/>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Ttulo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C2603A" w:rsidP="00526FB1">
      <w:pPr>
        <w:rPr>
          <w:rStyle w:val="Hiperligao"/>
          <w:color w:val="000000"/>
        </w:rPr>
      </w:pPr>
      <w:hyperlink r:id="rId14" w:history="1">
        <w:r w:rsidR="00C83F7C" w:rsidRPr="001333C2">
          <w:rPr>
            <w:rStyle w:val="Hiperligao"/>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1E1D0738" w:rsidR="006B3F1F" w:rsidRDefault="006B3F1F">
      <w:pPr>
        <w:pStyle w:val="Ttulo1"/>
      </w:pPr>
      <w:r>
        <w:t>Conclusion</w:t>
      </w:r>
      <w:r w:rsidR="00573CFA">
        <w:t xml:space="preserve"> </w:t>
      </w:r>
      <w:r w:rsidR="00156C0F">
        <w:t xml:space="preserve"> </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Ttulo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Ttulo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w:t>
      </w:r>
      <w:r>
        <w:t>version of the format automatically generated by the ACM Digital Library</w:t>
      </w:r>
      <w:r w:rsidR="00D32315">
        <w:t xml:space="preserve"> (</w:t>
      </w:r>
      <w:r w:rsidRPr="00633D06">
        <w:rPr>
          <w:rStyle w:val="Hiperligao"/>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C2603A" w:rsidP="00853A06">
      <w:hyperlink r:id="rId15" w:history="1">
        <w:r w:rsidR="00A71EF6" w:rsidRPr="006A3E76">
          <w:rPr>
            <w:rStyle w:val="Hiperligao"/>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Ttulo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Retrieved 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6" w:history="1">
        <w:r w:rsidRPr="003F70AB">
          <w:rPr>
            <w:rStyle w:val="Hiperligao"/>
            <w:color w:val="auto"/>
          </w:rPr>
          <w:t>http://www.acm.org/class/how_to_use.html</w:t>
        </w:r>
        <w:bookmarkEnd w:id="2"/>
        <w:bookmarkEnd w:id="3"/>
      </w:hyperlink>
      <w:r w:rsidRPr="003F70AB">
        <w:t xml:space="preserve"> </w:t>
      </w:r>
    </w:p>
    <w:p w14:paraId="7545D9EF" w14:textId="77777777" w:rsidR="007F645F" w:rsidRPr="003F70AB" w:rsidRDefault="007F645F" w:rsidP="007F645F">
      <w:pPr>
        <w:pStyle w:val="References"/>
      </w:pPr>
      <w:bookmarkStart w:id="4" w:name="_Ref279752133"/>
      <w:bookmarkStart w:id="5" w:name="_Ref279752517"/>
      <w:r w:rsidRPr="003F70AB">
        <w:t xml:space="preserve">Ronald E. Anderson. 1992. Social impacts of computing: Codes of professional ethics. </w:t>
      </w:r>
      <w:r w:rsidRPr="003F70AB">
        <w:rPr>
          <w:i/>
        </w:rPr>
        <w:t xml:space="preserve">Soc Sci </w:t>
      </w:r>
      <w:proofErr w:type="spellStart"/>
      <w:r w:rsidRPr="003F70AB">
        <w:rPr>
          <w:i/>
        </w:rPr>
        <w:t>Comput</w:t>
      </w:r>
      <w:proofErr w:type="spellEnd"/>
      <w:r w:rsidRPr="003F70AB">
        <w:rPr>
          <w:i/>
        </w:rPr>
        <w:t xml:space="preserve"> Rev</w:t>
      </w:r>
      <w:r w:rsidRPr="003F70AB">
        <w:t xml:space="preserve"> 10, 2: 453-469.</w:t>
      </w:r>
      <w:bookmarkEnd w:id="4"/>
      <w:r w:rsidRPr="003F70AB">
        <w:t xml:space="preserve"> </w:t>
      </w:r>
    </w:p>
    <w:p w14:paraId="13C6AEA6" w14:textId="65B8EB52" w:rsidR="007F645F" w:rsidRPr="003F70AB" w:rsidRDefault="007F645F" w:rsidP="007F645F">
      <w:pPr>
        <w:pStyle w:val="References"/>
      </w:pPr>
      <w:bookmarkStart w:id="6" w:name="_Ref279753826"/>
      <w:r w:rsidRPr="003F70AB">
        <w:t xml:space="preserve">Anna Cavender, Shari </w:t>
      </w:r>
      <w:proofErr w:type="spellStart"/>
      <w:r w:rsidRPr="003F70AB">
        <w:t>Trewin</w:t>
      </w:r>
      <w:proofErr w:type="spellEnd"/>
      <w:r w:rsidRPr="003F70AB">
        <w:t xml:space="preserve">, Vicki Hanson. 2014. Accessible Writing Guide. Retrieved August 22, 2014 from </w:t>
      </w:r>
      <w:hyperlink r:id="rId17" w:history="1">
        <w:r w:rsidRPr="003F70AB">
          <w:rPr>
            <w:rStyle w:val="Hiperligao"/>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Heilig.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18" w:history="1">
        <w:r w:rsidRPr="003F70AB">
          <w:rPr>
            <w:rStyle w:val="Hiperligao"/>
            <w:color w:val="auto"/>
          </w:rPr>
          <w:t>http://dx.doi.org/10.1007/s00779-014-0773-4</w:t>
        </w:r>
      </w:hyperlink>
      <w:bookmarkEnd w:id="10"/>
    </w:p>
    <w:p w14:paraId="2358CB8A" w14:textId="7CED79B5" w:rsidR="004E6530" w:rsidRPr="003F70AB" w:rsidRDefault="007F645F" w:rsidP="004E6530">
      <w:pPr>
        <w:pStyle w:val="References"/>
      </w:pPr>
      <w:bookmarkStart w:id="12"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xml:space="preserve">. 2002. Where do web sites come </w:t>
      </w:r>
      <w:proofErr w:type="gramStart"/>
      <w:r w:rsidRPr="003F70AB">
        <w:t>from?:</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19" w:history="1">
        <w:r w:rsidR="004E6530" w:rsidRPr="003F70AB">
          <w:rPr>
            <w:rStyle w:val="Hiperligao"/>
            <w:color w:val="auto"/>
          </w:rPr>
          <w:t>http://doi.acm.org/10.1145/503376.503378</w:t>
        </w:r>
      </w:hyperlink>
      <w:bookmarkEnd w:id="12"/>
    </w:p>
    <w:p w14:paraId="10BFE94D" w14:textId="36D4FE11" w:rsidR="007F645F" w:rsidRPr="003F70AB" w:rsidRDefault="007F645F" w:rsidP="007F645F">
      <w:pPr>
        <w:pStyle w:val="References"/>
      </w:pPr>
      <w:bookmarkStart w:id="13" w:name="_Ref279752219"/>
      <w:proofErr w:type="spellStart"/>
      <w:r w:rsidRPr="003F70AB">
        <w:t>Psy</w:t>
      </w:r>
      <w:proofErr w:type="spellEnd"/>
      <w:r w:rsidRPr="003F70AB">
        <w:t xml:space="preserve">. 2012. Gangnam Style. Video. (15 July 2012.). Retrieved August 22, 2014 from </w:t>
      </w:r>
      <w:hyperlink r:id="rId20" w:history="1">
        <w:r w:rsidRPr="003F70AB">
          <w:rPr>
            <w:rStyle w:val="Hiperligao"/>
            <w:color w:val="auto"/>
          </w:rPr>
          <w:t>https://www.youtube.com/watch?v=9bZkp7q19f0</w:t>
        </w:r>
        <w:bookmarkEnd w:id="13"/>
      </w:hyperlink>
    </w:p>
    <w:p w14:paraId="2D65F961" w14:textId="0523C2CE" w:rsidR="007F645F" w:rsidRPr="003F70AB" w:rsidRDefault="007F645F" w:rsidP="007F645F">
      <w:pPr>
        <w:pStyle w:val="References"/>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14:paraId="3C1CBFE0" w14:textId="59CD7395" w:rsidR="007F645F" w:rsidRPr="003F70AB" w:rsidRDefault="007F645F" w:rsidP="007F645F">
      <w:pPr>
        <w:pStyle w:val="References"/>
      </w:pPr>
      <w:bookmarkStart w:id="15"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5"/>
    </w:p>
    <w:p w14:paraId="7DED7C97" w14:textId="5D629911" w:rsidR="00D32315" w:rsidRPr="003F70AB" w:rsidRDefault="007F645F" w:rsidP="007F645F">
      <w:pPr>
        <w:pStyle w:val="References"/>
      </w:pPr>
      <w:bookmarkStart w:id="16"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6"/>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EE877" w14:textId="77777777" w:rsidR="00C2603A" w:rsidRDefault="00C2603A">
      <w:r>
        <w:separator/>
      </w:r>
    </w:p>
  </w:endnote>
  <w:endnote w:type="continuationSeparator" w:id="0">
    <w:p w14:paraId="169A6BD1" w14:textId="77777777" w:rsidR="00C2603A" w:rsidRDefault="00C26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41E23" w14:textId="77777777" w:rsidR="00C2603A" w:rsidRDefault="00C2603A" w:rsidP="00443E9F">
      <w:pPr>
        <w:spacing w:after="0"/>
      </w:pPr>
      <w:r>
        <w:separator/>
      </w:r>
    </w:p>
  </w:footnote>
  <w:footnote w:type="continuationSeparator" w:id="0">
    <w:p w14:paraId="0FB6083E" w14:textId="77777777" w:rsidR="00C2603A" w:rsidRDefault="00C2603A"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Cabealho"/>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anumerada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anumerada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anumerada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anumerada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acommarcas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acommarcas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acommarcas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acommarcas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anumerada"/>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acommarcas"/>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8E11C0E"/>
    <w:multiLevelType w:val="hybridMultilevel"/>
    <w:tmpl w:val="FB76879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77922DC"/>
    <w:multiLevelType w:val="hybridMultilevel"/>
    <w:tmpl w:val="063A1EC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5"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3"/>
  </w:num>
  <w:num w:numId="23">
    <w:abstractNumId w:val="24"/>
  </w:num>
  <w:num w:numId="24">
    <w:abstractNumId w:val="11"/>
  </w:num>
  <w:num w:numId="25">
    <w:abstractNumId w:val="26"/>
  </w:num>
  <w:num w:numId="26">
    <w:abstractNumId w:val="23"/>
  </w:num>
  <w:num w:numId="27">
    <w:abstractNumId w:val="29"/>
  </w:num>
  <w:num w:numId="28">
    <w:abstractNumId w:val="30"/>
  </w:num>
  <w:num w:numId="29">
    <w:abstractNumId w:val="18"/>
  </w:num>
  <w:num w:numId="30">
    <w:abstractNumId w:val="32"/>
  </w:num>
  <w:num w:numId="31">
    <w:abstractNumId w:val="15"/>
  </w:num>
  <w:num w:numId="32">
    <w:abstractNumId w:val="36"/>
  </w:num>
  <w:num w:numId="33">
    <w:abstractNumId w:val="0"/>
  </w:num>
  <w:num w:numId="34">
    <w:abstractNumId w:val="31"/>
  </w:num>
  <w:num w:numId="35">
    <w:abstractNumId w:val="16"/>
  </w:num>
  <w:num w:numId="36">
    <w:abstractNumId w:val="25"/>
  </w:num>
  <w:num w:numId="37">
    <w:abstractNumId w:val="13"/>
  </w:num>
  <w:num w:numId="38">
    <w:abstractNumId w:val="19"/>
  </w:num>
  <w:num w:numId="39">
    <w:abstractNumId w:val="22"/>
  </w:num>
  <w:num w:numId="40">
    <w:abstractNumId w:val="20"/>
  </w:num>
  <w:num w:numId="41">
    <w:abstractNumId w:val="35"/>
  </w:num>
  <w:num w:numId="42">
    <w:abstractNumId w:val="14"/>
  </w:num>
  <w:num w:numId="43">
    <w:abstractNumId w:val="21"/>
  </w:num>
  <w:num w:numId="44">
    <w:abstractNumId w:val="28"/>
  </w:num>
  <w:num w:numId="45">
    <w:abstractNumId w:val="34"/>
  </w:num>
  <w:num w:numId="46">
    <w:abstractNumId w:val="37"/>
  </w:num>
  <w:num w:numId="47">
    <w:abstractNumId w:val="17"/>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56C0F"/>
    <w:rsid w:val="00161911"/>
    <w:rsid w:val="0017799B"/>
    <w:rsid w:val="00186236"/>
    <w:rsid w:val="00191462"/>
    <w:rsid w:val="00197B90"/>
    <w:rsid w:val="001B00E8"/>
    <w:rsid w:val="001C2A81"/>
    <w:rsid w:val="001D29E1"/>
    <w:rsid w:val="001E5C50"/>
    <w:rsid w:val="001F042A"/>
    <w:rsid w:val="001F062E"/>
    <w:rsid w:val="001F40BF"/>
    <w:rsid w:val="001F4B3C"/>
    <w:rsid w:val="0020192F"/>
    <w:rsid w:val="002022E4"/>
    <w:rsid w:val="002028D3"/>
    <w:rsid w:val="00210191"/>
    <w:rsid w:val="00213D44"/>
    <w:rsid w:val="00214551"/>
    <w:rsid w:val="00227741"/>
    <w:rsid w:val="0024113A"/>
    <w:rsid w:val="00251B3D"/>
    <w:rsid w:val="0025707B"/>
    <w:rsid w:val="00263558"/>
    <w:rsid w:val="002639F6"/>
    <w:rsid w:val="002727A0"/>
    <w:rsid w:val="00272DB6"/>
    <w:rsid w:val="002862A4"/>
    <w:rsid w:val="002C3318"/>
    <w:rsid w:val="002C5AC0"/>
    <w:rsid w:val="002D35C3"/>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2884"/>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1759"/>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73CFA"/>
    <w:rsid w:val="00583589"/>
    <w:rsid w:val="00586FE5"/>
    <w:rsid w:val="00587B87"/>
    <w:rsid w:val="00591C69"/>
    <w:rsid w:val="005A1DB7"/>
    <w:rsid w:val="005A2C27"/>
    <w:rsid w:val="005A5BCD"/>
    <w:rsid w:val="005B4601"/>
    <w:rsid w:val="005C0FDD"/>
    <w:rsid w:val="005C216A"/>
    <w:rsid w:val="005C632C"/>
    <w:rsid w:val="005D144D"/>
    <w:rsid w:val="005D4A32"/>
    <w:rsid w:val="005E3A00"/>
    <w:rsid w:val="005F4DBA"/>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006B"/>
    <w:rsid w:val="00734875"/>
    <w:rsid w:val="007476E9"/>
    <w:rsid w:val="00752A83"/>
    <w:rsid w:val="00761FD3"/>
    <w:rsid w:val="00764F75"/>
    <w:rsid w:val="00770435"/>
    <w:rsid w:val="00782280"/>
    <w:rsid w:val="007A43F0"/>
    <w:rsid w:val="007C67B0"/>
    <w:rsid w:val="007C7E48"/>
    <w:rsid w:val="007D70EF"/>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16C3A"/>
    <w:rsid w:val="00923416"/>
    <w:rsid w:val="009375E5"/>
    <w:rsid w:val="009402CA"/>
    <w:rsid w:val="00954859"/>
    <w:rsid w:val="009863CF"/>
    <w:rsid w:val="00992D8D"/>
    <w:rsid w:val="009A62ED"/>
    <w:rsid w:val="009D0E6F"/>
    <w:rsid w:val="009E3B95"/>
    <w:rsid w:val="009F2B73"/>
    <w:rsid w:val="00A03CDD"/>
    <w:rsid w:val="00A1173C"/>
    <w:rsid w:val="00A11F7A"/>
    <w:rsid w:val="00A3272B"/>
    <w:rsid w:val="00A45CEE"/>
    <w:rsid w:val="00A56217"/>
    <w:rsid w:val="00A616AC"/>
    <w:rsid w:val="00A62A70"/>
    <w:rsid w:val="00A631A3"/>
    <w:rsid w:val="00A63DCA"/>
    <w:rsid w:val="00A6678D"/>
    <w:rsid w:val="00A71EF6"/>
    <w:rsid w:val="00A72455"/>
    <w:rsid w:val="00A7286E"/>
    <w:rsid w:val="00A729A3"/>
    <w:rsid w:val="00A8132E"/>
    <w:rsid w:val="00A9042C"/>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75ECF"/>
    <w:rsid w:val="00B82F58"/>
    <w:rsid w:val="00B85EBD"/>
    <w:rsid w:val="00BA57F0"/>
    <w:rsid w:val="00BA714B"/>
    <w:rsid w:val="00BB348C"/>
    <w:rsid w:val="00BD2529"/>
    <w:rsid w:val="00BE132C"/>
    <w:rsid w:val="00C06485"/>
    <w:rsid w:val="00C07EC8"/>
    <w:rsid w:val="00C2603A"/>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2383E"/>
    <w:rsid w:val="00D25467"/>
    <w:rsid w:val="00D32315"/>
    <w:rsid w:val="00D32E62"/>
    <w:rsid w:val="00D3324C"/>
    <w:rsid w:val="00D45340"/>
    <w:rsid w:val="00D547AD"/>
    <w:rsid w:val="00D6080D"/>
    <w:rsid w:val="00D60FA7"/>
    <w:rsid w:val="00D65617"/>
    <w:rsid w:val="00D703C1"/>
    <w:rsid w:val="00D7050C"/>
    <w:rsid w:val="00D84763"/>
    <w:rsid w:val="00D90F52"/>
    <w:rsid w:val="00D93431"/>
    <w:rsid w:val="00DB7B90"/>
    <w:rsid w:val="00DD50F8"/>
    <w:rsid w:val="00DE1746"/>
    <w:rsid w:val="00DE3B36"/>
    <w:rsid w:val="00DE3E21"/>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B4FD0"/>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94824"/>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0B70C974-6833-7B49-8704-BDAF6A86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Ttulo1">
    <w:name w:val="heading 1"/>
    <w:basedOn w:val="Normal"/>
    <w:next w:val="Normal"/>
    <w:qFormat/>
    <w:pPr>
      <w:keepNext/>
      <w:keepLines/>
      <w:spacing w:before="120" w:after="0"/>
      <w:outlineLvl w:val="0"/>
    </w:pPr>
    <w:rPr>
      <w:rFonts w:ascii="Arial" w:hAnsi="Arial"/>
      <w:b/>
      <w:caps/>
      <w:kern w:val="32"/>
      <w:sz w:val="18"/>
    </w:rPr>
  </w:style>
  <w:style w:type="paragraph" w:styleId="Ttulo2">
    <w:name w:val="heading 2"/>
    <w:basedOn w:val="Ttulo1"/>
    <w:next w:val="Normal"/>
    <w:qFormat/>
    <w:pPr>
      <w:outlineLvl w:val="1"/>
    </w:pPr>
    <w:rPr>
      <w:caps w:val="0"/>
    </w:rPr>
  </w:style>
  <w:style w:type="paragraph" w:styleId="Ttulo3">
    <w:name w:val="heading 3"/>
    <w:basedOn w:val="Ttulo2"/>
    <w:next w:val="Normal"/>
    <w:qFormat/>
    <w:pPr>
      <w:outlineLvl w:val="2"/>
    </w:pPr>
    <w:rPr>
      <w:b w:val="0"/>
      <w:i/>
    </w:rPr>
  </w:style>
  <w:style w:type="paragraph" w:styleId="Ttulo4">
    <w:name w:val="heading 4"/>
    <w:basedOn w:val="Normal"/>
    <w:next w:val="Normal"/>
    <w:qFormat/>
    <w:pPr>
      <w:keepNext/>
      <w:numPr>
        <w:ilvl w:val="3"/>
        <w:numId w:val="23"/>
      </w:numPr>
      <w:spacing w:before="240" w:after="60"/>
      <w:outlineLvl w:val="3"/>
    </w:pPr>
    <w:rPr>
      <w:b/>
      <w:sz w:val="28"/>
    </w:rPr>
  </w:style>
  <w:style w:type="paragraph" w:styleId="Ttulo5">
    <w:name w:val="heading 5"/>
    <w:basedOn w:val="Normal"/>
    <w:next w:val="Normal"/>
    <w:qFormat/>
    <w:pPr>
      <w:numPr>
        <w:ilvl w:val="4"/>
        <w:numId w:val="23"/>
      </w:numPr>
      <w:spacing w:before="240" w:after="60"/>
      <w:outlineLvl w:val="4"/>
    </w:pPr>
    <w:rPr>
      <w:b/>
      <w:i/>
      <w:sz w:val="26"/>
    </w:rPr>
  </w:style>
  <w:style w:type="paragraph" w:styleId="Ttulo6">
    <w:name w:val="heading 6"/>
    <w:basedOn w:val="Normal"/>
    <w:next w:val="Normal"/>
    <w:qFormat/>
    <w:pPr>
      <w:numPr>
        <w:ilvl w:val="5"/>
        <w:numId w:val="23"/>
      </w:numPr>
      <w:spacing w:before="240" w:after="60"/>
      <w:outlineLvl w:val="5"/>
    </w:pPr>
    <w:rPr>
      <w:b/>
      <w:sz w:val="22"/>
    </w:rPr>
  </w:style>
  <w:style w:type="paragraph" w:styleId="Ttulo7">
    <w:name w:val="heading 7"/>
    <w:basedOn w:val="Normal"/>
    <w:next w:val="Normal"/>
    <w:qFormat/>
    <w:pPr>
      <w:numPr>
        <w:ilvl w:val="6"/>
        <w:numId w:val="23"/>
      </w:numPr>
      <w:spacing w:before="240" w:after="60"/>
      <w:outlineLvl w:val="6"/>
    </w:pPr>
  </w:style>
  <w:style w:type="paragraph" w:styleId="Ttulo8">
    <w:name w:val="heading 8"/>
    <w:basedOn w:val="Normal"/>
    <w:next w:val="Normal"/>
    <w:qFormat/>
    <w:pPr>
      <w:numPr>
        <w:ilvl w:val="7"/>
        <w:numId w:val="23"/>
      </w:numPr>
      <w:spacing w:before="240" w:after="60"/>
      <w:outlineLvl w:val="7"/>
    </w:pPr>
    <w:rPr>
      <w:i/>
    </w:rPr>
  </w:style>
  <w:style w:type="paragraph" w:styleId="Ttulo9">
    <w:name w:val="heading 9"/>
    <w:basedOn w:val="Normal"/>
    <w:next w:val="Normal"/>
    <w:qFormat/>
    <w:pPr>
      <w:numPr>
        <w:ilvl w:val="8"/>
        <w:numId w:val="23"/>
      </w:numPr>
      <w:spacing w:before="240" w:after="60"/>
      <w:outlineLvl w:val="8"/>
    </w:pPr>
    <w:rPr>
      <w:rFonts w:ascii="Arial" w:hAnsi="Arial"/>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pPr>
      <w:tabs>
        <w:tab w:val="center" w:pos="4320"/>
        <w:tab w:val="right" w:pos="8640"/>
      </w:tabs>
    </w:pPr>
  </w:style>
  <w:style w:type="paragraph" w:styleId="Cabealho">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merodepgina">
    <w:name w:val="page number"/>
    <w:basedOn w:val="Tipodeletrapredefinidodopargrafo"/>
  </w:style>
  <w:style w:type="paragraph" w:styleId="Ttulo">
    <w:name w:val="Title"/>
    <w:basedOn w:val="Normal"/>
    <w:qFormat/>
    <w:pPr>
      <w:spacing w:before="100" w:beforeAutospacing="1"/>
      <w:jc w:val="center"/>
      <w:outlineLvl w:val="0"/>
    </w:pPr>
    <w:rPr>
      <w:rFonts w:ascii="Arial" w:hAnsi="Arial"/>
      <w:b/>
      <w:kern w:val="28"/>
      <w:sz w:val="36"/>
    </w:rPr>
  </w:style>
  <w:style w:type="paragraph" w:styleId="Textodebloco">
    <w:name w:val="Block Text"/>
    <w:basedOn w:val="Normal"/>
    <w:pPr>
      <w:ind w:left="1440" w:right="1440"/>
    </w:pPr>
  </w:style>
  <w:style w:type="paragraph" w:styleId="Legenda">
    <w:name w:val="caption"/>
    <w:basedOn w:val="Normal"/>
    <w:next w:val="Normal"/>
    <w:qFormat/>
    <w:rsid w:val="00D90F52"/>
    <w:pPr>
      <w:spacing w:before="60"/>
      <w:jc w:val="center"/>
    </w:pPr>
    <w:rPr>
      <w:b/>
      <w:sz w:val="18"/>
    </w:rPr>
  </w:style>
  <w:style w:type="paragraph" w:styleId="Rematedecarta">
    <w:name w:val="Closing"/>
    <w:basedOn w:val="Normal"/>
    <w:pPr>
      <w:ind w:left="4320"/>
    </w:pPr>
  </w:style>
  <w:style w:type="paragraph" w:styleId="Textodecomentrio">
    <w:name w:val="annotation text"/>
    <w:basedOn w:val="Normal"/>
    <w:semiHidden/>
  </w:style>
  <w:style w:type="paragraph" w:styleId="Data">
    <w:name w:val="Date"/>
    <w:basedOn w:val="Normal"/>
    <w:next w:val="Normal"/>
  </w:style>
  <w:style w:type="paragraph" w:styleId="Mapadodocumento">
    <w:name w:val="Document Map"/>
    <w:basedOn w:val="Normal"/>
    <w:semiHidden/>
    <w:pPr>
      <w:shd w:val="clear" w:color="auto" w:fill="000080"/>
    </w:pPr>
    <w:rPr>
      <w:rFonts w:ascii="Tahoma" w:hAnsi="Tahoma"/>
    </w:rPr>
  </w:style>
  <w:style w:type="paragraph" w:styleId="Textodenotaderodap">
    <w:name w:val="footnote text"/>
    <w:basedOn w:val="Normal"/>
    <w:semiHidden/>
    <w:pPr>
      <w:tabs>
        <w:tab w:val="left" w:pos="360"/>
      </w:tabs>
    </w:pPr>
  </w:style>
  <w:style w:type="paragraph" w:styleId="ndiceremissivo1">
    <w:name w:val="index 1"/>
    <w:basedOn w:val="Normal"/>
    <w:next w:val="Normal"/>
    <w:autoRedefine/>
    <w:semiHidden/>
    <w:pPr>
      <w:ind w:left="240" w:hanging="240"/>
    </w:pPr>
  </w:style>
  <w:style w:type="paragraph" w:styleId="ndiceremissivo2">
    <w:name w:val="index 2"/>
    <w:basedOn w:val="Normal"/>
    <w:next w:val="Normal"/>
    <w:autoRedefine/>
    <w:semiHidden/>
    <w:pPr>
      <w:ind w:left="480" w:hanging="240"/>
    </w:pPr>
  </w:style>
  <w:style w:type="paragraph" w:styleId="ndiceremissivo3">
    <w:name w:val="index 3"/>
    <w:basedOn w:val="Normal"/>
    <w:next w:val="Normal"/>
    <w:autoRedefine/>
    <w:semiHidden/>
    <w:pPr>
      <w:ind w:left="720" w:hanging="240"/>
    </w:pPr>
  </w:style>
  <w:style w:type="paragraph" w:styleId="ndiceremissivo4">
    <w:name w:val="index 4"/>
    <w:basedOn w:val="Normal"/>
    <w:next w:val="Normal"/>
    <w:autoRedefine/>
    <w:semiHidden/>
    <w:pPr>
      <w:ind w:left="960" w:hanging="240"/>
    </w:pPr>
  </w:style>
  <w:style w:type="paragraph" w:styleId="ndiceremissivo5">
    <w:name w:val="index 5"/>
    <w:basedOn w:val="Normal"/>
    <w:next w:val="Normal"/>
    <w:autoRedefine/>
    <w:semiHidden/>
    <w:pPr>
      <w:ind w:left="1200" w:hanging="240"/>
    </w:pPr>
  </w:style>
  <w:style w:type="paragraph" w:styleId="ndiceremissivo6">
    <w:name w:val="index 6"/>
    <w:basedOn w:val="Normal"/>
    <w:next w:val="Normal"/>
    <w:autoRedefine/>
    <w:semiHidden/>
    <w:pPr>
      <w:ind w:left="1440" w:hanging="240"/>
    </w:pPr>
  </w:style>
  <w:style w:type="paragraph" w:styleId="ndiceremissivo7">
    <w:name w:val="index 7"/>
    <w:basedOn w:val="Normal"/>
    <w:next w:val="Normal"/>
    <w:autoRedefine/>
    <w:semiHidden/>
    <w:pPr>
      <w:ind w:left="1680" w:hanging="240"/>
    </w:pPr>
  </w:style>
  <w:style w:type="paragraph" w:styleId="ndiceremissivo8">
    <w:name w:val="index 8"/>
    <w:basedOn w:val="Normal"/>
    <w:next w:val="Normal"/>
    <w:autoRedefine/>
    <w:semiHidden/>
    <w:pPr>
      <w:ind w:left="1920" w:hanging="240"/>
    </w:pPr>
  </w:style>
  <w:style w:type="paragraph" w:styleId="ndiceremissivo9">
    <w:name w:val="index 9"/>
    <w:basedOn w:val="Normal"/>
    <w:next w:val="Normal"/>
    <w:autoRedefine/>
    <w:semiHidden/>
    <w:pPr>
      <w:ind w:left="2160" w:hanging="240"/>
    </w:pPr>
  </w:style>
  <w:style w:type="paragraph" w:styleId="Cabealhodendiceremissivo">
    <w:name w:val="index heading"/>
    <w:basedOn w:val="Normal"/>
    <w:next w:val="ndiceremissivo1"/>
    <w:semiHidden/>
    <w:rPr>
      <w:rFonts w:ascii="Arial" w:hAnsi="Arial"/>
      <w:b/>
    </w:rPr>
  </w:style>
  <w:style w:type="paragraph" w:styleId="Lista">
    <w:name w:val="List"/>
    <w:basedOn w:val="Normal"/>
    <w:pPr>
      <w:ind w:left="360" w:hanging="360"/>
    </w:p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Listacommarcas">
    <w:name w:val="List Bullet"/>
    <w:basedOn w:val="Normal"/>
    <w:autoRedefine/>
    <w:pPr>
      <w:numPr>
        <w:numId w:val="11"/>
      </w:numPr>
    </w:pPr>
  </w:style>
  <w:style w:type="paragraph" w:styleId="Listacommarcas2">
    <w:name w:val="List Bullet 2"/>
    <w:basedOn w:val="Normal"/>
    <w:autoRedefine/>
    <w:pPr>
      <w:numPr>
        <w:numId w:val="12"/>
      </w:numPr>
    </w:pPr>
  </w:style>
  <w:style w:type="paragraph" w:styleId="Listacommarcas3">
    <w:name w:val="List Bullet 3"/>
    <w:basedOn w:val="Normal"/>
    <w:autoRedefine/>
    <w:pPr>
      <w:numPr>
        <w:numId w:val="13"/>
      </w:numPr>
    </w:pPr>
  </w:style>
  <w:style w:type="paragraph" w:styleId="Listacommarcas4">
    <w:name w:val="List Bullet 4"/>
    <w:basedOn w:val="Normal"/>
    <w:autoRedefine/>
    <w:pPr>
      <w:numPr>
        <w:numId w:val="14"/>
      </w:numPr>
    </w:pPr>
  </w:style>
  <w:style w:type="paragraph" w:styleId="Listacommarcas5">
    <w:name w:val="List Bullet 5"/>
    <w:basedOn w:val="Normal"/>
    <w:autoRedefine/>
    <w:pPr>
      <w:numPr>
        <w:numId w:val="15"/>
      </w:numPr>
    </w:pPr>
  </w:style>
  <w:style w:type="paragraph" w:styleId="Listadecont">
    <w:name w:val="List Continue"/>
    <w:basedOn w:val="Normal"/>
    <w:pPr>
      <w:ind w:left="360"/>
    </w:pPr>
  </w:style>
  <w:style w:type="paragraph" w:styleId="Listadecont2">
    <w:name w:val="List Continue 2"/>
    <w:basedOn w:val="Normal"/>
    <w:pPr>
      <w:ind w:left="720"/>
    </w:pPr>
  </w:style>
  <w:style w:type="paragraph" w:styleId="Listadecont3">
    <w:name w:val="List Continue 3"/>
    <w:basedOn w:val="Normal"/>
    <w:pPr>
      <w:ind w:left="1080"/>
    </w:pPr>
  </w:style>
  <w:style w:type="paragraph" w:styleId="Listadecont4">
    <w:name w:val="List Continue 4"/>
    <w:basedOn w:val="Normal"/>
    <w:pPr>
      <w:ind w:left="1440"/>
    </w:pPr>
  </w:style>
  <w:style w:type="paragraph" w:styleId="Listadecont5">
    <w:name w:val="List Continue 5"/>
    <w:basedOn w:val="Normal"/>
    <w:pPr>
      <w:ind w:left="1800"/>
    </w:pPr>
  </w:style>
  <w:style w:type="paragraph" w:styleId="Listanumerada">
    <w:name w:val="List Number"/>
    <w:basedOn w:val="Normal"/>
    <w:pPr>
      <w:numPr>
        <w:numId w:val="16"/>
      </w:numPr>
    </w:pPr>
  </w:style>
  <w:style w:type="paragraph" w:styleId="Listanumerada2">
    <w:name w:val="List Number 2"/>
    <w:basedOn w:val="Normal"/>
    <w:pPr>
      <w:numPr>
        <w:numId w:val="17"/>
      </w:numPr>
    </w:pPr>
  </w:style>
  <w:style w:type="paragraph" w:styleId="Listanumerada3">
    <w:name w:val="List Number 3"/>
    <w:basedOn w:val="Normal"/>
    <w:pPr>
      <w:numPr>
        <w:numId w:val="18"/>
      </w:numPr>
    </w:pPr>
  </w:style>
  <w:style w:type="paragraph" w:styleId="Listanumerada4">
    <w:name w:val="List Number 4"/>
    <w:basedOn w:val="Normal"/>
    <w:pPr>
      <w:numPr>
        <w:numId w:val="19"/>
      </w:numPr>
    </w:pPr>
  </w:style>
  <w:style w:type="paragraph" w:styleId="Listanumerada5">
    <w:name w:val="List Number 5"/>
    <w:basedOn w:val="Normal"/>
    <w:pPr>
      <w:numPr>
        <w:numId w:val="20"/>
      </w:numPr>
    </w:pPr>
  </w:style>
  <w:style w:type="paragraph" w:styleId="Texto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vanonormal">
    <w:name w:val="Normal Indent"/>
    <w:basedOn w:val="Normal"/>
    <w:pPr>
      <w:ind w:left="720"/>
    </w:pPr>
  </w:style>
  <w:style w:type="paragraph" w:styleId="Cabealhodanota">
    <w:name w:val="Note Heading"/>
    <w:basedOn w:val="Normal"/>
    <w:next w:val="Normal"/>
  </w:style>
  <w:style w:type="paragraph" w:styleId="Textosimples">
    <w:name w:val="Plain Text"/>
    <w:basedOn w:val="Normal"/>
    <w:rPr>
      <w:rFonts w:ascii="Courier New" w:hAnsi="Courier New"/>
    </w:rPr>
  </w:style>
  <w:style w:type="paragraph" w:styleId="Inciodecarta">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Cabealhodendicedeautoridades">
    <w:name w:val="toa heading"/>
    <w:basedOn w:val="Normal"/>
    <w:next w:val="Normal"/>
    <w:semiHidden/>
    <w:pPr>
      <w:spacing w:before="120"/>
    </w:pPr>
    <w:rPr>
      <w:rFonts w:ascii="Arial" w:hAnsi="Arial"/>
      <w:b/>
    </w:rPr>
  </w:style>
  <w:style w:type="paragraph" w:styleId="ndice1">
    <w:name w:val="toc 1"/>
    <w:basedOn w:val="Normal"/>
    <w:next w:val="Normal"/>
    <w:autoRedefine/>
    <w:semiHidden/>
  </w:style>
  <w:style w:type="paragraph" w:styleId="ndice2">
    <w:name w:val="toc 2"/>
    <w:basedOn w:val="Normal"/>
    <w:next w:val="Normal"/>
    <w:autoRedefine/>
    <w:semiHidden/>
    <w:pPr>
      <w:ind w:left="240"/>
    </w:pPr>
  </w:style>
  <w:style w:type="paragraph" w:styleId="ndice3">
    <w:name w:val="toc 3"/>
    <w:basedOn w:val="Normal"/>
    <w:next w:val="Normal"/>
    <w:autoRedefine/>
    <w:semiHidden/>
    <w:pPr>
      <w:ind w:left="480"/>
    </w:pPr>
  </w:style>
  <w:style w:type="paragraph" w:styleId="ndice4">
    <w:name w:val="toc 4"/>
    <w:basedOn w:val="Normal"/>
    <w:next w:val="Normal"/>
    <w:autoRedefine/>
    <w:semiHidden/>
    <w:pPr>
      <w:ind w:left="720"/>
    </w:pPr>
  </w:style>
  <w:style w:type="paragraph" w:styleId="ndice5">
    <w:name w:val="toc 5"/>
    <w:basedOn w:val="Normal"/>
    <w:next w:val="Normal"/>
    <w:autoRedefine/>
    <w:semiHidden/>
    <w:pPr>
      <w:ind w:left="960"/>
    </w:pPr>
  </w:style>
  <w:style w:type="paragraph" w:styleId="ndice6">
    <w:name w:val="toc 6"/>
    <w:basedOn w:val="Normal"/>
    <w:next w:val="Normal"/>
    <w:autoRedefine/>
    <w:semiHidden/>
    <w:pPr>
      <w:ind w:left="1200"/>
    </w:pPr>
  </w:style>
  <w:style w:type="paragraph" w:styleId="ndice7">
    <w:name w:val="toc 7"/>
    <w:basedOn w:val="Normal"/>
    <w:next w:val="Normal"/>
    <w:autoRedefine/>
    <w:semiHidden/>
    <w:pPr>
      <w:ind w:left="144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character" w:styleId="Refdenotaderodap">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rio">
    <w:name w:val="annotation reference"/>
    <w:semiHidden/>
    <w:rPr>
      <w:sz w:val="16"/>
    </w:rPr>
  </w:style>
  <w:style w:type="paragraph" w:customStyle="1" w:styleId="Abstract">
    <w:name w:val="Abstract"/>
    <w:basedOn w:val="Ttulo1"/>
    <w:pPr>
      <w:spacing w:before="40"/>
      <w:outlineLvl w:val="9"/>
    </w:pPr>
    <w:rPr>
      <w:rFonts w:ascii="Times New Roman" w:hAnsi="Times New Roman"/>
      <w:kern w:val="28"/>
      <w:sz w:val="24"/>
    </w:rPr>
  </w:style>
  <w:style w:type="character" w:styleId="Hiperligao">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Tipodeletrapredefinidodopargrafo"/>
  </w:style>
  <w:style w:type="paragraph" w:customStyle="1" w:styleId="TableText">
    <w:name w:val="Table Text"/>
    <w:basedOn w:val="Normal"/>
    <w:rsid w:val="00D90F52"/>
    <w:pPr>
      <w:keepLines/>
      <w:spacing w:before="40" w:after="40"/>
      <w:jc w:val="center"/>
    </w:pPr>
  </w:style>
  <w:style w:type="character" w:styleId="Hiperligaovisitada">
    <w:name w:val="FollowedHyperlink"/>
    <w:basedOn w:val="Hiperligao"/>
    <w:rsid w:val="004F7A15"/>
    <w:rPr>
      <w:color w:val="4F81BD"/>
      <w:sz w:val="20"/>
      <w:szCs w:val="20"/>
    </w:rPr>
  </w:style>
  <w:style w:type="paragraph" w:styleId="Assuntodecomentrio">
    <w:name w:val="annotation subject"/>
    <w:basedOn w:val="Textodecomentrio"/>
    <w:next w:val="Textodecomentrio"/>
    <w:semiHidden/>
    <w:rsid w:val="006D66A4"/>
    <w:rPr>
      <w:b/>
      <w:bCs/>
    </w:rPr>
  </w:style>
  <w:style w:type="paragraph" w:styleId="Textodebalo">
    <w:name w:val="Balloon Text"/>
    <w:basedOn w:val="Normal"/>
    <w:semiHidden/>
    <w:rsid w:val="006D66A4"/>
    <w:rPr>
      <w:rFonts w:ascii="Tahoma" w:hAnsi="Tahoma" w:cs="Tahoma"/>
      <w:sz w:val="16"/>
      <w:szCs w:val="16"/>
    </w:rPr>
  </w:style>
  <w:style w:type="character" w:customStyle="1" w:styleId="q">
    <w:name w:val="q"/>
    <w:basedOn w:val="Tipodeletrapredefinidodopargrafo"/>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Tipodeletrapredefinidodopargrafo"/>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Tipodeletrapredefinidodopargrafo"/>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PargrafodaLista">
    <w:name w:val="List Paragraph"/>
    <w:basedOn w:val="Normal"/>
    <w:uiPriority w:val="34"/>
    <w:qFormat/>
    <w:rsid w:val="00DD5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113358000">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93196147">
      <w:bodyDiv w:val="1"/>
      <w:marLeft w:val="0"/>
      <w:marRight w:val="0"/>
      <w:marTop w:val="0"/>
      <w:marBottom w:val="0"/>
      <w:divBdr>
        <w:top w:val="none" w:sz="0" w:space="0" w:color="auto"/>
        <w:left w:val="none" w:sz="0" w:space="0" w:color="auto"/>
        <w:bottom w:val="none" w:sz="0" w:space="0" w:color="auto"/>
        <w:right w:val="none" w:sz="0" w:space="0" w:color="auto"/>
      </w:divBdr>
    </w:div>
    <w:div w:id="1529367738">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m.org/publications/policies/copyright_policy" TargetMode="External"/><Relationship Id="rId13" Type="http://schemas.openxmlformats.org/officeDocument/2006/relationships/hyperlink" Target="http://chi2016.acm.org/accessibility" TargetMode="External"/><Relationship Id="rId18" Type="http://schemas.openxmlformats.org/officeDocument/2006/relationships/hyperlink" Target="http://dx.doi.org/10.1007/s00779-014-0773-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sigaccess.org/welcome-to-sigaccess/resources/accessible-writing-guide/" TargetMode="External"/><Relationship Id="rId2" Type="http://schemas.openxmlformats.org/officeDocument/2006/relationships/numbering" Target="numbering.xml"/><Relationship Id="rId16" Type="http://schemas.openxmlformats.org/officeDocument/2006/relationships/hyperlink" Target="http://www.acm.org/class/how_to_use.html%20" TargetMode="External"/><Relationship Id="rId20" Type="http://schemas.openxmlformats.org/officeDocument/2006/relationships/hyperlink" Target="https://www.youtube.com/watch?v=9bZkp7q19f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acm.org/publications/submissions/latex_style" TargetMode="External"/><Relationship Id="rId10" Type="http://schemas.openxmlformats.org/officeDocument/2006/relationships/hyperlink" Target="http://acm.org/publications/submissions/latex_style" TargetMode="External"/><Relationship Id="rId19" Type="http://schemas.openxmlformats.org/officeDocument/2006/relationships/hyperlink" Target="http://doi.acm.org/10.1145/503376.50337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heridanprinting.com/typedept/ACM-distilling-settings.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82E32-3383-3E48-BF1E-E33D463C6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2921</Words>
  <Characters>15779</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18663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aldeia 01</cp:lastModifiedBy>
  <cp:revision>6</cp:revision>
  <cp:lastPrinted>2015-02-13T20:42:00Z</cp:lastPrinted>
  <dcterms:created xsi:type="dcterms:W3CDTF">2015-02-13T20:42:00Z</dcterms:created>
  <dcterms:modified xsi:type="dcterms:W3CDTF">2019-12-11T11:48:00Z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