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B7" w:rsidRDefault="002602B7" w:rsidP="002602B7">
      <w:pPr>
        <w:spacing w:after="240"/>
        <w:jc w:val="center"/>
        <w:rPr>
          <w:b/>
          <w:sz w:val="36"/>
        </w:rPr>
      </w:pPr>
      <w:r w:rsidRPr="00912B61">
        <w:rPr>
          <w:b/>
          <w:sz w:val="36"/>
        </w:rPr>
        <w:t xml:space="preserve">Руководство </w:t>
      </w:r>
      <w:r>
        <w:rPr>
          <w:b/>
          <w:sz w:val="36"/>
        </w:rPr>
        <w:t>представителя учебного управления</w:t>
      </w:r>
    </w:p>
    <w:sdt>
      <w:sdtPr>
        <w:rPr>
          <w:rFonts w:ascii="Times New Roman" w:eastAsia="SimSun" w:hAnsi="Times New Roman" w:cs="Mangal"/>
          <w:color w:val="auto"/>
          <w:kern w:val="1"/>
          <w:sz w:val="28"/>
          <w:szCs w:val="24"/>
          <w:lang w:eastAsia="hi-IN" w:bidi="hi-IN"/>
        </w:rPr>
        <w:id w:val="-1057237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02B7" w:rsidRPr="002602B7" w:rsidRDefault="002602B7" w:rsidP="002602B7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2602B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404264" w:rsidRDefault="002602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42508" w:history="1">
            <w:r w:rsidR="00404264" w:rsidRPr="00F877FA">
              <w:rPr>
                <w:rStyle w:val="aa"/>
                <w:noProof/>
              </w:rPr>
              <w:t>1. Изменение личных данных</w:t>
            </w:r>
            <w:r w:rsidR="00404264">
              <w:rPr>
                <w:noProof/>
                <w:webHidden/>
              </w:rPr>
              <w:tab/>
            </w:r>
            <w:r w:rsidR="00404264">
              <w:rPr>
                <w:noProof/>
                <w:webHidden/>
              </w:rPr>
              <w:fldChar w:fldCharType="begin"/>
            </w:r>
            <w:r w:rsidR="00404264">
              <w:rPr>
                <w:noProof/>
                <w:webHidden/>
              </w:rPr>
              <w:instrText xml:space="preserve"> PAGEREF _Toc167042508 \h </w:instrText>
            </w:r>
            <w:r w:rsidR="00404264">
              <w:rPr>
                <w:noProof/>
                <w:webHidden/>
              </w:rPr>
            </w:r>
            <w:r w:rsidR="00404264">
              <w:rPr>
                <w:noProof/>
                <w:webHidden/>
              </w:rPr>
              <w:fldChar w:fldCharType="separate"/>
            </w:r>
            <w:r w:rsidR="00404264">
              <w:rPr>
                <w:noProof/>
                <w:webHidden/>
              </w:rPr>
              <w:t>2</w:t>
            </w:r>
            <w:r w:rsidR="00404264">
              <w:rPr>
                <w:noProof/>
                <w:webHidden/>
              </w:rPr>
              <w:fldChar w:fldCharType="end"/>
            </w:r>
          </w:hyperlink>
        </w:p>
        <w:p w:rsidR="00404264" w:rsidRDefault="00B85E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2509" w:history="1">
            <w:r w:rsidR="00404264" w:rsidRPr="00F877FA">
              <w:rPr>
                <w:rStyle w:val="aa"/>
                <w:noProof/>
              </w:rPr>
              <w:t>2. Общий алгоритм работы</w:t>
            </w:r>
            <w:r w:rsidR="00404264">
              <w:rPr>
                <w:noProof/>
                <w:webHidden/>
              </w:rPr>
              <w:tab/>
            </w:r>
            <w:r w:rsidR="00404264">
              <w:rPr>
                <w:noProof/>
                <w:webHidden/>
              </w:rPr>
              <w:fldChar w:fldCharType="begin"/>
            </w:r>
            <w:r w:rsidR="00404264">
              <w:rPr>
                <w:noProof/>
                <w:webHidden/>
              </w:rPr>
              <w:instrText xml:space="preserve"> PAGEREF _Toc167042509 \h </w:instrText>
            </w:r>
            <w:r w:rsidR="00404264">
              <w:rPr>
                <w:noProof/>
                <w:webHidden/>
              </w:rPr>
            </w:r>
            <w:r w:rsidR="00404264">
              <w:rPr>
                <w:noProof/>
                <w:webHidden/>
              </w:rPr>
              <w:fldChar w:fldCharType="separate"/>
            </w:r>
            <w:r w:rsidR="00404264">
              <w:rPr>
                <w:noProof/>
                <w:webHidden/>
              </w:rPr>
              <w:t>2</w:t>
            </w:r>
            <w:r w:rsidR="00404264">
              <w:rPr>
                <w:noProof/>
                <w:webHidden/>
              </w:rPr>
              <w:fldChar w:fldCharType="end"/>
            </w:r>
          </w:hyperlink>
        </w:p>
        <w:p w:rsidR="00404264" w:rsidRDefault="00B85E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2510" w:history="1">
            <w:r w:rsidR="00404264" w:rsidRPr="00F877FA">
              <w:rPr>
                <w:rStyle w:val="aa"/>
                <w:noProof/>
              </w:rPr>
              <w:t>2.1 Работа с образовательными программами (ОПОП)</w:t>
            </w:r>
            <w:r w:rsidR="00404264">
              <w:rPr>
                <w:noProof/>
                <w:webHidden/>
              </w:rPr>
              <w:tab/>
            </w:r>
            <w:r w:rsidR="00404264">
              <w:rPr>
                <w:noProof/>
                <w:webHidden/>
              </w:rPr>
              <w:fldChar w:fldCharType="begin"/>
            </w:r>
            <w:r w:rsidR="00404264">
              <w:rPr>
                <w:noProof/>
                <w:webHidden/>
              </w:rPr>
              <w:instrText xml:space="preserve"> PAGEREF _Toc167042510 \h </w:instrText>
            </w:r>
            <w:r w:rsidR="00404264">
              <w:rPr>
                <w:noProof/>
                <w:webHidden/>
              </w:rPr>
            </w:r>
            <w:r w:rsidR="00404264">
              <w:rPr>
                <w:noProof/>
                <w:webHidden/>
              </w:rPr>
              <w:fldChar w:fldCharType="separate"/>
            </w:r>
            <w:r w:rsidR="00404264">
              <w:rPr>
                <w:noProof/>
                <w:webHidden/>
              </w:rPr>
              <w:t>2</w:t>
            </w:r>
            <w:r w:rsidR="00404264">
              <w:rPr>
                <w:noProof/>
                <w:webHidden/>
              </w:rPr>
              <w:fldChar w:fldCharType="end"/>
            </w:r>
          </w:hyperlink>
        </w:p>
        <w:p w:rsidR="00404264" w:rsidRDefault="00B85E5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7042511" w:history="1">
            <w:r w:rsidR="00404264" w:rsidRPr="00F877FA">
              <w:rPr>
                <w:rStyle w:val="aa"/>
                <w:noProof/>
              </w:rPr>
              <w:t>2.1.1 Создание ОПОП</w:t>
            </w:r>
            <w:r w:rsidR="00404264">
              <w:rPr>
                <w:noProof/>
                <w:webHidden/>
              </w:rPr>
              <w:tab/>
            </w:r>
            <w:r w:rsidR="00404264">
              <w:rPr>
                <w:noProof/>
                <w:webHidden/>
              </w:rPr>
              <w:fldChar w:fldCharType="begin"/>
            </w:r>
            <w:r w:rsidR="00404264">
              <w:rPr>
                <w:noProof/>
                <w:webHidden/>
              </w:rPr>
              <w:instrText xml:space="preserve"> PAGEREF _Toc167042511 \h </w:instrText>
            </w:r>
            <w:r w:rsidR="00404264">
              <w:rPr>
                <w:noProof/>
                <w:webHidden/>
              </w:rPr>
            </w:r>
            <w:r w:rsidR="00404264">
              <w:rPr>
                <w:noProof/>
                <w:webHidden/>
              </w:rPr>
              <w:fldChar w:fldCharType="separate"/>
            </w:r>
            <w:r w:rsidR="00404264">
              <w:rPr>
                <w:noProof/>
                <w:webHidden/>
              </w:rPr>
              <w:t>2</w:t>
            </w:r>
            <w:r w:rsidR="00404264">
              <w:rPr>
                <w:noProof/>
                <w:webHidden/>
              </w:rPr>
              <w:fldChar w:fldCharType="end"/>
            </w:r>
          </w:hyperlink>
        </w:p>
        <w:p w:rsidR="00404264" w:rsidRDefault="00B85E5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7042512" w:history="1">
            <w:r w:rsidR="00404264" w:rsidRPr="00F877FA">
              <w:rPr>
                <w:rStyle w:val="aa"/>
                <w:noProof/>
              </w:rPr>
              <w:t>2.1.2 Изменение ОПОП</w:t>
            </w:r>
            <w:r w:rsidR="00404264">
              <w:rPr>
                <w:noProof/>
                <w:webHidden/>
              </w:rPr>
              <w:tab/>
            </w:r>
            <w:r w:rsidR="00404264">
              <w:rPr>
                <w:noProof/>
                <w:webHidden/>
              </w:rPr>
              <w:fldChar w:fldCharType="begin"/>
            </w:r>
            <w:r w:rsidR="00404264">
              <w:rPr>
                <w:noProof/>
                <w:webHidden/>
              </w:rPr>
              <w:instrText xml:space="preserve"> PAGEREF _Toc167042512 \h </w:instrText>
            </w:r>
            <w:r w:rsidR="00404264">
              <w:rPr>
                <w:noProof/>
                <w:webHidden/>
              </w:rPr>
            </w:r>
            <w:r w:rsidR="00404264">
              <w:rPr>
                <w:noProof/>
                <w:webHidden/>
              </w:rPr>
              <w:fldChar w:fldCharType="separate"/>
            </w:r>
            <w:r w:rsidR="00404264">
              <w:rPr>
                <w:noProof/>
                <w:webHidden/>
              </w:rPr>
              <w:t>3</w:t>
            </w:r>
            <w:r w:rsidR="00404264">
              <w:rPr>
                <w:noProof/>
                <w:webHidden/>
              </w:rPr>
              <w:fldChar w:fldCharType="end"/>
            </w:r>
          </w:hyperlink>
        </w:p>
        <w:p w:rsidR="00404264" w:rsidRDefault="00B85E5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7042513" w:history="1">
            <w:r w:rsidR="00404264" w:rsidRPr="00F877FA">
              <w:rPr>
                <w:rStyle w:val="aa"/>
                <w:noProof/>
              </w:rPr>
              <w:t>2.1.3 Удаление ОПОП</w:t>
            </w:r>
            <w:r w:rsidR="00404264">
              <w:rPr>
                <w:noProof/>
                <w:webHidden/>
              </w:rPr>
              <w:tab/>
            </w:r>
            <w:r w:rsidR="00404264">
              <w:rPr>
                <w:noProof/>
                <w:webHidden/>
              </w:rPr>
              <w:fldChar w:fldCharType="begin"/>
            </w:r>
            <w:r w:rsidR="00404264">
              <w:rPr>
                <w:noProof/>
                <w:webHidden/>
              </w:rPr>
              <w:instrText xml:space="preserve"> PAGEREF _Toc167042513 \h </w:instrText>
            </w:r>
            <w:r w:rsidR="00404264">
              <w:rPr>
                <w:noProof/>
                <w:webHidden/>
              </w:rPr>
            </w:r>
            <w:r w:rsidR="00404264">
              <w:rPr>
                <w:noProof/>
                <w:webHidden/>
              </w:rPr>
              <w:fldChar w:fldCharType="separate"/>
            </w:r>
            <w:r w:rsidR="00404264">
              <w:rPr>
                <w:noProof/>
                <w:webHidden/>
              </w:rPr>
              <w:t>3</w:t>
            </w:r>
            <w:r w:rsidR="00404264">
              <w:rPr>
                <w:noProof/>
                <w:webHidden/>
              </w:rPr>
              <w:fldChar w:fldCharType="end"/>
            </w:r>
          </w:hyperlink>
        </w:p>
        <w:p w:rsidR="00404264" w:rsidRDefault="00B85E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2514" w:history="1">
            <w:r w:rsidR="00404264" w:rsidRPr="00F877FA">
              <w:rPr>
                <w:rStyle w:val="aa"/>
                <w:noProof/>
              </w:rPr>
              <w:t>2.2 Работа с переменными, используемыми в формулах</w:t>
            </w:r>
            <w:r w:rsidR="00404264">
              <w:rPr>
                <w:noProof/>
                <w:webHidden/>
              </w:rPr>
              <w:tab/>
            </w:r>
            <w:r w:rsidR="00404264">
              <w:rPr>
                <w:noProof/>
                <w:webHidden/>
              </w:rPr>
              <w:fldChar w:fldCharType="begin"/>
            </w:r>
            <w:r w:rsidR="00404264">
              <w:rPr>
                <w:noProof/>
                <w:webHidden/>
              </w:rPr>
              <w:instrText xml:space="preserve"> PAGEREF _Toc167042514 \h </w:instrText>
            </w:r>
            <w:r w:rsidR="00404264">
              <w:rPr>
                <w:noProof/>
                <w:webHidden/>
              </w:rPr>
            </w:r>
            <w:r w:rsidR="00404264">
              <w:rPr>
                <w:noProof/>
                <w:webHidden/>
              </w:rPr>
              <w:fldChar w:fldCharType="separate"/>
            </w:r>
            <w:r w:rsidR="00404264">
              <w:rPr>
                <w:noProof/>
                <w:webHidden/>
              </w:rPr>
              <w:t>3</w:t>
            </w:r>
            <w:r w:rsidR="00404264">
              <w:rPr>
                <w:noProof/>
                <w:webHidden/>
              </w:rPr>
              <w:fldChar w:fldCharType="end"/>
            </w:r>
          </w:hyperlink>
        </w:p>
        <w:p w:rsidR="00404264" w:rsidRDefault="00B85E5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7042515" w:history="1">
            <w:r w:rsidR="00404264" w:rsidRPr="00F877FA">
              <w:rPr>
                <w:rStyle w:val="aa"/>
                <w:noProof/>
              </w:rPr>
              <w:t>2.2.1 Создание переменной</w:t>
            </w:r>
            <w:r w:rsidR="00404264">
              <w:rPr>
                <w:noProof/>
                <w:webHidden/>
              </w:rPr>
              <w:tab/>
            </w:r>
            <w:r w:rsidR="00404264">
              <w:rPr>
                <w:noProof/>
                <w:webHidden/>
              </w:rPr>
              <w:fldChar w:fldCharType="begin"/>
            </w:r>
            <w:r w:rsidR="00404264">
              <w:rPr>
                <w:noProof/>
                <w:webHidden/>
              </w:rPr>
              <w:instrText xml:space="preserve"> PAGEREF _Toc167042515 \h </w:instrText>
            </w:r>
            <w:r w:rsidR="00404264">
              <w:rPr>
                <w:noProof/>
                <w:webHidden/>
              </w:rPr>
            </w:r>
            <w:r w:rsidR="00404264">
              <w:rPr>
                <w:noProof/>
                <w:webHidden/>
              </w:rPr>
              <w:fldChar w:fldCharType="separate"/>
            </w:r>
            <w:r w:rsidR="00404264">
              <w:rPr>
                <w:noProof/>
                <w:webHidden/>
              </w:rPr>
              <w:t>3</w:t>
            </w:r>
            <w:r w:rsidR="00404264">
              <w:rPr>
                <w:noProof/>
                <w:webHidden/>
              </w:rPr>
              <w:fldChar w:fldCharType="end"/>
            </w:r>
          </w:hyperlink>
        </w:p>
        <w:p w:rsidR="00404264" w:rsidRDefault="00B85E5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7042516" w:history="1">
            <w:r w:rsidR="00404264" w:rsidRPr="00F877FA">
              <w:rPr>
                <w:rStyle w:val="aa"/>
                <w:noProof/>
              </w:rPr>
              <w:t>2.2.2 Изменение переменной</w:t>
            </w:r>
            <w:r w:rsidR="00404264">
              <w:rPr>
                <w:noProof/>
                <w:webHidden/>
              </w:rPr>
              <w:tab/>
            </w:r>
            <w:r w:rsidR="00404264">
              <w:rPr>
                <w:noProof/>
                <w:webHidden/>
              </w:rPr>
              <w:fldChar w:fldCharType="begin"/>
            </w:r>
            <w:r w:rsidR="00404264">
              <w:rPr>
                <w:noProof/>
                <w:webHidden/>
              </w:rPr>
              <w:instrText xml:space="preserve"> PAGEREF _Toc167042516 \h </w:instrText>
            </w:r>
            <w:r w:rsidR="00404264">
              <w:rPr>
                <w:noProof/>
                <w:webHidden/>
              </w:rPr>
            </w:r>
            <w:r w:rsidR="00404264">
              <w:rPr>
                <w:noProof/>
                <w:webHidden/>
              </w:rPr>
              <w:fldChar w:fldCharType="separate"/>
            </w:r>
            <w:r w:rsidR="00404264">
              <w:rPr>
                <w:noProof/>
                <w:webHidden/>
              </w:rPr>
              <w:t>3</w:t>
            </w:r>
            <w:r w:rsidR="00404264">
              <w:rPr>
                <w:noProof/>
                <w:webHidden/>
              </w:rPr>
              <w:fldChar w:fldCharType="end"/>
            </w:r>
          </w:hyperlink>
        </w:p>
        <w:p w:rsidR="00404264" w:rsidRDefault="00B85E5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7042517" w:history="1">
            <w:r w:rsidR="00404264" w:rsidRPr="00F877FA">
              <w:rPr>
                <w:rStyle w:val="aa"/>
                <w:noProof/>
              </w:rPr>
              <w:t>2.2.3 Удаление переменной</w:t>
            </w:r>
            <w:r w:rsidR="00404264">
              <w:rPr>
                <w:noProof/>
                <w:webHidden/>
              </w:rPr>
              <w:tab/>
            </w:r>
            <w:r w:rsidR="00404264">
              <w:rPr>
                <w:noProof/>
                <w:webHidden/>
              </w:rPr>
              <w:fldChar w:fldCharType="begin"/>
            </w:r>
            <w:r w:rsidR="00404264">
              <w:rPr>
                <w:noProof/>
                <w:webHidden/>
              </w:rPr>
              <w:instrText xml:space="preserve"> PAGEREF _Toc167042517 \h </w:instrText>
            </w:r>
            <w:r w:rsidR="00404264">
              <w:rPr>
                <w:noProof/>
                <w:webHidden/>
              </w:rPr>
            </w:r>
            <w:r w:rsidR="00404264">
              <w:rPr>
                <w:noProof/>
                <w:webHidden/>
              </w:rPr>
              <w:fldChar w:fldCharType="separate"/>
            </w:r>
            <w:r w:rsidR="00404264">
              <w:rPr>
                <w:noProof/>
                <w:webHidden/>
              </w:rPr>
              <w:t>4</w:t>
            </w:r>
            <w:r w:rsidR="00404264">
              <w:rPr>
                <w:noProof/>
                <w:webHidden/>
              </w:rPr>
              <w:fldChar w:fldCharType="end"/>
            </w:r>
          </w:hyperlink>
        </w:p>
        <w:p w:rsidR="00404264" w:rsidRDefault="00B85E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2518" w:history="1">
            <w:r w:rsidR="00404264" w:rsidRPr="00F877FA">
              <w:rPr>
                <w:rStyle w:val="aa"/>
                <w:noProof/>
              </w:rPr>
              <w:t>2.3 Работа с показателями</w:t>
            </w:r>
            <w:r w:rsidR="00404264">
              <w:rPr>
                <w:noProof/>
                <w:webHidden/>
              </w:rPr>
              <w:tab/>
            </w:r>
            <w:r w:rsidR="00404264">
              <w:rPr>
                <w:noProof/>
                <w:webHidden/>
              </w:rPr>
              <w:fldChar w:fldCharType="begin"/>
            </w:r>
            <w:r w:rsidR="00404264">
              <w:rPr>
                <w:noProof/>
                <w:webHidden/>
              </w:rPr>
              <w:instrText xml:space="preserve"> PAGEREF _Toc167042518 \h </w:instrText>
            </w:r>
            <w:r w:rsidR="00404264">
              <w:rPr>
                <w:noProof/>
                <w:webHidden/>
              </w:rPr>
            </w:r>
            <w:r w:rsidR="00404264">
              <w:rPr>
                <w:noProof/>
                <w:webHidden/>
              </w:rPr>
              <w:fldChar w:fldCharType="separate"/>
            </w:r>
            <w:r w:rsidR="00404264">
              <w:rPr>
                <w:noProof/>
                <w:webHidden/>
              </w:rPr>
              <w:t>4</w:t>
            </w:r>
            <w:r w:rsidR="00404264">
              <w:rPr>
                <w:noProof/>
                <w:webHidden/>
              </w:rPr>
              <w:fldChar w:fldCharType="end"/>
            </w:r>
          </w:hyperlink>
        </w:p>
        <w:p w:rsidR="00404264" w:rsidRDefault="00B85E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2519" w:history="1">
            <w:r w:rsidR="00404264" w:rsidRPr="00F877FA">
              <w:rPr>
                <w:rStyle w:val="aa"/>
                <w:noProof/>
              </w:rPr>
              <w:t>2.4 Ввод данных</w:t>
            </w:r>
            <w:r w:rsidR="00404264">
              <w:rPr>
                <w:noProof/>
                <w:webHidden/>
              </w:rPr>
              <w:tab/>
            </w:r>
            <w:r w:rsidR="00404264">
              <w:rPr>
                <w:noProof/>
                <w:webHidden/>
              </w:rPr>
              <w:fldChar w:fldCharType="begin"/>
            </w:r>
            <w:r w:rsidR="00404264">
              <w:rPr>
                <w:noProof/>
                <w:webHidden/>
              </w:rPr>
              <w:instrText xml:space="preserve"> PAGEREF _Toc167042519 \h </w:instrText>
            </w:r>
            <w:r w:rsidR="00404264">
              <w:rPr>
                <w:noProof/>
                <w:webHidden/>
              </w:rPr>
            </w:r>
            <w:r w:rsidR="00404264">
              <w:rPr>
                <w:noProof/>
                <w:webHidden/>
              </w:rPr>
              <w:fldChar w:fldCharType="separate"/>
            </w:r>
            <w:r w:rsidR="00404264">
              <w:rPr>
                <w:noProof/>
                <w:webHidden/>
              </w:rPr>
              <w:t>4</w:t>
            </w:r>
            <w:r w:rsidR="00404264">
              <w:rPr>
                <w:noProof/>
                <w:webHidden/>
              </w:rPr>
              <w:fldChar w:fldCharType="end"/>
            </w:r>
          </w:hyperlink>
        </w:p>
        <w:p w:rsidR="00404264" w:rsidRDefault="00B85E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2520" w:history="1">
            <w:r w:rsidR="00404264" w:rsidRPr="00F877FA">
              <w:rPr>
                <w:rStyle w:val="aa"/>
                <w:noProof/>
              </w:rPr>
              <w:t>2.5 Расчет показателей</w:t>
            </w:r>
            <w:r w:rsidR="00404264">
              <w:rPr>
                <w:noProof/>
                <w:webHidden/>
              </w:rPr>
              <w:tab/>
            </w:r>
            <w:r w:rsidR="00404264">
              <w:rPr>
                <w:noProof/>
                <w:webHidden/>
              </w:rPr>
              <w:fldChar w:fldCharType="begin"/>
            </w:r>
            <w:r w:rsidR="00404264">
              <w:rPr>
                <w:noProof/>
                <w:webHidden/>
              </w:rPr>
              <w:instrText xml:space="preserve"> PAGEREF _Toc167042520 \h </w:instrText>
            </w:r>
            <w:r w:rsidR="00404264">
              <w:rPr>
                <w:noProof/>
                <w:webHidden/>
              </w:rPr>
            </w:r>
            <w:r w:rsidR="00404264">
              <w:rPr>
                <w:noProof/>
                <w:webHidden/>
              </w:rPr>
              <w:fldChar w:fldCharType="separate"/>
            </w:r>
            <w:r w:rsidR="00404264">
              <w:rPr>
                <w:noProof/>
                <w:webHidden/>
              </w:rPr>
              <w:t>4</w:t>
            </w:r>
            <w:r w:rsidR="00404264">
              <w:rPr>
                <w:noProof/>
                <w:webHidden/>
              </w:rPr>
              <w:fldChar w:fldCharType="end"/>
            </w:r>
          </w:hyperlink>
        </w:p>
        <w:p w:rsidR="00404264" w:rsidRDefault="00B85E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2521" w:history="1">
            <w:r w:rsidR="00404264" w:rsidRPr="00F877FA">
              <w:rPr>
                <w:rStyle w:val="aa"/>
                <w:noProof/>
              </w:rPr>
              <w:t>2.6 Анализ показателей</w:t>
            </w:r>
            <w:r w:rsidR="00404264">
              <w:rPr>
                <w:noProof/>
                <w:webHidden/>
              </w:rPr>
              <w:tab/>
            </w:r>
            <w:r w:rsidR="00404264">
              <w:rPr>
                <w:noProof/>
                <w:webHidden/>
              </w:rPr>
              <w:fldChar w:fldCharType="begin"/>
            </w:r>
            <w:r w:rsidR="00404264">
              <w:rPr>
                <w:noProof/>
                <w:webHidden/>
              </w:rPr>
              <w:instrText xml:space="preserve"> PAGEREF _Toc167042521 \h </w:instrText>
            </w:r>
            <w:r w:rsidR="00404264">
              <w:rPr>
                <w:noProof/>
                <w:webHidden/>
              </w:rPr>
            </w:r>
            <w:r w:rsidR="00404264">
              <w:rPr>
                <w:noProof/>
                <w:webHidden/>
              </w:rPr>
              <w:fldChar w:fldCharType="separate"/>
            </w:r>
            <w:r w:rsidR="00404264">
              <w:rPr>
                <w:noProof/>
                <w:webHidden/>
              </w:rPr>
              <w:t>4</w:t>
            </w:r>
            <w:r w:rsidR="00404264">
              <w:rPr>
                <w:noProof/>
                <w:webHidden/>
              </w:rPr>
              <w:fldChar w:fldCharType="end"/>
            </w:r>
          </w:hyperlink>
        </w:p>
        <w:p w:rsidR="002602B7" w:rsidRDefault="002602B7">
          <w:r>
            <w:rPr>
              <w:b/>
              <w:bCs/>
            </w:rPr>
            <w:fldChar w:fldCharType="end"/>
          </w:r>
        </w:p>
      </w:sdtContent>
    </w:sdt>
    <w:p w:rsidR="002602B7" w:rsidRDefault="002602B7">
      <w:pPr>
        <w:widowControl/>
        <w:suppressAutoHyphens w:val="0"/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2602B7" w:rsidRDefault="002602B7" w:rsidP="002602B7">
      <w:pPr>
        <w:pStyle w:val="1"/>
        <w:spacing w:line="360" w:lineRule="auto"/>
        <w:ind w:firstLine="708"/>
      </w:pPr>
      <w:bookmarkStart w:id="0" w:name="_Toc167041435"/>
      <w:bookmarkStart w:id="1" w:name="_Toc167042508"/>
      <w:r>
        <w:lastRenderedPageBreak/>
        <w:t>1. Изменение личных данных</w:t>
      </w:r>
      <w:bookmarkEnd w:id="0"/>
      <w:bookmarkEnd w:id="1"/>
    </w:p>
    <w:p w:rsidR="002602B7" w:rsidRDefault="002602B7" w:rsidP="002602B7">
      <w:pPr>
        <w:spacing w:line="360" w:lineRule="auto"/>
        <w:jc w:val="both"/>
      </w:pPr>
      <w:r>
        <w:tab/>
        <w:t xml:space="preserve">Необходимо выбрать пункт меню «Личные данные». На открывшейся форме можно изменить свои ФИО, а также логин и пароль. </w:t>
      </w:r>
      <w:bookmarkStart w:id="2" w:name="_GoBack"/>
      <w:r w:rsidR="00BC1AE4">
        <w:t xml:space="preserve">Если поле «Пароль» оставить пустым, то он останется прежним. </w:t>
      </w:r>
      <w:bookmarkEnd w:id="2"/>
      <w:r>
        <w:t>После внесения изменений необходимо нажать кнопку «Сохранить».</w:t>
      </w:r>
    </w:p>
    <w:p w:rsidR="002602B7" w:rsidRPr="005B52FE" w:rsidRDefault="002602B7" w:rsidP="002602B7">
      <w:pPr>
        <w:spacing w:line="360" w:lineRule="auto"/>
        <w:jc w:val="both"/>
      </w:pPr>
      <w:r>
        <w:tab/>
      </w:r>
      <w:r w:rsidRPr="00D84156">
        <w:rPr>
          <w:b/>
          <w:i/>
        </w:rPr>
        <w:t>Обратите внимание</w:t>
      </w:r>
      <w:r>
        <w:t>, что при изменении логина, автоматически откроется страница авторизации и необходимо будет повторно войти в систему.</w:t>
      </w:r>
    </w:p>
    <w:p w:rsidR="004761FC" w:rsidRPr="004761FC" w:rsidRDefault="004761FC" w:rsidP="004761FC">
      <w:pPr>
        <w:pStyle w:val="1"/>
        <w:spacing w:line="360" w:lineRule="auto"/>
        <w:ind w:firstLine="708"/>
      </w:pPr>
      <w:bookmarkStart w:id="3" w:name="_Toc167042509"/>
      <w:r>
        <w:t>2. Общий алгоритм работы</w:t>
      </w:r>
      <w:bookmarkEnd w:id="3"/>
    </w:p>
    <w:p w:rsidR="007F44E0" w:rsidRDefault="007F44E0" w:rsidP="007F44E0">
      <w:pPr>
        <w:spacing w:line="360" w:lineRule="auto"/>
        <w:ind w:left="708"/>
        <w:jc w:val="both"/>
      </w:pPr>
      <w:r>
        <w:t>1. Создать образовательную программу</w:t>
      </w:r>
    </w:p>
    <w:p w:rsidR="007F44E0" w:rsidRDefault="007F44E0" w:rsidP="007F44E0">
      <w:pPr>
        <w:spacing w:line="360" w:lineRule="auto"/>
        <w:ind w:left="708"/>
        <w:jc w:val="both"/>
      </w:pPr>
      <w:r>
        <w:t>2. Создать необходимые переменные, используемые в формулах расчета показателей</w:t>
      </w:r>
    </w:p>
    <w:p w:rsidR="007F44E0" w:rsidRDefault="007F44E0" w:rsidP="007F44E0">
      <w:pPr>
        <w:spacing w:line="360" w:lineRule="auto"/>
        <w:ind w:left="708"/>
        <w:jc w:val="both"/>
      </w:pPr>
      <w:r>
        <w:t>3. Создать показатели для расчета</w:t>
      </w:r>
    </w:p>
    <w:p w:rsidR="007F44E0" w:rsidRDefault="007F44E0" w:rsidP="007F44E0">
      <w:pPr>
        <w:spacing w:line="360" w:lineRule="auto"/>
        <w:ind w:left="708"/>
        <w:jc w:val="both"/>
      </w:pPr>
      <w:r>
        <w:t>4. Ввести данные для расчета</w:t>
      </w:r>
    </w:p>
    <w:p w:rsidR="007F44E0" w:rsidRDefault="007F44E0" w:rsidP="007F44E0">
      <w:pPr>
        <w:spacing w:line="360" w:lineRule="auto"/>
        <w:ind w:left="708"/>
        <w:jc w:val="both"/>
      </w:pPr>
      <w:r>
        <w:t>5. Выполнить расчет показателей и получить отчет</w:t>
      </w:r>
    </w:p>
    <w:p w:rsidR="00EF71F9" w:rsidRDefault="007F44E0" w:rsidP="001D27BB">
      <w:pPr>
        <w:spacing w:after="240" w:line="360" w:lineRule="auto"/>
        <w:ind w:left="708"/>
        <w:jc w:val="both"/>
      </w:pPr>
      <w:r>
        <w:t>6. Выполнить анализ показателей и получить отчет</w:t>
      </w:r>
    </w:p>
    <w:p w:rsidR="001D27BB" w:rsidRDefault="001D27BB" w:rsidP="007D4992">
      <w:pPr>
        <w:pStyle w:val="2"/>
        <w:spacing w:after="240" w:line="360" w:lineRule="auto"/>
        <w:ind w:firstLine="708"/>
      </w:pPr>
      <w:bookmarkStart w:id="4" w:name="_Toc167042510"/>
      <w:r>
        <w:t>2.1 Работа с образовательными программами (ОПОП)</w:t>
      </w:r>
      <w:bookmarkEnd w:id="4"/>
    </w:p>
    <w:p w:rsidR="007D4992" w:rsidRPr="007D4992" w:rsidRDefault="007D4992" w:rsidP="006012EB">
      <w:pPr>
        <w:spacing w:after="240" w:line="360" w:lineRule="auto"/>
        <w:ind w:firstLine="708"/>
        <w:jc w:val="both"/>
      </w:pPr>
      <w:r w:rsidRPr="007D4992">
        <w:t xml:space="preserve">Для начала работы с </w:t>
      </w:r>
      <w:r>
        <w:t>ОПОП</w:t>
      </w:r>
      <w:r w:rsidRPr="007D4992">
        <w:t xml:space="preserve"> необходимо выбрать пункт меню «</w:t>
      </w:r>
      <w:r>
        <w:t>ОПОП</w:t>
      </w:r>
      <w:r w:rsidRPr="007D4992">
        <w:t xml:space="preserve">». Отобразится страница, на которой в табличном виде представлена вся информация о </w:t>
      </w:r>
      <w:r w:rsidR="00735240">
        <w:t>существующих в системе ОПОП</w:t>
      </w:r>
      <w:r w:rsidRPr="007D4992">
        <w:t>.</w:t>
      </w:r>
    </w:p>
    <w:p w:rsidR="007D4992" w:rsidRDefault="007D4992" w:rsidP="007D4992">
      <w:pPr>
        <w:pStyle w:val="3"/>
        <w:spacing w:after="240" w:line="360" w:lineRule="auto"/>
      </w:pPr>
      <w:r>
        <w:tab/>
      </w:r>
      <w:bookmarkStart w:id="5" w:name="_Toc167042511"/>
      <w:r>
        <w:t>2.1.1 Создание ОПОП</w:t>
      </w:r>
      <w:bookmarkEnd w:id="5"/>
    </w:p>
    <w:p w:rsidR="00735240" w:rsidRDefault="00735240" w:rsidP="001A1001">
      <w:pPr>
        <w:spacing w:after="240" w:line="360" w:lineRule="auto"/>
        <w:jc w:val="both"/>
        <w:rPr>
          <w:szCs w:val="28"/>
        </w:rPr>
      </w:pPr>
      <w:r>
        <w:tab/>
      </w:r>
      <w:r w:rsidRPr="00735240">
        <w:t xml:space="preserve">Чтобы создать </w:t>
      </w:r>
      <w:r>
        <w:t>новую</w:t>
      </w:r>
      <w:r w:rsidRPr="00735240">
        <w:t xml:space="preserve"> </w:t>
      </w:r>
      <w:r>
        <w:t>ОПОП</w:t>
      </w:r>
      <w:r w:rsidRPr="00735240">
        <w:t xml:space="preserve">, необходимо нажать кнопку «Добавить». После чего на открывшейся форме ввести </w:t>
      </w:r>
      <w:r w:rsidR="00336865">
        <w:t>наименование ОПОП</w:t>
      </w:r>
      <w:r w:rsidRPr="00735240">
        <w:t xml:space="preserve">, а также выбрать для </w:t>
      </w:r>
      <w:r w:rsidR="00336865">
        <w:t>нее руководителя и уровень образования</w:t>
      </w:r>
      <w:r w:rsidRPr="00735240">
        <w:t>.</w:t>
      </w:r>
      <w:r w:rsidR="00336865" w:rsidRPr="00336865">
        <w:rPr>
          <w:szCs w:val="28"/>
        </w:rPr>
        <w:t xml:space="preserve"> </w:t>
      </w:r>
      <w:r w:rsidR="00336865">
        <w:rPr>
          <w:szCs w:val="28"/>
        </w:rPr>
        <w:t>После внесения данных необходимо нажать кнопку «Сохранить». Добавленн</w:t>
      </w:r>
      <w:r w:rsidR="007649EC">
        <w:rPr>
          <w:szCs w:val="28"/>
        </w:rPr>
        <w:t>ая</w:t>
      </w:r>
      <w:r w:rsidR="00336865">
        <w:rPr>
          <w:szCs w:val="28"/>
        </w:rPr>
        <w:t xml:space="preserve"> </w:t>
      </w:r>
      <w:r w:rsidR="007649EC">
        <w:rPr>
          <w:szCs w:val="28"/>
        </w:rPr>
        <w:t>ОПОП</w:t>
      </w:r>
      <w:r w:rsidR="00336865">
        <w:rPr>
          <w:szCs w:val="28"/>
        </w:rPr>
        <w:t xml:space="preserve"> отобразится в таблице </w:t>
      </w:r>
      <w:r w:rsidR="007649EC">
        <w:rPr>
          <w:szCs w:val="28"/>
        </w:rPr>
        <w:t>ОПОП</w:t>
      </w:r>
      <w:r w:rsidR="00336865">
        <w:rPr>
          <w:szCs w:val="28"/>
        </w:rPr>
        <w:t>.</w:t>
      </w:r>
    </w:p>
    <w:p w:rsidR="006012EB" w:rsidRDefault="006012EB" w:rsidP="006012EB">
      <w:pPr>
        <w:pStyle w:val="3"/>
        <w:spacing w:after="240" w:line="360" w:lineRule="auto"/>
        <w:ind w:firstLine="708"/>
      </w:pPr>
      <w:bookmarkStart w:id="6" w:name="_Toc167042512"/>
      <w:r>
        <w:lastRenderedPageBreak/>
        <w:t>2.1.2 Изменение ОПОП</w:t>
      </w:r>
      <w:bookmarkEnd w:id="6"/>
    </w:p>
    <w:p w:rsidR="006012EB" w:rsidRDefault="006012EB" w:rsidP="006012EB">
      <w:pPr>
        <w:spacing w:after="240" w:line="360" w:lineRule="auto"/>
        <w:jc w:val="both"/>
      </w:pPr>
      <w:r>
        <w:tab/>
        <w:t>Для изменения существующей ОПОП, необходимо в соответствующей ей строке таблицы нажать кнопку «Изменить». После чего откроется форма, аналогичная созданию. После внесения изменений необходимо нажать кнопку «Сохранить». Изменения отобразятся в таблице.</w:t>
      </w:r>
    </w:p>
    <w:p w:rsidR="006012EB" w:rsidRDefault="006012EB" w:rsidP="006012EB">
      <w:pPr>
        <w:pStyle w:val="3"/>
        <w:spacing w:after="240" w:line="360" w:lineRule="auto"/>
        <w:ind w:firstLine="708"/>
      </w:pPr>
      <w:bookmarkStart w:id="7" w:name="_Toc167042513"/>
      <w:r>
        <w:t>2.1.</w:t>
      </w:r>
      <w:r w:rsidR="001A1001">
        <w:t>3</w:t>
      </w:r>
      <w:r>
        <w:t xml:space="preserve"> Удаление ОПОП</w:t>
      </w:r>
      <w:bookmarkEnd w:id="7"/>
    </w:p>
    <w:p w:rsidR="006012EB" w:rsidRPr="00735240" w:rsidRDefault="006012EB" w:rsidP="00735240">
      <w:pPr>
        <w:spacing w:line="360" w:lineRule="auto"/>
        <w:jc w:val="both"/>
      </w:pPr>
      <w:r>
        <w:tab/>
        <w:t xml:space="preserve">Для удаления существующей ОПОП, необходимо в соответствующей ей строке таблицы нажать кнопку «Удалить». Затем в открывшемся окне необходимо нажать подтверждение действия, после чего соответствующая строка </w:t>
      </w:r>
      <w:r w:rsidR="001A1001">
        <w:t>удалит</w:t>
      </w:r>
      <w:r>
        <w:t>ся из таблицы.</w:t>
      </w:r>
    </w:p>
    <w:p w:rsidR="007D4992" w:rsidRPr="007D4992" w:rsidRDefault="007D4992" w:rsidP="007D4992"/>
    <w:p w:rsidR="00C823AB" w:rsidRDefault="00C823AB" w:rsidP="007D4992">
      <w:pPr>
        <w:pStyle w:val="2"/>
        <w:spacing w:after="240" w:line="360" w:lineRule="auto"/>
        <w:ind w:firstLine="708"/>
      </w:pPr>
      <w:bookmarkStart w:id="8" w:name="_Toc167042514"/>
      <w:r>
        <w:t>2.2 Работа с переменными, используемыми в формулах</w:t>
      </w:r>
      <w:bookmarkEnd w:id="8"/>
    </w:p>
    <w:p w:rsidR="001A1001" w:rsidRPr="007D4992" w:rsidRDefault="001A1001" w:rsidP="001A1001">
      <w:pPr>
        <w:spacing w:after="240" w:line="360" w:lineRule="auto"/>
        <w:ind w:firstLine="708"/>
        <w:jc w:val="both"/>
      </w:pPr>
      <w:r w:rsidRPr="007D4992">
        <w:t xml:space="preserve">Для начала работы с </w:t>
      </w:r>
      <w:r>
        <w:t>переменными</w:t>
      </w:r>
      <w:r w:rsidRPr="007D4992">
        <w:t xml:space="preserve"> необходимо выбрать пункт меню «</w:t>
      </w:r>
      <w:r>
        <w:t>Показатели</w:t>
      </w:r>
      <w:r w:rsidRPr="007D4992">
        <w:t>».</w:t>
      </w:r>
      <w:r>
        <w:t xml:space="preserve"> На открывшейся странице нажать кнопку «Переменные».</w:t>
      </w:r>
      <w:r w:rsidRPr="007D4992">
        <w:t xml:space="preserve"> Отобразится страница, на которой в табличном виде представлена вся информация о </w:t>
      </w:r>
      <w:r>
        <w:t>существующих в системе переменных</w:t>
      </w:r>
      <w:r w:rsidRPr="007D4992">
        <w:t>.</w:t>
      </w:r>
    </w:p>
    <w:p w:rsidR="001A1001" w:rsidRDefault="001A1001" w:rsidP="001A1001">
      <w:pPr>
        <w:pStyle w:val="3"/>
        <w:spacing w:after="240" w:line="360" w:lineRule="auto"/>
      </w:pPr>
      <w:r>
        <w:tab/>
      </w:r>
      <w:bookmarkStart w:id="9" w:name="_Toc167042515"/>
      <w:r>
        <w:t>2.2.1 Создание переменной</w:t>
      </w:r>
      <w:bookmarkEnd w:id="9"/>
    </w:p>
    <w:p w:rsidR="001A1001" w:rsidRDefault="001A1001" w:rsidP="001A1001">
      <w:pPr>
        <w:spacing w:after="240" w:line="360" w:lineRule="auto"/>
        <w:jc w:val="both"/>
        <w:rPr>
          <w:szCs w:val="28"/>
        </w:rPr>
      </w:pPr>
      <w:r>
        <w:tab/>
      </w:r>
      <w:r w:rsidRPr="00735240">
        <w:t xml:space="preserve">Чтобы создать </w:t>
      </w:r>
      <w:r>
        <w:t>новую</w:t>
      </w:r>
      <w:r w:rsidRPr="00735240">
        <w:t xml:space="preserve"> </w:t>
      </w:r>
      <w:r w:rsidR="00B962C7">
        <w:t>переменную</w:t>
      </w:r>
      <w:r w:rsidRPr="00735240">
        <w:t xml:space="preserve">, необходимо нажать кнопку «Добавить». После чего на открывшейся форме ввести </w:t>
      </w:r>
      <w:r w:rsidR="00B962C7">
        <w:t>обозначение</w:t>
      </w:r>
      <w:r>
        <w:t xml:space="preserve"> </w:t>
      </w:r>
      <w:r w:rsidR="00B962C7">
        <w:t>переменной и ее наименование</w:t>
      </w:r>
      <w:r w:rsidRPr="00735240">
        <w:t>.</w:t>
      </w:r>
      <w:r w:rsidRPr="00336865">
        <w:rPr>
          <w:szCs w:val="28"/>
        </w:rPr>
        <w:t xml:space="preserve"> </w:t>
      </w:r>
      <w:r>
        <w:rPr>
          <w:szCs w:val="28"/>
        </w:rPr>
        <w:t xml:space="preserve">После внесения данных необходимо нажать кнопку «Сохранить». Добавленная </w:t>
      </w:r>
      <w:r w:rsidR="00B962C7">
        <w:rPr>
          <w:szCs w:val="28"/>
        </w:rPr>
        <w:t>переменная</w:t>
      </w:r>
      <w:r>
        <w:rPr>
          <w:szCs w:val="28"/>
        </w:rPr>
        <w:t xml:space="preserve"> отобразится в таблице </w:t>
      </w:r>
      <w:r w:rsidR="00B962C7">
        <w:rPr>
          <w:szCs w:val="28"/>
        </w:rPr>
        <w:t>переменных</w:t>
      </w:r>
      <w:r>
        <w:rPr>
          <w:szCs w:val="28"/>
        </w:rPr>
        <w:t>.</w:t>
      </w:r>
    </w:p>
    <w:p w:rsidR="001A1001" w:rsidRDefault="001A1001" w:rsidP="001A1001">
      <w:pPr>
        <w:pStyle w:val="3"/>
        <w:spacing w:after="240" w:line="360" w:lineRule="auto"/>
        <w:ind w:firstLine="708"/>
      </w:pPr>
      <w:bookmarkStart w:id="10" w:name="_Toc167042516"/>
      <w:r>
        <w:t xml:space="preserve">2.2.2 Изменение </w:t>
      </w:r>
      <w:r w:rsidR="00B962C7">
        <w:t>переменной</w:t>
      </w:r>
      <w:bookmarkEnd w:id="10"/>
    </w:p>
    <w:p w:rsidR="001A1001" w:rsidRDefault="001A1001" w:rsidP="001A1001">
      <w:pPr>
        <w:spacing w:after="240" w:line="360" w:lineRule="auto"/>
        <w:jc w:val="both"/>
      </w:pPr>
      <w:r>
        <w:tab/>
        <w:t xml:space="preserve">Для изменения существующей </w:t>
      </w:r>
      <w:r w:rsidR="00B962C7">
        <w:t>переменной</w:t>
      </w:r>
      <w:r>
        <w:t>, необходимо в соответствующей ей строке таблицы нажать кнопку «Изменить». После чего откроется форма, аналогичная созданию.</w:t>
      </w:r>
      <w:r w:rsidR="00565D97" w:rsidRPr="00565D97">
        <w:t xml:space="preserve"> </w:t>
      </w:r>
      <w:r w:rsidR="00565D97">
        <w:t xml:space="preserve">После внесения изменений </w:t>
      </w:r>
      <w:r w:rsidR="00565D97">
        <w:lastRenderedPageBreak/>
        <w:t>необходимо нажать кнопку «Сохранить». Изменения отобразятся в таблице. Имеется возможность изменить только наименование переменной. Для изменения обозначения удалите текущую переменную и создайте новую.</w:t>
      </w:r>
      <w:r>
        <w:t xml:space="preserve"> </w:t>
      </w:r>
    </w:p>
    <w:p w:rsidR="001A1001" w:rsidRDefault="001A1001" w:rsidP="001A1001">
      <w:pPr>
        <w:pStyle w:val="3"/>
        <w:spacing w:after="240" w:line="360" w:lineRule="auto"/>
        <w:ind w:firstLine="708"/>
      </w:pPr>
      <w:bookmarkStart w:id="11" w:name="_Toc167042517"/>
      <w:r>
        <w:t xml:space="preserve">2.2.3 Удаление </w:t>
      </w:r>
      <w:r w:rsidR="00B962C7">
        <w:t>переменной</w:t>
      </w:r>
      <w:bookmarkEnd w:id="11"/>
    </w:p>
    <w:p w:rsidR="001A1001" w:rsidRPr="001A1001" w:rsidRDefault="001A1001" w:rsidP="00565D97">
      <w:pPr>
        <w:spacing w:after="240" w:line="360" w:lineRule="auto"/>
        <w:jc w:val="both"/>
      </w:pPr>
      <w:r>
        <w:tab/>
        <w:t xml:space="preserve">Для удаления существующей </w:t>
      </w:r>
      <w:r w:rsidR="00565D97">
        <w:t>переменной</w:t>
      </w:r>
      <w:r>
        <w:t>, необходимо в соответствующей ей строке таблицы нажать кнопку «Удалить». Затем в открывшемся окне необходимо нажать подтверждение действия, после чего соответствующая строка удалится из таблицы.</w:t>
      </w:r>
    </w:p>
    <w:p w:rsidR="00C823AB" w:rsidRDefault="00C823AB" w:rsidP="007D4992">
      <w:pPr>
        <w:pStyle w:val="2"/>
        <w:spacing w:after="240" w:line="360" w:lineRule="auto"/>
        <w:ind w:firstLine="708"/>
      </w:pPr>
      <w:bookmarkStart w:id="12" w:name="_Toc167042518"/>
      <w:r>
        <w:t>2.3 Работа с показателями</w:t>
      </w:r>
      <w:bookmarkEnd w:id="12"/>
    </w:p>
    <w:p w:rsidR="00DA41FE" w:rsidRPr="007D4992" w:rsidRDefault="00DA41FE" w:rsidP="00DA41FE">
      <w:pPr>
        <w:spacing w:after="240" w:line="360" w:lineRule="auto"/>
        <w:ind w:firstLine="708"/>
        <w:jc w:val="both"/>
      </w:pPr>
      <w:r w:rsidRPr="007D4992">
        <w:t xml:space="preserve">Для начала работы с </w:t>
      </w:r>
      <w:r>
        <w:t>показателями</w:t>
      </w:r>
      <w:r w:rsidRPr="007D4992">
        <w:t xml:space="preserve"> необходимо выбрать пункт меню «</w:t>
      </w:r>
      <w:r>
        <w:t>Показатели</w:t>
      </w:r>
      <w:r w:rsidRPr="007D4992">
        <w:t>».</w:t>
      </w:r>
      <w:r>
        <w:t xml:space="preserve"> </w:t>
      </w:r>
      <w:r w:rsidRPr="007D4992">
        <w:t xml:space="preserve">Отобразится страница, на которой в табличном виде представлена вся информация о </w:t>
      </w:r>
      <w:r>
        <w:t>существующих в системе показателях</w:t>
      </w:r>
      <w:r w:rsidRPr="007D4992">
        <w:t>.</w:t>
      </w:r>
    </w:p>
    <w:p w:rsidR="00DA41FE" w:rsidRDefault="00DA41FE" w:rsidP="00DA41FE">
      <w:pPr>
        <w:pStyle w:val="3"/>
        <w:spacing w:after="240" w:line="360" w:lineRule="auto"/>
        <w:jc w:val="both"/>
      </w:pPr>
      <w:r>
        <w:tab/>
        <w:t>2.3.1 Создание показателя</w:t>
      </w:r>
    </w:p>
    <w:p w:rsidR="00037B67" w:rsidRDefault="00DA41FE" w:rsidP="00DA41FE">
      <w:pPr>
        <w:spacing w:after="240" w:line="360" w:lineRule="auto"/>
        <w:jc w:val="both"/>
        <w:rPr>
          <w:szCs w:val="28"/>
        </w:rPr>
      </w:pPr>
      <w:r>
        <w:tab/>
      </w:r>
      <w:r w:rsidRPr="00735240">
        <w:t xml:space="preserve">Чтобы создать </w:t>
      </w:r>
      <w:r>
        <w:t>новый</w:t>
      </w:r>
      <w:r w:rsidRPr="00735240">
        <w:t xml:space="preserve"> </w:t>
      </w:r>
      <w:r>
        <w:t>показатель</w:t>
      </w:r>
      <w:r w:rsidRPr="00735240">
        <w:t xml:space="preserve">, необходимо нажать кнопку «Добавить». После чего на открывшейся форме ввести </w:t>
      </w:r>
      <w:r>
        <w:t>обозначение показателя, его наименование</w:t>
      </w:r>
      <w:r w:rsidRPr="00735240">
        <w:t>.</w:t>
      </w:r>
      <w:r w:rsidRPr="00336865">
        <w:rPr>
          <w:szCs w:val="28"/>
        </w:rPr>
        <w:t xml:space="preserve"> </w:t>
      </w:r>
    </w:p>
    <w:p w:rsidR="00061AA0" w:rsidRDefault="00061AA0" w:rsidP="00037B67">
      <w:pPr>
        <w:spacing w:after="240" w:line="360" w:lineRule="auto"/>
        <w:ind w:firstLine="708"/>
        <w:jc w:val="both"/>
        <w:rPr>
          <w:szCs w:val="28"/>
        </w:rPr>
      </w:pPr>
      <w:r w:rsidRPr="00061AA0">
        <w:rPr>
          <w:i/>
          <w:szCs w:val="28"/>
          <w:u w:val="single"/>
        </w:rPr>
        <w:t>Тип показателя</w:t>
      </w:r>
      <w:r>
        <w:rPr>
          <w:szCs w:val="28"/>
        </w:rPr>
        <w:t xml:space="preserve">. </w:t>
      </w:r>
      <w:r w:rsidR="00037B67">
        <w:rPr>
          <w:szCs w:val="28"/>
        </w:rPr>
        <w:t xml:space="preserve">Существует 2 вида показателей: обычный и </w:t>
      </w:r>
      <w:proofErr w:type="spellStart"/>
      <w:r w:rsidR="00037B67">
        <w:rPr>
          <w:szCs w:val="28"/>
        </w:rPr>
        <w:t>булевый</w:t>
      </w:r>
      <w:proofErr w:type="spellEnd"/>
      <w:r w:rsidR="00037B67">
        <w:rPr>
          <w:szCs w:val="28"/>
        </w:rPr>
        <w:t xml:space="preserve">. Тип также необходим выбрать на форме. </w:t>
      </w:r>
    </w:p>
    <w:p w:rsidR="00037B67" w:rsidRDefault="00061AA0" w:rsidP="00037B67">
      <w:pPr>
        <w:spacing w:after="240" w:line="360" w:lineRule="auto"/>
        <w:ind w:firstLine="708"/>
        <w:jc w:val="both"/>
        <w:rPr>
          <w:szCs w:val="28"/>
        </w:rPr>
      </w:pPr>
      <w:r w:rsidRPr="00061AA0">
        <w:rPr>
          <w:i/>
          <w:szCs w:val="28"/>
          <w:u w:val="single"/>
        </w:rPr>
        <w:t>Формула</w:t>
      </w:r>
      <w:r>
        <w:rPr>
          <w:szCs w:val="28"/>
        </w:rPr>
        <w:t xml:space="preserve">. </w:t>
      </w:r>
      <w:r w:rsidR="00923011">
        <w:rPr>
          <w:szCs w:val="28"/>
        </w:rPr>
        <w:t xml:space="preserve">Для обычного показателя необходимо указать </w:t>
      </w:r>
      <w:r>
        <w:rPr>
          <w:szCs w:val="28"/>
        </w:rPr>
        <w:t>формулу, состоящую из ранее созданных переменных и математических операторов (вспомогательные кнопки под полем «Формула»)</w:t>
      </w:r>
      <w:r w:rsidR="00923011">
        <w:rPr>
          <w:szCs w:val="28"/>
        </w:rPr>
        <w:t xml:space="preserve">. </w:t>
      </w:r>
      <w:r w:rsidR="00037B67">
        <w:rPr>
          <w:szCs w:val="28"/>
        </w:rPr>
        <w:t xml:space="preserve">Для </w:t>
      </w:r>
      <w:r w:rsidR="00923011">
        <w:rPr>
          <w:szCs w:val="28"/>
        </w:rPr>
        <w:t>булевого</w:t>
      </w:r>
      <w:r w:rsidR="00037B67">
        <w:rPr>
          <w:szCs w:val="28"/>
        </w:rPr>
        <w:t xml:space="preserve"> показателя</w:t>
      </w:r>
      <w:r w:rsidR="00923011">
        <w:rPr>
          <w:szCs w:val="28"/>
        </w:rPr>
        <w:t xml:space="preserve"> </w:t>
      </w:r>
      <w:r w:rsidR="00037B67">
        <w:rPr>
          <w:szCs w:val="28"/>
        </w:rPr>
        <w:t xml:space="preserve">– </w:t>
      </w:r>
      <w:r w:rsidR="00923011">
        <w:rPr>
          <w:szCs w:val="28"/>
        </w:rPr>
        <w:t xml:space="preserve">выбрать </w:t>
      </w:r>
      <w:r w:rsidR="00037B67">
        <w:rPr>
          <w:szCs w:val="28"/>
        </w:rPr>
        <w:t xml:space="preserve">соответствует </w:t>
      </w:r>
      <w:r w:rsidR="00923011">
        <w:rPr>
          <w:szCs w:val="28"/>
        </w:rPr>
        <w:t xml:space="preserve">ли </w:t>
      </w:r>
      <w:r w:rsidR="00037B67">
        <w:rPr>
          <w:szCs w:val="28"/>
        </w:rPr>
        <w:t xml:space="preserve">он </w:t>
      </w:r>
      <w:r w:rsidR="0066620A">
        <w:rPr>
          <w:szCs w:val="28"/>
        </w:rPr>
        <w:t>стандарту или нет</w:t>
      </w:r>
      <w:r w:rsidR="00923011">
        <w:rPr>
          <w:szCs w:val="28"/>
        </w:rPr>
        <w:t>.</w:t>
      </w:r>
    </w:p>
    <w:p w:rsidR="0014550F" w:rsidRDefault="00061AA0" w:rsidP="00037B67">
      <w:pPr>
        <w:spacing w:after="240" w:line="360" w:lineRule="auto"/>
        <w:ind w:firstLine="708"/>
        <w:jc w:val="both"/>
        <w:rPr>
          <w:szCs w:val="28"/>
        </w:rPr>
      </w:pPr>
      <w:r w:rsidRPr="00061AA0">
        <w:rPr>
          <w:i/>
          <w:szCs w:val="28"/>
          <w:u w:val="single"/>
        </w:rPr>
        <w:t>Создание правил выставления баллов</w:t>
      </w:r>
      <w:r>
        <w:rPr>
          <w:szCs w:val="28"/>
        </w:rPr>
        <w:t xml:space="preserve">. </w:t>
      </w:r>
      <w:r w:rsidR="002C39C0">
        <w:rPr>
          <w:szCs w:val="28"/>
        </w:rPr>
        <w:t>Для обычного показателя необходимо задать 3 правила – нижняя, средняя и верхняя границы.</w:t>
      </w:r>
      <w:r w:rsidR="00DC1D55">
        <w:rPr>
          <w:szCs w:val="28"/>
        </w:rPr>
        <w:t xml:space="preserve"> </w:t>
      </w:r>
      <w:r w:rsidR="00EA3395">
        <w:rPr>
          <w:szCs w:val="28"/>
        </w:rPr>
        <w:t xml:space="preserve">(см. </w:t>
      </w:r>
      <w:r w:rsidR="00EA3395">
        <w:rPr>
          <w:szCs w:val="28"/>
        </w:rPr>
        <w:fldChar w:fldCharType="begin"/>
      </w:r>
      <w:r w:rsidR="00EA3395">
        <w:rPr>
          <w:szCs w:val="28"/>
        </w:rPr>
        <w:instrText xml:space="preserve"> REF _Ref167043677 \h </w:instrText>
      </w:r>
      <w:r w:rsidR="00EA3395">
        <w:rPr>
          <w:szCs w:val="28"/>
        </w:rPr>
      </w:r>
      <w:r w:rsidR="00EA3395">
        <w:rPr>
          <w:szCs w:val="28"/>
        </w:rPr>
        <w:fldChar w:fldCharType="separate"/>
      </w:r>
      <w:r w:rsidR="00EA3395">
        <w:t xml:space="preserve">Таблица </w:t>
      </w:r>
      <w:r w:rsidR="00EA3395">
        <w:rPr>
          <w:noProof/>
        </w:rPr>
        <w:t>1</w:t>
      </w:r>
      <w:r w:rsidR="00EA3395">
        <w:rPr>
          <w:szCs w:val="28"/>
        </w:rPr>
        <w:fldChar w:fldCharType="end"/>
      </w:r>
      <w:r w:rsidR="00EA3395">
        <w:rPr>
          <w:szCs w:val="28"/>
        </w:rPr>
        <w:t>)</w:t>
      </w:r>
    </w:p>
    <w:p w:rsidR="00061AA0" w:rsidRDefault="00DC1D55" w:rsidP="00037B67">
      <w:pPr>
        <w:spacing w:after="240" w:line="36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 xml:space="preserve">Для нижней границы: «от» не указывается, «до» </w:t>
      </w:r>
      <w:r w:rsidR="0014550F">
        <w:rPr>
          <w:szCs w:val="28"/>
        </w:rPr>
        <w:t>–</w:t>
      </w:r>
      <w:r>
        <w:rPr>
          <w:szCs w:val="28"/>
        </w:rPr>
        <w:t xml:space="preserve"> число (</w:t>
      </w:r>
      <w:r w:rsidR="00EA3395">
        <w:rPr>
          <w:szCs w:val="28"/>
        </w:rPr>
        <w:t>НЕ</w:t>
      </w:r>
      <w:r>
        <w:rPr>
          <w:szCs w:val="28"/>
        </w:rPr>
        <w:t xml:space="preserve"> включая его в диапазон)</w:t>
      </w:r>
      <w:r w:rsidR="0014550F">
        <w:rPr>
          <w:szCs w:val="28"/>
        </w:rPr>
        <w:t xml:space="preserve">, </w:t>
      </w:r>
      <w:r w:rsidR="0040440E">
        <w:rPr>
          <w:szCs w:val="28"/>
        </w:rPr>
        <w:t xml:space="preserve">соответствующий балл, </w:t>
      </w:r>
      <w:r w:rsidR="0014550F">
        <w:rPr>
          <w:szCs w:val="28"/>
        </w:rPr>
        <w:t>уровень – низкий.</w:t>
      </w:r>
    </w:p>
    <w:p w:rsidR="0014550F" w:rsidRDefault="0014550F" w:rsidP="00037B67">
      <w:pPr>
        <w:spacing w:after="24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средней границы: «до» </w:t>
      </w:r>
      <w:r w:rsidR="00EA3395">
        <w:rPr>
          <w:szCs w:val="28"/>
        </w:rPr>
        <w:t>– число (включая его в диапазон)</w:t>
      </w:r>
      <w:r>
        <w:rPr>
          <w:szCs w:val="28"/>
        </w:rPr>
        <w:t>, «от» – число (</w:t>
      </w:r>
      <w:r w:rsidR="00EA3395">
        <w:rPr>
          <w:szCs w:val="28"/>
        </w:rPr>
        <w:t xml:space="preserve">НЕ </w:t>
      </w:r>
      <w:r>
        <w:rPr>
          <w:szCs w:val="28"/>
        </w:rPr>
        <w:t xml:space="preserve">включая его в диапазон), </w:t>
      </w:r>
      <w:r w:rsidR="0040440E">
        <w:rPr>
          <w:szCs w:val="28"/>
        </w:rPr>
        <w:t xml:space="preserve">соответствующий балл, </w:t>
      </w:r>
      <w:r>
        <w:rPr>
          <w:szCs w:val="28"/>
        </w:rPr>
        <w:t xml:space="preserve">уровень – </w:t>
      </w:r>
      <w:r w:rsidR="0040440E">
        <w:rPr>
          <w:szCs w:val="28"/>
        </w:rPr>
        <w:t>средний</w:t>
      </w:r>
      <w:r>
        <w:rPr>
          <w:szCs w:val="28"/>
        </w:rPr>
        <w:t>.</w:t>
      </w:r>
    </w:p>
    <w:p w:rsidR="004C2B91" w:rsidRDefault="0014550F" w:rsidP="0014550F">
      <w:pPr>
        <w:spacing w:after="24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верхней границы: </w:t>
      </w:r>
      <w:r w:rsidR="0040440E">
        <w:rPr>
          <w:szCs w:val="28"/>
        </w:rPr>
        <w:t xml:space="preserve">«от» – число (включая его в диапазон), </w:t>
      </w:r>
      <w:r>
        <w:rPr>
          <w:szCs w:val="28"/>
        </w:rPr>
        <w:t xml:space="preserve">«до» не указывается, </w:t>
      </w:r>
      <w:r w:rsidR="0040440E">
        <w:rPr>
          <w:szCs w:val="28"/>
        </w:rPr>
        <w:t xml:space="preserve">соответствующий балл, </w:t>
      </w:r>
      <w:r>
        <w:rPr>
          <w:szCs w:val="28"/>
        </w:rPr>
        <w:t>уровень – высокий.</w:t>
      </w:r>
    </w:p>
    <w:p w:rsidR="00EA3395" w:rsidRPr="00EA3395" w:rsidRDefault="00EA3395" w:rsidP="00EA3395">
      <w:pPr>
        <w:pStyle w:val="ac"/>
        <w:keepNext/>
        <w:spacing w:after="0"/>
        <w:jc w:val="right"/>
        <w:rPr>
          <w:color w:val="auto"/>
          <w:sz w:val="22"/>
        </w:rPr>
      </w:pPr>
      <w:bookmarkStart w:id="13" w:name="_Ref167043677"/>
      <w:r w:rsidRPr="00EA3395">
        <w:rPr>
          <w:color w:val="auto"/>
          <w:sz w:val="22"/>
        </w:rPr>
        <w:t xml:space="preserve">Таблица </w:t>
      </w:r>
      <w:r w:rsidRPr="00EA3395">
        <w:rPr>
          <w:color w:val="auto"/>
          <w:sz w:val="22"/>
        </w:rPr>
        <w:fldChar w:fldCharType="begin"/>
      </w:r>
      <w:r w:rsidRPr="00EA3395">
        <w:rPr>
          <w:color w:val="auto"/>
          <w:sz w:val="22"/>
        </w:rPr>
        <w:instrText xml:space="preserve"> SEQ Таблица \* ARABIC </w:instrText>
      </w:r>
      <w:r w:rsidRPr="00EA3395">
        <w:rPr>
          <w:color w:val="auto"/>
          <w:sz w:val="22"/>
        </w:rPr>
        <w:fldChar w:fldCharType="separate"/>
      </w:r>
      <w:r w:rsidR="007268C6">
        <w:rPr>
          <w:noProof/>
          <w:color w:val="auto"/>
          <w:sz w:val="22"/>
        </w:rPr>
        <w:t>1</w:t>
      </w:r>
      <w:r w:rsidRPr="00EA3395">
        <w:rPr>
          <w:color w:val="auto"/>
          <w:sz w:val="22"/>
        </w:rPr>
        <w:fldChar w:fldCharType="end"/>
      </w:r>
      <w:bookmarkEnd w:id="13"/>
      <w:r w:rsidRPr="00EA3395">
        <w:rPr>
          <w:color w:val="auto"/>
          <w:sz w:val="22"/>
        </w:rPr>
        <w:t>. Правила выставления баллов для обычного показателя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2"/>
        <w:gridCol w:w="2343"/>
        <w:gridCol w:w="2414"/>
        <w:gridCol w:w="2246"/>
      </w:tblGrid>
      <w:tr w:rsidR="005835C2" w:rsidTr="005835C2">
        <w:tc>
          <w:tcPr>
            <w:tcW w:w="2342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От</w:t>
            </w:r>
          </w:p>
        </w:tc>
        <w:tc>
          <w:tcPr>
            <w:tcW w:w="2343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До</w:t>
            </w:r>
          </w:p>
        </w:tc>
        <w:tc>
          <w:tcPr>
            <w:tcW w:w="2414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Балл</w:t>
            </w:r>
          </w:p>
        </w:tc>
        <w:tc>
          <w:tcPr>
            <w:tcW w:w="2246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Уровень</w:t>
            </w:r>
          </w:p>
        </w:tc>
      </w:tr>
      <w:tr w:rsidR="005835C2" w:rsidTr="005835C2">
        <w:tc>
          <w:tcPr>
            <w:tcW w:w="2342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</w:p>
        </w:tc>
        <w:tc>
          <w:tcPr>
            <w:tcW w:w="2343" w:type="dxa"/>
          </w:tcPr>
          <w:p w:rsidR="005835C2" w:rsidRDefault="00F33CFE" w:rsidP="00DC1D5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2414" w:type="dxa"/>
          </w:tcPr>
          <w:p w:rsidR="005835C2" w:rsidRDefault="00F33CFE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2246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Низкий</w:t>
            </w:r>
          </w:p>
        </w:tc>
      </w:tr>
      <w:tr w:rsidR="005835C2" w:rsidTr="005835C2">
        <w:tc>
          <w:tcPr>
            <w:tcW w:w="2342" w:type="dxa"/>
          </w:tcPr>
          <w:p w:rsidR="005835C2" w:rsidRDefault="00F33CFE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число</w:t>
            </w:r>
            <w:r w:rsidR="004C2B91">
              <w:rPr>
                <w:szCs w:val="28"/>
              </w:rPr>
              <w:t xml:space="preserve"> (включая)</w:t>
            </w:r>
          </w:p>
        </w:tc>
        <w:tc>
          <w:tcPr>
            <w:tcW w:w="2343" w:type="dxa"/>
          </w:tcPr>
          <w:p w:rsidR="005835C2" w:rsidRDefault="00F33CFE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2414" w:type="dxa"/>
          </w:tcPr>
          <w:p w:rsidR="005835C2" w:rsidRDefault="00F33CFE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2246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</w:tr>
      <w:tr w:rsidR="005835C2" w:rsidTr="005835C2">
        <w:tc>
          <w:tcPr>
            <w:tcW w:w="2342" w:type="dxa"/>
          </w:tcPr>
          <w:p w:rsidR="005835C2" w:rsidRDefault="00F33CFE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число</w:t>
            </w:r>
            <w:r w:rsidR="004C2B91">
              <w:rPr>
                <w:szCs w:val="28"/>
              </w:rPr>
              <w:t xml:space="preserve"> (включая)</w:t>
            </w:r>
          </w:p>
        </w:tc>
        <w:tc>
          <w:tcPr>
            <w:tcW w:w="2343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</w:p>
        </w:tc>
        <w:tc>
          <w:tcPr>
            <w:tcW w:w="2414" w:type="dxa"/>
          </w:tcPr>
          <w:p w:rsidR="005835C2" w:rsidRDefault="00F33CFE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2246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</w:tbl>
    <w:p w:rsidR="00722E91" w:rsidRDefault="00722E91" w:rsidP="00722E91">
      <w:pPr>
        <w:spacing w:before="240" w:after="240" w:line="360" w:lineRule="auto"/>
        <w:jc w:val="center"/>
        <w:rPr>
          <w:szCs w:val="28"/>
        </w:rPr>
      </w:pPr>
      <w:r w:rsidRPr="00722E91">
        <w:rPr>
          <w:noProof/>
          <w:szCs w:val="28"/>
          <w:lang w:eastAsia="ru-RU" w:bidi="ar-SA"/>
        </w:rPr>
        <w:drawing>
          <wp:inline distT="0" distB="0" distL="0" distR="0" wp14:anchorId="358EC552" wp14:editId="379A6763">
            <wp:extent cx="4893774" cy="1435627"/>
            <wp:effectExtent l="19050" t="19050" r="2159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769" cy="14491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68C6" w:rsidRDefault="007268C6" w:rsidP="004C2B91">
      <w:pPr>
        <w:spacing w:before="240" w:after="24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булевого показателя необходимо задать 2 правила – нижняя и верхняя границы. </w:t>
      </w:r>
      <w:r w:rsidR="00C54F7A">
        <w:rPr>
          <w:szCs w:val="28"/>
        </w:rPr>
        <w:t xml:space="preserve">Здесь необходимо только указать баллы </w:t>
      </w:r>
      <w:r>
        <w:rPr>
          <w:szCs w:val="28"/>
        </w:rPr>
        <w:t xml:space="preserve">(см.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_Ref167043762 \h </w:instrText>
      </w:r>
      <w:r>
        <w:rPr>
          <w:szCs w:val="28"/>
        </w:rPr>
      </w:r>
      <w:r>
        <w:rPr>
          <w:szCs w:val="28"/>
        </w:rPr>
        <w:fldChar w:fldCharType="separate"/>
      </w:r>
      <w:r>
        <w:t xml:space="preserve">Таблица </w:t>
      </w:r>
      <w:r>
        <w:rPr>
          <w:noProof/>
        </w:rPr>
        <w:t>2</w:t>
      </w:r>
      <w:r>
        <w:rPr>
          <w:szCs w:val="28"/>
        </w:rPr>
        <w:fldChar w:fldCharType="end"/>
      </w:r>
      <w:r>
        <w:rPr>
          <w:szCs w:val="28"/>
        </w:rPr>
        <w:fldChar w:fldCharType="begin"/>
      </w:r>
      <w:r>
        <w:rPr>
          <w:szCs w:val="28"/>
        </w:rPr>
        <w:instrText xml:space="preserve"> REF _Ref167043677 \h </w:instrText>
      </w:r>
      <w:r>
        <w:rPr>
          <w:szCs w:val="28"/>
        </w:rPr>
      </w:r>
      <w:r>
        <w:rPr>
          <w:szCs w:val="28"/>
        </w:rPr>
        <w:fldChar w:fldCharType="end"/>
      </w:r>
      <w:r>
        <w:rPr>
          <w:szCs w:val="28"/>
        </w:rPr>
        <w:t>)</w:t>
      </w:r>
    </w:p>
    <w:p w:rsidR="007268C6" w:rsidRPr="007268C6" w:rsidRDefault="007268C6" w:rsidP="007268C6">
      <w:pPr>
        <w:pStyle w:val="ac"/>
        <w:keepNext/>
        <w:spacing w:after="0"/>
        <w:jc w:val="right"/>
        <w:rPr>
          <w:color w:val="auto"/>
          <w:sz w:val="22"/>
        </w:rPr>
      </w:pPr>
      <w:bookmarkStart w:id="14" w:name="_Ref167043762"/>
      <w:r w:rsidRPr="007268C6">
        <w:rPr>
          <w:color w:val="auto"/>
          <w:sz w:val="22"/>
        </w:rPr>
        <w:t xml:space="preserve">Таблица </w:t>
      </w:r>
      <w:r w:rsidRPr="007268C6">
        <w:rPr>
          <w:color w:val="auto"/>
          <w:sz w:val="22"/>
        </w:rPr>
        <w:fldChar w:fldCharType="begin"/>
      </w:r>
      <w:r w:rsidRPr="007268C6">
        <w:rPr>
          <w:color w:val="auto"/>
          <w:sz w:val="22"/>
        </w:rPr>
        <w:instrText xml:space="preserve"> SEQ Таблица \* ARABIC </w:instrText>
      </w:r>
      <w:r w:rsidRPr="007268C6">
        <w:rPr>
          <w:color w:val="auto"/>
          <w:sz w:val="22"/>
        </w:rPr>
        <w:fldChar w:fldCharType="separate"/>
      </w:r>
      <w:r w:rsidRPr="007268C6">
        <w:rPr>
          <w:color w:val="auto"/>
          <w:sz w:val="22"/>
        </w:rPr>
        <w:t>2</w:t>
      </w:r>
      <w:r w:rsidRPr="007268C6">
        <w:rPr>
          <w:color w:val="auto"/>
          <w:sz w:val="22"/>
        </w:rPr>
        <w:fldChar w:fldCharType="end"/>
      </w:r>
      <w:bookmarkEnd w:id="14"/>
      <w:r w:rsidRPr="007268C6">
        <w:rPr>
          <w:color w:val="auto"/>
          <w:sz w:val="22"/>
        </w:rPr>
        <w:t>.Правила выставления баллов для булевого показателя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2"/>
        <w:gridCol w:w="2343"/>
        <w:gridCol w:w="2414"/>
        <w:gridCol w:w="2246"/>
      </w:tblGrid>
      <w:tr w:rsidR="007268C6" w:rsidTr="007268C6">
        <w:tc>
          <w:tcPr>
            <w:tcW w:w="2342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От</w:t>
            </w:r>
          </w:p>
        </w:tc>
        <w:tc>
          <w:tcPr>
            <w:tcW w:w="2343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До</w:t>
            </w:r>
          </w:p>
        </w:tc>
        <w:tc>
          <w:tcPr>
            <w:tcW w:w="2414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Балл</w:t>
            </w:r>
          </w:p>
        </w:tc>
        <w:tc>
          <w:tcPr>
            <w:tcW w:w="2246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Уровень</w:t>
            </w:r>
          </w:p>
        </w:tc>
      </w:tr>
      <w:tr w:rsidR="007268C6" w:rsidTr="007268C6">
        <w:tc>
          <w:tcPr>
            <w:tcW w:w="2342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</w:p>
        </w:tc>
        <w:tc>
          <w:tcPr>
            <w:tcW w:w="2343" w:type="dxa"/>
          </w:tcPr>
          <w:p w:rsidR="007268C6" w:rsidRDefault="00C54F7A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414" w:type="dxa"/>
          </w:tcPr>
          <w:p w:rsidR="007268C6" w:rsidRDefault="00D74EC9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246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Низкий</w:t>
            </w:r>
          </w:p>
        </w:tc>
      </w:tr>
      <w:tr w:rsidR="007268C6" w:rsidTr="007268C6">
        <w:tc>
          <w:tcPr>
            <w:tcW w:w="2342" w:type="dxa"/>
          </w:tcPr>
          <w:p w:rsidR="007268C6" w:rsidRDefault="00C54F7A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43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</w:p>
        </w:tc>
        <w:tc>
          <w:tcPr>
            <w:tcW w:w="2414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2246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</w:tbl>
    <w:p w:rsidR="00DA41FE" w:rsidRDefault="00DA41FE" w:rsidP="004C2B91">
      <w:pPr>
        <w:spacing w:before="240" w:after="240" w:line="360" w:lineRule="auto"/>
        <w:ind w:firstLine="708"/>
        <w:jc w:val="both"/>
        <w:rPr>
          <w:szCs w:val="28"/>
        </w:rPr>
      </w:pPr>
      <w:r>
        <w:rPr>
          <w:szCs w:val="28"/>
        </w:rPr>
        <w:t>После внесения данных необходимо нажать кнопку «Сохранить». Добавленн</w:t>
      </w:r>
      <w:r w:rsidR="000E2E82">
        <w:rPr>
          <w:szCs w:val="28"/>
        </w:rPr>
        <w:t>ый</w:t>
      </w:r>
      <w:r>
        <w:rPr>
          <w:szCs w:val="28"/>
        </w:rPr>
        <w:t xml:space="preserve"> </w:t>
      </w:r>
      <w:r w:rsidR="000E2E82">
        <w:rPr>
          <w:szCs w:val="28"/>
        </w:rPr>
        <w:t>показатель</w:t>
      </w:r>
      <w:r>
        <w:rPr>
          <w:szCs w:val="28"/>
        </w:rPr>
        <w:t xml:space="preserve"> отобразится в таблице переменных.</w:t>
      </w:r>
    </w:p>
    <w:p w:rsidR="002235BB" w:rsidRDefault="002235BB" w:rsidP="00CD3EC2">
      <w:pPr>
        <w:spacing w:line="360" w:lineRule="auto"/>
        <w:ind w:firstLine="708"/>
        <w:jc w:val="both"/>
        <w:rPr>
          <w:szCs w:val="28"/>
        </w:rPr>
      </w:pPr>
    </w:p>
    <w:p w:rsidR="002235BB" w:rsidRDefault="002235BB" w:rsidP="00CD3EC2">
      <w:pPr>
        <w:spacing w:line="360" w:lineRule="auto"/>
        <w:ind w:firstLine="708"/>
        <w:jc w:val="both"/>
        <w:rPr>
          <w:szCs w:val="28"/>
        </w:rPr>
      </w:pPr>
    </w:p>
    <w:p w:rsidR="002235BB" w:rsidRDefault="002235BB" w:rsidP="00CD3EC2">
      <w:pPr>
        <w:spacing w:line="360" w:lineRule="auto"/>
        <w:ind w:firstLine="708"/>
        <w:jc w:val="both"/>
        <w:rPr>
          <w:szCs w:val="28"/>
        </w:rPr>
      </w:pPr>
    </w:p>
    <w:p w:rsidR="002235BB" w:rsidRDefault="002235BB" w:rsidP="00CD3EC2">
      <w:pPr>
        <w:spacing w:line="360" w:lineRule="auto"/>
        <w:ind w:firstLine="708"/>
        <w:jc w:val="both"/>
        <w:rPr>
          <w:szCs w:val="28"/>
        </w:rPr>
      </w:pPr>
    </w:p>
    <w:p w:rsidR="002235BB" w:rsidRDefault="002235BB" w:rsidP="00CD3EC2">
      <w:pPr>
        <w:spacing w:line="360" w:lineRule="auto"/>
        <w:ind w:firstLine="708"/>
        <w:jc w:val="both"/>
        <w:rPr>
          <w:szCs w:val="28"/>
        </w:rPr>
      </w:pPr>
    </w:p>
    <w:p w:rsidR="000E2E82" w:rsidRDefault="000E2E82" w:rsidP="00CD3EC2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 xml:space="preserve">Пример создания показателя приведен на </w:t>
      </w:r>
      <w:r w:rsidRPr="00CD3EC2">
        <w:rPr>
          <w:szCs w:val="28"/>
        </w:rPr>
        <w:fldChar w:fldCharType="begin"/>
      </w:r>
      <w:r w:rsidRPr="00CD3EC2">
        <w:rPr>
          <w:szCs w:val="28"/>
        </w:rPr>
        <w:instrText xml:space="preserve"> REF _Ref167044110 \h </w:instrText>
      </w:r>
      <w:r w:rsidR="00CD3EC2">
        <w:rPr>
          <w:szCs w:val="28"/>
        </w:rPr>
        <w:instrText xml:space="preserve"> \* MERGEFORMAT </w:instrText>
      </w:r>
      <w:r w:rsidRPr="00CD3EC2">
        <w:rPr>
          <w:szCs w:val="28"/>
        </w:rPr>
      </w:r>
      <w:r w:rsidRPr="00CD3EC2">
        <w:rPr>
          <w:szCs w:val="28"/>
        </w:rPr>
        <w:fldChar w:fldCharType="separate"/>
      </w:r>
      <w:r w:rsidR="00CD3EC2">
        <w:rPr>
          <w:szCs w:val="28"/>
        </w:rPr>
        <w:t>Рисун</w:t>
      </w:r>
      <w:r w:rsidR="00CD3EC2" w:rsidRPr="00CD3EC2">
        <w:rPr>
          <w:szCs w:val="28"/>
        </w:rPr>
        <w:t>к</w:t>
      </w:r>
      <w:r w:rsidR="00CD3EC2">
        <w:rPr>
          <w:szCs w:val="28"/>
        </w:rPr>
        <w:t>е</w:t>
      </w:r>
      <w:r w:rsidR="00CD3EC2" w:rsidRPr="00CD3EC2">
        <w:rPr>
          <w:szCs w:val="28"/>
        </w:rPr>
        <w:t xml:space="preserve"> </w:t>
      </w:r>
      <w:r w:rsidR="00CD3EC2" w:rsidRPr="00CD3EC2">
        <w:rPr>
          <w:noProof/>
          <w:szCs w:val="28"/>
        </w:rPr>
        <w:t>2</w:t>
      </w:r>
      <w:r w:rsidRPr="00CD3EC2">
        <w:rPr>
          <w:szCs w:val="28"/>
        </w:rPr>
        <w:fldChar w:fldCharType="end"/>
      </w:r>
      <w:r>
        <w:rPr>
          <w:szCs w:val="28"/>
        </w:rPr>
        <w:t xml:space="preserve">. Данные из приказа для показателя: </w:t>
      </w:r>
    </w:p>
    <w:p w:rsidR="00CD3EC2" w:rsidRDefault="00CD3EC2" w:rsidP="00056ECF">
      <w:pPr>
        <w:keepNext/>
        <w:spacing w:line="360" w:lineRule="auto"/>
        <w:jc w:val="center"/>
      </w:pPr>
      <w:r w:rsidRPr="00CD3EC2">
        <w:rPr>
          <w:noProof/>
          <w:szCs w:val="28"/>
          <w:lang w:eastAsia="ru-RU" w:bidi="ar-SA"/>
        </w:rPr>
        <w:drawing>
          <wp:inline distT="0" distB="0" distL="0" distR="0" wp14:anchorId="619CAA3C" wp14:editId="79A3F80E">
            <wp:extent cx="5238733" cy="2071719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341" cy="208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C2" w:rsidRPr="00CD3EC2" w:rsidRDefault="00CD3EC2" w:rsidP="00CD3EC2">
      <w:pPr>
        <w:pStyle w:val="ac"/>
        <w:jc w:val="center"/>
        <w:rPr>
          <w:color w:val="auto"/>
          <w:sz w:val="28"/>
        </w:rPr>
      </w:pPr>
      <w:r w:rsidRPr="00CD3EC2">
        <w:rPr>
          <w:color w:val="auto"/>
          <w:sz w:val="28"/>
        </w:rPr>
        <w:t xml:space="preserve">Рисунок </w:t>
      </w:r>
      <w:r w:rsidRPr="00CD3EC2">
        <w:rPr>
          <w:color w:val="auto"/>
          <w:sz w:val="28"/>
        </w:rPr>
        <w:fldChar w:fldCharType="begin"/>
      </w:r>
      <w:r w:rsidRPr="00CD3EC2">
        <w:rPr>
          <w:color w:val="auto"/>
          <w:sz w:val="28"/>
        </w:rPr>
        <w:instrText xml:space="preserve"> SEQ Рисунок \* ARABIC </w:instrText>
      </w:r>
      <w:r w:rsidRPr="00CD3EC2">
        <w:rPr>
          <w:color w:val="auto"/>
          <w:sz w:val="28"/>
        </w:rPr>
        <w:fldChar w:fldCharType="separate"/>
      </w:r>
      <w:r w:rsidRPr="00CD3EC2">
        <w:rPr>
          <w:color w:val="auto"/>
          <w:sz w:val="28"/>
        </w:rPr>
        <w:t>1</w:t>
      </w:r>
      <w:r w:rsidRPr="00CD3EC2">
        <w:rPr>
          <w:color w:val="auto"/>
          <w:sz w:val="28"/>
        </w:rPr>
        <w:fldChar w:fldCharType="end"/>
      </w:r>
      <w:r w:rsidRPr="00CD3EC2">
        <w:rPr>
          <w:color w:val="auto"/>
          <w:sz w:val="28"/>
        </w:rPr>
        <w:t>. Данные из приказа для показателя</w:t>
      </w:r>
    </w:p>
    <w:p w:rsidR="000E2E82" w:rsidRDefault="000E2E82" w:rsidP="000E2E82">
      <w:pPr>
        <w:keepNext/>
        <w:spacing w:before="240" w:line="360" w:lineRule="auto"/>
        <w:jc w:val="both"/>
      </w:pPr>
      <w:r w:rsidRPr="000E2E82">
        <w:rPr>
          <w:noProof/>
          <w:szCs w:val="28"/>
          <w:lang w:eastAsia="ru-RU" w:bidi="ar-SA"/>
        </w:rPr>
        <w:drawing>
          <wp:inline distT="0" distB="0" distL="0" distR="0" wp14:anchorId="627237E7" wp14:editId="42EC5598">
            <wp:extent cx="5940425" cy="3012440"/>
            <wp:effectExtent l="19050" t="19050" r="2222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E2E82" w:rsidRPr="00CD3EC2" w:rsidRDefault="000E2E82" w:rsidP="000E2E82">
      <w:pPr>
        <w:pStyle w:val="ac"/>
        <w:jc w:val="center"/>
        <w:rPr>
          <w:color w:val="auto"/>
          <w:sz w:val="28"/>
          <w:szCs w:val="28"/>
        </w:rPr>
      </w:pPr>
      <w:bookmarkStart w:id="15" w:name="_Ref167044110"/>
      <w:r w:rsidRPr="00CD3EC2">
        <w:rPr>
          <w:color w:val="auto"/>
          <w:sz w:val="28"/>
        </w:rPr>
        <w:t xml:space="preserve">Рисунок </w:t>
      </w:r>
      <w:r w:rsidRPr="00CD3EC2">
        <w:rPr>
          <w:color w:val="auto"/>
          <w:sz w:val="28"/>
        </w:rPr>
        <w:fldChar w:fldCharType="begin"/>
      </w:r>
      <w:r w:rsidRPr="00CD3EC2">
        <w:rPr>
          <w:color w:val="auto"/>
          <w:sz w:val="28"/>
        </w:rPr>
        <w:instrText xml:space="preserve"> SEQ Рисунок \* ARABIC </w:instrText>
      </w:r>
      <w:r w:rsidRPr="00CD3EC2">
        <w:rPr>
          <w:color w:val="auto"/>
          <w:sz w:val="28"/>
        </w:rPr>
        <w:fldChar w:fldCharType="separate"/>
      </w:r>
      <w:r w:rsidR="00CD3EC2" w:rsidRPr="00CD3EC2">
        <w:rPr>
          <w:noProof/>
          <w:color w:val="auto"/>
          <w:sz w:val="28"/>
        </w:rPr>
        <w:t>2</w:t>
      </w:r>
      <w:r w:rsidRPr="00CD3EC2">
        <w:rPr>
          <w:color w:val="auto"/>
          <w:sz w:val="28"/>
        </w:rPr>
        <w:fldChar w:fldCharType="end"/>
      </w:r>
      <w:bookmarkEnd w:id="15"/>
      <w:r w:rsidRPr="00CD3EC2">
        <w:rPr>
          <w:color w:val="auto"/>
          <w:sz w:val="28"/>
        </w:rPr>
        <w:t>. Пример создания показателя</w:t>
      </w:r>
    </w:p>
    <w:p w:rsidR="00DA41FE" w:rsidRDefault="00DA41FE" w:rsidP="000E2E82">
      <w:pPr>
        <w:pStyle w:val="3"/>
        <w:spacing w:before="0" w:after="240" w:line="360" w:lineRule="auto"/>
        <w:ind w:firstLine="708"/>
        <w:jc w:val="both"/>
      </w:pPr>
      <w:r>
        <w:t xml:space="preserve">2.3.2 Изменение </w:t>
      </w:r>
      <w:r w:rsidR="00C753AF">
        <w:t>показателя</w:t>
      </w:r>
    </w:p>
    <w:p w:rsidR="00DA41FE" w:rsidRDefault="00DA41FE" w:rsidP="00DA41FE">
      <w:pPr>
        <w:spacing w:after="240" w:line="360" w:lineRule="auto"/>
        <w:jc w:val="both"/>
      </w:pPr>
      <w:r>
        <w:tab/>
        <w:t>Для изменения существующе</w:t>
      </w:r>
      <w:r w:rsidR="00C753AF">
        <w:t>го</w:t>
      </w:r>
      <w:r>
        <w:t xml:space="preserve"> </w:t>
      </w:r>
      <w:r w:rsidR="00C753AF">
        <w:t>показателя</w:t>
      </w:r>
      <w:r>
        <w:t>, необходимо в соответствующей е</w:t>
      </w:r>
      <w:r w:rsidR="00170C69">
        <w:t>му</w:t>
      </w:r>
      <w:r>
        <w:t xml:space="preserve"> строке таблицы нажать кнопку «Изменить». После чего откроется форма, аналогичная созданию.</w:t>
      </w:r>
      <w:r w:rsidRPr="00565D97">
        <w:t xml:space="preserve"> </w:t>
      </w:r>
      <w:r>
        <w:t xml:space="preserve">После внесения изменений необходимо нажать кнопку «Сохранить». Изменения отобразятся в таблице. </w:t>
      </w:r>
    </w:p>
    <w:p w:rsidR="00DA41FE" w:rsidRDefault="00DA41FE" w:rsidP="00DA41FE">
      <w:pPr>
        <w:pStyle w:val="3"/>
        <w:spacing w:after="240" w:line="360" w:lineRule="auto"/>
        <w:ind w:firstLine="708"/>
        <w:jc w:val="both"/>
      </w:pPr>
      <w:r>
        <w:lastRenderedPageBreak/>
        <w:t xml:space="preserve">2.3.3 Удаление </w:t>
      </w:r>
      <w:r w:rsidR="00170C69">
        <w:t>показателя</w:t>
      </w:r>
    </w:p>
    <w:p w:rsidR="00DA41FE" w:rsidRPr="00DA41FE" w:rsidRDefault="00DA41FE" w:rsidP="00DA41FE">
      <w:pPr>
        <w:spacing w:after="240" w:line="360" w:lineRule="auto"/>
        <w:jc w:val="both"/>
      </w:pPr>
      <w:r>
        <w:tab/>
        <w:t>Для удаления существующе</w:t>
      </w:r>
      <w:r w:rsidR="00170C69">
        <w:t>го</w:t>
      </w:r>
      <w:r>
        <w:t xml:space="preserve"> </w:t>
      </w:r>
      <w:r w:rsidR="00170C69">
        <w:t>показателя</w:t>
      </w:r>
      <w:r>
        <w:t>,</w:t>
      </w:r>
      <w:r w:rsidR="00170C69">
        <w:t xml:space="preserve"> необходимо в соответствующей ему</w:t>
      </w:r>
      <w:r>
        <w:t xml:space="preserve"> строке таблицы нажать кнопку «Удалить». Затем в открывшемся окне необходимо нажать подтверждение действия, после чего соответствующая строка удалится из таблицы.</w:t>
      </w:r>
    </w:p>
    <w:p w:rsidR="00C823AB" w:rsidRDefault="00C823AB" w:rsidP="007D4992">
      <w:pPr>
        <w:pStyle w:val="2"/>
        <w:spacing w:after="240" w:line="360" w:lineRule="auto"/>
        <w:ind w:firstLine="708"/>
      </w:pPr>
      <w:bookmarkStart w:id="16" w:name="_Toc167042519"/>
      <w:r>
        <w:t>2.4 Ввод данных</w:t>
      </w:r>
      <w:bookmarkEnd w:id="16"/>
    </w:p>
    <w:p w:rsidR="001848C0" w:rsidRDefault="001848C0" w:rsidP="008C1FA4">
      <w:pPr>
        <w:spacing w:after="240" w:line="360" w:lineRule="auto"/>
        <w:jc w:val="both"/>
      </w:pPr>
      <w:r>
        <w:tab/>
      </w:r>
      <w:r w:rsidR="008C1FA4">
        <w:t>Необходимо выбрать пункт меню «Ввод данных». Затем на открывшейся странице выбрать ОПОП и дату для расчета.</w:t>
      </w:r>
      <w:r w:rsidR="007D308A">
        <w:t xml:space="preserve"> Если данные уже имеются, они автоматически заполнятся на форме. Если нет, то для каждой переменной необходимо указать значение. Также имеется возможность загрузить данные из файла</w:t>
      </w:r>
      <w:r w:rsidR="00412710">
        <w:t>, нажав кнопку «Загрузить из файла», после чего данные автоматически заполнятся</w:t>
      </w:r>
      <w:r w:rsidR="007D308A">
        <w:t>. Для получения образца файла необходимо нажать кнопку «Получить шаблон файла».</w:t>
      </w:r>
    </w:p>
    <w:p w:rsidR="00412710" w:rsidRPr="001848C0" w:rsidRDefault="00412710" w:rsidP="008C1FA4">
      <w:pPr>
        <w:spacing w:after="240" w:line="360" w:lineRule="auto"/>
        <w:jc w:val="both"/>
      </w:pPr>
      <w:r>
        <w:tab/>
        <w:t>После ввода данных необходимо нажать кнопку «Сохранить».</w:t>
      </w:r>
    </w:p>
    <w:p w:rsidR="00C823AB" w:rsidRDefault="00C823AB" w:rsidP="007D4992">
      <w:pPr>
        <w:pStyle w:val="2"/>
        <w:spacing w:after="240" w:line="360" w:lineRule="auto"/>
        <w:ind w:firstLine="708"/>
      </w:pPr>
      <w:bookmarkStart w:id="17" w:name="_Toc167042520"/>
      <w:r>
        <w:t>2.5 Расчет показателей</w:t>
      </w:r>
      <w:bookmarkEnd w:id="17"/>
      <w:r w:rsidR="00213276">
        <w:t xml:space="preserve"> и получение отчета</w:t>
      </w:r>
    </w:p>
    <w:p w:rsidR="00D67A78" w:rsidRDefault="00D67A78" w:rsidP="00D67A78">
      <w:pPr>
        <w:spacing w:after="240" w:line="360" w:lineRule="auto"/>
        <w:ind w:firstLine="708"/>
        <w:jc w:val="both"/>
      </w:pPr>
      <w:r>
        <w:t>Необходимо выбрать пункт меню «Расчет показателей». Затем на открывшейся странице выбрать ОПОП</w:t>
      </w:r>
      <w:r w:rsidR="00213276">
        <w:t>,</w:t>
      </w:r>
      <w:r>
        <w:t xml:space="preserve"> дату расчета</w:t>
      </w:r>
      <w:r w:rsidR="00213276">
        <w:t xml:space="preserve"> и нажать кнопку «Сформировать»</w:t>
      </w:r>
      <w:r>
        <w:t>.</w:t>
      </w:r>
      <w:r w:rsidR="00213276">
        <w:t xml:space="preserve"> Отобразится таблица расчета показателей, в последней строке которой указано суммарное количество баллов за аккредитацию и статус («Аккредитована/Не аккредитована»).</w:t>
      </w:r>
    </w:p>
    <w:p w:rsidR="00213276" w:rsidRPr="00213276" w:rsidRDefault="00213276" w:rsidP="00D67A78">
      <w:pPr>
        <w:spacing w:after="240" w:line="360" w:lineRule="auto"/>
        <w:ind w:firstLine="708"/>
        <w:jc w:val="both"/>
      </w:pPr>
      <w:r>
        <w:t xml:space="preserve">Для получения отчета в формате </w:t>
      </w:r>
      <w:r>
        <w:rPr>
          <w:lang w:val="en-US"/>
        </w:rPr>
        <w:t>Excel</w:t>
      </w:r>
      <w:r w:rsidRPr="00213276">
        <w:t xml:space="preserve"> </w:t>
      </w:r>
      <w:r>
        <w:t>необходимо для выбранных ОПОП и даты нажать кнопку «Сохранить». После чего выбрать место сохранения файла.</w:t>
      </w:r>
    </w:p>
    <w:p w:rsidR="00213276" w:rsidRDefault="00C823AB" w:rsidP="00213276">
      <w:pPr>
        <w:pStyle w:val="2"/>
        <w:spacing w:after="240" w:line="360" w:lineRule="auto"/>
        <w:ind w:firstLine="708"/>
      </w:pPr>
      <w:bookmarkStart w:id="18" w:name="_Toc167042521"/>
      <w:r>
        <w:t>2.6 Анализ показателей</w:t>
      </w:r>
      <w:bookmarkEnd w:id="18"/>
      <w:r w:rsidR="00213276">
        <w:t xml:space="preserve"> и получение отчета</w:t>
      </w:r>
    </w:p>
    <w:p w:rsidR="00C823AB" w:rsidRDefault="00B91D76" w:rsidP="00DB2FB3">
      <w:pPr>
        <w:spacing w:after="240" w:line="360" w:lineRule="auto"/>
        <w:ind w:firstLine="708"/>
        <w:jc w:val="both"/>
      </w:pPr>
      <w:r w:rsidRPr="00B91D76">
        <w:t>Необходимо выбрать пункт меню «</w:t>
      </w:r>
      <w:r>
        <w:t>Анализ</w:t>
      </w:r>
      <w:r w:rsidRPr="00B91D76">
        <w:t xml:space="preserve"> показателей». Затем на </w:t>
      </w:r>
      <w:r w:rsidRPr="00B91D76">
        <w:lastRenderedPageBreak/>
        <w:t xml:space="preserve">открывшейся странице выбрать ОПОП, </w:t>
      </w:r>
      <w:r w:rsidR="00DB2FB3">
        <w:t>период</w:t>
      </w:r>
      <w:r w:rsidRPr="00B91D76">
        <w:t xml:space="preserve"> </w:t>
      </w:r>
      <w:r w:rsidR="00DB2FB3">
        <w:t>анализа</w:t>
      </w:r>
      <w:r w:rsidRPr="00B91D76">
        <w:t xml:space="preserve"> и нажать кнопку «Сформировать».</w:t>
      </w:r>
      <w:r w:rsidR="008375A3">
        <w:t xml:space="preserve"> Отобразится сводная таблица сравнения</w:t>
      </w:r>
      <w:r w:rsidR="0045575A">
        <w:t xml:space="preserve"> значений показателей по годам</w:t>
      </w:r>
      <w:r w:rsidR="008375A3">
        <w:t>, а также визуализация в виде графиков.</w:t>
      </w:r>
      <w:r w:rsidR="0045575A">
        <w:t xml:space="preserve"> Также графически отображается сравнение суммарного количества баллов за аккредитацию по годам. Если количество дат расчета больше 2, то последним столбцом будет прогноз значения на будущий год. Также и</w:t>
      </w:r>
      <w:r w:rsidR="008375A3">
        <w:t>меется возможность выбрать тип графиков: столбчатый или линейный. Внизу страницы описываются текстовые рекомендации</w:t>
      </w:r>
      <w:r w:rsidR="006F059D">
        <w:t xml:space="preserve"> –</w:t>
      </w:r>
      <w:r w:rsidR="008375A3">
        <w:t xml:space="preserve"> какие показатели на текущий год имеют низкий и средний уровень значений.</w:t>
      </w:r>
    </w:p>
    <w:p w:rsidR="00DB2FB3" w:rsidRDefault="00DB2FB3" w:rsidP="00DB2FB3">
      <w:pPr>
        <w:spacing w:after="240" w:line="360" w:lineRule="auto"/>
        <w:ind w:firstLine="708"/>
        <w:jc w:val="both"/>
      </w:pPr>
      <w:r>
        <w:t xml:space="preserve">Для получения отчета в формате </w:t>
      </w:r>
      <w:r>
        <w:rPr>
          <w:lang w:val="en-US"/>
        </w:rPr>
        <w:t>Excel</w:t>
      </w:r>
      <w:r w:rsidRPr="00213276">
        <w:t xml:space="preserve"> </w:t>
      </w:r>
      <w:r>
        <w:t>необходимо для выбранных ОПОП и периода нажать кнопку «Сохранить». После чего выбрать место сохранения файла.</w:t>
      </w:r>
    </w:p>
    <w:p w:rsidR="00DB2FB3" w:rsidRDefault="00DB2FB3" w:rsidP="00B91D76">
      <w:pPr>
        <w:spacing w:line="360" w:lineRule="auto"/>
        <w:ind w:firstLine="708"/>
        <w:jc w:val="both"/>
      </w:pPr>
    </w:p>
    <w:p w:rsidR="00C823AB" w:rsidRPr="00C823AB" w:rsidRDefault="00C823AB" w:rsidP="00C823AB"/>
    <w:p w:rsidR="00C823AB" w:rsidRPr="00C823AB" w:rsidRDefault="00C823AB" w:rsidP="00C823AB"/>
    <w:p w:rsidR="00C823AB" w:rsidRPr="00C823AB" w:rsidRDefault="00C823AB" w:rsidP="00C823AB"/>
    <w:p w:rsidR="00C823AB" w:rsidRPr="00C823AB" w:rsidRDefault="00C823AB" w:rsidP="00C823AB"/>
    <w:p w:rsidR="00C823AB" w:rsidRPr="00C823AB" w:rsidRDefault="00C823AB" w:rsidP="00C823AB"/>
    <w:sectPr w:rsidR="00C823AB" w:rsidRPr="00C823AB" w:rsidSect="002602B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E5E" w:rsidRDefault="00B85E5E" w:rsidP="002602B7">
      <w:r>
        <w:separator/>
      </w:r>
    </w:p>
  </w:endnote>
  <w:endnote w:type="continuationSeparator" w:id="0">
    <w:p w:rsidR="00B85E5E" w:rsidRDefault="00B85E5E" w:rsidP="00260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18202"/>
      <w:docPartObj>
        <w:docPartGallery w:val="Page Numbers (Bottom of Page)"/>
        <w:docPartUnique/>
      </w:docPartObj>
    </w:sdtPr>
    <w:sdtEndPr/>
    <w:sdtContent>
      <w:p w:rsidR="007268C6" w:rsidRDefault="007268C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AE4">
          <w:rPr>
            <w:noProof/>
          </w:rPr>
          <w:t>8</w:t>
        </w:r>
        <w:r>
          <w:fldChar w:fldCharType="end"/>
        </w:r>
      </w:p>
    </w:sdtContent>
  </w:sdt>
  <w:p w:rsidR="007268C6" w:rsidRDefault="007268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E5E" w:rsidRDefault="00B85E5E" w:rsidP="002602B7">
      <w:r>
        <w:separator/>
      </w:r>
    </w:p>
  </w:footnote>
  <w:footnote w:type="continuationSeparator" w:id="0">
    <w:p w:rsidR="00B85E5E" w:rsidRDefault="00B85E5E" w:rsidP="00260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6383F"/>
    <w:multiLevelType w:val="hybridMultilevel"/>
    <w:tmpl w:val="DA6CE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F9"/>
    <w:rsid w:val="00037B67"/>
    <w:rsid w:val="0004234F"/>
    <w:rsid w:val="00056ECF"/>
    <w:rsid w:val="00061AA0"/>
    <w:rsid w:val="000E2E82"/>
    <w:rsid w:val="000E3765"/>
    <w:rsid w:val="0014550F"/>
    <w:rsid w:val="00170C69"/>
    <w:rsid w:val="001848C0"/>
    <w:rsid w:val="001A1001"/>
    <w:rsid w:val="001D27BB"/>
    <w:rsid w:val="001E7F18"/>
    <w:rsid w:val="00212439"/>
    <w:rsid w:val="00213276"/>
    <w:rsid w:val="002235BB"/>
    <w:rsid w:val="002602B7"/>
    <w:rsid w:val="002A06FD"/>
    <w:rsid w:val="002C39C0"/>
    <w:rsid w:val="00336865"/>
    <w:rsid w:val="00404264"/>
    <w:rsid w:val="0040440E"/>
    <w:rsid w:val="00412710"/>
    <w:rsid w:val="0045575A"/>
    <w:rsid w:val="004761FC"/>
    <w:rsid w:val="004C2B91"/>
    <w:rsid w:val="004D5FB5"/>
    <w:rsid w:val="00514492"/>
    <w:rsid w:val="00565D97"/>
    <w:rsid w:val="005835C2"/>
    <w:rsid w:val="006003B6"/>
    <w:rsid w:val="006012EB"/>
    <w:rsid w:val="0066620A"/>
    <w:rsid w:val="006F059D"/>
    <w:rsid w:val="00722E91"/>
    <w:rsid w:val="007268C6"/>
    <w:rsid w:val="00735240"/>
    <w:rsid w:val="007649EC"/>
    <w:rsid w:val="007A5CED"/>
    <w:rsid w:val="007C7A90"/>
    <w:rsid w:val="007D308A"/>
    <w:rsid w:val="007D4992"/>
    <w:rsid w:val="007F44E0"/>
    <w:rsid w:val="008375A3"/>
    <w:rsid w:val="008C1FA4"/>
    <w:rsid w:val="00923011"/>
    <w:rsid w:val="00926AB4"/>
    <w:rsid w:val="009B1B38"/>
    <w:rsid w:val="00AA434F"/>
    <w:rsid w:val="00B85E5E"/>
    <w:rsid w:val="00B91D76"/>
    <w:rsid w:val="00B962C7"/>
    <w:rsid w:val="00BC1AE4"/>
    <w:rsid w:val="00C54F7A"/>
    <w:rsid w:val="00C67302"/>
    <w:rsid w:val="00C753AF"/>
    <w:rsid w:val="00C823AB"/>
    <w:rsid w:val="00CD3EC2"/>
    <w:rsid w:val="00D67A78"/>
    <w:rsid w:val="00D74EC9"/>
    <w:rsid w:val="00DA41FE"/>
    <w:rsid w:val="00DB2FB3"/>
    <w:rsid w:val="00DC1D55"/>
    <w:rsid w:val="00DC2372"/>
    <w:rsid w:val="00EA3395"/>
    <w:rsid w:val="00EF71F9"/>
    <w:rsid w:val="00F33CFE"/>
    <w:rsid w:val="00F3757C"/>
    <w:rsid w:val="00F6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0C53"/>
  <w15:chartTrackingRefBased/>
  <w15:docId w15:val="{3DE7D207-286E-40C2-8236-1E06AE53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A7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C67302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730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CED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302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rsid w:val="00C67302"/>
    <w:rPr>
      <w:rFonts w:ascii="Times New Roman" w:eastAsiaTheme="majorEastAsia" w:hAnsi="Times New Roman" w:cstheme="majorBidi"/>
      <w:b/>
      <w:kern w:val="1"/>
      <w:sz w:val="28"/>
      <w:szCs w:val="26"/>
      <w:lang w:eastAsia="hi-IN" w:bidi="hi-IN"/>
    </w:rPr>
  </w:style>
  <w:style w:type="paragraph" w:styleId="a3">
    <w:name w:val="No Spacing"/>
    <w:qFormat/>
    <w:rsid w:val="001E7F18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A5CED"/>
    <w:rPr>
      <w:rFonts w:ascii="Times New Roman" w:eastAsiaTheme="majorEastAsia" w:hAnsi="Times New Roman" w:cstheme="majorBidi"/>
      <w:kern w:val="1"/>
      <w:sz w:val="28"/>
      <w:szCs w:val="24"/>
      <w:lang w:eastAsia="hi-IN" w:bidi="hi-IN"/>
    </w:rPr>
  </w:style>
  <w:style w:type="paragraph" w:styleId="a4">
    <w:name w:val="List Paragraph"/>
    <w:basedOn w:val="a"/>
    <w:uiPriority w:val="34"/>
    <w:qFormat/>
    <w:rsid w:val="009B1B38"/>
    <w:pPr>
      <w:spacing w:after="200" w:line="276" w:lineRule="auto"/>
      <w:ind w:left="720"/>
    </w:pPr>
    <w:rPr>
      <w:rFonts w:eastAsia="Calibri" w:cs="Calibri"/>
      <w:kern w:val="0"/>
      <w:szCs w:val="2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2602B7"/>
    <w:pPr>
      <w:widowControl/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eastAsia="ru-RU" w:bidi="ar-SA"/>
    </w:rPr>
  </w:style>
  <w:style w:type="paragraph" w:styleId="a6">
    <w:name w:val="header"/>
    <w:basedOn w:val="a"/>
    <w:link w:val="a7"/>
    <w:uiPriority w:val="99"/>
    <w:unhideWhenUsed/>
    <w:rsid w:val="002602B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02B7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2602B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02B7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styleId="11">
    <w:name w:val="toc 1"/>
    <w:basedOn w:val="a"/>
    <w:next w:val="a"/>
    <w:autoRedefine/>
    <w:uiPriority w:val="39"/>
    <w:unhideWhenUsed/>
    <w:rsid w:val="004761FC"/>
    <w:pPr>
      <w:spacing w:after="100"/>
    </w:pPr>
  </w:style>
  <w:style w:type="character" w:styleId="aa">
    <w:name w:val="Hyperlink"/>
    <w:basedOn w:val="a0"/>
    <w:uiPriority w:val="99"/>
    <w:unhideWhenUsed/>
    <w:rsid w:val="004761F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823A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04264"/>
    <w:pPr>
      <w:spacing w:after="100"/>
      <w:ind w:left="560"/>
    </w:pPr>
  </w:style>
  <w:style w:type="table" w:styleId="ab">
    <w:name w:val="Table Grid"/>
    <w:basedOn w:val="a1"/>
    <w:uiPriority w:val="39"/>
    <w:rsid w:val="0058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EA3395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3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Машкова Маргарита</dc:creator>
  <cp:keywords/>
  <dc:description/>
  <cp:lastModifiedBy>Машкова Маргарита</cp:lastModifiedBy>
  <cp:revision>24</cp:revision>
  <dcterms:created xsi:type="dcterms:W3CDTF">2024-05-19T14:35:00Z</dcterms:created>
  <dcterms:modified xsi:type="dcterms:W3CDTF">2024-05-19T20:19:00Z</dcterms:modified>
</cp:coreProperties>
</file>