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4B" w:rsidRPr="004F09CA" w:rsidRDefault="0001274B" w:rsidP="0001274B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01274B" w:rsidRPr="004F09CA" w:rsidRDefault="0001274B" w:rsidP="0001274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01274B" w:rsidRPr="004F09CA" w:rsidRDefault="0001274B" w:rsidP="0001274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01274B" w:rsidRPr="004F09CA" w:rsidRDefault="0001274B" w:rsidP="0001274B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01274B" w:rsidRPr="00417352" w:rsidRDefault="0001274B" w:rsidP="0001274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val="000000" w:themeColor="text1"/>
          <w:sz w:val="28"/>
          <w:szCs w:val="28"/>
        </w:rPr>
        <w:t>7</w:t>
      </w:r>
    </w:p>
    <w:p w:rsidR="0001274B" w:rsidRPr="004F09CA" w:rsidRDefault="0001274B" w:rsidP="0001274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«Логика и основы алгоритмизации в инженерных задачах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01274B" w:rsidRPr="00675E97" w:rsidRDefault="0001274B" w:rsidP="0001274B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</w:rPr>
        <w:t>Обход графа в глубину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01274B" w:rsidRPr="004F09CA" w:rsidRDefault="0001274B" w:rsidP="0001274B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Выполнил:</w:t>
      </w:r>
    </w:p>
    <w:p w:rsidR="0001274B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>
        <w:rPr>
          <w:rFonts w:ascii="Times New Romans" w:hAnsi="Times New Romans"/>
          <w:color w:val="000000" w:themeColor="text1"/>
          <w:sz w:val="28"/>
          <w:szCs w:val="28"/>
        </w:rPr>
        <w:t>ы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01274B" w:rsidRPr="004F09CA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01274B" w:rsidRPr="004F09CA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01274B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1274B" w:rsidRPr="004F09CA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1274B" w:rsidRPr="004F09CA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01274B" w:rsidRPr="004F09CA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01274B" w:rsidRPr="004F09CA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Митрохин М.А.</w:t>
      </w:r>
    </w:p>
    <w:p w:rsidR="0001274B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1274B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1274B" w:rsidRPr="004F09CA" w:rsidRDefault="0001274B" w:rsidP="0001274B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1274B" w:rsidRPr="004F09CA" w:rsidRDefault="0001274B" w:rsidP="0001274B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Pr="004F09CA">
        <w:rPr>
          <w:color w:val="000000" w:themeColor="text1"/>
        </w:rPr>
        <w:br w:type="page"/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274B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глубину</w:t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27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освоить такую операцию, как обход графов, представленных в виде матрицы смежности и списка смежности в ширину с помощью рекурсивной и не рекурсивной функции.</w:t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27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Лабораторное задание:</w:t>
      </w:r>
    </w:p>
    <w:p w:rsidR="0001274B" w:rsidRDefault="0001274B" w:rsidP="0001274B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01274B" w:rsidRDefault="0001274B" w:rsidP="0001274B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1274B" w:rsidRDefault="0001274B" w:rsidP="0001274B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01274B" w:rsidRDefault="0001274B" w:rsidP="0001274B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01274B" w:rsidRDefault="0001274B" w:rsidP="0001274B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01274B" w:rsidRDefault="0001274B" w:rsidP="0001274B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кода: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для хранения информации о посещенных вершинах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DFS_2(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start_vertex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&gt; s;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start_vertex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isIsolated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isIsolated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isIsolated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изолированные вершины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(!vis</w:t>
      </w:r>
      <w:proofErr w:type="gram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, v);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1; --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</w:t>
      </w:r>
      <w:proofErr w:type="gram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isIsolated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isIsolated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isIsolated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</w:t>
      </w:r>
      <w:proofErr w:type="gram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DFS_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gramStart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изолированные вершины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(!vis</w:t>
      </w:r>
      <w:proofErr w:type="gram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DFS_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neighbor,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"%d: 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j :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swt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cmej_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veroj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0));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&lt;=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01274B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0.5)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cont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swt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matrixToList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() - 1;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74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veroj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=0.5;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&gt;(time(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cmej_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veroj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matrixToList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произвести нельзя! Первая вершина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изолированна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vis 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"Обход в глубину с применением рекурсии: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(!vis</w:t>
      </w:r>
      <w:proofErr w:type="gram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, matrix);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vis 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"Обход в глубину для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(!vis</w:t>
      </w:r>
      <w:proofErr w:type="gram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DFS_2(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, matrix);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274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vis </w:t>
      </w:r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74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"Обход в глубину для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(!vis</w:t>
      </w:r>
      <w:proofErr w:type="gram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74B" w:rsidRP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DFS_</w:t>
      </w:r>
      <w:proofErr w:type="gram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adjacency_list</w:t>
      </w:r>
      <w:proofErr w:type="spellEnd"/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1274B" w:rsidRDefault="0001274B" w:rsidP="00012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работы программы:</w:t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FCFAAA" wp14:editId="6E06887D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274B" w:rsidRPr="0001274B" w:rsidRDefault="0001274B" w:rsidP="000127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45D5A7" wp14:editId="28417F90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0B" w:rsidRPr="0001274B" w:rsidRDefault="0001274B">
      <w:pPr>
        <w:rPr>
          <w:rFonts w:ascii="Times New Roman" w:hAnsi="Times New Roman" w:cs="Times New Roman"/>
          <w:sz w:val="28"/>
          <w:szCs w:val="28"/>
        </w:rPr>
      </w:pPr>
      <w:r w:rsidRPr="0035726D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освоены навыки обхода графа, представленного </w:t>
      </w:r>
      <w:r w:rsidR="0035726D">
        <w:rPr>
          <w:rFonts w:ascii="Times New Roman" w:hAnsi="Times New Roman" w:cs="Times New Roman"/>
          <w:sz w:val="28"/>
          <w:szCs w:val="28"/>
        </w:rPr>
        <w:t>в виде матрицы смежности и списка смежности, с помощью рекурси</w:t>
      </w:r>
      <w:bookmarkStart w:id="0" w:name="_GoBack"/>
      <w:bookmarkEnd w:id="0"/>
      <w:r w:rsidR="0035726D">
        <w:rPr>
          <w:rFonts w:ascii="Times New Roman" w:hAnsi="Times New Roman" w:cs="Times New Roman"/>
          <w:sz w:val="28"/>
          <w:szCs w:val="28"/>
        </w:rPr>
        <w:t>вной и не рекурсивной функции.</w:t>
      </w:r>
    </w:p>
    <w:sectPr w:rsidR="00DC650B" w:rsidRPr="00012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B24B1"/>
    <w:multiLevelType w:val="multilevel"/>
    <w:tmpl w:val="95EC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34321"/>
    <w:multiLevelType w:val="multilevel"/>
    <w:tmpl w:val="173E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4B"/>
    <w:rsid w:val="0001274B"/>
    <w:rsid w:val="0035726D"/>
    <w:rsid w:val="00504D85"/>
    <w:rsid w:val="00DC650B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EC04"/>
  <w15:chartTrackingRefBased/>
  <w15:docId w15:val="{02844B3F-61F7-4999-9F68-9346C7E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1</cp:revision>
  <dcterms:created xsi:type="dcterms:W3CDTF">2023-11-02T13:23:00Z</dcterms:created>
  <dcterms:modified xsi:type="dcterms:W3CDTF">2023-11-02T13:36:00Z</dcterms:modified>
</cp:coreProperties>
</file>