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44B9" w:rsidRPr="00B044B9" w:rsidRDefault="00B044B9" w:rsidP="00B044B9">
      <w:pPr>
        <w:jc w:val="center"/>
        <w:rPr>
          <w:b/>
          <w:sz w:val="32"/>
          <w:lang w:val="ru-RU"/>
        </w:rPr>
      </w:pPr>
      <w:r w:rsidRPr="00B044B9">
        <w:rPr>
          <w:b/>
          <w:sz w:val="32"/>
          <w:lang w:val="ru-RU"/>
        </w:rPr>
        <w:t>РОССИЙСКИЙ УНИВЕРСИТЕТ ДРУЖБЫ НАРОДОВ ИМЕНИ ПАТРИСА ЛУМУМБЫ</w:t>
      </w:r>
    </w:p>
    <w:p w:rsidR="00B044B9" w:rsidRPr="00B044B9" w:rsidRDefault="00B044B9" w:rsidP="00B044B9">
      <w:pPr>
        <w:jc w:val="center"/>
        <w:rPr>
          <w:lang w:val="ru-RU"/>
        </w:rPr>
      </w:pPr>
      <w:r w:rsidRPr="00B044B9">
        <w:rPr>
          <w:b/>
          <w:szCs w:val="26"/>
          <w:lang w:val="ru-RU"/>
        </w:rPr>
        <w:t>Факультет физико-математических и естественных наук</w:t>
      </w:r>
    </w:p>
    <w:p w:rsidR="00B044B9" w:rsidRPr="00B044B9" w:rsidRDefault="00B044B9" w:rsidP="00B044B9">
      <w:pPr>
        <w:jc w:val="center"/>
        <w:rPr>
          <w:lang w:val="ru-RU"/>
        </w:rPr>
      </w:pPr>
      <w:r w:rsidRPr="00B044B9">
        <w:rPr>
          <w:b/>
          <w:szCs w:val="26"/>
          <w:lang w:val="ru-RU"/>
        </w:rPr>
        <w:t>Кафедра теории вероятностей и кибербезопасности</w:t>
      </w:r>
    </w:p>
    <w:p w:rsidR="00B044B9" w:rsidRPr="00B044B9" w:rsidRDefault="00B044B9" w:rsidP="00B044B9">
      <w:pPr>
        <w:tabs>
          <w:tab w:val="left" w:pos="27195"/>
          <w:tab w:val="left" w:pos="31152"/>
        </w:tabs>
        <w:ind w:left="4395" w:right="730" w:firstLine="0"/>
        <w:jc w:val="right"/>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p>
    <w:p w:rsidR="00B044B9" w:rsidRDefault="00B044B9" w:rsidP="00B044B9">
      <w:pPr>
        <w:pStyle w:val="WW-"/>
        <w:ind w:left="-180" w:firstLine="0"/>
      </w:pPr>
      <w:r>
        <w:rPr>
          <w:rFonts w:ascii="Times New Roman" w:hAnsi="Times New Roman" w:cs="Times New Roman"/>
          <w:caps/>
          <w:sz w:val="32"/>
        </w:rPr>
        <w:t>Доклад</w:t>
      </w:r>
    </w:p>
    <w:p w:rsidR="00B044B9" w:rsidRPr="00B044B9" w:rsidRDefault="00B044B9" w:rsidP="00B044B9">
      <w:pPr>
        <w:rPr>
          <w:u w:val="single"/>
          <w:lang w:val="ru-RU"/>
        </w:rPr>
      </w:pPr>
      <w:r w:rsidRPr="00B044B9">
        <w:rPr>
          <w:sz w:val="32"/>
          <w:szCs w:val="32"/>
          <w:lang w:val="ru-RU"/>
        </w:rPr>
        <w:t xml:space="preserve">                      </w:t>
      </w:r>
      <w:r w:rsidRPr="00B044B9">
        <w:rPr>
          <w:sz w:val="32"/>
          <w:szCs w:val="32"/>
          <w:u w:val="single"/>
          <w:lang w:val="ru-RU"/>
        </w:rPr>
        <w:t xml:space="preserve">на тему «Городские сети </w:t>
      </w:r>
      <w:r w:rsidRPr="004C6C66">
        <w:rPr>
          <w:sz w:val="32"/>
          <w:szCs w:val="32"/>
          <w:u w:val="single"/>
        </w:rPr>
        <w:t>MAN</w:t>
      </w:r>
      <w:r w:rsidRPr="00B044B9">
        <w:rPr>
          <w:sz w:val="32"/>
          <w:szCs w:val="32"/>
          <w:u w:val="single"/>
          <w:lang w:val="ru-RU"/>
        </w:rPr>
        <w:t>»</w:t>
      </w:r>
    </w:p>
    <w:p w:rsidR="00B044B9" w:rsidRPr="00B044B9" w:rsidRDefault="00B044B9" w:rsidP="00B044B9">
      <w:pPr>
        <w:pStyle w:val="aa"/>
        <w:ind w:left="-180" w:firstLine="0"/>
        <w:rPr>
          <w:u w:val="single"/>
          <w:lang w:val="ru-RU"/>
        </w:rPr>
      </w:pPr>
      <w:r w:rsidRPr="00B044B9">
        <w:rPr>
          <w:rFonts w:ascii="Times New Roman" w:hAnsi="Times New Roman" w:cs="Times New Roman"/>
          <w:sz w:val="32"/>
          <w:u w:val="single"/>
          <w:lang w:val="ru-RU"/>
        </w:rPr>
        <w:t>дисциплина «Сетевые технологии»</w:t>
      </w: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tabs>
          <w:tab w:val="left" w:pos="5220"/>
          <w:tab w:val="left" w:pos="9177"/>
        </w:tabs>
        <w:jc w:val="center"/>
        <w:rPr>
          <w:bCs/>
          <w:szCs w:val="26"/>
          <w:lang w:val="ru-RU"/>
        </w:rPr>
      </w:pPr>
    </w:p>
    <w:p w:rsidR="00B044B9" w:rsidRPr="00B044B9" w:rsidRDefault="00B044B9" w:rsidP="00B044B9">
      <w:pPr>
        <w:tabs>
          <w:tab w:val="left" w:pos="5220"/>
          <w:tab w:val="left" w:pos="9177"/>
        </w:tabs>
        <w:ind w:firstLine="0"/>
        <w:rPr>
          <w:bCs/>
          <w:szCs w:val="26"/>
          <w:lang w:val="ru-RU"/>
        </w:rPr>
      </w:pPr>
    </w:p>
    <w:p w:rsidR="00B044B9" w:rsidRPr="00B044B9" w:rsidRDefault="00B044B9" w:rsidP="00B044B9">
      <w:pPr>
        <w:tabs>
          <w:tab w:val="left" w:pos="5220"/>
          <w:tab w:val="left" w:pos="9177"/>
        </w:tabs>
        <w:ind w:firstLine="0"/>
        <w:rPr>
          <w:bCs/>
          <w:szCs w:val="26"/>
          <w:lang w:val="ru-RU"/>
        </w:rPr>
      </w:pPr>
    </w:p>
    <w:p w:rsidR="00B044B9" w:rsidRPr="00B044B9" w:rsidRDefault="00B044B9" w:rsidP="00B044B9">
      <w:pPr>
        <w:tabs>
          <w:tab w:val="left" w:pos="5220"/>
          <w:tab w:val="left" w:pos="9177"/>
        </w:tabs>
        <w:jc w:val="center"/>
        <w:rPr>
          <w:bCs/>
          <w:szCs w:val="26"/>
          <w:lang w:val="ru-RU"/>
        </w:rPr>
      </w:pPr>
    </w:p>
    <w:p w:rsidR="00B044B9" w:rsidRPr="00B044B9" w:rsidRDefault="00B044B9" w:rsidP="00B044B9">
      <w:pPr>
        <w:tabs>
          <w:tab w:val="left" w:pos="5220"/>
          <w:tab w:val="left" w:pos="9177"/>
        </w:tabs>
        <w:jc w:val="center"/>
        <w:rPr>
          <w:bCs/>
          <w:szCs w:val="26"/>
          <w:lang w:val="ru-RU"/>
        </w:rPr>
      </w:pPr>
    </w:p>
    <w:p w:rsidR="00B044B9" w:rsidRPr="00B044B9" w:rsidRDefault="00B044B9" w:rsidP="00B044B9">
      <w:pPr>
        <w:jc w:val="left"/>
        <w:rPr>
          <w:bCs/>
          <w:szCs w:val="26"/>
          <w:lang w:val="ru-RU"/>
        </w:rPr>
      </w:pPr>
      <w:r w:rsidRPr="00B044B9">
        <w:rPr>
          <w:bCs/>
          <w:szCs w:val="26"/>
          <w:lang w:val="ru-RU"/>
        </w:rPr>
        <w:t xml:space="preserve">Студент:  </w:t>
      </w:r>
      <w:r w:rsidRPr="00B044B9">
        <w:rPr>
          <w:bCs/>
          <w:szCs w:val="26"/>
          <w:u w:val="single"/>
          <w:lang w:val="ru-RU"/>
        </w:rPr>
        <w:t>Щербак Маргарита Романовна</w:t>
      </w:r>
      <w:r w:rsidRPr="00B044B9">
        <w:rPr>
          <w:bCs/>
          <w:szCs w:val="26"/>
          <w:lang w:val="ru-RU"/>
        </w:rPr>
        <w:t xml:space="preserve">                                  </w:t>
      </w:r>
    </w:p>
    <w:p w:rsidR="00B044B9" w:rsidRPr="00B044B9" w:rsidRDefault="00B044B9" w:rsidP="00B044B9">
      <w:pPr>
        <w:jc w:val="left"/>
        <w:rPr>
          <w:bCs/>
          <w:szCs w:val="26"/>
          <w:lang w:val="ru-RU"/>
        </w:rPr>
      </w:pPr>
      <w:r w:rsidRPr="00B044B9">
        <w:rPr>
          <w:bCs/>
          <w:szCs w:val="26"/>
          <w:lang w:val="ru-RU"/>
        </w:rPr>
        <w:t xml:space="preserve">Ст. билет: </w:t>
      </w:r>
      <w:r w:rsidRPr="00B044B9">
        <w:rPr>
          <w:bCs/>
          <w:szCs w:val="26"/>
          <w:u w:val="single"/>
          <w:lang w:val="ru-RU"/>
        </w:rPr>
        <w:t>1032216537</w:t>
      </w:r>
    </w:p>
    <w:p w:rsidR="00B044B9" w:rsidRPr="00B044B9" w:rsidRDefault="00B044B9" w:rsidP="00B044B9">
      <w:pPr>
        <w:jc w:val="left"/>
        <w:rPr>
          <w:lang w:val="ru-RU"/>
        </w:rPr>
      </w:pPr>
      <w:r w:rsidRPr="00B044B9">
        <w:rPr>
          <w:bCs/>
          <w:szCs w:val="26"/>
          <w:lang w:val="ru-RU"/>
        </w:rPr>
        <w:t xml:space="preserve">Группа: </w:t>
      </w:r>
      <w:r w:rsidRPr="00B044B9">
        <w:rPr>
          <w:bCs/>
          <w:szCs w:val="26"/>
          <w:u w:val="single"/>
          <w:lang w:val="ru-RU"/>
        </w:rPr>
        <w:t>НПИбд-02-21</w:t>
      </w: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p>
    <w:p w:rsidR="00B044B9" w:rsidRPr="00B044B9" w:rsidRDefault="00B044B9" w:rsidP="00B044B9">
      <w:pPr>
        <w:jc w:val="center"/>
        <w:rPr>
          <w:lang w:val="ru-RU"/>
        </w:rPr>
      </w:pPr>
      <w:r w:rsidRPr="00B044B9">
        <w:rPr>
          <w:b/>
          <w:lang w:val="ru-RU"/>
        </w:rPr>
        <w:t>МОСКВА</w:t>
      </w:r>
    </w:p>
    <w:p w:rsidR="00B044B9" w:rsidRPr="00B044B9" w:rsidRDefault="00B044B9" w:rsidP="00B044B9">
      <w:pPr>
        <w:jc w:val="center"/>
        <w:rPr>
          <w:lang w:val="ru-RU"/>
        </w:rPr>
      </w:pPr>
      <w:r w:rsidRPr="00B044B9">
        <w:rPr>
          <w:szCs w:val="26"/>
          <w:lang w:val="ru-RU"/>
        </w:rPr>
        <w:t>20</w:t>
      </w:r>
      <w:r w:rsidRPr="00B044B9">
        <w:rPr>
          <w:szCs w:val="26"/>
          <w:u w:val="single"/>
          <w:lang w:val="ru-RU"/>
        </w:rPr>
        <w:t>23</w:t>
      </w:r>
      <w:r w:rsidRPr="00B044B9">
        <w:rPr>
          <w:szCs w:val="26"/>
          <w:lang w:val="ru-RU"/>
        </w:rPr>
        <w:t xml:space="preserve"> г.</w:t>
      </w:r>
    </w:p>
    <w:p w:rsidR="003C21FA" w:rsidRPr="00121126" w:rsidRDefault="00B044B9" w:rsidP="00B044B9">
      <w:pPr>
        <w:pageBreakBefore/>
        <w:spacing w:before="120" w:after="120"/>
        <w:jc w:val="left"/>
        <w:rPr>
          <w:rFonts w:ascii="Arial" w:hAnsi="Arial" w:cs="Arial"/>
          <w:b/>
          <w:bCs/>
          <w:kern w:val="1"/>
          <w:sz w:val="32"/>
          <w:szCs w:val="32"/>
          <w:lang w:val="ru-RU"/>
        </w:rPr>
      </w:pPr>
      <w:r>
        <w:rPr>
          <w:rFonts w:ascii="Arial" w:hAnsi="Arial" w:cs="Arial"/>
          <w:b/>
          <w:bCs/>
          <w:kern w:val="1"/>
          <w:sz w:val="32"/>
          <w:szCs w:val="32"/>
          <w:lang w:val="ru-RU"/>
        </w:rPr>
        <w:lastRenderedPageBreak/>
        <w:t>Содержание</w:t>
      </w:r>
    </w:p>
    <w:p w:rsidR="00537AD0" w:rsidRDefault="002A6399">
      <w:pPr>
        <w:pStyle w:val="16"/>
        <w:tabs>
          <w:tab w:val="right" w:leader="dot" w:pos="9345"/>
        </w:tabs>
        <w:rPr>
          <w:rFonts w:asciiTheme="minorHAnsi" w:eastAsiaTheme="minorEastAsia" w:hAnsiTheme="minorHAnsi" w:cstheme="minorBidi"/>
          <w:noProof/>
          <w:sz w:val="22"/>
          <w:szCs w:val="22"/>
          <w:lang w:val="ru-RU" w:eastAsia="ru-RU"/>
        </w:rPr>
      </w:pPr>
      <w:r w:rsidRPr="00121126">
        <w:rPr>
          <w:sz w:val="24"/>
          <w:lang w:val="ru-RU"/>
        </w:rPr>
        <w:fldChar w:fldCharType="begin"/>
      </w:r>
      <w:r w:rsidR="008A247C" w:rsidRPr="00121126">
        <w:rPr>
          <w:sz w:val="24"/>
          <w:lang w:val="ru-RU"/>
        </w:rPr>
        <w:instrText xml:space="preserve"> TOC </w:instrText>
      </w:r>
      <w:r w:rsidRPr="00121126">
        <w:rPr>
          <w:sz w:val="24"/>
          <w:lang w:val="ru-RU"/>
        </w:rPr>
        <w:fldChar w:fldCharType="separate"/>
      </w:r>
      <w:r w:rsidR="00537AD0" w:rsidRPr="00537AD0">
        <w:rPr>
          <w:noProof/>
          <w:lang w:val="ru-RU"/>
        </w:rPr>
        <w:t>Введение</w:t>
      </w:r>
      <w:r w:rsidR="00537AD0" w:rsidRPr="00537AD0">
        <w:rPr>
          <w:noProof/>
          <w:lang w:val="ru-RU"/>
        </w:rPr>
        <w:tab/>
      </w:r>
      <w:r>
        <w:rPr>
          <w:noProof/>
        </w:rPr>
        <w:fldChar w:fldCharType="begin"/>
      </w:r>
      <w:r w:rsidR="00537AD0" w:rsidRPr="00537AD0">
        <w:rPr>
          <w:noProof/>
          <w:lang w:val="ru-RU"/>
        </w:rPr>
        <w:instrText xml:space="preserve"> </w:instrText>
      </w:r>
      <w:r w:rsidR="00537AD0">
        <w:rPr>
          <w:noProof/>
        </w:rPr>
        <w:instrText>PAGEREF</w:instrText>
      </w:r>
      <w:r w:rsidR="00537AD0" w:rsidRPr="00537AD0">
        <w:rPr>
          <w:noProof/>
          <w:lang w:val="ru-RU"/>
        </w:rPr>
        <w:instrText xml:space="preserve"> _</w:instrText>
      </w:r>
      <w:r w:rsidR="00537AD0">
        <w:rPr>
          <w:noProof/>
        </w:rPr>
        <w:instrText>Toc</w:instrText>
      </w:r>
      <w:r w:rsidR="00537AD0" w:rsidRPr="00537AD0">
        <w:rPr>
          <w:noProof/>
          <w:lang w:val="ru-RU"/>
        </w:rPr>
        <w:instrText>147745908 \</w:instrText>
      </w:r>
      <w:r w:rsidR="00537AD0">
        <w:rPr>
          <w:noProof/>
        </w:rPr>
        <w:instrText>h</w:instrText>
      </w:r>
      <w:r w:rsidR="00537AD0" w:rsidRPr="00537AD0">
        <w:rPr>
          <w:noProof/>
          <w:lang w:val="ru-RU"/>
        </w:rPr>
        <w:instrText xml:space="preserve"> </w:instrText>
      </w:r>
      <w:r>
        <w:rPr>
          <w:noProof/>
        </w:rPr>
      </w:r>
      <w:r>
        <w:rPr>
          <w:noProof/>
        </w:rPr>
        <w:fldChar w:fldCharType="separate"/>
      </w:r>
      <w:r w:rsidR="00537AD0" w:rsidRPr="00537AD0">
        <w:rPr>
          <w:noProof/>
          <w:lang w:val="ru-RU"/>
        </w:rPr>
        <w:t>3</w:t>
      </w:r>
      <w:r>
        <w:rPr>
          <w:noProof/>
        </w:rPr>
        <w:fldChar w:fldCharType="end"/>
      </w:r>
    </w:p>
    <w:p w:rsidR="00537AD0" w:rsidRDefault="00537AD0">
      <w:pPr>
        <w:pStyle w:val="16"/>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Глава 1. Основные характеристики городских сетей </w:t>
      </w:r>
      <w:r>
        <w:rPr>
          <w:noProof/>
        </w:rPr>
        <w:t>MAN</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147745909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4</w:t>
      </w:r>
      <w:r w:rsidR="002A6399">
        <w:rPr>
          <w:noProof/>
        </w:rPr>
        <w:fldChar w:fldCharType="end"/>
      </w:r>
    </w:p>
    <w:p w:rsidR="00537AD0" w:rsidRDefault="00537AD0">
      <w:pPr>
        <w:pStyle w:val="25"/>
        <w:tabs>
          <w:tab w:val="right" w:leader="dot" w:pos="9345"/>
        </w:tabs>
        <w:rPr>
          <w:rFonts w:asciiTheme="minorHAnsi" w:eastAsiaTheme="minorEastAsia" w:hAnsiTheme="minorHAnsi" w:cstheme="minorBidi"/>
          <w:noProof/>
          <w:sz w:val="22"/>
          <w:szCs w:val="22"/>
          <w:lang w:val="ru-RU" w:eastAsia="ru-RU"/>
        </w:rPr>
      </w:pPr>
      <w:r w:rsidRPr="00537AD0">
        <w:rPr>
          <w:noProof/>
          <w:lang w:val="ru-RU"/>
        </w:rPr>
        <w:t>1.1. Технологии и протоколы</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147745910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4</w:t>
      </w:r>
      <w:r w:rsidR="002A6399">
        <w:rPr>
          <w:noProof/>
        </w:rPr>
        <w:fldChar w:fldCharType="end"/>
      </w:r>
    </w:p>
    <w:p w:rsidR="00537AD0" w:rsidRDefault="00537AD0">
      <w:pPr>
        <w:pStyle w:val="16"/>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Глава 2. Компоненты городских сетей </w:t>
      </w:r>
      <w:r>
        <w:rPr>
          <w:noProof/>
        </w:rPr>
        <w:t>MAN</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147745911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6</w:t>
      </w:r>
      <w:r w:rsidR="002A6399">
        <w:rPr>
          <w:noProof/>
        </w:rPr>
        <w:fldChar w:fldCharType="end"/>
      </w:r>
    </w:p>
    <w:p w:rsidR="00537AD0" w:rsidRDefault="00537AD0">
      <w:pPr>
        <w:pStyle w:val="16"/>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Глава 3. Настройка городской сети </w:t>
      </w:r>
      <w:r w:rsidRPr="00EF7E47">
        <w:rPr>
          <w:noProof/>
        </w:rPr>
        <w:t>MAN</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147745912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7</w:t>
      </w:r>
      <w:r w:rsidR="002A6399">
        <w:rPr>
          <w:noProof/>
        </w:rPr>
        <w:fldChar w:fldCharType="end"/>
      </w:r>
    </w:p>
    <w:p w:rsidR="00537AD0" w:rsidRDefault="00537AD0">
      <w:pPr>
        <w:pStyle w:val="25"/>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3.1. Технология </w:t>
      </w:r>
      <w:r w:rsidRPr="00EF7E47">
        <w:rPr>
          <w:noProof/>
        </w:rPr>
        <w:t>GPON</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147745913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8</w:t>
      </w:r>
      <w:r w:rsidR="002A6399">
        <w:rPr>
          <w:noProof/>
        </w:rPr>
        <w:fldChar w:fldCharType="end"/>
      </w:r>
    </w:p>
    <w:p w:rsidR="00537AD0" w:rsidRDefault="00537AD0">
      <w:pPr>
        <w:pStyle w:val="25"/>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3.2. </w:t>
      </w:r>
      <w:r w:rsidRPr="00EF7E47">
        <w:rPr>
          <w:noProof/>
        </w:rPr>
        <w:t>Metro</w:t>
      </w:r>
      <w:r w:rsidRPr="00537AD0">
        <w:rPr>
          <w:noProof/>
          <w:lang w:val="ru-RU"/>
        </w:rPr>
        <w:t xml:space="preserve"> </w:t>
      </w:r>
      <w:r w:rsidRPr="00EF7E47">
        <w:rPr>
          <w:noProof/>
        </w:rPr>
        <w:t>Ethernet</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147745914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8</w:t>
      </w:r>
      <w:r w:rsidR="002A6399">
        <w:rPr>
          <w:noProof/>
        </w:rPr>
        <w:fldChar w:fldCharType="end"/>
      </w:r>
    </w:p>
    <w:p w:rsidR="00537AD0" w:rsidRDefault="00537AD0">
      <w:pPr>
        <w:pStyle w:val="25"/>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3.3. Внутренняя и внешняя маршрутизация в городских сетях </w:t>
      </w:r>
      <w:r w:rsidRPr="00EF7E47">
        <w:rPr>
          <w:noProof/>
        </w:rPr>
        <w:t>MAN</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147745915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9</w:t>
      </w:r>
      <w:r w:rsidR="002A6399">
        <w:rPr>
          <w:noProof/>
        </w:rPr>
        <w:fldChar w:fldCharType="end"/>
      </w:r>
    </w:p>
    <w:p w:rsidR="00537AD0" w:rsidRDefault="00537AD0">
      <w:pPr>
        <w:pStyle w:val="16"/>
        <w:tabs>
          <w:tab w:val="right" w:leader="dot" w:pos="9345"/>
        </w:tabs>
        <w:rPr>
          <w:rFonts w:asciiTheme="minorHAnsi" w:eastAsiaTheme="minorEastAsia" w:hAnsiTheme="minorHAnsi" w:cstheme="minorBidi"/>
          <w:noProof/>
          <w:sz w:val="22"/>
          <w:szCs w:val="22"/>
          <w:lang w:val="ru-RU" w:eastAsia="ru-RU"/>
        </w:rPr>
      </w:pPr>
      <w:r w:rsidRPr="00537AD0">
        <w:rPr>
          <w:noProof/>
          <w:lang w:val="ru-RU"/>
        </w:rPr>
        <w:t xml:space="preserve">Глава 4. Перспективы развития городских сетей </w:t>
      </w:r>
      <w:r>
        <w:rPr>
          <w:noProof/>
        </w:rPr>
        <w:t>MAN</w:t>
      </w:r>
      <w:r w:rsidRPr="00537AD0">
        <w:rPr>
          <w:noProof/>
          <w:lang w:val="ru-RU"/>
        </w:rPr>
        <w:tab/>
      </w:r>
      <w:r w:rsidR="002A6399">
        <w:rPr>
          <w:noProof/>
        </w:rPr>
        <w:fldChar w:fldCharType="begin"/>
      </w:r>
      <w:r w:rsidRPr="00537AD0">
        <w:rPr>
          <w:noProof/>
          <w:lang w:val="ru-RU"/>
        </w:rPr>
        <w:instrText xml:space="preserve"> </w:instrText>
      </w:r>
      <w:r>
        <w:rPr>
          <w:noProof/>
        </w:rPr>
        <w:instrText>PAGEREF</w:instrText>
      </w:r>
      <w:r w:rsidRPr="00537AD0">
        <w:rPr>
          <w:noProof/>
          <w:lang w:val="ru-RU"/>
        </w:rPr>
        <w:instrText xml:space="preserve"> _</w:instrText>
      </w:r>
      <w:r>
        <w:rPr>
          <w:noProof/>
        </w:rPr>
        <w:instrText>Toc</w:instrText>
      </w:r>
      <w:r w:rsidRPr="00537AD0">
        <w:rPr>
          <w:noProof/>
          <w:lang w:val="ru-RU"/>
        </w:rPr>
        <w:instrText>147745916 \</w:instrText>
      </w:r>
      <w:r>
        <w:rPr>
          <w:noProof/>
        </w:rPr>
        <w:instrText>h</w:instrText>
      </w:r>
      <w:r w:rsidRPr="00537AD0">
        <w:rPr>
          <w:noProof/>
          <w:lang w:val="ru-RU"/>
        </w:rPr>
        <w:instrText xml:space="preserve"> </w:instrText>
      </w:r>
      <w:r w:rsidR="002A6399">
        <w:rPr>
          <w:noProof/>
        </w:rPr>
      </w:r>
      <w:r w:rsidR="002A6399">
        <w:rPr>
          <w:noProof/>
        </w:rPr>
        <w:fldChar w:fldCharType="separate"/>
      </w:r>
      <w:r w:rsidRPr="00537AD0">
        <w:rPr>
          <w:noProof/>
          <w:lang w:val="ru-RU"/>
        </w:rPr>
        <w:t>11</w:t>
      </w:r>
      <w:r w:rsidR="002A6399">
        <w:rPr>
          <w:noProof/>
        </w:rPr>
        <w:fldChar w:fldCharType="end"/>
      </w:r>
    </w:p>
    <w:p w:rsidR="00537AD0" w:rsidRDefault="00537AD0">
      <w:pPr>
        <w:pStyle w:val="16"/>
        <w:tabs>
          <w:tab w:val="right" w:leader="dot" w:pos="9345"/>
        </w:tabs>
        <w:rPr>
          <w:rFonts w:asciiTheme="minorHAnsi" w:eastAsiaTheme="minorEastAsia" w:hAnsiTheme="minorHAnsi" w:cstheme="minorBidi"/>
          <w:noProof/>
          <w:sz w:val="22"/>
          <w:szCs w:val="22"/>
          <w:lang w:val="ru-RU" w:eastAsia="ru-RU"/>
        </w:rPr>
      </w:pPr>
      <w:r>
        <w:rPr>
          <w:noProof/>
        </w:rPr>
        <w:t>Заключение</w:t>
      </w:r>
      <w:r>
        <w:rPr>
          <w:noProof/>
        </w:rPr>
        <w:tab/>
      </w:r>
      <w:r w:rsidR="002A6399">
        <w:rPr>
          <w:noProof/>
        </w:rPr>
        <w:fldChar w:fldCharType="begin"/>
      </w:r>
      <w:r>
        <w:rPr>
          <w:noProof/>
        </w:rPr>
        <w:instrText xml:space="preserve"> PAGEREF _Toc147745917 \h </w:instrText>
      </w:r>
      <w:r w:rsidR="002A6399">
        <w:rPr>
          <w:noProof/>
        </w:rPr>
      </w:r>
      <w:r w:rsidR="002A6399">
        <w:rPr>
          <w:noProof/>
        </w:rPr>
        <w:fldChar w:fldCharType="separate"/>
      </w:r>
      <w:r>
        <w:rPr>
          <w:noProof/>
        </w:rPr>
        <w:t>12</w:t>
      </w:r>
      <w:r w:rsidR="002A6399">
        <w:rPr>
          <w:noProof/>
        </w:rPr>
        <w:fldChar w:fldCharType="end"/>
      </w:r>
    </w:p>
    <w:p w:rsidR="00537AD0" w:rsidRDefault="00537AD0">
      <w:pPr>
        <w:pStyle w:val="16"/>
        <w:tabs>
          <w:tab w:val="right" w:leader="dot" w:pos="9345"/>
        </w:tabs>
        <w:rPr>
          <w:rFonts w:asciiTheme="minorHAnsi" w:eastAsiaTheme="minorEastAsia" w:hAnsiTheme="minorHAnsi" w:cstheme="minorBidi"/>
          <w:noProof/>
          <w:sz w:val="22"/>
          <w:szCs w:val="22"/>
          <w:lang w:val="ru-RU" w:eastAsia="ru-RU"/>
        </w:rPr>
      </w:pPr>
      <w:r>
        <w:rPr>
          <w:noProof/>
        </w:rPr>
        <w:t>Список литературы</w:t>
      </w:r>
      <w:r>
        <w:rPr>
          <w:noProof/>
        </w:rPr>
        <w:tab/>
      </w:r>
      <w:r w:rsidR="002A6399">
        <w:rPr>
          <w:noProof/>
        </w:rPr>
        <w:fldChar w:fldCharType="begin"/>
      </w:r>
      <w:r>
        <w:rPr>
          <w:noProof/>
        </w:rPr>
        <w:instrText xml:space="preserve"> PAGEREF _Toc147745918 \h </w:instrText>
      </w:r>
      <w:r w:rsidR="002A6399">
        <w:rPr>
          <w:noProof/>
        </w:rPr>
      </w:r>
      <w:r w:rsidR="002A6399">
        <w:rPr>
          <w:noProof/>
        </w:rPr>
        <w:fldChar w:fldCharType="separate"/>
      </w:r>
      <w:r>
        <w:rPr>
          <w:noProof/>
        </w:rPr>
        <w:t>13</w:t>
      </w:r>
      <w:r w:rsidR="002A6399">
        <w:rPr>
          <w:noProof/>
        </w:rPr>
        <w:fldChar w:fldCharType="end"/>
      </w:r>
    </w:p>
    <w:p w:rsidR="003C21FA" w:rsidRPr="00121126" w:rsidRDefault="002A6399" w:rsidP="008A247C">
      <w:pPr>
        <w:tabs>
          <w:tab w:val="right" w:leader="dot" w:pos="8659"/>
        </w:tabs>
        <w:ind w:firstLine="0"/>
        <w:jc w:val="left"/>
        <w:rPr>
          <w:lang w:val="ru-RU"/>
        </w:rPr>
        <w:sectPr w:rsidR="003C21FA" w:rsidRPr="00121126" w:rsidSect="006059AD">
          <w:footerReference w:type="default" r:id="rId8"/>
          <w:type w:val="continuous"/>
          <w:pgSz w:w="11906" w:h="16838"/>
          <w:pgMar w:top="1134" w:right="850" w:bottom="1134" w:left="1701" w:header="720" w:footer="720" w:gutter="0"/>
          <w:cols w:space="720"/>
          <w:titlePg/>
          <w:docGrid w:linePitch="360"/>
        </w:sectPr>
      </w:pPr>
      <w:r w:rsidRPr="00121126">
        <w:rPr>
          <w:sz w:val="24"/>
          <w:lang w:val="ru-RU"/>
        </w:rPr>
        <w:fldChar w:fldCharType="end"/>
      </w:r>
    </w:p>
    <w:p w:rsidR="003C21FA" w:rsidRPr="00121126" w:rsidRDefault="003C21FA" w:rsidP="008A247C">
      <w:pPr>
        <w:ind w:firstLine="0"/>
        <w:rPr>
          <w:lang w:val="ru-RU"/>
        </w:rPr>
      </w:pPr>
    </w:p>
    <w:p w:rsidR="003C21FA" w:rsidRPr="00BC46F2" w:rsidRDefault="003C21FA" w:rsidP="005E68AA">
      <w:pPr>
        <w:ind w:firstLine="0"/>
        <w:rPr>
          <w:lang w:val="ru-RU"/>
        </w:rPr>
      </w:pPr>
    </w:p>
    <w:p w:rsidR="00D60692" w:rsidRDefault="00D60692" w:rsidP="00D60692">
      <w:pPr>
        <w:pStyle w:val="1"/>
        <w:numPr>
          <w:ilvl w:val="0"/>
          <w:numId w:val="0"/>
        </w:numPr>
      </w:pPr>
      <w:bookmarkStart w:id="0" w:name="_Toc147697431"/>
      <w:bookmarkStart w:id="1" w:name="_Toc147699748"/>
      <w:bookmarkStart w:id="2" w:name="_Toc147699818"/>
      <w:bookmarkStart w:id="3" w:name="_Toc147745908"/>
      <w:bookmarkStart w:id="4" w:name="_Toc451976416"/>
      <w:bookmarkStart w:id="5" w:name="_Toc452136200"/>
      <w:bookmarkStart w:id="6" w:name="_Toc131027005"/>
      <w:r>
        <w:t>Введение</w:t>
      </w:r>
      <w:bookmarkEnd w:id="0"/>
      <w:bookmarkEnd w:id="1"/>
      <w:bookmarkEnd w:id="2"/>
      <w:bookmarkEnd w:id="3"/>
    </w:p>
    <w:p w:rsidR="00D60692" w:rsidRPr="00D60692" w:rsidRDefault="00D60692" w:rsidP="00D60692">
      <w:pPr>
        <w:pStyle w:val="a6"/>
        <w:rPr>
          <w:szCs w:val="26"/>
          <w:lang w:val="ru-RU"/>
        </w:rPr>
      </w:pPr>
      <w:r w:rsidRPr="00D60692">
        <w:rPr>
          <w:szCs w:val="26"/>
          <w:lang w:val="ru-RU"/>
        </w:rPr>
        <w:t xml:space="preserve">Доклад нацелен на раскрытие основных аспектов городских сетей </w:t>
      </w:r>
      <w:r w:rsidRPr="004D4FEA">
        <w:rPr>
          <w:szCs w:val="26"/>
        </w:rPr>
        <w:t>MAN</w:t>
      </w:r>
      <w:r w:rsidRPr="00D60692">
        <w:rPr>
          <w:szCs w:val="26"/>
          <w:lang w:val="ru-RU"/>
        </w:rPr>
        <w:t>, выделение их преимуществ. Главная задача — подчеркнуть важность внедрения этих сетей в городской среде, а также рассмотреть их влияние на обеспечение связности и передачу данных в городской инфраструктуре.</w:t>
      </w:r>
    </w:p>
    <w:p w:rsidR="00D60692" w:rsidRPr="00D60692" w:rsidRDefault="00D60692" w:rsidP="00D60692">
      <w:pPr>
        <w:pStyle w:val="a6"/>
        <w:rPr>
          <w:szCs w:val="26"/>
          <w:lang w:val="ru-RU"/>
        </w:rPr>
      </w:pPr>
      <w:r w:rsidRPr="00D60692">
        <w:rPr>
          <w:szCs w:val="26"/>
          <w:lang w:val="ru-RU"/>
        </w:rPr>
        <w:t xml:space="preserve">Городские сети </w:t>
      </w:r>
      <w:r w:rsidRPr="00287B0F">
        <w:rPr>
          <w:szCs w:val="26"/>
        </w:rPr>
        <w:t>MAN</w:t>
      </w:r>
      <w:r w:rsidRPr="00D60692">
        <w:rPr>
          <w:szCs w:val="26"/>
          <w:lang w:val="ru-RU"/>
        </w:rPr>
        <w:t xml:space="preserve"> (</w:t>
      </w:r>
      <w:r w:rsidRPr="00287B0F">
        <w:rPr>
          <w:szCs w:val="26"/>
        </w:rPr>
        <w:t>Metropolitan</w:t>
      </w:r>
      <w:r w:rsidRPr="00D60692">
        <w:rPr>
          <w:szCs w:val="26"/>
          <w:lang w:val="ru-RU"/>
        </w:rPr>
        <w:t xml:space="preserve"> </w:t>
      </w:r>
      <w:r w:rsidRPr="00287B0F">
        <w:rPr>
          <w:szCs w:val="26"/>
        </w:rPr>
        <w:t>Area</w:t>
      </w:r>
      <w:r w:rsidRPr="00D60692">
        <w:rPr>
          <w:szCs w:val="26"/>
          <w:lang w:val="ru-RU"/>
        </w:rPr>
        <w:t xml:space="preserve"> </w:t>
      </w:r>
      <w:r w:rsidRPr="00287B0F">
        <w:rPr>
          <w:szCs w:val="26"/>
        </w:rPr>
        <w:t>Networks</w:t>
      </w:r>
      <w:r w:rsidRPr="00D60692">
        <w:rPr>
          <w:szCs w:val="26"/>
          <w:lang w:val="ru-RU"/>
        </w:rPr>
        <w:t>) представляют собой важное звено в мире современных коммуникаций, объединяя обширные территории, такие как города или их крупные районы. Эти сети создаются для обеспечения эффективной передачи данных на средние расстояния, охватывая географические области, превышающие размеры обычных локальных сетей (</w:t>
      </w:r>
      <w:r w:rsidRPr="00287B0F">
        <w:rPr>
          <w:szCs w:val="26"/>
        </w:rPr>
        <w:t>LAN</w:t>
      </w:r>
      <w:r w:rsidRPr="00D60692">
        <w:rPr>
          <w:szCs w:val="26"/>
          <w:lang w:val="ru-RU"/>
        </w:rPr>
        <w:t>), но не достигающие масштабов глобальных сетей (</w:t>
      </w:r>
      <w:r w:rsidRPr="00287B0F">
        <w:rPr>
          <w:szCs w:val="26"/>
        </w:rPr>
        <w:t>WAN</w:t>
      </w:r>
      <w:r w:rsidRPr="00D60692">
        <w:rPr>
          <w:szCs w:val="26"/>
          <w:lang w:val="ru-RU"/>
        </w:rPr>
        <w:t>).</w:t>
      </w:r>
    </w:p>
    <w:p w:rsidR="00D60692" w:rsidRPr="00D60692" w:rsidRDefault="00D60692" w:rsidP="00D60692">
      <w:pPr>
        <w:pStyle w:val="a6"/>
        <w:rPr>
          <w:szCs w:val="26"/>
          <w:lang w:val="ru-RU"/>
        </w:rPr>
      </w:pPr>
      <w:r w:rsidRPr="00D60692">
        <w:rPr>
          <w:szCs w:val="26"/>
          <w:lang w:val="ru-RU"/>
        </w:rPr>
        <w:t xml:space="preserve">Используя разнообразные технологии, включая оптоволокно, беспроводные системы и другие передовые методы передачи данных, городские сети </w:t>
      </w:r>
      <w:r w:rsidRPr="00287B0F">
        <w:rPr>
          <w:szCs w:val="26"/>
        </w:rPr>
        <w:t>MAN</w:t>
      </w:r>
      <w:r w:rsidRPr="00D60692">
        <w:rPr>
          <w:szCs w:val="26"/>
          <w:lang w:val="ru-RU"/>
        </w:rPr>
        <w:t xml:space="preserve"> обеспечивают высокоскоростной доступ к интернету, мгновенный обмен информацией и поддерживают широкий спектр сервисов, таких как телекоммуникации, интернет-телевидение, видеонаблюдение и многие другие. Они являются неотъемлемой частью современной инфраструктуры, способствуя развитию цифрового общества и обеспечивая бесперебойное функционирование городской жизни. Значение городских сетей не ограничивается лишь обеспечением связности, они также стимулируют инновации, способствуют экономическому развитию и улучшают качество жизни городского населения.</w:t>
      </w: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9686E" w:rsidRDefault="00D60692" w:rsidP="00D60692">
      <w:pPr>
        <w:pStyle w:val="a6"/>
        <w:ind w:firstLine="0"/>
        <w:rPr>
          <w:szCs w:val="26"/>
          <w:lang w:val="ru-RU"/>
        </w:rPr>
      </w:pPr>
    </w:p>
    <w:p w:rsidR="00D60692" w:rsidRPr="00287B0F" w:rsidRDefault="00D60692" w:rsidP="00D60692">
      <w:pPr>
        <w:pStyle w:val="1"/>
        <w:numPr>
          <w:ilvl w:val="0"/>
          <w:numId w:val="0"/>
        </w:numPr>
      </w:pPr>
      <w:bookmarkStart w:id="7" w:name="_Toc147697432"/>
      <w:bookmarkStart w:id="8" w:name="_Toc147699749"/>
      <w:bookmarkStart w:id="9" w:name="_Toc147699819"/>
      <w:bookmarkStart w:id="10" w:name="_Toc147745909"/>
      <w:r>
        <w:t xml:space="preserve">Глава 1. </w:t>
      </w:r>
      <w:r w:rsidRPr="00287B0F">
        <w:t>Основные характеристики городских сетей MAN</w:t>
      </w:r>
      <w:bookmarkEnd w:id="7"/>
      <w:bookmarkEnd w:id="8"/>
      <w:bookmarkEnd w:id="9"/>
      <w:bookmarkEnd w:id="10"/>
      <w:r w:rsidRPr="00287B0F">
        <w:t xml:space="preserve"> </w:t>
      </w:r>
    </w:p>
    <w:p w:rsidR="00D60692" w:rsidRPr="00D60692" w:rsidRDefault="00D60692" w:rsidP="00D60692">
      <w:pPr>
        <w:pStyle w:val="a6"/>
        <w:ind w:firstLine="709"/>
        <w:rPr>
          <w:szCs w:val="26"/>
          <w:lang w:val="ru-RU"/>
        </w:rPr>
      </w:pPr>
      <w:r w:rsidRPr="00D60692">
        <w:rPr>
          <w:szCs w:val="26"/>
          <w:lang w:val="ru-RU"/>
        </w:rPr>
        <w:t xml:space="preserve">Городские сети </w:t>
      </w:r>
      <w:r w:rsidRPr="006F722C">
        <w:rPr>
          <w:szCs w:val="26"/>
        </w:rPr>
        <w:t>MAN</w:t>
      </w:r>
      <w:r w:rsidRPr="00D60692">
        <w:rPr>
          <w:szCs w:val="26"/>
          <w:lang w:val="ru-RU"/>
        </w:rPr>
        <w:t>, охватывая области, выходящие за пределы локальных сетей (</w:t>
      </w:r>
      <w:r w:rsidRPr="006F722C">
        <w:rPr>
          <w:szCs w:val="26"/>
        </w:rPr>
        <w:t>LAN</w:t>
      </w:r>
      <w:r w:rsidRPr="00D60692">
        <w:rPr>
          <w:szCs w:val="26"/>
          <w:lang w:val="ru-RU"/>
        </w:rPr>
        <w:t>) и не достигая глобальных сетей (</w:t>
      </w:r>
      <w:r w:rsidRPr="006F722C">
        <w:rPr>
          <w:szCs w:val="26"/>
        </w:rPr>
        <w:t>WAN</w:t>
      </w:r>
      <w:r w:rsidRPr="00D60692">
        <w:rPr>
          <w:szCs w:val="26"/>
          <w:lang w:val="ru-RU"/>
        </w:rPr>
        <w:t xml:space="preserve">), имеют среднюю </w:t>
      </w:r>
      <w:r w:rsidRPr="006F722C">
        <w:rPr>
          <w:szCs w:val="26"/>
        </w:rPr>
        <w:t xml:space="preserve">протяженность. </w:t>
      </w:r>
      <w:r w:rsidRPr="00D60692">
        <w:rPr>
          <w:szCs w:val="26"/>
          <w:lang w:val="ru-RU"/>
        </w:rPr>
        <w:t xml:space="preserve">Типичная длина диапазона </w:t>
      </w:r>
      <w:r w:rsidRPr="006F722C">
        <w:rPr>
          <w:szCs w:val="26"/>
        </w:rPr>
        <w:t>MAN</w:t>
      </w:r>
      <w:r w:rsidRPr="00D60692">
        <w:rPr>
          <w:szCs w:val="26"/>
          <w:lang w:val="ru-RU"/>
        </w:rPr>
        <w:t xml:space="preserve"> может варьироваться от нескольких километров до 100 километров и более, и они идеально подходят для объединения районов в городах и пригородах.</w:t>
      </w:r>
    </w:p>
    <w:p w:rsidR="00D60692" w:rsidRPr="00D60692" w:rsidRDefault="00D60692" w:rsidP="00D60692">
      <w:pPr>
        <w:pStyle w:val="a6"/>
        <w:ind w:firstLine="709"/>
        <w:rPr>
          <w:szCs w:val="26"/>
          <w:lang w:val="ru-RU"/>
        </w:rPr>
      </w:pPr>
      <w:r w:rsidRPr="006F722C">
        <w:rPr>
          <w:szCs w:val="26"/>
        </w:rPr>
        <w:t>MAN</w:t>
      </w:r>
      <w:r w:rsidRPr="00D60692">
        <w:rPr>
          <w:szCs w:val="26"/>
          <w:lang w:val="ru-RU"/>
        </w:rPr>
        <w:t xml:space="preserve"> обеспечивает высокую скорость передачи данных, способствуя эффективному обмену информацией между организациями в городе. Используя различные технологии, такие как </w:t>
      </w:r>
      <w:r w:rsidRPr="006F722C">
        <w:rPr>
          <w:szCs w:val="26"/>
        </w:rPr>
        <w:t>Ethernet</w:t>
      </w:r>
      <w:r w:rsidRPr="00D60692">
        <w:rPr>
          <w:szCs w:val="26"/>
          <w:lang w:val="ru-RU"/>
        </w:rPr>
        <w:t xml:space="preserve">, оптические волокна и беспроводные технологии, </w:t>
      </w:r>
      <w:r w:rsidRPr="006F722C">
        <w:rPr>
          <w:szCs w:val="26"/>
        </w:rPr>
        <w:t>MAN</w:t>
      </w:r>
      <w:r w:rsidRPr="00D60692">
        <w:rPr>
          <w:szCs w:val="26"/>
          <w:lang w:val="ru-RU"/>
        </w:rPr>
        <w:t xml:space="preserve"> обеспечивает разнообразные службы, включая голосовую связь, видео, интернет и другие</w:t>
      </w:r>
      <w:r w:rsidR="00942D76" w:rsidRPr="00942D76">
        <w:rPr>
          <w:szCs w:val="26"/>
          <w:lang w:val="ru-RU"/>
        </w:rPr>
        <w:t xml:space="preserve"> [1]</w:t>
      </w:r>
      <w:r w:rsidRPr="00D60692">
        <w:rPr>
          <w:szCs w:val="26"/>
          <w:lang w:val="ru-RU"/>
        </w:rPr>
        <w:t>.</w:t>
      </w:r>
    </w:p>
    <w:p w:rsidR="00D60692" w:rsidRPr="00A26ECE" w:rsidRDefault="00D60692" w:rsidP="00D60692">
      <w:pPr>
        <w:pStyle w:val="a6"/>
        <w:rPr>
          <w:szCs w:val="26"/>
          <w:lang w:val="ru-RU"/>
        </w:rPr>
      </w:pPr>
      <w:r w:rsidRPr="00D60692">
        <w:rPr>
          <w:szCs w:val="26"/>
          <w:lang w:val="ru-RU"/>
        </w:rPr>
        <w:t xml:space="preserve">Городские сети </w:t>
      </w:r>
      <w:r w:rsidRPr="006F722C">
        <w:rPr>
          <w:szCs w:val="26"/>
        </w:rPr>
        <w:t>MAN</w:t>
      </w:r>
      <w:r w:rsidRPr="00D60692">
        <w:rPr>
          <w:szCs w:val="26"/>
          <w:lang w:val="ru-RU"/>
        </w:rPr>
        <w:t xml:space="preserve">, разрабатываемые с высокой степенью надежности, минимизируют возможные отказы и обеспечивают постоянный доступ к сети. </w:t>
      </w:r>
      <w:r w:rsidRPr="006F722C">
        <w:rPr>
          <w:szCs w:val="26"/>
        </w:rPr>
        <w:t>MAN</w:t>
      </w:r>
      <w:r w:rsidRPr="00D60692">
        <w:rPr>
          <w:szCs w:val="26"/>
          <w:lang w:val="ru-RU"/>
        </w:rPr>
        <w:t xml:space="preserve"> должна быть масштабируемой, чтобы удовлетворять потребности растущего числа участников и устройств в городской области. Эти сети поддерживают различные типы услуг, способствуя развитию цифрового общества и обеспечивая бесперебойное функционирование городской жизни</w:t>
      </w:r>
      <w:r w:rsidR="00EE5F64" w:rsidRPr="00EE5F64">
        <w:rPr>
          <w:szCs w:val="26"/>
          <w:lang w:val="ru-RU"/>
        </w:rPr>
        <w:t xml:space="preserve"> [2]</w:t>
      </w:r>
      <w:r w:rsidRPr="00D60692">
        <w:rPr>
          <w:szCs w:val="26"/>
          <w:lang w:val="ru-RU"/>
        </w:rPr>
        <w:t>.</w:t>
      </w:r>
    </w:p>
    <w:p w:rsidR="008E5CF3" w:rsidRPr="00D60692" w:rsidRDefault="008E5CF3" w:rsidP="008E5CF3">
      <w:pPr>
        <w:pStyle w:val="2"/>
        <w:numPr>
          <w:ilvl w:val="0"/>
          <w:numId w:val="0"/>
        </w:numPr>
        <w:rPr>
          <w:i w:val="0"/>
          <w:szCs w:val="32"/>
        </w:rPr>
      </w:pPr>
      <w:bookmarkStart w:id="11" w:name="_Toc147745910"/>
      <w:r>
        <w:rPr>
          <w:i w:val="0"/>
        </w:rPr>
        <w:t>1</w:t>
      </w:r>
      <w:r w:rsidRPr="00D60692">
        <w:rPr>
          <w:i w:val="0"/>
        </w:rPr>
        <w:t xml:space="preserve">.1. </w:t>
      </w:r>
      <w:r>
        <w:rPr>
          <w:i w:val="0"/>
        </w:rPr>
        <w:t>Технологии и протоколы</w:t>
      </w:r>
      <w:bookmarkEnd w:id="11"/>
    </w:p>
    <w:p w:rsidR="008E5CF3" w:rsidRPr="008E5CF3" w:rsidRDefault="008E5CF3" w:rsidP="008E5CF3">
      <w:pPr>
        <w:pStyle w:val="a6"/>
        <w:ind w:firstLine="709"/>
        <w:rPr>
          <w:szCs w:val="26"/>
          <w:lang w:val="ru-RU"/>
        </w:rPr>
      </w:pPr>
      <w:r w:rsidRPr="008E5CF3">
        <w:rPr>
          <w:szCs w:val="26"/>
          <w:lang w:val="ru-RU"/>
        </w:rPr>
        <w:t xml:space="preserve"> В городской сети </w:t>
      </w:r>
      <w:r w:rsidRPr="008E5CF3">
        <w:rPr>
          <w:szCs w:val="26"/>
        </w:rPr>
        <w:t>MAN</w:t>
      </w:r>
      <w:r w:rsidRPr="008E5CF3">
        <w:rPr>
          <w:szCs w:val="26"/>
          <w:lang w:val="ru-RU"/>
        </w:rPr>
        <w:t xml:space="preserve"> (</w:t>
      </w:r>
      <w:r w:rsidRPr="008E5CF3">
        <w:rPr>
          <w:szCs w:val="26"/>
        </w:rPr>
        <w:t>Metropolitan</w:t>
      </w:r>
      <w:r w:rsidRPr="008E5CF3">
        <w:rPr>
          <w:szCs w:val="26"/>
          <w:lang w:val="ru-RU"/>
        </w:rPr>
        <w:t xml:space="preserve"> </w:t>
      </w:r>
      <w:r w:rsidRPr="008E5CF3">
        <w:rPr>
          <w:szCs w:val="26"/>
        </w:rPr>
        <w:t>Area</w:t>
      </w:r>
      <w:r w:rsidRPr="008E5CF3">
        <w:rPr>
          <w:szCs w:val="26"/>
          <w:lang w:val="ru-RU"/>
        </w:rPr>
        <w:t xml:space="preserve"> </w:t>
      </w:r>
      <w:r w:rsidRPr="008E5CF3">
        <w:rPr>
          <w:szCs w:val="26"/>
        </w:rPr>
        <w:t>Network</w:t>
      </w:r>
      <w:r w:rsidRPr="008E5CF3">
        <w:rPr>
          <w:szCs w:val="26"/>
          <w:lang w:val="ru-RU"/>
        </w:rPr>
        <w:t xml:space="preserve">) часто используют различные технологии и протоколы на канальном уровне для обеспечения эффективной передачи данных. </w:t>
      </w:r>
      <w:r w:rsidRPr="006F722C">
        <w:rPr>
          <w:szCs w:val="26"/>
        </w:rPr>
        <w:t>RS</w:t>
      </w:r>
      <w:r w:rsidRPr="00D60692">
        <w:rPr>
          <w:szCs w:val="26"/>
          <w:lang w:val="ru-RU"/>
        </w:rPr>
        <w:t xml:space="preserve">-232, </w:t>
      </w:r>
      <w:r w:rsidRPr="006F722C">
        <w:rPr>
          <w:szCs w:val="26"/>
        </w:rPr>
        <w:t>X</w:t>
      </w:r>
      <w:r w:rsidRPr="00D60692">
        <w:rPr>
          <w:szCs w:val="26"/>
          <w:lang w:val="ru-RU"/>
        </w:rPr>
        <w:t xml:space="preserve">-25, </w:t>
      </w:r>
      <w:r w:rsidRPr="006F722C">
        <w:rPr>
          <w:szCs w:val="26"/>
        </w:rPr>
        <w:t>Frame</w:t>
      </w:r>
      <w:r w:rsidRPr="00D60692">
        <w:rPr>
          <w:szCs w:val="26"/>
          <w:lang w:val="ru-RU"/>
        </w:rPr>
        <w:t xml:space="preserve"> </w:t>
      </w:r>
      <w:r w:rsidRPr="006F722C">
        <w:rPr>
          <w:szCs w:val="26"/>
        </w:rPr>
        <w:t>Relay</w:t>
      </w:r>
      <w:r w:rsidRPr="00D60692">
        <w:rPr>
          <w:szCs w:val="26"/>
          <w:lang w:val="ru-RU"/>
        </w:rPr>
        <w:t xml:space="preserve"> и </w:t>
      </w:r>
      <w:r w:rsidRPr="006F722C">
        <w:rPr>
          <w:szCs w:val="26"/>
        </w:rPr>
        <w:t>ATM</w:t>
      </w:r>
      <w:r w:rsidRPr="00D60692">
        <w:rPr>
          <w:szCs w:val="26"/>
          <w:lang w:val="ru-RU"/>
        </w:rPr>
        <w:t xml:space="preserve"> являются распространенными протоколами для связи в </w:t>
      </w:r>
      <w:r w:rsidRPr="006F722C">
        <w:rPr>
          <w:szCs w:val="26"/>
        </w:rPr>
        <w:t>MAN</w:t>
      </w:r>
      <w:r w:rsidRPr="00D60692">
        <w:rPr>
          <w:szCs w:val="26"/>
          <w:lang w:val="ru-RU"/>
        </w:rPr>
        <w:t>, обеспечивая различные методы передачи данных. Эти протоколы позволяют эффективно обмениваться информацией в городской среде.</w:t>
      </w:r>
      <w:r>
        <w:rPr>
          <w:szCs w:val="26"/>
          <w:lang w:val="ru-RU"/>
        </w:rPr>
        <w:t xml:space="preserve"> </w:t>
      </w:r>
      <w:r w:rsidRPr="008E5CF3">
        <w:rPr>
          <w:szCs w:val="26"/>
          <w:lang w:val="ru-RU"/>
        </w:rPr>
        <w:t xml:space="preserve">Некоторые из наиболее распространенных протоколов в </w:t>
      </w:r>
      <w:r>
        <w:rPr>
          <w:szCs w:val="26"/>
          <w:lang w:val="ru-RU"/>
        </w:rPr>
        <w:t>этом контексте включают в себя:</w:t>
      </w:r>
    </w:p>
    <w:p w:rsidR="008E5CF3" w:rsidRPr="00A26ECE" w:rsidRDefault="008E5CF3" w:rsidP="00956FF8">
      <w:pPr>
        <w:pStyle w:val="a6"/>
        <w:numPr>
          <w:ilvl w:val="0"/>
          <w:numId w:val="32"/>
        </w:numPr>
        <w:ind w:left="709" w:hanging="425"/>
        <w:rPr>
          <w:szCs w:val="26"/>
          <w:lang w:val="ru-RU"/>
        </w:rPr>
      </w:pPr>
      <w:r w:rsidRPr="008E5CF3">
        <w:rPr>
          <w:szCs w:val="26"/>
        </w:rPr>
        <w:t>Ethernet</w:t>
      </w:r>
      <w:r w:rsidRPr="008E5CF3">
        <w:rPr>
          <w:szCs w:val="26"/>
          <w:lang w:val="ru-RU"/>
        </w:rPr>
        <w:t xml:space="preserve">: Один из самых популярных протоколов на канальном уровне. </w:t>
      </w:r>
      <w:r w:rsidRPr="008E5CF3">
        <w:rPr>
          <w:szCs w:val="26"/>
        </w:rPr>
        <w:t>Ethernet</w:t>
      </w:r>
      <w:r w:rsidRPr="008E5CF3">
        <w:rPr>
          <w:szCs w:val="26"/>
          <w:lang w:val="ru-RU"/>
        </w:rPr>
        <w:t xml:space="preserve"> часто используется для создания локальных сетей (</w:t>
      </w:r>
      <w:r w:rsidRPr="008E5CF3">
        <w:rPr>
          <w:szCs w:val="26"/>
        </w:rPr>
        <w:t>LAN</w:t>
      </w:r>
      <w:r w:rsidRPr="008E5CF3">
        <w:rPr>
          <w:szCs w:val="26"/>
          <w:lang w:val="ru-RU"/>
        </w:rPr>
        <w:t>) и может быть расш</w:t>
      </w:r>
      <w:r>
        <w:rPr>
          <w:szCs w:val="26"/>
          <w:lang w:val="ru-RU"/>
        </w:rPr>
        <w:t>ирен на уровень городской сети.</w:t>
      </w:r>
    </w:p>
    <w:p w:rsidR="008E5CF3" w:rsidRPr="00A26ECE" w:rsidRDefault="008E5CF3" w:rsidP="00956FF8">
      <w:pPr>
        <w:pStyle w:val="a6"/>
        <w:numPr>
          <w:ilvl w:val="0"/>
          <w:numId w:val="32"/>
        </w:numPr>
        <w:ind w:left="709" w:hanging="425"/>
        <w:rPr>
          <w:szCs w:val="26"/>
          <w:lang w:val="ru-RU"/>
        </w:rPr>
      </w:pPr>
      <w:r w:rsidRPr="008E5CF3">
        <w:rPr>
          <w:szCs w:val="26"/>
        </w:rPr>
        <w:t>SONET</w:t>
      </w:r>
      <w:r w:rsidRPr="00A26ECE">
        <w:rPr>
          <w:szCs w:val="26"/>
          <w:lang w:val="ru-RU"/>
        </w:rPr>
        <w:t>/</w:t>
      </w:r>
      <w:r w:rsidRPr="008E5CF3">
        <w:rPr>
          <w:szCs w:val="26"/>
        </w:rPr>
        <w:t>SDH</w:t>
      </w:r>
      <w:r w:rsidRPr="00A26ECE">
        <w:rPr>
          <w:szCs w:val="26"/>
          <w:lang w:val="ru-RU"/>
        </w:rPr>
        <w:t xml:space="preserve"> (</w:t>
      </w:r>
      <w:r w:rsidRPr="008E5CF3">
        <w:rPr>
          <w:szCs w:val="26"/>
        </w:rPr>
        <w:t>Synchronous</w:t>
      </w:r>
      <w:r w:rsidRPr="00A26ECE">
        <w:rPr>
          <w:szCs w:val="26"/>
          <w:lang w:val="ru-RU"/>
        </w:rPr>
        <w:t xml:space="preserve"> </w:t>
      </w:r>
      <w:r w:rsidRPr="008E5CF3">
        <w:rPr>
          <w:szCs w:val="26"/>
        </w:rPr>
        <w:t>Optical</w:t>
      </w:r>
      <w:r w:rsidRPr="00A26ECE">
        <w:rPr>
          <w:szCs w:val="26"/>
          <w:lang w:val="ru-RU"/>
        </w:rPr>
        <w:t xml:space="preserve"> </w:t>
      </w:r>
      <w:r w:rsidRPr="008E5CF3">
        <w:rPr>
          <w:szCs w:val="26"/>
        </w:rPr>
        <w:t>Networking</w:t>
      </w:r>
      <w:r w:rsidRPr="00A26ECE">
        <w:rPr>
          <w:szCs w:val="26"/>
          <w:lang w:val="ru-RU"/>
        </w:rPr>
        <w:t>/</w:t>
      </w:r>
      <w:r w:rsidRPr="008E5CF3">
        <w:rPr>
          <w:szCs w:val="26"/>
        </w:rPr>
        <w:t>Synchronous</w:t>
      </w:r>
      <w:r w:rsidRPr="00A26ECE">
        <w:rPr>
          <w:szCs w:val="26"/>
          <w:lang w:val="ru-RU"/>
        </w:rPr>
        <w:t xml:space="preserve"> </w:t>
      </w:r>
      <w:r w:rsidRPr="008E5CF3">
        <w:rPr>
          <w:szCs w:val="26"/>
        </w:rPr>
        <w:t>Digital</w:t>
      </w:r>
      <w:r w:rsidRPr="00A26ECE">
        <w:rPr>
          <w:szCs w:val="26"/>
          <w:lang w:val="ru-RU"/>
        </w:rPr>
        <w:t xml:space="preserve"> </w:t>
      </w:r>
      <w:r w:rsidRPr="008E5CF3">
        <w:rPr>
          <w:szCs w:val="26"/>
        </w:rPr>
        <w:t>Hierarchy</w:t>
      </w:r>
      <w:r w:rsidRPr="00A26ECE">
        <w:rPr>
          <w:szCs w:val="26"/>
          <w:lang w:val="ru-RU"/>
        </w:rPr>
        <w:t xml:space="preserve">): </w:t>
      </w:r>
      <w:r w:rsidR="00550DBD">
        <w:rPr>
          <w:szCs w:val="26"/>
          <w:lang w:val="ru-RU"/>
        </w:rPr>
        <w:t>э</w:t>
      </w:r>
      <w:r w:rsidRPr="008E5CF3">
        <w:rPr>
          <w:szCs w:val="26"/>
          <w:lang w:val="ru-RU"/>
        </w:rPr>
        <w:t>ти</w:t>
      </w:r>
      <w:r w:rsidRPr="00A26ECE">
        <w:rPr>
          <w:szCs w:val="26"/>
          <w:lang w:val="ru-RU"/>
        </w:rPr>
        <w:t xml:space="preserve"> </w:t>
      </w:r>
      <w:r w:rsidRPr="008E5CF3">
        <w:rPr>
          <w:szCs w:val="26"/>
          <w:lang w:val="ru-RU"/>
        </w:rPr>
        <w:t>протоколы</w:t>
      </w:r>
      <w:r w:rsidRPr="00A26ECE">
        <w:rPr>
          <w:szCs w:val="26"/>
          <w:lang w:val="ru-RU"/>
        </w:rPr>
        <w:t xml:space="preserve"> </w:t>
      </w:r>
      <w:r w:rsidRPr="008E5CF3">
        <w:rPr>
          <w:szCs w:val="26"/>
          <w:lang w:val="ru-RU"/>
        </w:rPr>
        <w:t>используются</w:t>
      </w:r>
      <w:r w:rsidRPr="00A26ECE">
        <w:rPr>
          <w:szCs w:val="26"/>
          <w:lang w:val="ru-RU"/>
        </w:rPr>
        <w:t xml:space="preserve"> </w:t>
      </w:r>
      <w:r w:rsidRPr="008E5CF3">
        <w:rPr>
          <w:szCs w:val="26"/>
          <w:lang w:val="ru-RU"/>
        </w:rPr>
        <w:t>для</w:t>
      </w:r>
      <w:r w:rsidRPr="00A26ECE">
        <w:rPr>
          <w:szCs w:val="26"/>
          <w:lang w:val="ru-RU"/>
        </w:rPr>
        <w:t xml:space="preserve"> </w:t>
      </w:r>
      <w:r w:rsidRPr="008E5CF3">
        <w:rPr>
          <w:szCs w:val="26"/>
          <w:lang w:val="ru-RU"/>
        </w:rPr>
        <w:t>передачи</w:t>
      </w:r>
      <w:r w:rsidRPr="00A26ECE">
        <w:rPr>
          <w:szCs w:val="26"/>
          <w:lang w:val="ru-RU"/>
        </w:rPr>
        <w:t xml:space="preserve"> </w:t>
      </w:r>
      <w:r w:rsidRPr="008E5CF3">
        <w:rPr>
          <w:szCs w:val="26"/>
          <w:lang w:val="ru-RU"/>
        </w:rPr>
        <w:t>данных</w:t>
      </w:r>
      <w:r w:rsidRPr="00A26ECE">
        <w:rPr>
          <w:szCs w:val="26"/>
          <w:lang w:val="ru-RU"/>
        </w:rPr>
        <w:t xml:space="preserve"> </w:t>
      </w:r>
      <w:r w:rsidRPr="008E5CF3">
        <w:rPr>
          <w:szCs w:val="26"/>
          <w:lang w:val="ru-RU"/>
        </w:rPr>
        <w:t>по</w:t>
      </w:r>
      <w:r w:rsidRPr="00A26ECE">
        <w:rPr>
          <w:szCs w:val="26"/>
          <w:lang w:val="ru-RU"/>
        </w:rPr>
        <w:t xml:space="preserve"> </w:t>
      </w:r>
      <w:r w:rsidRPr="008E5CF3">
        <w:rPr>
          <w:szCs w:val="26"/>
          <w:lang w:val="ru-RU"/>
        </w:rPr>
        <w:t>оптоволоконным</w:t>
      </w:r>
      <w:r w:rsidRPr="00A26ECE">
        <w:rPr>
          <w:szCs w:val="26"/>
          <w:lang w:val="ru-RU"/>
        </w:rPr>
        <w:t xml:space="preserve"> </w:t>
      </w:r>
      <w:r w:rsidRPr="008E5CF3">
        <w:rPr>
          <w:szCs w:val="26"/>
          <w:lang w:val="ru-RU"/>
        </w:rPr>
        <w:t>линиям</w:t>
      </w:r>
      <w:r w:rsidRPr="00A26ECE">
        <w:rPr>
          <w:szCs w:val="26"/>
          <w:lang w:val="ru-RU"/>
        </w:rPr>
        <w:t xml:space="preserve">. </w:t>
      </w:r>
      <w:r w:rsidRPr="008E5CF3">
        <w:rPr>
          <w:szCs w:val="26"/>
          <w:lang w:val="ru-RU"/>
        </w:rPr>
        <w:t>Они обеспечивают высокую пропускную способность и надежность пер</w:t>
      </w:r>
      <w:r>
        <w:rPr>
          <w:szCs w:val="26"/>
          <w:lang w:val="ru-RU"/>
        </w:rPr>
        <w:t>едачи данных в городских сетях.</w:t>
      </w:r>
    </w:p>
    <w:p w:rsidR="008E5CF3" w:rsidRPr="008E5CF3" w:rsidRDefault="008E5CF3" w:rsidP="00956FF8">
      <w:pPr>
        <w:pStyle w:val="a6"/>
        <w:numPr>
          <w:ilvl w:val="0"/>
          <w:numId w:val="32"/>
        </w:numPr>
        <w:ind w:left="709" w:hanging="425"/>
        <w:rPr>
          <w:szCs w:val="26"/>
          <w:lang w:val="ru-RU"/>
        </w:rPr>
      </w:pPr>
      <w:r w:rsidRPr="008E5CF3">
        <w:rPr>
          <w:szCs w:val="26"/>
        </w:rPr>
        <w:t>Wireless</w:t>
      </w:r>
      <w:r w:rsidRPr="008E5CF3">
        <w:rPr>
          <w:szCs w:val="26"/>
          <w:lang w:val="ru-RU"/>
        </w:rPr>
        <w:t xml:space="preserve"> </w:t>
      </w:r>
      <w:r w:rsidRPr="008E5CF3">
        <w:rPr>
          <w:szCs w:val="26"/>
        </w:rPr>
        <w:t>Technologies</w:t>
      </w:r>
      <w:r w:rsidR="00550DBD">
        <w:rPr>
          <w:szCs w:val="26"/>
          <w:lang w:val="ru-RU"/>
        </w:rPr>
        <w:t xml:space="preserve"> (беспроводные технологии): п</w:t>
      </w:r>
      <w:r w:rsidRPr="008E5CF3">
        <w:rPr>
          <w:szCs w:val="26"/>
          <w:lang w:val="ru-RU"/>
        </w:rPr>
        <w:t xml:space="preserve">ротоколы, такие как </w:t>
      </w:r>
      <w:r w:rsidRPr="008E5CF3">
        <w:rPr>
          <w:szCs w:val="26"/>
        </w:rPr>
        <w:t>WiMAX</w:t>
      </w:r>
      <w:r w:rsidRPr="008E5CF3">
        <w:rPr>
          <w:szCs w:val="26"/>
          <w:lang w:val="ru-RU"/>
        </w:rPr>
        <w:t xml:space="preserve"> или </w:t>
      </w:r>
      <w:r w:rsidRPr="008E5CF3">
        <w:rPr>
          <w:szCs w:val="26"/>
        </w:rPr>
        <w:t>LTE</w:t>
      </w:r>
      <w:r w:rsidRPr="008E5CF3">
        <w:rPr>
          <w:szCs w:val="26"/>
          <w:lang w:val="ru-RU"/>
        </w:rPr>
        <w:t>, могут использоваться для беспроводной пер</w:t>
      </w:r>
      <w:r>
        <w:rPr>
          <w:szCs w:val="26"/>
          <w:lang w:val="ru-RU"/>
        </w:rPr>
        <w:t>едачи данных в городской среде.</w:t>
      </w:r>
    </w:p>
    <w:p w:rsidR="008E5CF3" w:rsidRPr="008E5CF3" w:rsidRDefault="008E5CF3" w:rsidP="00956FF8">
      <w:pPr>
        <w:pStyle w:val="a6"/>
        <w:numPr>
          <w:ilvl w:val="0"/>
          <w:numId w:val="32"/>
        </w:numPr>
        <w:ind w:left="709" w:hanging="425"/>
        <w:rPr>
          <w:szCs w:val="26"/>
          <w:lang w:val="ru-RU"/>
        </w:rPr>
      </w:pPr>
      <w:r w:rsidRPr="008E5CF3">
        <w:rPr>
          <w:szCs w:val="26"/>
        </w:rPr>
        <w:t>MPLS</w:t>
      </w:r>
      <w:r w:rsidRPr="008E5CF3">
        <w:rPr>
          <w:szCs w:val="26"/>
          <w:lang w:val="ru-RU"/>
        </w:rPr>
        <w:t xml:space="preserve"> (</w:t>
      </w:r>
      <w:r w:rsidRPr="008E5CF3">
        <w:rPr>
          <w:szCs w:val="26"/>
        </w:rPr>
        <w:t>Multiprotocol</w:t>
      </w:r>
      <w:r w:rsidRPr="008E5CF3">
        <w:rPr>
          <w:szCs w:val="26"/>
          <w:lang w:val="ru-RU"/>
        </w:rPr>
        <w:t xml:space="preserve"> </w:t>
      </w:r>
      <w:r w:rsidRPr="008E5CF3">
        <w:rPr>
          <w:szCs w:val="26"/>
        </w:rPr>
        <w:t>Label</w:t>
      </w:r>
      <w:r w:rsidRPr="008E5CF3">
        <w:rPr>
          <w:szCs w:val="26"/>
          <w:lang w:val="ru-RU"/>
        </w:rPr>
        <w:t xml:space="preserve"> </w:t>
      </w:r>
      <w:r w:rsidRPr="008E5CF3">
        <w:rPr>
          <w:szCs w:val="26"/>
        </w:rPr>
        <w:t>Switching</w:t>
      </w:r>
      <w:r w:rsidRPr="008E5CF3">
        <w:rPr>
          <w:szCs w:val="26"/>
          <w:lang w:val="ru-RU"/>
        </w:rPr>
        <w:t xml:space="preserve">): </w:t>
      </w:r>
      <w:r w:rsidRPr="008E5CF3">
        <w:rPr>
          <w:szCs w:val="26"/>
        </w:rPr>
        <w:t>MPLS</w:t>
      </w:r>
      <w:r w:rsidRPr="008E5CF3">
        <w:rPr>
          <w:szCs w:val="26"/>
          <w:lang w:val="ru-RU"/>
        </w:rPr>
        <w:t xml:space="preserve"> является технологией коммутации на уровне 2.5, предоставляющей высокую гибкость в маршрути</w:t>
      </w:r>
      <w:r>
        <w:rPr>
          <w:szCs w:val="26"/>
          <w:lang w:val="ru-RU"/>
        </w:rPr>
        <w:t>зации данных в городских сетях.</w:t>
      </w:r>
    </w:p>
    <w:p w:rsidR="008E5CF3" w:rsidRPr="008E5CF3" w:rsidRDefault="008E5CF3" w:rsidP="00956FF8">
      <w:pPr>
        <w:pStyle w:val="a6"/>
        <w:numPr>
          <w:ilvl w:val="0"/>
          <w:numId w:val="32"/>
        </w:numPr>
        <w:ind w:left="709" w:hanging="425"/>
        <w:rPr>
          <w:szCs w:val="26"/>
          <w:lang w:val="ru-RU"/>
        </w:rPr>
      </w:pPr>
      <w:r w:rsidRPr="008E5CF3">
        <w:rPr>
          <w:szCs w:val="26"/>
        </w:rPr>
        <w:t>Dense</w:t>
      </w:r>
      <w:r w:rsidRPr="008E5CF3">
        <w:rPr>
          <w:szCs w:val="26"/>
          <w:lang w:val="ru-RU"/>
        </w:rPr>
        <w:t xml:space="preserve"> </w:t>
      </w:r>
      <w:r w:rsidRPr="008E5CF3">
        <w:rPr>
          <w:szCs w:val="26"/>
        </w:rPr>
        <w:t>Wavelength</w:t>
      </w:r>
      <w:r w:rsidRPr="008E5CF3">
        <w:rPr>
          <w:szCs w:val="26"/>
          <w:lang w:val="ru-RU"/>
        </w:rPr>
        <w:t xml:space="preserve"> </w:t>
      </w:r>
      <w:r w:rsidRPr="008E5CF3">
        <w:rPr>
          <w:szCs w:val="26"/>
        </w:rPr>
        <w:t>Division</w:t>
      </w:r>
      <w:r w:rsidRPr="008E5CF3">
        <w:rPr>
          <w:szCs w:val="26"/>
          <w:lang w:val="ru-RU"/>
        </w:rPr>
        <w:t xml:space="preserve"> </w:t>
      </w:r>
      <w:r w:rsidRPr="008E5CF3">
        <w:rPr>
          <w:szCs w:val="26"/>
        </w:rPr>
        <w:t>Multiplexing</w:t>
      </w:r>
      <w:r w:rsidRPr="008E5CF3">
        <w:rPr>
          <w:szCs w:val="26"/>
          <w:lang w:val="ru-RU"/>
        </w:rPr>
        <w:t xml:space="preserve"> (</w:t>
      </w:r>
      <w:r w:rsidRPr="008E5CF3">
        <w:rPr>
          <w:szCs w:val="26"/>
        </w:rPr>
        <w:t>DWDM</w:t>
      </w:r>
      <w:r w:rsidR="00550DBD">
        <w:rPr>
          <w:szCs w:val="26"/>
          <w:lang w:val="ru-RU"/>
        </w:rPr>
        <w:t>): э</w:t>
      </w:r>
      <w:r w:rsidRPr="008E5CF3">
        <w:rPr>
          <w:szCs w:val="26"/>
          <w:lang w:val="ru-RU"/>
        </w:rPr>
        <w:t>та технология позволяет передавать несколько сигналов на различных длинах волн по</w:t>
      </w:r>
      <w:r>
        <w:rPr>
          <w:szCs w:val="26"/>
          <w:lang w:val="ru-RU"/>
        </w:rPr>
        <w:t xml:space="preserve"> одному оптоволоконному кабелю.</w:t>
      </w:r>
    </w:p>
    <w:p w:rsidR="008E5CF3" w:rsidRPr="008E5CF3" w:rsidRDefault="008E5CF3" w:rsidP="009C0D1A">
      <w:pPr>
        <w:pStyle w:val="a6"/>
        <w:ind w:firstLine="360"/>
        <w:rPr>
          <w:szCs w:val="26"/>
          <w:lang w:val="ru-RU"/>
        </w:rPr>
      </w:pPr>
      <w:r w:rsidRPr="008E5CF3">
        <w:rPr>
          <w:szCs w:val="26"/>
          <w:lang w:val="ru-RU"/>
        </w:rPr>
        <w:t>Выбор конкретных протоколов зависит от требований сети, ее размера, структуры и целей использования.</w:t>
      </w: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ind w:firstLine="0"/>
        <w:rPr>
          <w:szCs w:val="26"/>
          <w:lang w:val="ru-RU"/>
        </w:rPr>
      </w:pPr>
    </w:p>
    <w:p w:rsidR="00D60692" w:rsidRPr="006B7D06" w:rsidRDefault="00D60692" w:rsidP="00D60692">
      <w:pPr>
        <w:pStyle w:val="1"/>
        <w:numPr>
          <w:ilvl w:val="0"/>
          <w:numId w:val="0"/>
        </w:numPr>
      </w:pPr>
      <w:bookmarkStart w:id="12" w:name="_Toc147697433"/>
      <w:bookmarkStart w:id="13" w:name="_Toc147699750"/>
      <w:bookmarkStart w:id="14" w:name="_Toc147699820"/>
      <w:bookmarkStart w:id="15" w:name="_Toc147745911"/>
      <w:r>
        <w:t xml:space="preserve">Глава 2. </w:t>
      </w:r>
      <w:r w:rsidRPr="00287B0F">
        <w:t>Компоненты городских сетей MAN</w:t>
      </w:r>
      <w:bookmarkEnd w:id="12"/>
      <w:bookmarkEnd w:id="13"/>
      <w:bookmarkEnd w:id="14"/>
      <w:bookmarkEnd w:id="15"/>
    </w:p>
    <w:p w:rsidR="00D60692" w:rsidRPr="00373470" w:rsidRDefault="00D60692" w:rsidP="00D60692">
      <w:pPr>
        <w:pStyle w:val="a6"/>
        <w:ind w:firstLine="360"/>
        <w:rPr>
          <w:szCs w:val="26"/>
          <w:lang w:val="ru-RU"/>
        </w:rPr>
      </w:pPr>
      <w:r w:rsidRPr="00D60692">
        <w:rPr>
          <w:szCs w:val="26"/>
          <w:lang w:val="ru-RU"/>
        </w:rPr>
        <w:t xml:space="preserve">Городские сети </w:t>
      </w:r>
      <w:r w:rsidRPr="0006730B">
        <w:rPr>
          <w:szCs w:val="26"/>
        </w:rPr>
        <w:t>MAN</w:t>
      </w:r>
      <w:r w:rsidRPr="00D60692">
        <w:rPr>
          <w:szCs w:val="26"/>
          <w:lang w:val="ru-RU"/>
        </w:rPr>
        <w:t xml:space="preserve"> включают в себя несколько ключевых компонентов, обеспечивающих их функциональность и эффективность</w:t>
      </w:r>
      <w:r w:rsidR="00F73DCB">
        <w:rPr>
          <w:szCs w:val="26"/>
          <w:lang w:val="ru-RU"/>
        </w:rPr>
        <w:t xml:space="preserve"> </w:t>
      </w:r>
      <w:r w:rsidR="00942D76" w:rsidRPr="00942D76">
        <w:rPr>
          <w:szCs w:val="26"/>
          <w:lang w:val="ru-RU"/>
        </w:rPr>
        <w:t>[2]</w:t>
      </w:r>
      <w:r w:rsidRPr="00D60692">
        <w:rPr>
          <w:szCs w:val="26"/>
          <w:lang w:val="ru-RU"/>
        </w:rPr>
        <w:t>:</w:t>
      </w:r>
    </w:p>
    <w:p w:rsidR="00D60692" w:rsidRPr="0006730B" w:rsidRDefault="00896EB8" w:rsidP="00956FF8">
      <w:pPr>
        <w:pStyle w:val="a6"/>
        <w:widowControl w:val="0"/>
        <w:numPr>
          <w:ilvl w:val="0"/>
          <w:numId w:val="18"/>
        </w:numPr>
        <w:ind w:left="709" w:hanging="425"/>
        <w:rPr>
          <w:szCs w:val="26"/>
          <w:lang w:val="ru-RU"/>
        </w:rPr>
      </w:pPr>
      <w:r>
        <w:rPr>
          <w:szCs w:val="26"/>
          <w:lang w:val="ru-RU"/>
        </w:rPr>
        <w:t>Узлы</w:t>
      </w:r>
      <w:r w:rsidRPr="00896EB8">
        <w:rPr>
          <w:szCs w:val="26"/>
          <w:lang w:val="ru-RU"/>
        </w:rPr>
        <w:t xml:space="preserve">: </w:t>
      </w:r>
      <w:r w:rsidR="00D60692" w:rsidRPr="00D60692">
        <w:rPr>
          <w:szCs w:val="26"/>
          <w:lang w:val="ru-RU"/>
        </w:rPr>
        <w:t xml:space="preserve"> узлы представляют собой точки подключения к городской сети </w:t>
      </w:r>
      <w:r w:rsidR="00D60692" w:rsidRPr="0006730B">
        <w:rPr>
          <w:szCs w:val="26"/>
        </w:rPr>
        <w:t>MAN</w:t>
      </w:r>
      <w:r w:rsidR="00D60692" w:rsidRPr="00D60692">
        <w:rPr>
          <w:szCs w:val="26"/>
          <w:lang w:val="ru-RU"/>
        </w:rPr>
        <w:t>. Они могут включать в себя компьютеры, серверы, маршрутизаторы и другие устройства, обеспечивающие коммуникацию внутри сети.</w:t>
      </w:r>
    </w:p>
    <w:p w:rsidR="00D60692" w:rsidRPr="0006730B" w:rsidRDefault="00D60692" w:rsidP="00956FF8">
      <w:pPr>
        <w:pStyle w:val="a6"/>
        <w:widowControl w:val="0"/>
        <w:numPr>
          <w:ilvl w:val="0"/>
          <w:numId w:val="18"/>
        </w:numPr>
        <w:ind w:left="709" w:hanging="425"/>
        <w:rPr>
          <w:szCs w:val="26"/>
          <w:lang w:val="ru-RU"/>
        </w:rPr>
      </w:pPr>
      <w:r w:rsidRPr="00D60692">
        <w:rPr>
          <w:szCs w:val="26"/>
          <w:lang w:val="ru-RU"/>
        </w:rPr>
        <w:t>Транспортные сред</w:t>
      </w:r>
      <w:r w:rsidR="00896EB8">
        <w:rPr>
          <w:szCs w:val="26"/>
          <w:lang w:val="ru-RU"/>
        </w:rPr>
        <w:t>ства</w:t>
      </w:r>
      <w:r w:rsidR="00896EB8" w:rsidRPr="00896EB8">
        <w:rPr>
          <w:szCs w:val="26"/>
          <w:lang w:val="ru-RU"/>
        </w:rPr>
        <w:t xml:space="preserve">: </w:t>
      </w:r>
      <w:r w:rsidRPr="00D60692">
        <w:rPr>
          <w:szCs w:val="26"/>
          <w:lang w:val="ru-RU"/>
        </w:rPr>
        <w:t>это оборудование, такое как оптоволоконные линии связи, беспроводные передатчики и маршрутизаторы, которые обеспечивают передачу данных по сети.</w:t>
      </w:r>
    </w:p>
    <w:p w:rsidR="00D60692" w:rsidRPr="0006730B" w:rsidRDefault="00370BCB" w:rsidP="00956FF8">
      <w:pPr>
        <w:pStyle w:val="a6"/>
        <w:widowControl w:val="0"/>
        <w:numPr>
          <w:ilvl w:val="0"/>
          <w:numId w:val="18"/>
        </w:numPr>
        <w:ind w:left="709" w:hanging="425"/>
        <w:rPr>
          <w:szCs w:val="26"/>
          <w:lang w:val="ru-RU"/>
        </w:rPr>
      </w:pPr>
      <w:r>
        <w:rPr>
          <w:szCs w:val="26"/>
          <w:lang w:val="ru-RU"/>
        </w:rPr>
        <w:t>Протоколы и т</w:t>
      </w:r>
      <w:r w:rsidR="00D60692" w:rsidRPr="00D60692">
        <w:rPr>
          <w:szCs w:val="26"/>
          <w:lang w:val="ru-RU"/>
        </w:rPr>
        <w:t>ехнологии</w:t>
      </w:r>
      <w:r w:rsidR="00896EB8" w:rsidRPr="00896EB8">
        <w:rPr>
          <w:szCs w:val="26"/>
          <w:lang w:val="ru-RU"/>
        </w:rPr>
        <w:t xml:space="preserve">: </w:t>
      </w:r>
      <w:r w:rsidR="00D60692" w:rsidRPr="00D60692">
        <w:rPr>
          <w:szCs w:val="26"/>
          <w:lang w:val="ru-RU"/>
        </w:rPr>
        <w:t xml:space="preserve">городские сети </w:t>
      </w:r>
      <w:r w:rsidR="00D60692" w:rsidRPr="0006730B">
        <w:rPr>
          <w:szCs w:val="26"/>
        </w:rPr>
        <w:t>MAN</w:t>
      </w:r>
      <w:r w:rsidR="00D60692" w:rsidRPr="00D60692">
        <w:rPr>
          <w:szCs w:val="26"/>
          <w:lang w:val="ru-RU"/>
        </w:rPr>
        <w:t xml:space="preserve"> могут использовать различные протоколы и технологии, такие как </w:t>
      </w:r>
      <w:r w:rsidR="00D60692" w:rsidRPr="0006730B">
        <w:rPr>
          <w:szCs w:val="26"/>
        </w:rPr>
        <w:t>Ethernet</w:t>
      </w:r>
      <w:r w:rsidR="00D60692" w:rsidRPr="00D60692">
        <w:rPr>
          <w:szCs w:val="26"/>
          <w:lang w:val="ru-RU"/>
        </w:rPr>
        <w:t>, оптоволокно, беспроводные стандарты и другие передовые методы передачи данных.</w:t>
      </w:r>
    </w:p>
    <w:p w:rsidR="00D60692" w:rsidRPr="0006730B" w:rsidRDefault="00D60692" w:rsidP="00956FF8">
      <w:pPr>
        <w:pStyle w:val="a6"/>
        <w:widowControl w:val="0"/>
        <w:numPr>
          <w:ilvl w:val="0"/>
          <w:numId w:val="18"/>
        </w:numPr>
        <w:ind w:left="709" w:hanging="425"/>
        <w:rPr>
          <w:szCs w:val="26"/>
          <w:lang w:val="ru-RU"/>
        </w:rPr>
      </w:pPr>
      <w:r w:rsidRPr="00D60692">
        <w:rPr>
          <w:szCs w:val="26"/>
          <w:lang w:val="ru-RU"/>
        </w:rPr>
        <w:t>Сетевое оборуд</w:t>
      </w:r>
      <w:r w:rsidR="00896EB8">
        <w:rPr>
          <w:szCs w:val="26"/>
          <w:lang w:val="ru-RU"/>
        </w:rPr>
        <w:t>ование</w:t>
      </w:r>
      <w:r w:rsidR="00896EB8" w:rsidRPr="00896EB8">
        <w:rPr>
          <w:szCs w:val="26"/>
          <w:lang w:val="ru-RU"/>
        </w:rPr>
        <w:t xml:space="preserve">: </w:t>
      </w:r>
      <w:r w:rsidRPr="00D60692">
        <w:rPr>
          <w:szCs w:val="26"/>
          <w:lang w:val="ru-RU"/>
        </w:rPr>
        <w:t>включает в себя маршрутизаторы, коммутаторы и другие устройства, управляющие трафиком и обеспечивающие соединение между различными узлами сети.</w:t>
      </w:r>
    </w:p>
    <w:p w:rsidR="00D60692" w:rsidRPr="0006730B" w:rsidRDefault="00896EB8" w:rsidP="00956FF8">
      <w:pPr>
        <w:pStyle w:val="a6"/>
        <w:widowControl w:val="0"/>
        <w:numPr>
          <w:ilvl w:val="0"/>
          <w:numId w:val="18"/>
        </w:numPr>
        <w:ind w:left="709" w:hanging="425"/>
        <w:rPr>
          <w:szCs w:val="26"/>
          <w:lang w:val="ru-RU"/>
        </w:rPr>
      </w:pPr>
      <w:r>
        <w:rPr>
          <w:szCs w:val="26"/>
          <w:lang w:val="ru-RU"/>
        </w:rPr>
        <w:t>Службы и п</w:t>
      </w:r>
      <w:r w:rsidR="00D60692" w:rsidRPr="00D60692">
        <w:rPr>
          <w:szCs w:val="26"/>
          <w:lang w:val="ru-RU"/>
        </w:rPr>
        <w:t>риложени</w:t>
      </w:r>
      <w:r>
        <w:rPr>
          <w:szCs w:val="26"/>
          <w:lang w:val="ru-RU"/>
        </w:rPr>
        <w:t>я</w:t>
      </w:r>
      <w:r w:rsidRPr="00896EB8">
        <w:rPr>
          <w:szCs w:val="26"/>
          <w:lang w:val="ru-RU"/>
        </w:rPr>
        <w:t>:</w:t>
      </w:r>
      <w:r w:rsidR="00D60692" w:rsidRPr="00D60692">
        <w:rPr>
          <w:szCs w:val="26"/>
          <w:lang w:val="ru-RU"/>
        </w:rPr>
        <w:t xml:space="preserve"> городские сети обеспечивают разнообразные услуги, такие как голосовая связь, видеонаблюдение, интернет-подключение и другие приложения, способствуя обеспечению потребностей городского населения и предприятий</w:t>
      </w:r>
      <w:r w:rsidR="00537AD0">
        <w:rPr>
          <w:szCs w:val="26"/>
          <w:lang w:val="ru-RU"/>
        </w:rPr>
        <w:t xml:space="preserve"> [2</w:t>
      </w:r>
      <w:r w:rsidR="00EE5F64" w:rsidRPr="00EE5F64">
        <w:rPr>
          <w:szCs w:val="26"/>
          <w:lang w:val="ru-RU"/>
        </w:rPr>
        <w:t>]</w:t>
      </w:r>
      <w:r w:rsidR="00D60692" w:rsidRPr="00D60692">
        <w:rPr>
          <w:szCs w:val="26"/>
          <w:lang w:val="ru-RU"/>
        </w:rPr>
        <w:t>.</w:t>
      </w:r>
    </w:p>
    <w:p w:rsidR="00D60692" w:rsidRPr="0006730B" w:rsidRDefault="00896EB8" w:rsidP="00956FF8">
      <w:pPr>
        <w:pStyle w:val="a6"/>
        <w:widowControl w:val="0"/>
        <w:numPr>
          <w:ilvl w:val="0"/>
          <w:numId w:val="18"/>
        </w:numPr>
        <w:ind w:left="709" w:hanging="425"/>
        <w:rPr>
          <w:szCs w:val="26"/>
          <w:lang w:val="ru-RU"/>
        </w:rPr>
      </w:pPr>
      <w:r>
        <w:rPr>
          <w:szCs w:val="26"/>
          <w:lang w:val="ru-RU"/>
        </w:rPr>
        <w:t>Безопасность</w:t>
      </w:r>
      <w:r w:rsidR="00D60692" w:rsidRPr="00D60692">
        <w:rPr>
          <w:szCs w:val="26"/>
          <w:lang w:val="ru-RU"/>
        </w:rPr>
        <w:t xml:space="preserve">:  компоненты безопасности, такие как брандмауэры и системы шифрования, играют важную роль в защите данных и обеспечении безопасности в городских сетях </w:t>
      </w:r>
      <w:r w:rsidR="00D60692" w:rsidRPr="0006730B">
        <w:rPr>
          <w:szCs w:val="26"/>
        </w:rPr>
        <w:t>MAN</w:t>
      </w:r>
      <w:r w:rsidR="00D60692" w:rsidRPr="00D60692">
        <w:rPr>
          <w:szCs w:val="26"/>
          <w:lang w:val="ru-RU"/>
        </w:rPr>
        <w:t>.</w:t>
      </w:r>
    </w:p>
    <w:p w:rsidR="00D60692" w:rsidRPr="00D60692" w:rsidRDefault="00896EB8" w:rsidP="00956FF8">
      <w:pPr>
        <w:pStyle w:val="a6"/>
        <w:widowControl w:val="0"/>
        <w:numPr>
          <w:ilvl w:val="0"/>
          <w:numId w:val="18"/>
        </w:numPr>
        <w:ind w:left="709" w:hanging="425"/>
        <w:rPr>
          <w:szCs w:val="26"/>
          <w:lang w:val="ru-RU"/>
        </w:rPr>
      </w:pPr>
      <w:r>
        <w:rPr>
          <w:szCs w:val="26"/>
          <w:lang w:val="ru-RU"/>
        </w:rPr>
        <w:t>Управление и мониторинг</w:t>
      </w:r>
      <w:r w:rsidRPr="00896EB8">
        <w:rPr>
          <w:szCs w:val="26"/>
          <w:lang w:val="ru-RU"/>
        </w:rPr>
        <w:t xml:space="preserve">: </w:t>
      </w:r>
      <w:r w:rsidR="00D60692">
        <w:rPr>
          <w:szCs w:val="26"/>
        </w:rPr>
        <w:t>c</w:t>
      </w:r>
      <w:r w:rsidR="00D60692" w:rsidRPr="00D60692">
        <w:rPr>
          <w:szCs w:val="26"/>
          <w:lang w:val="ru-RU"/>
        </w:rPr>
        <w:t>истемы управления и мониторинга следят за производительностью сети, обнаруживают возможные проблемы и позволяют эффективно управлять ресурсами.</w:t>
      </w:r>
    </w:p>
    <w:p w:rsidR="00D60692" w:rsidRDefault="00D60692" w:rsidP="00D60692">
      <w:pPr>
        <w:pStyle w:val="1"/>
        <w:numPr>
          <w:ilvl w:val="0"/>
          <w:numId w:val="0"/>
        </w:numPr>
      </w:pPr>
      <w:bookmarkStart w:id="16" w:name="_Toc147697434"/>
      <w:bookmarkStart w:id="17" w:name="_Toc147698888"/>
      <w:bookmarkStart w:id="18" w:name="_Toc147699751"/>
      <w:bookmarkStart w:id="19" w:name="_Toc147699821"/>
      <w:bookmarkStart w:id="20" w:name="_Toc147745912"/>
      <w:r>
        <w:t xml:space="preserve">Глава 3. Настройка городской сети </w:t>
      </w:r>
      <w:r>
        <w:rPr>
          <w:lang w:val="en-US"/>
        </w:rPr>
        <w:t>MAN</w:t>
      </w:r>
      <w:bookmarkEnd w:id="16"/>
      <w:bookmarkEnd w:id="17"/>
      <w:bookmarkEnd w:id="18"/>
      <w:bookmarkEnd w:id="19"/>
      <w:bookmarkEnd w:id="20"/>
    </w:p>
    <w:p w:rsidR="008E5CF3" w:rsidRPr="008E5CF3" w:rsidRDefault="008E5CF3" w:rsidP="00F73DCB">
      <w:pPr>
        <w:ind w:firstLine="0"/>
        <w:rPr>
          <w:lang w:val="ru-RU"/>
        </w:rPr>
      </w:pPr>
      <w:r w:rsidRPr="008E5CF3">
        <w:rPr>
          <w:lang w:val="ru-RU"/>
        </w:rPr>
        <w:t>Настройка городской сети для провайдера включает несколько этапов</w:t>
      </w:r>
      <w:r w:rsidR="008469F8">
        <w:rPr>
          <w:lang w:val="ru-RU"/>
        </w:rPr>
        <w:t xml:space="preserve"> </w:t>
      </w:r>
      <w:r w:rsidR="008469F8" w:rsidRPr="008469F8">
        <w:rPr>
          <w:lang w:val="ru-RU"/>
        </w:rPr>
        <w:t>[3]</w:t>
      </w:r>
      <w:r w:rsidRPr="008E5CF3">
        <w:rPr>
          <w:lang w:val="ru-RU"/>
        </w:rPr>
        <w:t>:</w:t>
      </w:r>
    </w:p>
    <w:p w:rsidR="008E5CF3" w:rsidRPr="008E5CF3" w:rsidRDefault="008E5CF3" w:rsidP="00F73DCB">
      <w:pPr>
        <w:ind w:firstLine="0"/>
        <w:rPr>
          <w:lang w:val="ru-RU"/>
        </w:rPr>
      </w:pPr>
      <w:r>
        <w:rPr>
          <w:lang w:val="ru-RU"/>
        </w:rPr>
        <w:t xml:space="preserve">1. </w:t>
      </w:r>
      <w:r w:rsidRPr="008E5CF3">
        <w:rPr>
          <w:lang w:val="ru-RU"/>
        </w:rPr>
        <w:t>Планирование и проектирование:</w:t>
      </w:r>
    </w:p>
    <w:p w:rsidR="008E5CF3" w:rsidRPr="008E5CF3" w:rsidRDefault="008E5CF3" w:rsidP="00956FF8">
      <w:pPr>
        <w:pStyle w:val="afc"/>
        <w:numPr>
          <w:ilvl w:val="0"/>
          <w:numId w:val="33"/>
        </w:numPr>
        <w:spacing w:line="360" w:lineRule="auto"/>
        <w:ind w:left="709" w:hanging="425"/>
        <w:jc w:val="both"/>
      </w:pPr>
      <w:r w:rsidRPr="008E5CF3">
        <w:t>Анализ требований клиентов, объема трафика и особенностей инфраструктуры города.</w:t>
      </w:r>
    </w:p>
    <w:p w:rsidR="008E5CF3" w:rsidRPr="008E5CF3" w:rsidRDefault="008E5CF3" w:rsidP="00956FF8">
      <w:pPr>
        <w:pStyle w:val="afc"/>
        <w:numPr>
          <w:ilvl w:val="0"/>
          <w:numId w:val="33"/>
        </w:numPr>
        <w:spacing w:line="360" w:lineRule="auto"/>
        <w:ind w:left="709" w:hanging="425"/>
        <w:jc w:val="both"/>
      </w:pPr>
      <w:r w:rsidRPr="008E5CF3">
        <w:t>Проектирование сети, определение расположения узлов и транспортной инфраструктуры.</w:t>
      </w:r>
    </w:p>
    <w:p w:rsidR="008E5CF3" w:rsidRPr="008E5CF3" w:rsidRDefault="008E5CF3" w:rsidP="00F73DCB">
      <w:pPr>
        <w:ind w:firstLine="0"/>
        <w:rPr>
          <w:lang w:val="ru-RU"/>
        </w:rPr>
      </w:pPr>
      <w:r>
        <w:rPr>
          <w:lang w:val="ru-RU"/>
        </w:rPr>
        <w:t xml:space="preserve">2. </w:t>
      </w:r>
      <w:r w:rsidRPr="008E5CF3">
        <w:rPr>
          <w:lang w:val="ru-RU"/>
        </w:rPr>
        <w:t>Выбор технологий и оборудования:</w:t>
      </w:r>
    </w:p>
    <w:p w:rsidR="008E5CF3" w:rsidRPr="008E5CF3" w:rsidRDefault="008E5CF3" w:rsidP="00956FF8">
      <w:pPr>
        <w:pStyle w:val="afc"/>
        <w:numPr>
          <w:ilvl w:val="0"/>
          <w:numId w:val="34"/>
        </w:numPr>
        <w:spacing w:line="360" w:lineRule="auto"/>
        <w:ind w:left="709" w:hanging="425"/>
        <w:jc w:val="both"/>
      </w:pPr>
      <w:r w:rsidRPr="008E5CF3">
        <w:t>Решение о технологиях передачи данных (оптика, беспроводные стандарты).</w:t>
      </w:r>
    </w:p>
    <w:p w:rsidR="008E5CF3" w:rsidRPr="008E5CF3" w:rsidRDefault="008E5CF3" w:rsidP="00956FF8">
      <w:pPr>
        <w:pStyle w:val="afc"/>
        <w:numPr>
          <w:ilvl w:val="0"/>
          <w:numId w:val="34"/>
        </w:numPr>
        <w:spacing w:line="360" w:lineRule="auto"/>
        <w:ind w:left="709" w:hanging="425"/>
        <w:jc w:val="both"/>
      </w:pPr>
      <w:r w:rsidRPr="008E5CF3">
        <w:t>Определение сетевого оборудования, соответствующего требованиям.</w:t>
      </w:r>
    </w:p>
    <w:p w:rsidR="008E5CF3" w:rsidRPr="008E5CF3" w:rsidRDefault="008E5CF3" w:rsidP="00F73DCB">
      <w:pPr>
        <w:ind w:firstLine="0"/>
        <w:rPr>
          <w:lang w:val="ru-RU"/>
        </w:rPr>
      </w:pPr>
      <w:r>
        <w:rPr>
          <w:lang w:val="ru-RU"/>
        </w:rPr>
        <w:t xml:space="preserve">3. </w:t>
      </w:r>
      <w:r w:rsidRPr="008E5CF3">
        <w:rPr>
          <w:lang w:val="ru-RU"/>
        </w:rPr>
        <w:t>Развертывание и конфигурация:</w:t>
      </w:r>
    </w:p>
    <w:p w:rsidR="008E5CF3" w:rsidRPr="008E5CF3" w:rsidRDefault="008E5CF3" w:rsidP="00956FF8">
      <w:pPr>
        <w:pStyle w:val="afc"/>
        <w:numPr>
          <w:ilvl w:val="0"/>
          <w:numId w:val="35"/>
        </w:numPr>
        <w:spacing w:line="360" w:lineRule="auto"/>
        <w:ind w:left="709" w:hanging="425"/>
        <w:jc w:val="both"/>
      </w:pPr>
      <w:r w:rsidRPr="008E5CF3">
        <w:t>Установка оборудования согласно проектной схеме.</w:t>
      </w:r>
    </w:p>
    <w:p w:rsidR="008E5CF3" w:rsidRPr="008E5CF3" w:rsidRDefault="008E5CF3" w:rsidP="00956FF8">
      <w:pPr>
        <w:pStyle w:val="afc"/>
        <w:numPr>
          <w:ilvl w:val="0"/>
          <w:numId w:val="35"/>
        </w:numPr>
        <w:spacing w:line="360" w:lineRule="auto"/>
        <w:ind w:left="709" w:hanging="425"/>
        <w:jc w:val="both"/>
      </w:pPr>
      <w:r w:rsidRPr="008E5CF3">
        <w:t>Настройка маршрутизаторов, коммутаторов и устройств.</w:t>
      </w:r>
    </w:p>
    <w:p w:rsidR="008E5CF3" w:rsidRPr="008E5CF3" w:rsidRDefault="008E5CF3" w:rsidP="00F73DCB">
      <w:pPr>
        <w:ind w:firstLine="0"/>
        <w:rPr>
          <w:lang w:val="ru-RU"/>
        </w:rPr>
      </w:pPr>
      <w:r>
        <w:rPr>
          <w:lang w:val="ru-RU"/>
        </w:rPr>
        <w:t xml:space="preserve">4. </w:t>
      </w:r>
      <w:r w:rsidRPr="008E5CF3">
        <w:rPr>
          <w:lang w:val="ru-RU"/>
        </w:rPr>
        <w:t>Безопасность:</w:t>
      </w:r>
    </w:p>
    <w:p w:rsidR="008E5CF3" w:rsidRPr="008E5CF3" w:rsidRDefault="008E5CF3" w:rsidP="00956FF8">
      <w:pPr>
        <w:pStyle w:val="afc"/>
        <w:numPr>
          <w:ilvl w:val="0"/>
          <w:numId w:val="36"/>
        </w:numPr>
        <w:spacing w:line="360" w:lineRule="auto"/>
        <w:ind w:left="709" w:hanging="425"/>
        <w:jc w:val="both"/>
      </w:pPr>
      <w:r w:rsidRPr="008E5CF3">
        <w:t>Настройка брандмауэров и систем шифрования.</w:t>
      </w:r>
    </w:p>
    <w:p w:rsidR="008E5CF3" w:rsidRPr="008E5CF3" w:rsidRDefault="008E5CF3" w:rsidP="00956FF8">
      <w:pPr>
        <w:pStyle w:val="afc"/>
        <w:numPr>
          <w:ilvl w:val="0"/>
          <w:numId w:val="36"/>
        </w:numPr>
        <w:spacing w:line="360" w:lineRule="auto"/>
        <w:ind w:left="709" w:hanging="425"/>
        <w:jc w:val="both"/>
      </w:pPr>
      <w:r w:rsidRPr="008E5CF3">
        <w:t>Внедрение систем мониторинга угроз безопасности.</w:t>
      </w:r>
    </w:p>
    <w:p w:rsidR="008E5CF3" w:rsidRPr="008E5CF3" w:rsidRDefault="008E5CF3" w:rsidP="00F73DCB">
      <w:pPr>
        <w:ind w:firstLine="0"/>
        <w:rPr>
          <w:lang w:val="ru-RU"/>
        </w:rPr>
      </w:pPr>
      <w:r>
        <w:rPr>
          <w:lang w:val="ru-RU"/>
        </w:rPr>
        <w:t xml:space="preserve">5. </w:t>
      </w:r>
      <w:r w:rsidRPr="008E5CF3">
        <w:rPr>
          <w:lang w:val="ru-RU"/>
        </w:rPr>
        <w:t>Управление и мониторинг:</w:t>
      </w:r>
    </w:p>
    <w:p w:rsidR="008E5CF3" w:rsidRPr="008E5CF3" w:rsidRDefault="008E5CF3" w:rsidP="00956FF8">
      <w:pPr>
        <w:pStyle w:val="afc"/>
        <w:numPr>
          <w:ilvl w:val="0"/>
          <w:numId w:val="37"/>
        </w:numPr>
        <w:spacing w:line="360" w:lineRule="auto"/>
        <w:ind w:left="709" w:hanging="425"/>
        <w:jc w:val="both"/>
      </w:pPr>
      <w:r w:rsidRPr="008E5CF3">
        <w:t>Внедрение систем управления для мониторинга и управления ресурсами.</w:t>
      </w:r>
    </w:p>
    <w:p w:rsidR="008E5CF3" w:rsidRPr="008E5CF3" w:rsidRDefault="008E5CF3" w:rsidP="00956FF8">
      <w:pPr>
        <w:pStyle w:val="afc"/>
        <w:numPr>
          <w:ilvl w:val="0"/>
          <w:numId w:val="37"/>
        </w:numPr>
        <w:spacing w:line="360" w:lineRule="auto"/>
        <w:ind w:left="709" w:hanging="425"/>
        <w:jc w:val="both"/>
      </w:pPr>
      <w:r w:rsidRPr="008E5CF3">
        <w:t>Организация мониторинга производительности сети.</w:t>
      </w:r>
    </w:p>
    <w:p w:rsidR="008E5CF3" w:rsidRPr="008E5CF3" w:rsidRDefault="008E5CF3" w:rsidP="00F73DCB">
      <w:pPr>
        <w:ind w:firstLine="0"/>
        <w:rPr>
          <w:lang w:val="ru-RU"/>
        </w:rPr>
      </w:pPr>
      <w:r>
        <w:rPr>
          <w:lang w:val="ru-RU"/>
        </w:rPr>
        <w:t xml:space="preserve">6. </w:t>
      </w:r>
      <w:r w:rsidRPr="008E5CF3">
        <w:rPr>
          <w:lang w:val="ru-RU"/>
        </w:rPr>
        <w:t>Поддержка и обслуживание:</w:t>
      </w:r>
    </w:p>
    <w:p w:rsidR="008E5CF3" w:rsidRPr="008E5CF3" w:rsidRDefault="008E5CF3" w:rsidP="00956FF8">
      <w:pPr>
        <w:pStyle w:val="afc"/>
        <w:numPr>
          <w:ilvl w:val="0"/>
          <w:numId w:val="38"/>
        </w:numPr>
        <w:spacing w:line="360" w:lineRule="auto"/>
        <w:ind w:left="709" w:hanging="425"/>
        <w:jc w:val="both"/>
      </w:pPr>
      <w:r w:rsidRPr="008E5CF3">
        <w:t>Техническая поддержка для клиентов и оперативное реагирование на проблемы.</w:t>
      </w:r>
    </w:p>
    <w:p w:rsidR="008E5CF3" w:rsidRPr="008E5CF3" w:rsidRDefault="008E5CF3" w:rsidP="00956FF8">
      <w:pPr>
        <w:pStyle w:val="afc"/>
        <w:numPr>
          <w:ilvl w:val="0"/>
          <w:numId w:val="38"/>
        </w:numPr>
        <w:spacing w:line="360" w:lineRule="auto"/>
        <w:ind w:left="709" w:hanging="425"/>
        <w:jc w:val="both"/>
      </w:pPr>
      <w:r w:rsidRPr="008E5CF3">
        <w:t>Регулярные обновления и развитие сети.</w:t>
      </w:r>
    </w:p>
    <w:p w:rsidR="00D60692" w:rsidRPr="00D60692" w:rsidRDefault="00D60692" w:rsidP="00D60692">
      <w:pPr>
        <w:pStyle w:val="2"/>
        <w:numPr>
          <w:ilvl w:val="0"/>
          <w:numId w:val="0"/>
        </w:numPr>
        <w:rPr>
          <w:i w:val="0"/>
          <w:szCs w:val="32"/>
        </w:rPr>
      </w:pPr>
      <w:bookmarkStart w:id="21" w:name="_Toc147697435"/>
      <w:bookmarkStart w:id="22" w:name="_Toc147698889"/>
      <w:bookmarkStart w:id="23" w:name="_Toc147699752"/>
      <w:bookmarkStart w:id="24" w:name="_Toc147699822"/>
      <w:bookmarkStart w:id="25" w:name="_Toc147745913"/>
      <w:r w:rsidRPr="00D60692">
        <w:rPr>
          <w:i w:val="0"/>
        </w:rPr>
        <w:t>3.1. Технология GPON</w:t>
      </w:r>
      <w:bookmarkEnd w:id="21"/>
      <w:bookmarkEnd w:id="22"/>
      <w:bookmarkEnd w:id="23"/>
      <w:bookmarkEnd w:id="24"/>
      <w:bookmarkEnd w:id="25"/>
    </w:p>
    <w:p w:rsidR="00D60692" w:rsidRPr="00D60692" w:rsidRDefault="00D60692" w:rsidP="00D60692">
      <w:pPr>
        <w:pStyle w:val="a6"/>
        <w:ind w:firstLine="0"/>
        <w:rPr>
          <w:szCs w:val="26"/>
          <w:lang w:val="ru-RU"/>
        </w:rPr>
      </w:pPr>
      <w:r w:rsidRPr="003F14CB">
        <w:rPr>
          <w:szCs w:val="26"/>
        </w:rPr>
        <w:t>GPON</w:t>
      </w:r>
      <w:r w:rsidRPr="00D60692">
        <w:rPr>
          <w:szCs w:val="26"/>
          <w:lang w:val="ru-RU"/>
        </w:rPr>
        <w:t xml:space="preserve"> (</w:t>
      </w:r>
      <w:r w:rsidRPr="003F14CB">
        <w:rPr>
          <w:szCs w:val="26"/>
        </w:rPr>
        <w:t>Gigabit</w:t>
      </w:r>
      <w:r w:rsidRPr="00D60692">
        <w:rPr>
          <w:szCs w:val="26"/>
          <w:lang w:val="ru-RU"/>
        </w:rPr>
        <w:t xml:space="preserve"> </w:t>
      </w:r>
      <w:r w:rsidRPr="003F14CB">
        <w:rPr>
          <w:szCs w:val="26"/>
        </w:rPr>
        <w:t>Passive</w:t>
      </w:r>
      <w:r w:rsidRPr="00D60692">
        <w:rPr>
          <w:szCs w:val="26"/>
          <w:lang w:val="ru-RU"/>
        </w:rPr>
        <w:t xml:space="preserve"> </w:t>
      </w:r>
      <w:r w:rsidRPr="003F14CB">
        <w:rPr>
          <w:szCs w:val="26"/>
        </w:rPr>
        <w:t>Optical</w:t>
      </w:r>
      <w:r w:rsidRPr="00D60692">
        <w:rPr>
          <w:szCs w:val="26"/>
          <w:lang w:val="ru-RU"/>
        </w:rPr>
        <w:t xml:space="preserve"> </w:t>
      </w:r>
      <w:r w:rsidRPr="003F14CB">
        <w:rPr>
          <w:szCs w:val="26"/>
        </w:rPr>
        <w:t>Network</w:t>
      </w:r>
      <w:r w:rsidR="00896EB8">
        <w:rPr>
          <w:szCs w:val="26"/>
          <w:lang w:val="ru-RU"/>
        </w:rPr>
        <w:t xml:space="preserve">) </w:t>
      </w:r>
      <w:r w:rsidR="00896EB8">
        <w:rPr>
          <w:szCs w:val="26"/>
          <w:lang w:val="ru-RU"/>
        </w:rPr>
        <w:sym w:font="Symbol" w:char="F0BE"/>
      </w:r>
      <w:r w:rsidRPr="00D60692">
        <w:rPr>
          <w:szCs w:val="26"/>
          <w:lang w:val="ru-RU"/>
        </w:rPr>
        <w:t xml:space="preserve"> это технология оптического доступа, предоставляющая высокоскоростной интернет и другие услуги связи через оптоволоконную инфраструктуру</w:t>
      </w:r>
      <w:r w:rsidR="00942D76" w:rsidRPr="00942D76">
        <w:rPr>
          <w:szCs w:val="26"/>
          <w:lang w:val="ru-RU"/>
        </w:rPr>
        <w:t xml:space="preserve"> [</w:t>
      </w:r>
      <w:r w:rsidR="008469F8">
        <w:rPr>
          <w:szCs w:val="26"/>
          <w:lang w:val="ru-RU"/>
        </w:rPr>
        <w:t>4</w:t>
      </w:r>
      <w:r w:rsidR="00942D76" w:rsidRPr="00942D76">
        <w:rPr>
          <w:szCs w:val="26"/>
          <w:lang w:val="ru-RU"/>
        </w:rPr>
        <w:t>]</w:t>
      </w:r>
      <w:r w:rsidRPr="00D60692">
        <w:rPr>
          <w:szCs w:val="26"/>
          <w:lang w:val="ru-RU"/>
        </w:rPr>
        <w:t xml:space="preserve">. </w:t>
      </w:r>
    </w:p>
    <w:p w:rsidR="00B922C6" w:rsidRPr="00B922C6" w:rsidRDefault="00B922C6" w:rsidP="00B922C6">
      <w:pPr>
        <w:pStyle w:val="a6"/>
        <w:ind w:firstLine="0"/>
        <w:rPr>
          <w:szCs w:val="26"/>
          <w:lang w:val="ru-RU"/>
        </w:rPr>
      </w:pPr>
      <w:bookmarkStart w:id="26" w:name="_Toc147697436"/>
      <w:bookmarkStart w:id="27" w:name="_Toc147698890"/>
      <w:bookmarkStart w:id="28" w:name="_Toc147699753"/>
      <w:bookmarkStart w:id="29" w:name="_Toc147699823"/>
      <w:r w:rsidRPr="00B922C6">
        <w:rPr>
          <w:szCs w:val="26"/>
          <w:lang w:val="ru-RU"/>
        </w:rPr>
        <w:t xml:space="preserve">Плюсы технологии </w:t>
      </w:r>
      <w:r w:rsidRPr="003F14CB">
        <w:rPr>
          <w:szCs w:val="26"/>
        </w:rPr>
        <w:t>PON</w:t>
      </w:r>
      <w:r w:rsidRPr="00B922C6">
        <w:rPr>
          <w:szCs w:val="26"/>
          <w:lang w:val="ru-RU"/>
        </w:rPr>
        <w:t xml:space="preserve"> (в том числе </w:t>
      </w:r>
      <w:r w:rsidRPr="003F14CB">
        <w:rPr>
          <w:szCs w:val="26"/>
        </w:rPr>
        <w:t>GPON</w:t>
      </w:r>
      <w:r w:rsidRPr="00B922C6">
        <w:rPr>
          <w:szCs w:val="26"/>
          <w:lang w:val="ru-RU"/>
        </w:rPr>
        <w:t>):</w:t>
      </w:r>
    </w:p>
    <w:p w:rsidR="00B922C6" w:rsidRPr="00B922C6" w:rsidRDefault="00B922C6" w:rsidP="00956FF8">
      <w:pPr>
        <w:pStyle w:val="a6"/>
        <w:widowControl w:val="0"/>
        <w:numPr>
          <w:ilvl w:val="0"/>
          <w:numId w:val="26"/>
        </w:numPr>
        <w:ind w:left="709" w:hanging="425"/>
        <w:rPr>
          <w:szCs w:val="26"/>
          <w:lang w:val="ru-RU"/>
        </w:rPr>
      </w:pPr>
      <w:r w:rsidRPr="00B922C6">
        <w:rPr>
          <w:szCs w:val="26"/>
          <w:lang w:val="ru-RU"/>
        </w:rPr>
        <w:t xml:space="preserve">Высокая пропускная способность: технология </w:t>
      </w:r>
      <w:r w:rsidRPr="003F14CB">
        <w:rPr>
          <w:szCs w:val="26"/>
        </w:rPr>
        <w:t>PON</w:t>
      </w:r>
      <w:r w:rsidRPr="00B922C6">
        <w:rPr>
          <w:szCs w:val="26"/>
          <w:lang w:val="ru-RU"/>
        </w:rPr>
        <w:t xml:space="preserve">, в том числе </w:t>
      </w:r>
      <w:r w:rsidRPr="003F14CB">
        <w:rPr>
          <w:szCs w:val="26"/>
        </w:rPr>
        <w:t>GPON</w:t>
      </w:r>
      <w:r w:rsidRPr="00B922C6">
        <w:rPr>
          <w:szCs w:val="26"/>
          <w:lang w:val="ru-RU"/>
        </w:rPr>
        <w:t>, обеспечивает высокоскоростной доступ к интернету с пропускной способностью, измеряемой в гигабитах в секунду.</w:t>
      </w:r>
    </w:p>
    <w:p w:rsidR="00B922C6" w:rsidRPr="00B922C6" w:rsidRDefault="00B922C6" w:rsidP="00956FF8">
      <w:pPr>
        <w:pStyle w:val="a6"/>
        <w:widowControl w:val="0"/>
        <w:numPr>
          <w:ilvl w:val="0"/>
          <w:numId w:val="26"/>
        </w:numPr>
        <w:ind w:left="709" w:hanging="425"/>
        <w:rPr>
          <w:szCs w:val="26"/>
          <w:lang w:val="ru-RU"/>
        </w:rPr>
      </w:pPr>
      <w:r w:rsidRPr="00B922C6">
        <w:rPr>
          <w:szCs w:val="26"/>
          <w:lang w:val="ru-RU"/>
        </w:rPr>
        <w:t xml:space="preserve">Эффективное использование ресурсов: разделение линий в технологии </w:t>
      </w:r>
      <w:r w:rsidRPr="003F14CB">
        <w:rPr>
          <w:szCs w:val="26"/>
        </w:rPr>
        <w:t>PON</w:t>
      </w:r>
      <w:r w:rsidRPr="00B922C6">
        <w:rPr>
          <w:szCs w:val="26"/>
          <w:lang w:val="ru-RU"/>
        </w:rPr>
        <w:t xml:space="preserve"> позволяет эффективно использовать оптоволоконную инфраструктуру для обслуживания множества абонентов.</w:t>
      </w:r>
    </w:p>
    <w:p w:rsidR="00B922C6" w:rsidRPr="00B922C6" w:rsidRDefault="00B922C6" w:rsidP="00956FF8">
      <w:pPr>
        <w:pStyle w:val="a6"/>
        <w:widowControl w:val="0"/>
        <w:numPr>
          <w:ilvl w:val="0"/>
          <w:numId w:val="26"/>
        </w:numPr>
        <w:ind w:left="709" w:hanging="425"/>
        <w:rPr>
          <w:szCs w:val="26"/>
          <w:lang w:val="ru-RU"/>
        </w:rPr>
      </w:pPr>
      <w:r w:rsidRPr="00B922C6">
        <w:rPr>
          <w:szCs w:val="26"/>
          <w:lang w:val="ru-RU"/>
        </w:rPr>
        <w:t>Пассивная инфраструктура: пассивные оптические сети (</w:t>
      </w:r>
      <w:r w:rsidRPr="003F14CB">
        <w:rPr>
          <w:szCs w:val="26"/>
        </w:rPr>
        <w:t>PON</w:t>
      </w:r>
      <w:r w:rsidRPr="00B922C6">
        <w:rPr>
          <w:szCs w:val="26"/>
          <w:lang w:val="ru-RU"/>
        </w:rPr>
        <w:t>) не требуют активного оборудования (усилителей) в определенных сегментах сети, что уменьшает затраты на энергию и обслуживание.</w:t>
      </w:r>
    </w:p>
    <w:p w:rsidR="00B922C6" w:rsidRPr="00B922C6" w:rsidRDefault="00B922C6" w:rsidP="00956FF8">
      <w:pPr>
        <w:pStyle w:val="a6"/>
        <w:widowControl w:val="0"/>
        <w:numPr>
          <w:ilvl w:val="0"/>
          <w:numId w:val="26"/>
        </w:numPr>
        <w:ind w:left="709" w:hanging="425"/>
        <w:rPr>
          <w:szCs w:val="26"/>
          <w:lang w:val="ru-RU"/>
        </w:rPr>
      </w:pPr>
      <w:r w:rsidRPr="003F14CB">
        <w:rPr>
          <w:szCs w:val="26"/>
        </w:rPr>
        <w:t>PON</w:t>
      </w:r>
      <w:r w:rsidRPr="00B922C6">
        <w:rPr>
          <w:szCs w:val="26"/>
          <w:lang w:val="ru-RU"/>
        </w:rPr>
        <w:t xml:space="preserve"> обеспечивает низкую задержку передачи данных, что важно для интерактивных приложений, таких как видеозвонки и онлайн-игры.</w:t>
      </w:r>
    </w:p>
    <w:p w:rsidR="00B922C6" w:rsidRPr="00B922C6" w:rsidRDefault="00B922C6" w:rsidP="00956FF8">
      <w:pPr>
        <w:pStyle w:val="a6"/>
        <w:widowControl w:val="0"/>
        <w:numPr>
          <w:ilvl w:val="0"/>
          <w:numId w:val="26"/>
        </w:numPr>
        <w:ind w:left="709" w:hanging="425"/>
        <w:rPr>
          <w:szCs w:val="26"/>
          <w:lang w:val="ru-RU"/>
        </w:rPr>
      </w:pPr>
      <w:r w:rsidRPr="00B922C6">
        <w:rPr>
          <w:szCs w:val="26"/>
          <w:lang w:val="ru-RU"/>
        </w:rPr>
        <w:t>Многофункциональность (</w:t>
      </w:r>
      <w:r w:rsidRPr="003F14CB">
        <w:rPr>
          <w:szCs w:val="26"/>
        </w:rPr>
        <w:t>Triple</w:t>
      </w:r>
      <w:r w:rsidRPr="00B922C6">
        <w:rPr>
          <w:szCs w:val="26"/>
          <w:lang w:val="ru-RU"/>
        </w:rPr>
        <w:t xml:space="preserve"> </w:t>
      </w:r>
      <w:r w:rsidRPr="003F14CB">
        <w:rPr>
          <w:szCs w:val="26"/>
        </w:rPr>
        <w:t>Play</w:t>
      </w:r>
      <w:r w:rsidRPr="00B922C6">
        <w:rPr>
          <w:szCs w:val="26"/>
          <w:lang w:val="ru-RU"/>
        </w:rPr>
        <w:t xml:space="preserve"> </w:t>
      </w:r>
      <w:r w:rsidRPr="003F14CB">
        <w:rPr>
          <w:szCs w:val="26"/>
        </w:rPr>
        <w:t>Services</w:t>
      </w:r>
      <w:r w:rsidRPr="00B922C6">
        <w:rPr>
          <w:szCs w:val="26"/>
          <w:lang w:val="ru-RU"/>
        </w:rPr>
        <w:t xml:space="preserve">): </w:t>
      </w:r>
      <w:r w:rsidRPr="003F14CB">
        <w:rPr>
          <w:szCs w:val="26"/>
        </w:rPr>
        <w:t>PON</w:t>
      </w:r>
      <w:r w:rsidRPr="00B922C6">
        <w:rPr>
          <w:szCs w:val="26"/>
          <w:lang w:val="ru-RU"/>
        </w:rPr>
        <w:t xml:space="preserve"> может поддерживать различные услуги, такие как доступ в Интернет, </w:t>
      </w:r>
      <w:r w:rsidRPr="003F14CB">
        <w:rPr>
          <w:szCs w:val="26"/>
        </w:rPr>
        <w:t>IP</w:t>
      </w:r>
      <w:r w:rsidRPr="00B922C6">
        <w:rPr>
          <w:szCs w:val="26"/>
          <w:lang w:val="ru-RU"/>
        </w:rPr>
        <w:t>-телефония и цифровое телевидение.</w:t>
      </w:r>
    </w:p>
    <w:p w:rsidR="00B922C6" w:rsidRPr="00A41E54" w:rsidRDefault="00B922C6" w:rsidP="00956FF8">
      <w:pPr>
        <w:pStyle w:val="a6"/>
        <w:widowControl w:val="0"/>
        <w:numPr>
          <w:ilvl w:val="0"/>
          <w:numId w:val="26"/>
        </w:numPr>
        <w:ind w:left="709" w:hanging="425"/>
        <w:rPr>
          <w:szCs w:val="26"/>
          <w:lang w:val="ru-RU"/>
        </w:rPr>
      </w:pPr>
      <w:r w:rsidRPr="00B922C6">
        <w:rPr>
          <w:szCs w:val="26"/>
          <w:lang w:val="ru-RU"/>
        </w:rPr>
        <w:t xml:space="preserve">Легкость масштабирования: технология </w:t>
      </w:r>
      <w:r w:rsidRPr="003F14CB">
        <w:rPr>
          <w:szCs w:val="26"/>
        </w:rPr>
        <w:t>PON</w:t>
      </w:r>
      <w:r w:rsidRPr="00B922C6">
        <w:rPr>
          <w:szCs w:val="26"/>
          <w:lang w:val="ru-RU"/>
        </w:rPr>
        <w:t xml:space="preserve"> легко масштабируется для обслуживания растущего числа абонентов и устройств.</w:t>
      </w:r>
    </w:p>
    <w:p w:rsidR="00537AD0" w:rsidRDefault="00D60692" w:rsidP="00537AD0">
      <w:pPr>
        <w:pStyle w:val="2"/>
        <w:numPr>
          <w:ilvl w:val="0"/>
          <w:numId w:val="0"/>
        </w:numPr>
        <w:ind w:left="576" w:hanging="576"/>
        <w:rPr>
          <w:i w:val="0"/>
        </w:rPr>
      </w:pPr>
      <w:bookmarkStart w:id="30" w:name="_Toc147745914"/>
      <w:r w:rsidRPr="00D60692">
        <w:rPr>
          <w:i w:val="0"/>
        </w:rPr>
        <w:t>3.2. Metro Ethernet</w:t>
      </w:r>
      <w:bookmarkEnd w:id="26"/>
      <w:bookmarkEnd w:id="27"/>
      <w:bookmarkEnd w:id="28"/>
      <w:bookmarkEnd w:id="29"/>
      <w:bookmarkEnd w:id="30"/>
    </w:p>
    <w:p w:rsidR="000A169F" w:rsidRDefault="000A169F" w:rsidP="000A169F">
      <w:r w:rsidRPr="000A169F">
        <w:rPr>
          <w:lang w:val="ru-RU"/>
        </w:rPr>
        <w:t>Metro-Ethernet — технология передачи данных внутри города по протоколу Ethernet</w:t>
      </w:r>
      <w:r w:rsidR="008469F8" w:rsidRPr="008469F8">
        <w:rPr>
          <w:lang w:val="ru-RU"/>
        </w:rPr>
        <w:t xml:space="preserve"> [4]</w:t>
      </w:r>
      <w:r w:rsidRPr="000A169F">
        <w:rPr>
          <w:lang w:val="ru-RU"/>
        </w:rPr>
        <w:t>. Обладает высокой пропускной способностью, легко настраивается и широко применяется в компьютерных сетях и телекоммуникационных услу</w:t>
      </w:r>
      <w:r>
        <w:rPr>
          <w:lang w:val="ru-RU"/>
        </w:rPr>
        <w:t>гах. Основные аспекты включают:</w:t>
      </w:r>
    </w:p>
    <w:p w:rsidR="00F73DCB" w:rsidRPr="00F73DCB" w:rsidRDefault="00F73DCB" w:rsidP="007E094B">
      <w:pPr>
        <w:pStyle w:val="afc"/>
        <w:numPr>
          <w:ilvl w:val="0"/>
          <w:numId w:val="48"/>
        </w:numPr>
        <w:spacing w:line="360" w:lineRule="auto"/>
        <w:ind w:left="709" w:hanging="425"/>
        <w:jc w:val="both"/>
      </w:pPr>
      <w:r w:rsidRPr="00F73DCB">
        <w:t>Эффективность и пропускную способность для передачи больших объемов данных.</w:t>
      </w:r>
    </w:p>
    <w:p w:rsidR="00F73DCB" w:rsidRPr="00F73DCB" w:rsidRDefault="00F73DCB" w:rsidP="007E094B">
      <w:pPr>
        <w:pStyle w:val="afc"/>
        <w:numPr>
          <w:ilvl w:val="0"/>
          <w:numId w:val="48"/>
        </w:numPr>
        <w:spacing w:line="360" w:lineRule="auto"/>
        <w:ind w:left="709" w:hanging="425"/>
        <w:jc w:val="both"/>
      </w:pPr>
      <w:r w:rsidRPr="00F73DCB">
        <w:t>Географический охват — соединение устройств в пределах города на значительные расстояния.</w:t>
      </w:r>
    </w:p>
    <w:p w:rsidR="00F73DCB" w:rsidRPr="00F73DCB" w:rsidRDefault="00F73DCB" w:rsidP="007E094B">
      <w:pPr>
        <w:pStyle w:val="afc"/>
        <w:numPr>
          <w:ilvl w:val="0"/>
          <w:numId w:val="48"/>
        </w:numPr>
        <w:spacing w:line="360" w:lineRule="auto"/>
        <w:ind w:left="709" w:hanging="425"/>
        <w:jc w:val="both"/>
      </w:pPr>
      <w:r w:rsidRPr="00F73DCB">
        <w:t xml:space="preserve">Стандартизация на базе </w:t>
      </w:r>
      <w:r w:rsidRPr="000A169F">
        <w:t>Ethernet</w:t>
      </w:r>
      <w:r w:rsidRPr="00F73DCB">
        <w:t xml:space="preserve"> для интеграции с существующей инфраструктурой.</w:t>
      </w:r>
    </w:p>
    <w:p w:rsidR="00F73DCB" w:rsidRPr="00F73DCB" w:rsidRDefault="00F73DCB" w:rsidP="007E094B">
      <w:pPr>
        <w:pStyle w:val="afc"/>
        <w:numPr>
          <w:ilvl w:val="0"/>
          <w:numId w:val="48"/>
        </w:numPr>
        <w:spacing w:line="360" w:lineRule="auto"/>
        <w:ind w:left="709" w:hanging="425"/>
        <w:jc w:val="both"/>
      </w:pPr>
      <w:r w:rsidRPr="00F73DCB">
        <w:t>Варианты подключения: оптоволокно или медные кабели в зависимости от требований.</w:t>
      </w:r>
    </w:p>
    <w:p w:rsidR="00F73DCB" w:rsidRPr="00F73DCB" w:rsidRDefault="00F73DCB" w:rsidP="007E094B">
      <w:pPr>
        <w:pStyle w:val="afc"/>
        <w:numPr>
          <w:ilvl w:val="0"/>
          <w:numId w:val="48"/>
        </w:numPr>
        <w:spacing w:line="360" w:lineRule="auto"/>
        <w:ind w:left="709" w:hanging="425"/>
        <w:jc w:val="both"/>
      </w:pPr>
      <w:r w:rsidRPr="00F73DCB">
        <w:t>Применение для связи офисов компаний, предоставления высокоскоростного интернета и передачи данных в организациях.</w:t>
      </w:r>
    </w:p>
    <w:p w:rsidR="00F73DCB" w:rsidRPr="00F73DCB" w:rsidRDefault="00F73DCB" w:rsidP="007E094B">
      <w:pPr>
        <w:pStyle w:val="afc"/>
        <w:numPr>
          <w:ilvl w:val="0"/>
          <w:numId w:val="48"/>
        </w:numPr>
        <w:spacing w:line="360" w:lineRule="auto"/>
        <w:ind w:left="709" w:hanging="425"/>
        <w:jc w:val="both"/>
      </w:pPr>
      <w:r w:rsidRPr="00F73DCB">
        <w:t xml:space="preserve">Поддержка механизмов управления качеством обслуживания для приоритетной передачи данных. </w:t>
      </w:r>
      <w:r w:rsidRPr="000A169F">
        <w:t>Metro Ethernet играет ключевую роль в создании высокоскоростных и надежных городских сетей, способствуя развитию бизнеса, образования и других сфер.</w:t>
      </w:r>
    </w:p>
    <w:p w:rsidR="00C90E68" w:rsidRDefault="00C90E68" w:rsidP="00C90E68">
      <w:pPr>
        <w:pStyle w:val="2"/>
        <w:numPr>
          <w:ilvl w:val="0"/>
          <w:numId w:val="0"/>
        </w:numPr>
        <w:ind w:left="576" w:hanging="576"/>
        <w:rPr>
          <w:i w:val="0"/>
        </w:rPr>
      </w:pPr>
      <w:bookmarkStart w:id="31" w:name="_Toc147745915"/>
      <w:r w:rsidRPr="00D60692">
        <w:rPr>
          <w:i w:val="0"/>
        </w:rPr>
        <w:t>3.</w:t>
      </w:r>
      <w:r w:rsidR="005518B1" w:rsidRPr="005518B1">
        <w:rPr>
          <w:i w:val="0"/>
        </w:rPr>
        <w:t>3</w:t>
      </w:r>
      <w:r w:rsidRPr="00D60692">
        <w:rPr>
          <w:i w:val="0"/>
        </w:rPr>
        <w:t xml:space="preserve">. </w:t>
      </w:r>
      <w:r>
        <w:rPr>
          <w:i w:val="0"/>
        </w:rPr>
        <w:t xml:space="preserve">Внутренняя и внешняя маршрутизация в городских сетях </w:t>
      </w:r>
      <w:r>
        <w:rPr>
          <w:i w:val="0"/>
          <w:lang w:val="en-US"/>
        </w:rPr>
        <w:t>MAN</w:t>
      </w:r>
      <w:bookmarkEnd w:id="31"/>
    </w:p>
    <w:p w:rsidR="00537AD0" w:rsidRPr="00537AD0" w:rsidRDefault="00537AD0" w:rsidP="00537AD0">
      <w:pPr>
        <w:rPr>
          <w:lang w:val="ru-RU"/>
        </w:rPr>
      </w:pPr>
      <w:r w:rsidRPr="00537AD0">
        <w:rPr>
          <w:lang w:val="ru-RU"/>
        </w:rPr>
        <w:t>В городских сетях MAN внутренняя и внешняя маршрутизация играют ключевую роль в эффективной передаче данных внутри города и связи с внешними сетями.</w:t>
      </w:r>
    </w:p>
    <w:p w:rsidR="00537AD0" w:rsidRPr="00537AD0" w:rsidRDefault="00537AD0" w:rsidP="00537AD0">
      <w:pPr>
        <w:rPr>
          <w:lang w:val="ru-RU"/>
        </w:rPr>
      </w:pPr>
      <w:r w:rsidRPr="00537AD0">
        <w:rPr>
          <w:lang w:val="ru-RU"/>
        </w:rPr>
        <w:t>Внутренняя маршрутизация: Оптимизация передачи данных внутри городской сети MAN осуществляется с использованием протоколов, таких как OSPF или EIGRP. Цель — обеспечить эффективное движение д</w:t>
      </w:r>
      <w:r>
        <w:rPr>
          <w:lang w:val="ru-RU"/>
        </w:rPr>
        <w:t>анных между узлами внутри сети.</w:t>
      </w:r>
    </w:p>
    <w:p w:rsidR="00537AD0" w:rsidRPr="00537AD0" w:rsidRDefault="00537AD0" w:rsidP="00537AD0">
      <w:pPr>
        <w:rPr>
          <w:lang w:val="ru-RU"/>
        </w:rPr>
      </w:pPr>
      <w:r w:rsidRPr="00537AD0">
        <w:rPr>
          <w:lang w:val="ru-RU"/>
        </w:rPr>
        <w:t xml:space="preserve">Внешняя маршрутизация: Маршрутизация данных между городской сетью MAN и внешними сетями, такими как глобальный Интернет, выполняется с применением протокола BGP. </w:t>
      </w:r>
      <w:r w:rsidR="000A169F">
        <w:rPr>
          <w:lang w:val="ru-RU"/>
        </w:rPr>
        <w:t xml:space="preserve">Обеспечение связности </w:t>
      </w:r>
      <w:r w:rsidRPr="00537AD0">
        <w:rPr>
          <w:lang w:val="ru-RU"/>
        </w:rPr>
        <w:t>с внешними сетями, обмен информацией о маршрутах между автономными системами и предоставление</w:t>
      </w:r>
      <w:r>
        <w:rPr>
          <w:lang w:val="ru-RU"/>
        </w:rPr>
        <w:t xml:space="preserve"> доступа к глобальным ресурсам.</w:t>
      </w:r>
    </w:p>
    <w:p w:rsidR="00D60692" w:rsidRPr="006B7D06" w:rsidRDefault="00D60692" w:rsidP="00D60692">
      <w:pPr>
        <w:pStyle w:val="1"/>
        <w:numPr>
          <w:ilvl w:val="0"/>
          <w:numId w:val="0"/>
        </w:numPr>
      </w:pPr>
      <w:bookmarkStart w:id="32" w:name="_Toc147697437"/>
      <w:bookmarkStart w:id="33" w:name="_Toc147699754"/>
      <w:bookmarkStart w:id="34" w:name="_Toc147699824"/>
      <w:bookmarkStart w:id="35" w:name="_Toc147745916"/>
      <w:r>
        <w:t>Глава 4. П</w:t>
      </w:r>
      <w:r w:rsidRPr="006B7D06">
        <w:t>ерспективы развития городских сетей MAN</w:t>
      </w:r>
      <w:bookmarkEnd w:id="32"/>
      <w:bookmarkEnd w:id="33"/>
      <w:bookmarkEnd w:id="34"/>
      <w:bookmarkEnd w:id="35"/>
    </w:p>
    <w:p w:rsidR="00D60692" w:rsidRPr="00D60692" w:rsidRDefault="00D60692" w:rsidP="00D60692">
      <w:pPr>
        <w:pStyle w:val="a6"/>
        <w:rPr>
          <w:szCs w:val="26"/>
          <w:lang w:val="ru-RU"/>
        </w:rPr>
      </w:pPr>
      <w:r w:rsidRPr="00D60692">
        <w:rPr>
          <w:szCs w:val="26"/>
          <w:lang w:val="ru-RU"/>
        </w:rPr>
        <w:t xml:space="preserve">С ростом объема передаваемых данных в городских сетях </w:t>
      </w:r>
      <w:r w:rsidRPr="00287B0F">
        <w:rPr>
          <w:szCs w:val="26"/>
        </w:rPr>
        <w:t>MAN</w:t>
      </w:r>
      <w:r w:rsidRPr="00D60692">
        <w:rPr>
          <w:szCs w:val="26"/>
          <w:lang w:val="ru-RU"/>
        </w:rPr>
        <w:t xml:space="preserve"> возрастают и </w:t>
      </w:r>
      <w:r w:rsidR="00647A45">
        <w:rPr>
          <w:szCs w:val="26"/>
        </w:rPr>
        <w:t>security</w:t>
      </w:r>
      <w:r w:rsidRPr="00D60692">
        <w:rPr>
          <w:szCs w:val="26"/>
          <w:lang w:val="ru-RU"/>
        </w:rPr>
        <w:t>-риски. Защита данных и обеспечение безопасности сети становятся приоритетом. Угрозы кибербезопасности, включая атаки на конфиденциальность данных, требуют разработки и внедрения эффективных мер защиты. Криптографические протоколы, системы обнаружения вторжений и другие средства защиты становятся необходимыми компонентами для обеспечения безопасности городских сетей</w:t>
      </w:r>
      <w:r w:rsidR="00942D76" w:rsidRPr="00942D76">
        <w:rPr>
          <w:szCs w:val="26"/>
          <w:lang w:val="ru-RU"/>
        </w:rPr>
        <w:t xml:space="preserve"> [</w:t>
      </w:r>
      <w:r w:rsidR="00ED3BA3">
        <w:rPr>
          <w:szCs w:val="26"/>
          <w:lang w:val="ru-RU"/>
        </w:rPr>
        <w:t>3</w:t>
      </w:r>
      <w:r w:rsidR="00942D76" w:rsidRPr="00942D76">
        <w:rPr>
          <w:szCs w:val="26"/>
          <w:lang w:val="ru-RU"/>
        </w:rPr>
        <w:t>]</w:t>
      </w:r>
      <w:r w:rsidRPr="00D60692">
        <w:rPr>
          <w:szCs w:val="26"/>
          <w:lang w:val="ru-RU"/>
        </w:rPr>
        <w:t>.</w:t>
      </w:r>
    </w:p>
    <w:p w:rsidR="00D60692" w:rsidRPr="00D60692" w:rsidRDefault="00D60692" w:rsidP="00D60692">
      <w:pPr>
        <w:pStyle w:val="a6"/>
        <w:rPr>
          <w:szCs w:val="26"/>
          <w:lang w:val="ru-RU"/>
        </w:rPr>
      </w:pPr>
      <w:r w:rsidRPr="00D60692">
        <w:rPr>
          <w:szCs w:val="26"/>
          <w:lang w:val="ru-RU"/>
        </w:rPr>
        <w:t xml:space="preserve">С развитием технологий важным вызовом является поддержание стандартов и совместимости между различными поставщиками оборудования и технологий. Стандартизация помогает обеспечить совместимость систем и улучшить взаимодействие между различными городскими сетями </w:t>
      </w:r>
      <w:r w:rsidRPr="00287B0F">
        <w:rPr>
          <w:szCs w:val="26"/>
        </w:rPr>
        <w:t>MAN</w:t>
      </w:r>
      <w:r w:rsidRPr="00D60692">
        <w:rPr>
          <w:szCs w:val="26"/>
          <w:lang w:val="ru-RU"/>
        </w:rPr>
        <w:t>. Это также способствует более эффективному использованию ресурсов и снижению затрат на обслуживание и развитие инфраструктуры.</w:t>
      </w:r>
    </w:p>
    <w:p w:rsidR="00D60692" w:rsidRPr="00D60692" w:rsidRDefault="00D60692" w:rsidP="00D60692">
      <w:pPr>
        <w:pStyle w:val="a6"/>
        <w:rPr>
          <w:szCs w:val="26"/>
          <w:lang w:val="ru-RU"/>
        </w:rPr>
      </w:pPr>
      <w:r w:rsidRPr="00D60692">
        <w:rPr>
          <w:szCs w:val="26"/>
          <w:lang w:val="ru-RU"/>
        </w:rPr>
        <w:t xml:space="preserve">Перспективы развития городских сетей </w:t>
      </w:r>
      <w:r w:rsidRPr="00287B0F">
        <w:rPr>
          <w:szCs w:val="26"/>
        </w:rPr>
        <w:t>MAN</w:t>
      </w:r>
      <w:r w:rsidRPr="00D60692">
        <w:rPr>
          <w:szCs w:val="26"/>
          <w:lang w:val="ru-RU"/>
        </w:rPr>
        <w:t xml:space="preserve"> связаны с внедрением передовых технологий, таких как 5</w:t>
      </w:r>
      <w:r w:rsidRPr="00287B0F">
        <w:rPr>
          <w:szCs w:val="26"/>
        </w:rPr>
        <w:t>G</w:t>
      </w:r>
      <w:r w:rsidRPr="00D60692">
        <w:rPr>
          <w:szCs w:val="26"/>
          <w:lang w:val="ru-RU"/>
        </w:rPr>
        <w:t xml:space="preserve"> и распределенные системы. Внедрение 5</w:t>
      </w:r>
      <w:r w:rsidRPr="00287B0F">
        <w:rPr>
          <w:szCs w:val="26"/>
        </w:rPr>
        <w:t>G</w:t>
      </w:r>
      <w:r w:rsidRPr="00D60692">
        <w:rPr>
          <w:szCs w:val="26"/>
          <w:lang w:val="ru-RU"/>
        </w:rPr>
        <w:t xml:space="preserve"> обеспечит более высокую пропускную способность, низкую задержку и поддержку большого числа подключенных устройств. Дополнительные тенденции включают умные города, где городские сети будут интегрированы с различными аспектами городской инфраструктуры, такими как транспорт, энергетика и управление ресурсами. Это открывает новые возможности для оптимизации городской жизни и повышения уровня сервиса для граждан</w:t>
      </w:r>
      <w:r w:rsidR="00942D76" w:rsidRPr="00942D76">
        <w:rPr>
          <w:szCs w:val="26"/>
          <w:lang w:val="ru-RU"/>
        </w:rPr>
        <w:t xml:space="preserve"> [</w:t>
      </w:r>
      <w:r w:rsidR="00ED3BA3">
        <w:rPr>
          <w:szCs w:val="26"/>
          <w:lang w:val="ru-RU"/>
        </w:rPr>
        <w:t>4</w:t>
      </w:r>
      <w:r w:rsidR="00942D76" w:rsidRPr="00942D76">
        <w:rPr>
          <w:szCs w:val="26"/>
          <w:lang w:val="ru-RU"/>
        </w:rPr>
        <w:t>]</w:t>
      </w:r>
      <w:r w:rsidRPr="00D60692">
        <w:rPr>
          <w:szCs w:val="26"/>
          <w:lang w:val="ru-RU"/>
        </w:rPr>
        <w:t>.</w:t>
      </w: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Pr="00D60692" w:rsidRDefault="00D60692" w:rsidP="00D60692">
      <w:pPr>
        <w:pStyle w:val="a6"/>
        <w:rPr>
          <w:szCs w:val="26"/>
          <w:lang w:val="ru-RU"/>
        </w:rPr>
      </w:pPr>
    </w:p>
    <w:p w:rsidR="00D60692" w:rsidRDefault="00D60692" w:rsidP="00D60692">
      <w:pPr>
        <w:pStyle w:val="1"/>
        <w:numPr>
          <w:ilvl w:val="0"/>
          <w:numId w:val="0"/>
        </w:numPr>
      </w:pPr>
      <w:bookmarkStart w:id="36" w:name="_Toc147697438"/>
      <w:bookmarkStart w:id="37" w:name="_Toc147699755"/>
      <w:bookmarkStart w:id="38" w:name="_Toc147699825"/>
      <w:bookmarkStart w:id="39" w:name="_Toc147745917"/>
      <w:r>
        <w:t>Заключение</w:t>
      </w:r>
      <w:bookmarkEnd w:id="36"/>
      <w:bookmarkEnd w:id="37"/>
      <w:bookmarkEnd w:id="38"/>
      <w:bookmarkEnd w:id="39"/>
    </w:p>
    <w:p w:rsidR="00D60692" w:rsidRPr="00D60692" w:rsidRDefault="00D60692" w:rsidP="00D60692">
      <w:pPr>
        <w:pStyle w:val="a6"/>
        <w:rPr>
          <w:szCs w:val="26"/>
          <w:lang w:val="ru-RU"/>
        </w:rPr>
      </w:pPr>
      <w:r w:rsidRPr="00D60692">
        <w:rPr>
          <w:szCs w:val="26"/>
          <w:lang w:val="ru-RU"/>
        </w:rPr>
        <w:t xml:space="preserve">Городские сети </w:t>
      </w:r>
      <w:r w:rsidRPr="00A44BE0">
        <w:rPr>
          <w:szCs w:val="26"/>
        </w:rPr>
        <w:t>MAN</w:t>
      </w:r>
      <w:r w:rsidRPr="00D60692">
        <w:rPr>
          <w:szCs w:val="26"/>
          <w:lang w:val="ru-RU"/>
        </w:rPr>
        <w:t xml:space="preserve"> представляют собой важную составляющую современной инфраструктуры связи. Охватывая средние географические расстояния, они обеспечивают эффективный обмен данными между различными учреждениями, предприятиями и частными лицами в пределах городских регионов. С использованием передовых технологий, таких как волоконно-оптические линии связи и беспроводные сети, городские сети </w:t>
      </w:r>
      <w:r w:rsidRPr="00A44BE0">
        <w:rPr>
          <w:szCs w:val="26"/>
        </w:rPr>
        <w:t>MAN</w:t>
      </w:r>
      <w:r w:rsidRPr="00D60692">
        <w:rPr>
          <w:szCs w:val="26"/>
          <w:lang w:val="ru-RU"/>
        </w:rPr>
        <w:t xml:space="preserve"> становятся основой для развития цифрового общества, обеспечивая высокоскоростной доступ к интернету, инновационные сервисы и бесперебойный обмен информацией.</w:t>
      </w:r>
    </w:p>
    <w:p w:rsidR="00D60692" w:rsidRPr="00D60692" w:rsidRDefault="00D60692" w:rsidP="00D60692">
      <w:pPr>
        <w:pStyle w:val="a6"/>
        <w:rPr>
          <w:szCs w:val="26"/>
          <w:lang w:val="ru-RU"/>
        </w:rPr>
      </w:pPr>
      <w:r w:rsidRPr="00D60692">
        <w:rPr>
          <w:szCs w:val="26"/>
          <w:lang w:val="ru-RU"/>
        </w:rPr>
        <w:t xml:space="preserve">Городские сети </w:t>
      </w:r>
      <w:r w:rsidRPr="00A44BE0">
        <w:rPr>
          <w:szCs w:val="26"/>
        </w:rPr>
        <w:t>MAN</w:t>
      </w:r>
      <w:r w:rsidRPr="00D60692">
        <w:rPr>
          <w:szCs w:val="26"/>
          <w:lang w:val="ru-RU"/>
        </w:rPr>
        <w:t xml:space="preserve"> играют ключевую роль в формировании будущего цифрового общества. С их помощью города становятся более умными, поддерживая различные аспекты городской жизни, такие как транспорт, здравоохранение, образование и городское планирование. Таким образом, значение городских сетей </w:t>
      </w:r>
      <w:r w:rsidRPr="00A44BE0">
        <w:rPr>
          <w:szCs w:val="26"/>
        </w:rPr>
        <w:t>MAN</w:t>
      </w:r>
      <w:r w:rsidRPr="00D60692">
        <w:rPr>
          <w:szCs w:val="26"/>
          <w:lang w:val="ru-RU"/>
        </w:rPr>
        <w:t xml:space="preserve"> простирается далеко за пределы обеспечения связности, они являются двигателем цифровой трансформации и стремятся создать более устойчивое, интеллектуальное и соединенное будущее для всех.</w:t>
      </w:r>
    </w:p>
    <w:p w:rsidR="00942D76" w:rsidRDefault="00D60692" w:rsidP="00942D76">
      <w:pPr>
        <w:pStyle w:val="1"/>
        <w:numPr>
          <w:ilvl w:val="0"/>
          <w:numId w:val="0"/>
        </w:numPr>
        <w:rPr>
          <w:lang w:val="en-US"/>
        </w:rPr>
      </w:pPr>
      <w:bookmarkStart w:id="40" w:name="_Toc147745918"/>
      <w:bookmarkEnd w:id="4"/>
      <w:bookmarkEnd w:id="5"/>
      <w:bookmarkEnd w:id="6"/>
      <w:r>
        <w:t>Список литературы</w:t>
      </w:r>
      <w:bookmarkEnd w:id="40"/>
    </w:p>
    <w:p w:rsidR="00942D76" w:rsidRPr="006E502F" w:rsidRDefault="00942D76" w:rsidP="00942D76">
      <w:pPr>
        <w:pStyle w:val="Bibliography1"/>
      </w:pPr>
      <w:r w:rsidRPr="006E502F">
        <w:t xml:space="preserve">Семенюта Н.Ф. История цифровой телекоммуникации от телеграфа до интернета. </w:t>
      </w:r>
      <w:r w:rsidR="00F73DCB">
        <w:sym w:font="Symbol" w:char="F0BE"/>
      </w:r>
      <w:r w:rsidR="00F73DCB" w:rsidRPr="00F73DCB">
        <w:t xml:space="preserve"> </w:t>
      </w:r>
      <w:r w:rsidRPr="006E502F">
        <w:t>Минск: Колорград, 2017. — 162 с.</w:t>
      </w:r>
    </w:p>
    <w:p w:rsidR="00942D76" w:rsidRPr="006E502F" w:rsidRDefault="00942D76" w:rsidP="00F73DCB">
      <w:pPr>
        <w:pStyle w:val="Bibliography1"/>
      </w:pPr>
      <w:r w:rsidRPr="006E502F">
        <w:t>Олифер В.Г., Олифер Н.А. Основы сете</w:t>
      </w:r>
      <w:r w:rsidR="00F73DCB">
        <w:t>й передачи данных. Курс лекций «Основы сетей передачи данных»</w:t>
      </w:r>
      <w:r w:rsidRPr="006E502F">
        <w:t>.</w:t>
      </w:r>
      <w:r w:rsidR="00F73DCB" w:rsidRPr="00F73DCB">
        <w:t xml:space="preserve"> </w:t>
      </w:r>
      <w:r w:rsidR="00F73DCB" w:rsidRPr="006E502F">
        <w:t xml:space="preserve">— </w:t>
      </w:r>
      <w:r w:rsidRPr="006E502F">
        <w:t>М.: Интернет-университет</w:t>
      </w:r>
      <w:r w:rsidR="007E3248">
        <w:t xml:space="preserve"> информационных технологий,</w:t>
      </w:r>
      <w:r w:rsidR="00EC6BBF">
        <w:t xml:space="preserve"> 2</w:t>
      </w:r>
      <w:r>
        <w:t>003</w:t>
      </w:r>
      <w:r w:rsidRPr="006E502F">
        <w:t>.</w:t>
      </w:r>
    </w:p>
    <w:p w:rsidR="00942D76" w:rsidRPr="00942D76" w:rsidRDefault="00942D76" w:rsidP="00942D76">
      <w:pPr>
        <w:pStyle w:val="Bibliography1"/>
      </w:pPr>
      <w:r w:rsidRPr="006E502F">
        <w:t>Краков М.С., Погирницкая С.Г. Аппаратное и системное программное обеспечение компьютера. Учебно-методическое пособие. — Минск: Белорусский национальный технический университет, 2019. — 56 с.</w:t>
      </w:r>
    </w:p>
    <w:p w:rsidR="00942D76" w:rsidRPr="00942D76" w:rsidRDefault="00942D76" w:rsidP="00942D76">
      <w:pPr>
        <w:pStyle w:val="Bibliography1"/>
      </w:pPr>
      <w:r w:rsidRPr="00942D76">
        <w:t xml:space="preserve">Олифер В.Г. Олифер Н.А. Компьютерные сети. Принципы, технологии, протоколы. Юбилейное издание. </w:t>
      </w:r>
      <w:r w:rsidR="00A26ECE">
        <w:sym w:font="Symbol" w:char="F0BE"/>
      </w:r>
      <w:r w:rsidR="00A26ECE" w:rsidRPr="00EC6BBF">
        <w:t xml:space="preserve"> </w:t>
      </w:r>
      <w:r w:rsidRPr="00942D76">
        <w:t>СПб.: Питер, 2020. — 1008 с.</w:t>
      </w:r>
    </w:p>
    <w:p w:rsidR="00942D76" w:rsidRPr="00942D76" w:rsidRDefault="00942D76" w:rsidP="00942D76">
      <w:pPr>
        <w:ind w:firstLine="0"/>
      </w:pPr>
    </w:p>
    <w:p w:rsidR="00576457" w:rsidRPr="00E43754" w:rsidRDefault="00576457" w:rsidP="001D63BC">
      <w:pPr>
        <w:pStyle w:val="Bibliography1"/>
        <w:numPr>
          <w:ilvl w:val="0"/>
          <w:numId w:val="0"/>
        </w:numPr>
        <w:ind w:left="720" w:hanging="360"/>
        <w:rPr>
          <w:i/>
          <w:lang w:eastAsia="ru-RU"/>
        </w:rPr>
      </w:pPr>
    </w:p>
    <w:p w:rsidR="00E43754" w:rsidRDefault="00E43754" w:rsidP="00E43754">
      <w:pPr>
        <w:pStyle w:val="Bibliography1"/>
        <w:numPr>
          <w:ilvl w:val="0"/>
          <w:numId w:val="0"/>
        </w:numPr>
        <w:ind w:left="720" w:hanging="360"/>
        <w:rPr>
          <w:i/>
          <w:lang w:eastAsia="ru-RU"/>
        </w:rPr>
      </w:pPr>
    </w:p>
    <w:p w:rsidR="00E43754" w:rsidRDefault="00E43754"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192853" w:rsidRDefault="00192853" w:rsidP="00E43754">
      <w:pPr>
        <w:pStyle w:val="Bibliography1"/>
        <w:numPr>
          <w:ilvl w:val="0"/>
          <w:numId w:val="0"/>
        </w:numPr>
        <w:ind w:left="720" w:hanging="360"/>
        <w:rPr>
          <w:i/>
          <w:lang w:eastAsia="ru-RU"/>
        </w:rPr>
      </w:pPr>
    </w:p>
    <w:p w:rsidR="005625A2" w:rsidRPr="006E502F" w:rsidRDefault="005625A2" w:rsidP="00E42989">
      <w:pPr>
        <w:pStyle w:val="Bibliography1"/>
        <w:numPr>
          <w:ilvl w:val="0"/>
          <w:numId w:val="0"/>
        </w:numPr>
      </w:pPr>
    </w:p>
    <w:sectPr w:rsidR="005625A2" w:rsidRPr="006E502F" w:rsidSect="002F2D0C">
      <w:headerReference w:type="default" r:id="rId9"/>
      <w:footerReference w:type="default" r:id="rId10"/>
      <w:headerReference w:type="first" r:id="rId11"/>
      <w:footerReference w:type="first" r:id="rId12"/>
      <w:type w:val="continuous"/>
      <w:pgSz w:w="11906" w:h="16838"/>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B12" w:rsidRDefault="00D97B12">
      <w:r>
        <w:separator/>
      </w:r>
    </w:p>
    <w:p w:rsidR="00D97B12" w:rsidRDefault="00D97B12"/>
  </w:endnote>
  <w:endnote w:type="continuationSeparator" w:id="1">
    <w:p w:rsidR="00D97B12" w:rsidRDefault="00D97B12">
      <w:r>
        <w:continuationSeparator/>
      </w:r>
    </w:p>
    <w:p w:rsidR="00D97B12" w:rsidRDefault="00D97B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Calibri"/>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2020603050405020304"/>
    <w:charset w:val="01"/>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462589"/>
      <w:docPartObj>
        <w:docPartGallery w:val="Page Numbers (Bottom of Page)"/>
        <w:docPartUnique/>
      </w:docPartObj>
    </w:sdtPr>
    <w:sdtContent>
      <w:p w:rsidR="005518B1" w:rsidRDefault="002A6399">
        <w:pPr>
          <w:pStyle w:val="ad"/>
          <w:jc w:val="center"/>
        </w:pPr>
        <w:fldSimple w:instr=" PAGE   \* MERGEFORMAT ">
          <w:r w:rsidR="007E3248">
            <w:rPr>
              <w:noProof/>
            </w:rPr>
            <w:t>2</w:t>
          </w:r>
        </w:fldSimple>
      </w:p>
    </w:sdtContent>
  </w:sdt>
  <w:p w:rsidR="005518B1" w:rsidRPr="006059AD" w:rsidRDefault="005518B1">
    <w:pPr>
      <w:pStyle w:val="ad"/>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B1" w:rsidRDefault="005518B1">
    <w:pPr>
      <w:pStyle w:val="ad"/>
      <w:jc w:val="center"/>
      <w:rPr>
        <w:lang w:val="ru-RU"/>
      </w:rPr>
    </w:pPr>
  </w:p>
  <w:p w:rsidR="005518B1" w:rsidRDefault="002A6399">
    <w:pPr>
      <w:pStyle w:val="ad"/>
      <w:jc w:val="center"/>
    </w:pPr>
    <w:fldSimple w:instr=" PAGE   \* MERGEFORMAT ">
      <w:r w:rsidR="007E3248">
        <w:rPr>
          <w:noProof/>
        </w:rPr>
        <w:t>12</w:t>
      </w:r>
    </w:fldSimple>
  </w:p>
  <w:p w:rsidR="005518B1" w:rsidRDefault="005518B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B1" w:rsidRDefault="005518B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B12" w:rsidRDefault="00D97B12">
      <w:r>
        <w:separator/>
      </w:r>
    </w:p>
    <w:p w:rsidR="00D97B12" w:rsidRDefault="00D97B12"/>
  </w:footnote>
  <w:footnote w:type="continuationSeparator" w:id="1">
    <w:p w:rsidR="00D97B12" w:rsidRDefault="00D97B12">
      <w:r>
        <w:continuationSeparator/>
      </w:r>
    </w:p>
    <w:p w:rsidR="00D97B12" w:rsidRDefault="00D97B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B1" w:rsidRPr="006059AD" w:rsidRDefault="005518B1">
    <w:pPr>
      <w:pStyle w:val="af2"/>
      <w:jc w:val="center"/>
      <w:rPr>
        <w:lang w:val="ru-RU"/>
      </w:rPr>
    </w:pPr>
  </w:p>
  <w:p w:rsidR="005518B1" w:rsidRDefault="005518B1">
    <w:pPr>
      <w:pStyle w:val="af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B1" w:rsidRDefault="005518B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135ACBB2"/>
    <w:name w:val="WW8Num1"/>
    <w:lvl w:ilvl="0">
      <w:start w:val="1"/>
      <w:numFmt w:val="decimal"/>
      <w:lvlText w:val="Глава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814E01DC"/>
    <w:name w:val="WW8Num2"/>
    <w:lvl w:ilvl="0">
      <w:start w:val="1"/>
      <w:numFmt w:val="decimal"/>
      <w:pStyle w:val="Bibliography1"/>
      <w:lvlText w:val="%1."/>
      <w:lvlJc w:val="left"/>
      <w:pPr>
        <w:tabs>
          <w:tab w:val="num" w:pos="720"/>
        </w:tabs>
        <w:ind w:left="720" w:hanging="360"/>
      </w:pPr>
      <w:rPr>
        <w:rFonts w:ascii="Times New Roman" w:hAnsi="Times New Roman" w:cs="Times New Roman" w:hint="default"/>
        <w:i w:val="0"/>
        <w:sz w:val="26"/>
        <w:szCs w:val="26"/>
        <w:lang w:val="ru-RU"/>
      </w:rPr>
    </w:lvl>
  </w:abstractNum>
  <w:abstractNum w:abstractNumId="2">
    <w:nsid w:val="00000004"/>
    <w:multiLevelType w:val="singleLevel"/>
    <w:tmpl w:val="DCA67986"/>
    <w:name w:val="WW8Num3"/>
    <w:lvl w:ilvl="0">
      <w:start w:val="1"/>
      <w:numFmt w:val="bullet"/>
      <w:pStyle w:val="Unnumbered"/>
      <w:lvlText w:val=""/>
      <w:lvlJc w:val="left"/>
      <w:pPr>
        <w:tabs>
          <w:tab w:val="num" w:pos="1080"/>
        </w:tabs>
        <w:ind w:left="1080" w:hanging="360"/>
      </w:pPr>
      <w:rPr>
        <w:rFonts w:ascii="Symbol" w:hAnsi="Symbol" w:cs="Symbol"/>
      </w:rPr>
    </w:lvl>
  </w:abstractNum>
  <w:abstractNum w:abstractNumId="3">
    <w:nsid w:val="00000005"/>
    <w:multiLevelType w:val="singleLevel"/>
    <w:tmpl w:val="F97225CA"/>
    <w:name w:val="WW8Num4"/>
    <w:lvl w:ilvl="0">
      <w:start w:val="1"/>
      <w:numFmt w:val="decimal"/>
      <w:pStyle w:val="NumberedList"/>
      <w:lvlText w:val="%1."/>
      <w:lvlJc w:val="left"/>
      <w:pPr>
        <w:tabs>
          <w:tab w:val="num" w:pos="1069"/>
        </w:tabs>
        <w:ind w:left="1069"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abstractNum>
  <w:abstractNum w:abstractNumId="4">
    <w:nsid w:val="0073689D"/>
    <w:multiLevelType w:val="hybridMultilevel"/>
    <w:tmpl w:val="4A621DC6"/>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7A2762E"/>
    <w:multiLevelType w:val="multilevel"/>
    <w:tmpl w:val="FFCCE6F6"/>
    <w:lvl w:ilvl="0">
      <w:start w:val="2"/>
      <w:numFmt w:val="decimal"/>
      <w:suff w:val="space"/>
      <w:lvlText w:val="Глава %1."/>
      <w:lvlJc w:val="left"/>
      <w:pPr>
        <w:ind w:left="0" w:firstLine="0"/>
      </w:pPr>
      <w:rPr>
        <w:rFonts w:hint="default"/>
      </w:rPr>
    </w:lvl>
    <w:lvl w:ilvl="1">
      <w:start w:val="1"/>
      <w:numFmt w:val="decimal"/>
      <w:lvlRestart w:val="0"/>
      <w:pStyle w:val="Formula"/>
      <w:suff w:val="nothing"/>
      <w:lvlText w:val="(%1.%2)"/>
      <w:lvlJc w:val="center"/>
      <w:pPr>
        <w:ind w:left="75" w:firstLine="216"/>
      </w:pPr>
      <w:rPr>
        <w:rFonts w:hint="default"/>
        <w:i w:val="0"/>
        <w:iCs w:val="0"/>
        <w:caps w:val="0"/>
        <w:smallCaps w:val="0"/>
        <w:strike w:val="0"/>
        <w:dstrike w:val="0"/>
        <w:vanish w:val="0"/>
        <w:color w:val="000000"/>
        <w:spacing w:val="0"/>
        <w:position w:val="0"/>
        <w:u w:val="none"/>
        <w:effect w:val="none"/>
        <w:vertAlign w:val="baseline"/>
        <w:em w:val="none"/>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08A43334"/>
    <w:multiLevelType w:val="hybridMultilevel"/>
    <w:tmpl w:val="0150D8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C3B6397"/>
    <w:multiLevelType w:val="hybridMultilevel"/>
    <w:tmpl w:val="A7501E5A"/>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60702A"/>
    <w:multiLevelType w:val="multilevel"/>
    <w:tmpl w:val="67A22ACE"/>
    <w:lvl w:ilvl="0">
      <w:start w:val="1"/>
      <w:numFmt w:val="decimal"/>
      <w:pStyle w:val="1"/>
      <w:lvlText w:val="%1."/>
      <w:lvlJc w:val="left"/>
      <w:pPr>
        <w:tabs>
          <w:tab w:val="num" w:pos="432"/>
        </w:tabs>
        <w:ind w:left="0" w:firstLine="0"/>
      </w:pPr>
      <w:rPr>
        <w:rFonts w:ascii="Arial" w:eastAsia="Times New Roman" w:hAnsi="Arial" w:cs="Arial"/>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5311F47"/>
    <w:multiLevelType w:val="hybridMultilevel"/>
    <w:tmpl w:val="5B4C0720"/>
    <w:lvl w:ilvl="0" w:tplc="CFF8102E">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76B107E"/>
    <w:multiLevelType w:val="hybridMultilevel"/>
    <w:tmpl w:val="E85C8FA6"/>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C44071F"/>
    <w:multiLevelType w:val="hybridMultilevel"/>
    <w:tmpl w:val="D53882C8"/>
    <w:lvl w:ilvl="0" w:tplc="5A3039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CEC468B"/>
    <w:multiLevelType w:val="hybridMultilevel"/>
    <w:tmpl w:val="B14C5E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1E500E65"/>
    <w:multiLevelType w:val="hybridMultilevel"/>
    <w:tmpl w:val="DE8C4B3A"/>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2316E59"/>
    <w:multiLevelType w:val="hybridMultilevel"/>
    <w:tmpl w:val="4606B230"/>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8950757"/>
    <w:multiLevelType w:val="hybridMultilevel"/>
    <w:tmpl w:val="7B0AB502"/>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2B4D51B7"/>
    <w:multiLevelType w:val="hybridMultilevel"/>
    <w:tmpl w:val="21CCD650"/>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2F2C6E8F"/>
    <w:multiLevelType w:val="hybridMultilevel"/>
    <w:tmpl w:val="EDD4A59C"/>
    <w:name w:val="WW8Num3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0CA7BAE"/>
    <w:multiLevelType w:val="hybridMultilevel"/>
    <w:tmpl w:val="624EDDFC"/>
    <w:lvl w:ilvl="0" w:tplc="CFF8102E">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2133914"/>
    <w:multiLevelType w:val="hybridMultilevel"/>
    <w:tmpl w:val="EFF05478"/>
    <w:lvl w:ilvl="0" w:tplc="5A3039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32342F25"/>
    <w:multiLevelType w:val="hybridMultilevel"/>
    <w:tmpl w:val="C34E2194"/>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33C136A5"/>
    <w:multiLevelType w:val="hybridMultilevel"/>
    <w:tmpl w:val="1AC2F8CE"/>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70F68B5"/>
    <w:multiLevelType w:val="hybridMultilevel"/>
    <w:tmpl w:val="7CF42F80"/>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3C990097"/>
    <w:multiLevelType w:val="hybridMultilevel"/>
    <w:tmpl w:val="898C2CB4"/>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EC37325"/>
    <w:multiLevelType w:val="hybridMultilevel"/>
    <w:tmpl w:val="653633EE"/>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22256C6"/>
    <w:multiLevelType w:val="hybridMultilevel"/>
    <w:tmpl w:val="E3A25C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423A7847"/>
    <w:multiLevelType w:val="hybridMultilevel"/>
    <w:tmpl w:val="1A385A6C"/>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44967488"/>
    <w:multiLevelType w:val="hybridMultilevel"/>
    <w:tmpl w:val="BF329930"/>
    <w:lvl w:ilvl="0" w:tplc="5A3039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44CB66B7"/>
    <w:multiLevelType w:val="hybridMultilevel"/>
    <w:tmpl w:val="AB4E5ACA"/>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53D095D"/>
    <w:multiLevelType w:val="hybridMultilevel"/>
    <w:tmpl w:val="E3F4A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490E6191"/>
    <w:multiLevelType w:val="hybridMultilevel"/>
    <w:tmpl w:val="9B86FBFC"/>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9AA3BF3"/>
    <w:multiLevelType w:val="hybridMultilevel"/>
    <w:tmpl w:val="189C8ED4"/>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A9F6B28"/>
    <w:multiLevelType w:val="hybridMultilevel"/>
    <w:tmpl w:val="7D9AF392"/>
    <w:lvl w:ilvl="0" w:tplc="CFF8102E">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4C5235A3"/>
    <w:multiLevelType w:val="hybridMultilevel"/>
    <w:tmpl w:val="BC9E7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22D4102"/>
    <w:multiLevelType w:val="multilevel"/>
    <w:tmpl w:val="AD7E5BC6"/>
    <w:lvl w:ilvl="0">
      <w:start w:val="1"/>
      <w:numFmt w:val="decimal"/>
      <w:lvlText w:val="%1."/>
      <w:lvlJc w:val="left"/>
      <w:pPr>
        <w:tabs>
          <w:tab w:val="num" w:pos="432"/>
        </w:tabs>
        <w:ind w:left="0" w:firstLine="0"/>
      </w:pPr>
      <w:rPr>
        <w:rFonts w:ascii="Arial" w:eastAsia="Times New Roman" w:hAnsi="Arial" w:cs="Arial"/>
      </w:rPr>
    </w:lvl>
    <w:lvl w:ilvl="1">
      <w:start w:val="1"/>
      <w:numFmt w:val="decimal"/>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6695282"/>
    <w:multiLevelType w:val="hybridMultilevel"/>
    <w:tmpl w:val="392E03BC"/>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6C21599"/>
    <w:multiLevelType w:val="hybridMultilevel"/>
    <w:tmpl w:val="B7082672"/>
    <w:lvl w:ilvl="0" w:tplc="CFF8102E">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B436B9B"/>
    <w:multiLevelType w:val="hybridMultilevel"/>
    <w:tmpl w:val="E2A46DDE"/>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5CC54AF3"/>
    <w:multiLevelType w:val="hybridMultilevel"/>
    <w:tmpl w:val="9020B2BC"/>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5D4D2ABA"/>
    <w:multiLevelType w:val="hybridMultilevel"/>
    <w:tmpl w:val="9DC663C4"/>
    <w:lvl w:ilvl="0" w:tplc="5A3039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F307810"/>
    <w:multiLevelType w:val="hybridMultilevel"/>
    <w:tmpl w:val="9B884222"/>
    <w:lvl w:ilvl="0" w:tplc="CFF8102E">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44E5AF2"/>
    <w:multiLevelType w:val="hybridMultilevel"/>
    <w:tmpl w:val="64A6994E"/>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64AB3E20"/>
    <w:multiLevelType w:val="hybridMultilevel"/>
    <w:tmpl w:val="029C91AC"/>
    <w:lvl w:ilvl="0" w:tplc="263C1C36">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5FC3257"/>
    <w:multiLevelType w:val="hybridMultilevel"/>
    <w:tmpl w:val="C764E04E"/>
    <w:lvl w:ilvl="0" w:tplc="5A3039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6DDC69FB"/>
    <w:multiLevelType w:val="hybridMultilevel"/>
    <w:tmpl w:val="3DCE9A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nsid w:val="717906EF"/>
    <w:multiLevelType w:val="hybridMultilevel"/>
    <w:tmpl w:val="7038A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1DF4488"/>
    <w:multiLevelType w:val="hybridMultilevel"/>
    <w:tmpl w:val="2BF0EC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BD434D6"/>
    <w:multiLevelType w:val="hybridMultilevel"/>
    <w:tmpl w:val="67D2706A"/>
    <w:lvl w:ilvl="0" w:tplc="CFF8102E">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nsid w:val="7F8B5694"/>
    <w:multiLevelType w:val="hybridMultilevel"/>
    <w:tmpl w:val="643266BC"/>
    <w:lvl w:ilvl="0" w:tplc="CFF8102E">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5"/>
  </w:num>
  <w:num w:numId="6">
    <w:abstractNumId w:val="34"/>
  </w:num>
  <w:num w:numId="7">
    <w:abstractNumId w:val="17"/>
  </w:num>
  <w:num w:numId="8">
    <w:abstractNumId w:val="29"/>
  </w:num>
  <w:num w:numId="9">
    <w:abstractNumId w:val="25"/>
  </w:num>
  <w:num w:numId="10">
    <w:abstractNumId w:val="44"/>
  </w:num>
  <w:num w:numId="11">
    <w:abstractNumId w:val="43"/>
  </w:num>
  <w:num w:numId="12">
    <w:abstractNumId w:val="39"/>
  </w:num>
  <w:num w:numId="13">
    <w:abstractNumId w:val="27"/>
  </w:num>
  <w:num w:numId="14">
    <w:abstractNumId w:val="19"/>
  </w:num>
  <w:num w:numId="15">
    <w:abstractNumId w:val="11"/>
  </w:num>
  <w:num w:numId="16">
    <w:abstractNumId w:val="4"/>
  </w:num>
  <w:num w:numId="17">
    <w:abstractNumId w:val="48"/>
  </w:num>
  <w:num w:numId="18">
    <w:abstractNumId w:val="45"/>
  </w:num>
  <w:num w:numId="19">
    <w:abstractNumId w:val="30"/>
  </w:num>
  <w:num w:numId="20">
    <w:abstractNumId w:val="14"/>
  </w:num>
  <w:num w:numId="21">
    <w:abstractNumId w:val="7"/>
  </w:num>
  <w:num w:numId="22">
    <w:abstractNumId w:val="35"/>
  </w:num>
  <w:num w:numId="23">
    <w:abstractNumId w:val="21"/>
  </w:num>
  <w:num w:numId="24">
    <w:abstractNumId w:val="40"/>
  </w:num>
  <w:num w:numId="25">
    <w:abstractNumId w:val="12"/>
  </w:num>
  <w:num w:numId="26">
    <w:abstractNumId w:val="13"/>
  </w:num>
  <w:num w:numId="27">
    <w:abstractNumId w:val="23"/>
  </w:num>
  <w:num w:numId="28">
    <w:abstractNumId w:val="9"/>
  </w:num>
  <w:num w:numId="29">
    <w:abstractNumId w:val="36"/>
  </w:num>
  <w:num w:numId="30">
    <w:abstractNumId w:val="18"/>
  </w:num>
  <w:num w:numId="31">
    <w:abstractNumId w:val="32"/>
  </w:num>
  <w:num w:numId="32">
    <w:abstractNumId w:val="33"/>
  </w:num>
  <w:num w:numId="33">
    <w:abstractNumId w:val="16"/>
  </w:num>
  <w:num w:numId="34">
    <w:abstractNumId w:val="31"/>
  </w:num>
  <w:num w:numId="35">
    <w:abstractNumId w:val="41"/>
  </w:num>
  <w:num w:numId="36">
    <w:abstractNumId w:val="24"/>
  </w:num>
  <w:num w:numId="37">
    <w:abstractNumId w:val="20"/>
  </w:num>
  <w:num w:numId="38">
    <w:abstractNumId w:val="47"/>
  </w:num>
  <w:num w:numId="39">
    <w:abstractNumId w:val="46"/>
  </w:num>
  <w:num w:numId="40">
    <w:abstractNumId w:val="10"/>
  </w:num>
  <w:num w:numId="41">
    <w:abstractNumId w:val="38"/>
  </w:num>
  <w:num w:numId="42">
    <w:abstractNumId w:val="26"/>
  </w:num>
  <w:num w:numId="43">
    <w:abstractNumId w:val="28"/>
  </w:num>
  <w:num w:numId="44">
    <w:abstractNumId w:val="22"/>
  </w:num>
  <w:num w:numId="45">
    <w:abstractNumId w:val="15"/>
  </w:num>
  <w:num w:numId="46">
    <w:abstractNumId w:val="6"/>
  </w:num>
  <w:num w:numId="47">
    <w:abstractNumId w:val="37"/>
  </w:num>
  <w:num w:numId="48">
    <w:abstractNumId w:val="4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stylePaneFormatFilter w:val="0000"/>
  <w:defaultTabStop w:val="677"/>
  <w:defaultTableStyle w:val="a"/>
  <w:drawingGridHorizontalSpacing w:val="130"/>
  <w:drawingGridVerticalSpacing w:val="0"/>
  <w:displayHorizontalDrawingGridEvery w:val="0"/>
  <w:displayVerticalDrawingGridEvery w:val="0"/>
  <w:noPunctuationKerning/>
  <w:characterSpacingControl w:val="doNotCompress"/>
  <w:savePreviewPicture/>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C6FDA"/>
    <w:rsid w:val="00003C61"/>
    <w:rsid w:val="00007ACE"/>
    <w:rsid w:val="00023ADE"/>
    <w:rsid w:val="000276E8"/>
    <w:rsid w:val="000372FA"/>
    <w:rsid w:val="00050371"/>
    <w:rsid w:val="00051351"/>
    <w:rsid w:val="000536F0"/>
    <w:rsid w:val="00053C4F"/>
    <w:rsid w:val="00064811"/>
    <w:rsid w:val="0006785C"/>
    <w:rsid w:val="000718C8"/>
    <w:rsid w:val="00076C82"/>
    <w:rsid w:val="000823ED"/>
    <w:rsid w:val="000841FA"/>
    <w:rsid w:val="00084B64"/>
    <w:rsid w:val="0009342F"/>
    <w:rsid w:val="000A169F"/>
    <w:rsid w:val="000B0ADA"/>
    <w:rsid w:val="000B2A82"/>
    <w:rsid w:val="000B63A2"/>
    <w:rsid w:val="000C0D15"/>
    <w:rsid w:val="000C3DD1"/>
    <w:rsid w:val="000C436A"/>
    <w:rsid w:val="000C6212"/>
    <w:rsid w:val="000D0AAB"/>
    <w:rsid w:val="000D4491"/>
    <w:rsid w:val="000D593C"/>
    <w:rsid w:val="000D6999"/>
    <w:rsid w:val="000D7B50"/>
    <w:rsid w:val="000D7D14"/>
    <w:rsid w:val="000E6E2D"/>
    <w:rsid w:val="000F033A"/>
    <w:rsid w:val="000F478B"/>
    <w:rsid w:val="000F6DD6"/>
    <w:rsid w:val="00107DE2"/>
    <w:rsid w:val="001152A9"/>
    <w:rsid w:val="00121126"/>
    <w:rsid w:val="001219CD"/>
    <w:rsid w:val="0012634C"/>
    <w:rsid w:val="00130369"/>
    <w:rsid w:val="001304F5"/>
    <w:rsid w:val="00132448"/>
    <w:rsid w:val="00134797"/>
    <w:rsid w:val="00135C53"/>
    <w:rsid w:val="00141510"/>
    <w:rsid w:val="00141D00"/>
    <w:rsid w:val="00144502"/>
    <w:rsid w:val="00144CEB"/>
    <w:rsid w:val="00145D88"/>
    <w:rsid w:val="001539D7"/>
    <w:rsid w:val="00157590"/>
    <w:rsid w:val="001663D0"/>
    <w:rsid w:val="001712A3"/>
    <w:rsid w:val="001713E1"/>
    <w:rsid w:val="001726AC"/>
    <w:rsid w:val="001746E2"/>
    <w:rsid w:val="00182FC7"/>
    <w:rsid w:val="00183108"/>
    <w:rsid w:val="00191F11"/>
    <w:rsid w:val="00192853"/>
    <w:rsid w:val="001A2415"/>
    <w:rsid w:val="001A280F"/>
    <w:rsid w:val="001A2943"/>
    <w:rsid w:val="001A7DA3"/>
    <w:rsid w:val="001B0E5F"/>
    <w:rsid w:val="001B1124"/>
    <w:rsid w:val="001B2E9B"/>
    <w:rsid w:val="001B3109"/>
    <w:rsid w:val="001D0120"/>
    <w:rsid w:val="001D527F"/>
    <w:rsid w:val="001D63BC"/>
    <w:rsid w:val="001E5BA9"/>
    <w:rsid w:val="001F1CF8"/>
    <w:rsid w:val="001F6FE2"/>
    <w:rsid w:val="002018BF"/>
    <w:rsid w:val="00202DD9"/>
    <w:rsid w:val="00203546"/>
    <w:rsid w:val="00211B6B"/>
    <w:rsid w:val="0021293D"/>
    <w:rsid w:val="00226E8E"/>
    <w:rsid w:val="002305BF"/>
    <w:rsid w:val="0023711B"/>
    <w:rsid w:val="00241F92"/>
    <w:rsid w:val="00245550"/>
    <w:rsid w:val="002467B1"/>
    <w:rsid w:val="00250F4D"/>
    <w:rsid w:val="002517ED"/>
    <w:rsid w:val="00253F6C"/>
    <w:rsid w:val="00255E5E"/>
    <w:rsid w:val="00262AC8"/>
    <w:rsid w:val="00263CDF"/>
    <w:rsid w:val="00264407"/>
    <w:rsid w:val="00267D2E"/>
    <w:rsid w:val="00282063"/>
    <w:rsid w:val="002824A9"/>
    <w:rsid w:val="002950C2"/>
    <w:rsid w:val="00295525"/>
    <w:rsid w:val="00297DB2"/>
    <w:rsid w:val="002A0F26"/>
    <w:rsid w:val="002A2192"/>
    <w:rsid w:val="002A6399"/>
    <w:rsid w:val="002B5177"/>
    <w:rsid w:val="002C268B"/>
    <w:rsid w:val="002C2B79"/>
    <w:rsid w:val="002C2E22"/>
    <w:rsid w:val="002D039E"/>
    <w:rsid w:val="002D0D5C"/>
    <w:rsid w:val="002D1373"/>
    <w:rsid w:val="002D1AD7"/>
    <w:rsid w:val="002D292F"/>
    <w:rsid w:val="002D4379"/>
    <w:rsid w:val="002D55CB"/>
    <w:rsid w:val="002D5B14"/>
    <w:rsid w:val="002D7EEA"/>
    <w:rsid w:val="002E0F0D"/>
    <w:rsid w:val="002E2443"/>
    <w:rsid w:val="002F2D0C"/>
    <w:rsid w:val="00310B73"/>
    <w:rsid w:val="00313FD5"/>
    <w:rsid w:val="00317367"/>
    <w:rsid w:val="003232F8"/>
    <w:rsid w:val="00327D87"/>
    <w:rsid w:val="00331666"/>
    <w:rsid w:val="00343B25"/>
    <w:rsid w:val="003504E6"/>
    <w:rsid w:val="00352984"/>
    <w:rsid w:val="00353E56"/>
    <w:rsid w:val="00354433"/>
    <w:rsid w:val="00360490"/>
    <w:rsid w:val="00367517"/>
    <w:rsid w:val="00367B6B"/>
    <w:rsid w:val="00370BCB"/>
    <w:rsid w:val="0037224B"/>
    <w:rsid w:val="00375970"/>
    <w:rsid w:val="00376E03"/>
    <w:rsid w:val="003834BA"/>
    <w:rsid w:val="00385871"/>
    <w:rsid w:val="0038656F"/>
    <w:rsid w:val="00393632"/>
    <w:rsid w:val="003A5D49"/>
    <w:rsid w:val="003A6725"/>
    <w:rsid w:val="003A705A"/>
    <w:rsid w:val="003B0A6F"/>
    <w:rsid w:val="003B1111"/>
    <w:rsid w:val="003C21FA"/>
    <w:rsid w:val="003C4918"/>
    <w:rsid w:val="003D3FD0"/>
    <w:rsid w:val="003D4FC6"/>
    <w:rsid w:val="003E23C4"/>
    <w:rsid w:val="003E307C"/>
    <w:rsid w:val="003E62A7"/>
    <w:rsid w:val="003F1E02"/>
    <w:rsid w:val="003F3441"/>
    <w:rsid w:val="00400ACD"/>
    <w:rsid w:val="00404003"/>
    <w:rsid w:val="0040679C"/>
    <w:rsid w:val="00413873"/>
    <w:rsid w:val="0041663C"/>
    <w:rsid w:val="00421DA3"/>
    <w:rsid w:val="00434088"/>
    <w:rsid w:val="00444972"/>
    <w:rsid w:val="00445C16"/>
    <w:rsid w:val="00452062"/>
    <w:rsid w:val="00457A49"/>
    <w:rsid w:val="00466429"/>
    <w:rsid w:val="0047038C"/>
    <w:rsid w:val="004819D8"/>
    <w:rsid w:val="0048350B"/>
    <w:rsid w:val="00486802"/>
    <w:rsid w:val="00490E41"/>
    <w:rsid w:val="0049164B"/>
    <w:rsid w:val="00494C86"/>
    <w:rsid w:val="00497739"/>
    <w:rsid w:val="004A27AC"/>
    <w:rsid w:val="004A2D01"/>
    <w:rsid w:val="004A4371"/>
    <w:rsid w:val="004B2B4E"/>
    <w:rsid w:val="004B598C"/>
    <w:rsid w:val="004B66DE"/>
    <w:rsid w:val="004C0DE3"/>
    <w:rsid w:val="004D00F0"/>
    <w:rsid w:val="004D7A23"/>
    <w:rsid w:val="004E2D2C"/>
    <w:rsid w:val="004F01B9"/>
    <w:rsid w:val="004F3A6E"/>
    <w:rsid w:val="004F5834"/>
    <w:rsid w:val="00522F96"/>
    <w:rsid w:val="005235FF"/>
    <w:rsid w:val="0053112A"/>
    <w:rsid w:val="00537AD0"/>
    <w:rsid w:val="00543BF3"/>
    <w:rsid w:val="00550DBD"/>
    <w:rsid w:val="005518B1"/>
    <w:rsid w:val="00552542"/>
    <w:rsid w:val="00557099"/>
    <w:rsid w:val="005625A2"/>
    <w:rsid w:val="0057127E"/>
    <w:rsid w:val="00576063"/>
    <w:rsid w:val="00576457"/>
    <w:rsid w:val="00583D7C"/>
    <w:rsid w:val="00587799"/>
    <w:rsid w:val="005958E0"/>
    <w:rsid w:val="005964F3"/>
    <w:rsid w:val="00596A40"/>
    <w:rsid w:val="005A0351"/>
    <w:rsid w:val="005A359F"/>
    <w:rsid w:val="005A4DA6"/>
    <w:rsid w:val="005A5001"/>
    <w:rsid w:val="005A5CA0"/>
    <w:rsid w:val="005B18BC"/>
    <w:rsid w:val="005B4D44"/>
    <w:rsid w:val="005C1803"/>
    <w:rsid w:val="005C4711"/>
    <w:rsid w:val="005C79EC"/>
    <w:rsid w:val="005E1FE6"/>
    <w:rsid w:val="005E68AA"/>
    <w:rsid w:val="005F79A0"/>
    <w:rsid w:val="00602AC3"/>
    <w:rsid w:val="0060515B"/>
    <w:rsid w:val="00605839"/>
    <w:rsid w:val="006059AD"/>
    <w:rsid w:val="00611700"/>
    <w:rsid w:val="00612391"/>
    <w:rsid w:val="006153DA"/>
    <w:rsid w:val="00621C7C"/>
    <w:rsid w:val="006246B3"/>
    <w:rsid w:val="006257E4"/>
    <w:rsid w:val="006328AA"/>
    <w:rsid w:val="00634B9B"/>
    <w:rsid w:val="00647A45"/>
    <w:rsid w:val="00650BA2"/>
    <w:rsid w:val="0065491A"/>
    <w:rsid w:val="00656B3D"/>
    <w:rsid w:val="00656F75"/>
    <w:rsid w:val="00667821"/>
    <w:rsid w:val="00670877"/>
    <w:rsid w:val="00674AFA"/>
    <w:rsid w:val="0069529E"/>
    <w:rsid w:val="00697CE6"/>
    <w:rsid w:val="006A1C8C"/>
    <w:rsid w:val="006A6091"/>
    <w:rsid w:val="006B0CF9"/>
    <w:rsid w:val="006B1A8F"/>
    <w:rsid w:val="006B37DD"/>
    <w:rsid w:val="006B51ED"/>
    <w:rsid w:val="006B65CA"/>
    <w:rsid w:val="006C0417"/>
    <w:rsid w:val="006C3082"/>
    <w:rsid w:val="006E0B1A"/>
    <w:rsid w:val="006E3781"/>
    <w:rsid w:val="006E502F"/>
    <w:rsid w:val="006E6C4B"/>
    <w:rsid w:val="006F18EB"/>
    <w:rsid w:val="006F2021"/>
    <w:rsid w:val="006F3F8E"/>
    <w:rsid w:val="006F4589"/>
    <w:rsid w:val="006F7384"/>
    <w:rsid w:val="00707460"/>
    <w:rsid w:val="00711E11"/>
    <w:rsid w:val="00723C62"/>
    <w:rsid w:val="0072564B"/>
    <w:rsid w:val="007276A6"/>
    <w:rsid w:val="00730E23"/>
    <w:rsid w:val="00741C4F"/>
    <w:rsid w:val="0074364E"/>
    <w:rsid w:val="00744098"/>
    <w:rsid w:val="00745F9E"/>
    <w:rsid w:val="00756F87"/>
    <w:rsid w:val="0076068A"/>
    <w:rsid w:val="007609C0"/>
    <w:rsid w:val="00761674"/>
    <w:rsid w:val="00767B4C"/>
    <w:rsid w:val="00775E05"/>
    <w:rsid w:val="007902D7"/>
    <w:rsid w:val="00795616"/>
    <w:rsid w:val="007A1492"/>
    <w:rsid w:val="007A62B7"/>
    <w:rsid w:val="007A6896"/>
    <w:rsid w:val="007B6E6B"/>
    <w:rsid w:val="007C6E83"/>
    <w:rsid w:val="007C7ABC"/>
    <w:rsid w:val="007D47EC"/>
    <w:rsid w:val="007E094B"/>
    <w:rsid w:val="007E1058"/>
    <w:rsid w:val="007E3248"/>
    <w:rsid w:val="007E5F49"/>
    <w:rsid w:val="007E712E"/>
    <w:rsid w:val="007F5F9F"/>
    <w:rsid w:val="007F7126"/>
    <w:rsid w:val="0080209D"/>
    <w:rsid w:val="00805D97"/>
    <w:rsid w:val="008159F9"/>
    <w:rsid w:val="00816574"/>
    <w:rsid w:val="00820B98"/>
    <w:rsid w:val="00821BA7"/>
    <w:rsid w:val="00830253"/>
    <w:rsid w:val="0083711F"/>
    <w:rsid w:val="008469F8"/>
    <w:rsid w:val="00847B4E"/>
    <w:rsid w:val="00850814"/>
    <w:rsid w:val="00866DE5"/>
    <w:rsid w:val="00876CEA"/>
    <w:rsid w:val="008909BE"/>
    <w:rsid w:val="008944AE"/>
    <w:rsid w:val="00894A0E"/>
    <w:rsid w:val="00895F39"/>
    <w:rsid w:val="00896EB8"/>
    <w:rsid w:val="008A1984"/>
    <w:rsid w:val="008A1BB3"/>
    <w:rsid w:val="008A247C"/>
    <w:rsid w:val="008A3477"/>
    <w:rsid w:val="008B4D98"/>
    <w:rsid w:val="008C1AE4"/>
    <w:rsid w:val="008C3911"/>
    <w:rsid w:val="008C79A9"/>
    <w:rsid w:val="008D26C2"/>
    <w:rsid w:val="008E5CF3"/>
    <w:rsid w:val="008E6A11"/>
    <w:rsid w:val="008F2898"/>
    <w:rsid w:val="009035C7"/>
    <w:rsid w:val="00903928"/>
    <w:rsid w:val="00915FBE"/>
    <w:rsid w:val="0092135A"/>
    <w:rsid w:val="00923D76"/>
    <w:rsid w:val="00923E7F"/>
    <w:rsid w:val="009311D7"/>
    <w:rsid w:val="009347F3"/>
    <w:rsid w:val="00936393"/>
    <w:rsid w:val="00940AB7"/>
    <w:rsid w:val="00942D76"/>
    <w:rsid w:val="00942ECB"/>
    <w:rsid w:val="009536C7"/>
    <w:rsid w:val="00953899"/>
    <w:rsid w:val="00956AA9"/>
    <w:rsid w:val="00956FF8"/>
    <w:rsid w:val="00965354"/>
    <w:rsid w:val="0098175E"/>
    <w:rsid w:val="009842D9"/>
    <w:rsid w:val="00985F10"/>
    <w:rsid w:val="0099379D"/>
    <w:rsid w:val="00995F73"/>
    <w:rsid w:val="009A5ADC"/>
    <w:rsid w:val="009B3130"/>
    <w:rsid w:val="009C0D1A"/>
    <w:rsid w:val="009C6FDA"/>
    <w:rsid w:val="009D29C5"/>
    <w:rsid w:val="009D7D4A"/>
    <w:rsid w:val="009E2146"/>
    <w:rsid w:val="009F38CE"/>
    <w:rsid w:val="009F41E0"/>
    <w:rsid w:val="00A14FC7"/>
    <w:rsid w:val="00A22E9D"/>
    <w:rsid w:val="00A24A57"/>
    <w:rsid w:val="00A26ECE"/>
    <w:rsid w:val="00A349C1"/>
    <w:rsid w:val="00A435BC"/>
    <w:rsid w:val="00A4634B"/>
    <w:rsid w:val="00A50AB0"/>
    <w:rsid w:val="00A553EE"/>
    <w:rsid w:val="00A6530C"/>
    <w:rsid w:val="00A65394"/>
    <w:rsid w:val="00A65997"/>
    <w:rsid w:val="00A716AF"/>
    <w:rsid w:val="00A72C19"/>
    <w:rsid w:val="00A7478C"/>
    <w:rsid w:val="00A9513D"/>
    <w:rsid w:val="00A95D55"/>
    <w:rsid w:val="00AA48EE"/>
    <w:rsid w:val="00AA6BA5"/>
    <w:rsid w:val="00AC0BDE"/>
    <w:rsid w:val="00AC50F5"/>
    <w:rsid w:val="00AD25E1"/>
    <w:rsid w:val="00AD6D57"/>
    <w:rsid w:val="00AE3553"/>
    <w:rsid w:val="00AE558C"/>
    <w:rsid w:val="00AE76EF"/>
    <w:rsid w:val="00AF025F"/>
    <w:rsid w:val="00AF0382"/>
    <w:rsid w:val="00AF33DE"/>
    <w:rsid w:val="00AF6A7B"/>
    <w:rsid w:val="00AF7B5D"/>
    <w:rsid w:val="00B01874"/>
    <w:rsid w:val="00B044B9"/>
    <w:rsid w:val="00B04AAA"/>
    <w:rsid w:val="00B10C31"/>
    <w:rsid w:val="00B12C80"/>
    <w:rsid w:val="00B154D1"/>
    <w:rsid w:val="00B201AC"/>
    <w:rsid w:val="00B31C8B"/>
    <w:rsid w:val="00B35011"/>
    <w:rsid w:val="00B36F79"/>
    <w:rsid w:val="00B4097F"/>
    <w:rsid w:val="00B44206"/>
    <w:rsid w:val="00B708A2"/>
    <w:rsid w:val="00B8740E"/>
    <w:rsid w:val="00B91967"/>
    <w:rsid w:val="00B922C6"/>
    <w:rsid w:val="00B9244C"/>
    <w:rsid w:val="00B958B6"/>
    <w:rsid w:val="00B96FFC"/>
    <w:rsid w:val="00BA167D"/>
    <w:rsid w:val="00BB214E"/>
    <w:rsid w:val="00BC2E68"/>
    <w:rsid w:val="00BC46F2"/>
    <w:rsid w:val="00BC651F"/>
    <w:rsid w:val="00BD7D1D"/>
    <w:rsid w:val="00BE2833"/>
    <w:rsid w:val="00BF150E"/>
    <w:rsid w:val="00BF2352"/>
    <w:rsid w:val="00BF241F"/>
    <w:rsid w:val="00C05DB6"/>
    <w:rsid w:val="00C16CB1"/>
    <w:rsid w:val="00C1752A"/>
    <w:rsid w:val="00C26CF9"/>
    <w:rsid w:val="00C271DE"/>
    <w:rsid w:val="00C30E21"/>
    <w:rsid w:val="00C313A5"/>
    <w:rsid w:val="00C3463F"/>
    <w:rsid w:val="00C35C2F"/>
    <w:rsid w:val="00C36B58"/>
    <w:rsid w:val="00C51774"/>
    <w:rsid w:val="00C51B1E"/>
    <w:rsid w:val="00C616AF"/>
    <w:rsid w:val="00C75EE8"/>
    <w:rsid w:val="00C8767C"/>
    <w:rsid w:val="00C90E68"/>
    <w:rsid w:val="00C93B69"/>
    <w:rsid w:val="00C95753"/>
    <w:rsid w:val="00CA3956"/>
    <w:rsid w:val="00CB4E01"/>
    <w:rsid w:val="00CB6BBD"/>
    <w:rsid w:val="00CB7BC7"/>
    <w:rsid w:val="00CB7C6B"/>
    <w:rsid w:val="00CC6489"/>
    <w:rsid w:val="00CD06B4"/>
    <w:rsid w:val="00CD34A4"/>
    <w:rsid w:val="00CD727C"/>
    <w:rsid w:val="00CD769A"/>
    <w:rsid w:val="00CF03C7"/>
    <w:rsid w:val="00D04668"/>
    <w:rsid w:val="00D1732A"/>
    <w:rsid w:val="00D216A6"/>
    <w:rsid w:val="00D21F26"/>
    <w:rsid w:val="00D22D38"/>
    <w:rsid w:val="00D372E1"/>
    <w:rsid w:val="00D42840"/>
    <w:rsid w:val="00D448BF"/>
    <w:rsid w:val="00D46737"/>
    <w:rsid w:val="00D5760D"/>
    <w:rsid w:val="00D57898"/>
    <w:rsid w:val="00D57EE5"/>
    <w:rsid w:val="00D60692"/>
    <w:rsid w:val="00D63C52"/>
    <w:rsid w:val="00D70318"/>
    <w:rsid w:val="00D76960"/>
    <w:rsid w:val="00D9481C"/>
    <w:rsid w:val="00D9687C"/>
    <w:rsid w:val="00D97B12"/>
    <w:rsid w:val="00DA45BE"/>
    <w:rsid w:val="00DA4D24"/>
    <w:rsid w:val="00DC0EC8"/>
    <w:rsid w:val="00DC24FD"/>
    <w:rsid w:val="00DC2DF6"/>
    <w:rsid w:val="00DC5478"/>
    <w:rsid w:val="00DD35D5"/>
    <w:rsid w:val="00DE71C2"/>
    <w:rsid w:val="00E0672E"/>
    <w:rsid w:val="00E228E8"/>
    <w:rsid w:val="00E24003"/>
    <w:rsid w:val="00E30538"/>
    <w:rsid w:val="00E31623"/>
    <w:rsid w:val="00E31F9E"/>
    <w:rsid w:val="00E3305F"/>
    <w:rsid w:val="00E33B0F"/>
    <w:rsid w:val="00E37F89"/>
    <w:rsid w:val="00E42989"/>
    <w:rsid w:val="00E42A5C"/>
    <w:rsid w:val="00E43754"/>
    <w:rsid w:val="00E44238"/>
    <w:rsid w:val="00E45B62"/>
    <w:rsid w:val="00E5058C"/>
    <w:rsid w:val="00E50E98"/>
    <w:rsid w:val="00E53DF4"/>
    <w:rsid w:val="00E5554C"/>
    <w:rsid w:val="00E6063A"/>
    <w:rsid w:val="00E6488C"/>
    <w:rsid w:val="00E653EE"/>
    <w:rsid w:val="00E678E4"/>
    <w:rsid w:val="00E73B48"/>
    <w:rsid w:val="00E9185C"/>
    <w:rsid w:val="00E91D0C"/>
    <w:rsid w:val="00E96A4B"/>
    <w:rsid w:val="00EA13F8"/>
    <w:rsid w:val="00EA3F00"/>
    <w:rsid w:val="00EB3820"/>
    <w:rsid w:val="00EC0597"/>
    <w:rsid w:val="00EC05EB"/>
    <w:rsid w:val="00EC2CA0"/>
    <w:rsid w:val="00EC4934"/>
    <w:rsid w:val="00EC5717"/>
    <w:rsid w:val="00EC5916"/>
    <w:rsid w:val="00EC6BBF"/>
    <w:rsid w:val="00ED1C3F"/>
    <w:rsid w:val="00ED3BA3"/>
    <w:rsid w:val="00ED6845"/>
    <w:rsid w:val="00EE5F64"/>
    <w:rsid w:val="00EF4CC0"/>
    <w:rsid w:val="00EF54B8"/>
    <w:rsid w:val="00F04F28"/>
    <w:rsid w:val="00F12653"/>
    <w:rsid w:val="00F310AB"/>
    <w:rsid w:val="00F327BF"/>
    <w:rsid w:val="00F33333"/>
    <w:rsid w:val="00F43E47"/>
    <w:rsid w:val="00F54A46"/>
    <w:rsid w:val="00F72D97"/>
    <w:rsid w:val="00F73409"/>
    <w:rsid w:val="00F73B07"/>
    <w:rsid w:val="00F73DCB"/>
    <w:rsid w:val="00F80759"/>
    <w:rsid w:val="00F8307E"/>
    <w:rsid w:val="00F87D40"/>
    <w:rsid w:val="00F94BB5"/>
    <w:rsid w:val="00F96D6C"/>
    <w:rsid w:val="00F97D20"/>
    <w:rsid w:val="00FB233C"/>
    <w:rsid w:val="00FB4596"/>
    <w:rsid w:val="00FB6B1C"/>
    <w:rsid w:val="00FC01B2"/>
    <w:rsid w:val="00FD29B9"/>
    <w:rsid w:val="00FD4940"/>
    <w:rsid w:val="00FD548F"/>
    <w:rsid w:val="00FD5DFA"/>
    <w:rsid w:val="00FE7151"/>
    <w:rsid w:val="00FF064C"/>
    <w:rsid w:val="00FF6D02"/>
    <w:rsid w:val="00FF7A0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814"/>
    <w:pPr>
      <w:suppressAutoHyphens/>
      <w:spacing w:line="360" w:lineRule="auto"/>
      <w:ind w:firstLine="720"/>
      <w:jc w:val="both"/>
    </w:pPr>
    <w:rPr>
      <w:sz w:val="26"/>
      <w:szCs w:val="24"/>
      <w:lang w:val="en-US" w:eastAsia="zh-CN"/>
    </w:rPr>
  </w:style>
  <w:style w:type="paragraph" w:styleId="1">
    <w:name w:val="heading 1"/>
    <w:basedOn w:val="a"/>
    <w:next w:val="a"/>
    <w:link w:val="12"/>
    <w:uiPriority w:val="9"/>
    <w:qFormat/>
    <w:rsid w:val="00132448"/>
    <w:pPr>
      <w:keepNext/>
      <w:pageBreakBefore/>
      <w:numPr>
        <w:numId w:val="4"/>
      </w:numPr>
      <w:spacing w:before="120" w:after="120"/>
      <w:jc w:val="left"/>
      <w:outlineLvl w:val="0"/>
    </w:pPr>
    <w:rPr>
      <w:rFonts w:ascii="Arial" w:hAnsi="Arial" w:cs="Arial"/>
      <w:b/>
      <w:bCs/>
      <w:kern w:val="1"/>
      <w:sz w:val="32"/>
      <w:szCs w:val="32"/>
      <w:lang w:val="ru-RU"/>
    </w:rPr>
  </w:style>
  <w:style w:type="paragraph" w:styleId="2">
    <w:name w:val="heading 2"/>
    <w:basedOn w:val="a"/>
    <w:next w:val="a"/>
    <w:uiPriority w:val="9"/>
    <w:qFormat/>
    <w:rsid w:val="005958E0"/>
    <w:pPr>
      <w:keepNext/>
      <w:numPr>
        <w:ilvl w:val="1"/>
        <w:numId w:val="4"/>
      </w:numPr>
      <w:spacing w:before="240" w:after="60"/>
      <w:outlineLvl w:val="1"/>
    </w:pPr>
    <w:rPr>
      <w:rFonts w:ascii="Arial" w:hAnsi="Arial" w:cs="Arial"/>
      <w:b/>
      <w:bCs/>
      <w:i/>
      <w:iCs/>
      <w:sz w:val="28"/>
      <w:szCs w:val="28"/>
      <w:lang w:val="ru-RU"/>
    </w:rPr>
  </w:style>
  <w:style w:type="paragraph" w:styleId="3">
    <w:name w:val="heading 3"/>
    <w:basedOn w:val="a"/>
    <w:next w:val="a"/>
    <w:uiPriority w:val="9"/>
    <w:qFormat/>
    <w:rsid w:val="002F2D0C"/>
    <w:pPr>
      <w:keepNext/>
      <w:spacing w:before="240" w:after="60"/>
      <w:outlineLvl w:val="2"/>
    </w:pPr>
    <w:rPr>
      <w:rFonts w:ascii="Arial" w:hAnsi="Arial" w:cs="Arial"/>
      <w:b/>
      <w:bCs/>
      <w:szCs w:val="26"/>
    </w:rPr>
  </w:style>
  <w:style w:type="paragraph" w:styleId="4">
    <w:name w:val="heading 4"/>
    <w:basedOn w:val="a"/>
    <w:next w:val="a"/>
    <w:link w:val="40"/>
    <w:uiPriority w:val="9"/>
    <w:qFormat/>
    <w:rsid w:val="002F2D0C"/>
    <w:pPr>
      <w:keepNext/>
      <w:spacing w:before="240" w:after="60"/>
      <w:outlineLvl w:val="3"/>
    </w:pPr>
    <w:rPr>
      <w:b/>
      <w:bCs/>
      <w:sz w:val="28"/>
      <w:szCs w:val="28"/>
    </w:rPr>
  </w:style>
  <w:style w:type="paragraph" w:styleId="5">
    <w:name w:val="heading 5"/>
    <w:basedOn w:val="a"/>
    <w:next w:val="a"/>
    <w:link w:val="50"/>
    <w:uiPriority w:val="9"/>
    <w:qFormat/>
    <w:rsid w:val="002F2D0C"/>
    <w:pPr>
      <w:spacing w:before="240" w:after="60"/>
      <w:outlineLvl w:val="4"/>
    </w:pPr>
    <w:rPr>
      <w:b/>
      <w:bCs/>
      <w:i/>
      <w:iCs/>
      <w:szCs w:val="26"/>
    </w:rPr>
  </w:style>
  <w:style w:type="paragraph" w:styleId="6">
    <w:name w:val="heading 6"/>
    <w:basedOn w:val="a"/>
    <w:next w:val="a"/>
    <w:link w:val="60"/>
    <w:uiPriority w:val="9"/>
    <w:qFormat/>
    <w:rsid w:val="002F2D0C"/>
    <w:pPr>
      <w:spacing w:before="240" w:after="60"/>
      <w:outlineLvl w:val="5"/>
    </w:pPr>
    <w:rPr>
      <w:b/>
      <w:bCs/>
      <w:sz w:val="22"/>
      <w:szCs w:val="22"/>
    </w:rPr>
  </w:style>
  <w:style w:type="paragraph" w:styleId="7">
    <w:name w:val="heading 7"/>
    <w:basedOn w:val="a"/>
    <w:next w:val="a"/>
    <w:link w:val="70"/>
    <w:uiPriority w:val="9"/>
    <w:qFormat/>
    <w:rsid w:val="002F2D0C"/>
    <w:pPr>
      <w:spacing w:before="240" w:after="60"/>
      <w:outlineLvl w:val="6"/>
    </w:pPr>
  </w:style>
  <w:style w:type="paragraph" w:styleId="8">
    <w:name w:val="heading 8"/>
    <w:basedOn w:val="a"/>
    <w:next w:val="a"/>
    <w:link w:val="80"/>
    <w:uiPriority w:val="9"/>
    <w:qFormat/>
    <w:rsid w:val="002F2D0C"/>
    <w:pPr>
      <w:spacing w:before="240" w:after="60"/>
      <w:outlineLvl w:val="7"/>
    </w:pPr>
    <w:rPr>
      <w:i/>
      <w:iCs/>
    </w:rPr>
  </w:style>
  <w:style w:type="paragraph" w:styleId="9">
    <w:name w:val="heading 9"/>
    <w:basedOn w:val="a"/>
    <w:next w:val="a"/>
    <w:link w:val="90"/>
    <w:uiPriority w:val="9"/>
    <w:qFormat/>
    <w:rsid w:val="002F2D0C"/>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2F2D0C"/>
  </w:style>
  <w:style w:type="character" w:customStyle="1" w:styleId="WW8Num1z1">
    <w:name w:val="WW8Num1z1"/>
    <w:rsid w:val="002F2D0C"/>
  </w:style>
  <w:style w:type="character" w:customStyle="1" w:styleId="WW8Num1z2">
    <w:name w:val="WW8Num1z2"/>
    <w:rsid w:val="002F2D0C"/>
  </w:style>
  <w:style w:type="character" w:customStyle="1" w:styleId="WW8Num1z3">
    <w:name w:val="WW8Num1z3"/>
    <w:rsid w:val="002F2D0C"/>
  </w:style>
  <w:style w:type="character" w:customStyle="1" w:styleId="WW8Num1z4">
    <w:name w:val="WW8Num1z4"/>
    <w:rsid w:val="002F2D0C"/>
  </w:style>
  <w:style w:type="character" w:customStyle="1" w:styleId="WW8Num1z5">
    <w:name w:val="WW8Num1z5"/>
    <w:rsid w:val="002F2D0C"/>
  </w:style>
  <w:style w:type="character" w:customStyle="1" w:styleId="WW8Num1z6">
    <w:name w:val="WW8Num1z6"/>
    <w:rsid w:val="002F2D0C"/>
  </w:style>
  <w:style w:type="character" w:customStyle="1" w:styleId="WW8Num1z7">
    <w:name w:val="WW8Num1z7"/>
    <w:rsid w:val="002F2D0C"/>
  </w:style>
  <w:style w:type="character" w:customStyle="1" w:styleId="WW8Num1z8">
    <w:name w:val="WW8Num1z8"/>
    <w:rsid w:val="002F2D0C"/>
  </w:style>
  <w:style w:type="character" w:customStyle="1" w:styleId="WW8Num2z0">
    <w:name w:val="WW8Num2z0"/>
    <w:rsid w:val="002F2D0C"/>
    <w:rPr>
      <w:i w:val="0"/>
      <w:sz w:val="26"/>
      <w:szCs w:val="26"/>
      <w:lang w:val="de-DE"/>
    </w:rPr>
  </w:style>
  <w:style w:type="character" w:customStyle="1" w:styleId="WW8Num3z0">
    <w:name w:val="WW8Num3z0"/>
    <w:rsid w:val="002F2D0C"/>
    <w:rPr>
      <w:rFonts w:ascii="Symbol" w:hAnsi="Symbol" w:cs="Symbol"/>
    </w:rPr>
  </w:style>
  <w:style w:type="character" w:customStyle="1" w:styleId="WW8Num4z0">
    <w:name w:val="WW8Num4z0"/>
    <w:rsid w:val="002F2D0C"/>
  </w:style>
  <w:style w:type="character" w:customStyle="1" w:styleId="30">
    <w:name w:val="Основной шрифт абзаца3"/>
    <w:rsid w:val="002F2D0C"/>
  </w:style>
  <w:style w:type="character" w:customStyle="1" w:styleId="WW8Num5z0">
    <w:name w:val="WW8Num5z0"/>
    <w:rsid w:val="002F2D0C"/>
    <w:rPr>
      <w:rFonts w:ascii="Symbol" w:hAnsi="Symbol" w:cs="Symbol"/>
    </w:rPr>
  </w:style>
  <w:style w:type="character" w:customStyle="1" w:styleId="WW8Num6z0">
    <w:name w:val="WW8Num6z0"/>
    <w:rsid w:val="002F2D0C"/>
    <w:rPr>
      <w:rFonts w:ascii="Times New Roman" w:eastAsia="Times New Roman" w:hAnsi="Times New Roman" w:cs="Times New Roman"/>
    </w:rPr>
  </w:style>
  <w:style w:type="character" w:customStyle="1" w:styleId="WW8Num7z0">
    <w:name w:val="WW8Num7z0"/>
    <w:rsid w:val="002F2D0C"/>
    <w:rPr>
      <w:rFonts w:ascii="Symbol" w:hAnsi="Symbol" w:cs="Symbol"/>
    </w:rPr>
  </w:style>
  <w:style w:type="character" w:customStyle="1" w:styleId="WW8Num8z0">
    <w:name w:val="WW8Num8z0"/>
    <w:rsid w:val="002F2D0C"/>
    <w:rPr>
      <w:rFonts w:ascii="Symbol" w:hAnsi="Symbol" w:cs="Symbol"/>
    </w:rPr>
  </w:style>
  <w:style w:type="character" w:customStyle="1" w:styleId="WW8Num10z0">
    <w:name w:val="WW8Num10z0"/>
    <w:rsid w:val="002F2D0C"/>
    <w:rPr>
      <w:rFonts w:ascii="Symbol" w:hAnsi="Symbol" w:cs="Symbol"/>
    </w:rPr>
  </w:style>
  <w:style w:type="character" w:customStyle="1" w:styleId="WW8Num13z0">
    <w:name w:val="WW8Num13z0"/>
    <w:rsid w:val="002F2D0C"/>
    <w:rPr>
      <w:rFonts w:ascii="Times New Roman" w:hAnsi="Times New Roman" w:cs="Times New Roman"/>
    </w:rPr>
  </w:style>
  <w:style w:type="character" w:customStyle="1" w:styleId="WW8Num19z0">
    <w:name w:val="WW8Num19z0"/>
    <w:rsid w:val="002F2D0C"/>
    <w:rPr>
      <w:i w:val="0"/>
      <w:lang w:val="de-DE"/>
    </w:rPr>
  </w:style>
  <w:style w:type="character" w:customStyle="1" w:styleId="WW8Num21z0">
    <w:name w:val="WW8Num21z0"/>
    <w:rsid w:val="002F2D0C"/>
    <w:rPr>
      <w:rFonts w:ascii="Symbol" w:hAnsi="Symbol" w:cs="Symbol"/>
    </w:rPr>
  </w:style>
  <w:style w:type="character" w:customStyle="1" w:styleId="WW8Num21z1">
    <w:name w:val="WW8Num21z1"/>
    <w:rsid w:val="002F2D0C"/>
    <w:rPr>
      <w:rFonts w:ascii="Courier New" w:hAnsi="Courier New" w:cs="Courier New"/>
    </w:rPr>
  </w:style>
  <w:style w:type="character" w:customStyle="1" w:styleId="WW8Num21z2">
    <w:name w:val="WW8Num21z2"/>
    <w:rsid w:val="002F2D0C"/>
    <w:rPr>
      <w:rFonts w:ascii="Wingdings" w:hAnsi="Wingdings" w:cs="Wingdings"/>
    </w:rPr>
  </w:style>
  <w:style w:type="character" w:customStyle="1" w:styleId="20">
    <w:name w:val="Основной шрифт абзаца2"/>
    <w:rsid w:val="002F2D0C"/>
  </w:style>
  <w:style w:type="character" w:customStyle="1" w:styleId="Absatz-Standardschriftart">
    <w:name w:val="Absatz-Standardschriftart"/>
    <w:rsid w:val="002F2D0C"/>
  </w:style>
  <w:style w:type="character" w:customStyle="1" w:styleId="WW-Absatz-Standardschriftart">
    <w:name w:val="WW-Absatz-Standardschriftart"/>
    <w:rsid w:val="002F2D0C"/>
  </w:style>
  <w:style w:type="character" w:customStyle="1" w:styleId="WW8Num2z1">
    <w:name w:val="WW8Num2z1"/>
    <w:rsid w:val="002F2D0C"/>
    <w:rPr>
      <w:rFonts w:ascii="Courier New" w:hAnsi="Courier New" w:cs="Courier New"/>
    </w:rPr>
  </w:style>
  <w:style w:type="character" w:customStyle="1" w:styleId="WW8Num2z2">
    <w:name w:val="WW8Num2z2"/>
    <w:rsid w:val="002F2D0C"/>
    <w:rPr>
      <w:rFonts w:ascii="Wingdings" w:hAnsi="Wingdings" w:cs="Wingdings"/>
    </w:rPr>
  </w:style>
  <w:style w:type="character" w:customStyle="1" w:styleId="WW8Num3z1">
    <w:name w:val="WW8Num3z1"/>
    <w:rsid w:val="002F2D0C"/>
    <w:rPr>
      <w:rFonts w:ascii="Courier New" w:hAnsi="Courier New" w:cs="Courier New"/>
    </w:rPr>
  </w:style>
  <w:style w:type="character" w:customStyle="1" w:styleId="WW8Num3z3">
    <w:name w:val="WW8Num3z3"/>
    <w:rsid w:val="002F2D0C"/>
    <w:rPr>
      <w:rFonts w:ascii="Symbol" w:hAnsi="Symbol" w:cs="Symbol"/>
    </w:rPr>
  </w:style>
  <w:style w:type="character" w:customStyle="1" w:styleId="WW8Num5z1">
    <w:name w:val="WW8Num5z1"/>
    <w:rsid w:val="002F2D0C"/>
    <w:rPr>
      <w:rFonts w:ascii="Courier New" w:hAnsi="Courier New" w:cs="Courier New"/>
    </w:rPr>
  </w:style>
  <w:style w:type="character" w:customStyle="1" w:styleId="WW8Num5z2">
    <w:name w:val="WW8Num5z2"/>
    <w:rsid w:val="002F2D0C"/>
    <w:rPr>
      <w:rFonts w:ascii="Wingdings" w:hAnsi="Wingdings" w:cs="Wingdings"/>
    </w:rPr>
  </w:style>
  <w:style w:type="character" w:customStyle="1" w:styleId="WW8Num6z1">
    <w:name w:val="WW8Num6z1"/>
    <w:rsid w:val="002F2D0C"/>
    <w:rPr>
      <w:rFonts w:ascii="Courier New" w:hAnsi="Courier New" w:cs="Courier New"/>
    </w:rPr>
  </w:style>
  <w:style w:type="character" w:customStyle="1" w:styleId="WW8Num6z2">
    <w:name w:val="WW8Num6z2"/>
    <w:rsid w:val="002F2D0C"/>
    <w:rPr>
      <w:rFonts w:ascii="Wingdings" w:hAnsi="Wingdings" w:cs="Wingdings"/>
    </w:rPr>
  </w:style>
  <w:style w:type="character" w:customStyle="1" w:styleId="WW8Num6z3">
    <w:name w:val="WW8Num6z3"/>
    <w:rsid w:val="002F2D0C"/>
    <w:rPr>
      <w:rFonts w:ascii="Symbol" w:hAnsi="Symbol" w:cs="Symbol"/>
    </w:rPr>
  </w:style>
  <w:style w:type="character" w:customStyle="1" w:styleId="10">
    <w:name w:val="Основной шрифт абзаца1"/>
    <w:rsid w:val="002F2D0C"/>
  </w:style>
  <w:style w:type="character" w:customStyle="1" w:styleId="11">
    <w:name w:val="Заголовок 1 Знак"/>
    <w:rsid w:val="002F2D0C"/>
    <w:rPr>
      <w:rFonts w:ascii="Arial" w:hAnsi="Arial" w:cs="Arial"/>
      <w:b/>
      <w:bCs/>
      <w:kern w:val="1"/>
      <w:sz w:val="32"/>
      <w:szCs w:val="32"/>
      <w:lang w:val="en-US" w:bidi="ar-SA"/>
    </w:rPr>
  </w:style>
  <w:style w:type="character" w:customStyle="1" w:styleId="21">
    <w:name w:val="Заголовок 2 Знак"/>
    <w:uiPriority w:val="9"/>
    <w:rsid w:val="002F2D0C"/>
    <w:rPr>
      <w:rFonts w:ascii="Arial" w:hAnsi="Arial" w:cs="Arial"/>
      <w:b/>
      <w:bCs/>
      <w:i/>
      <w:iCs/>
      <w:sz w:val="28"/>
      <w:szCs w:val="28"/>
      <w:lang w:val="en-US" w:bidi="ar-SA"/>
    </w:rPr>
  </w:style>
  <w:style w:type="character" w:styleId="a3">
    <w:name w:val="Hyperlink"/>
    <w:uiPriority w:val="99"/>
    <w:rsid w:val="002F2D0C"/>
    <w:rPr>
      <w:color w:val="0000FF"/>
      <w:u w:val="single"/>
    </w:rPr>
  </w:style>
  <w:style w:type="character" w:styleId="a4">
    <w:name w:val="page number"/>
    <w:basedOn w:val="10"/>
    <w:uiPriority w:val="99"/>
    <w:rsid w:val="002F2D0C"/>
  </w:style>
  <w:style w:type="character" w:customStyle="1" w:styleId="110">
    <w:name w:val="Заголовок 1 Знак1"/>
    <w:rsid w:val="002F2D0C"/>
    <w:rPr>
      <w:rFonts w:ascii="Arial" w:hAnsi="Arial" w:cs="Arial"/>
      <w:b/>
      <w:bCs/>
      <w:kern w:val="1"/>
      <w:sz w:val="32"/>
      <w:szCs w:val="32"/>
      <w:lang w:val="en-US" w:bidi="ar-SA"/>
    </w:rPr>
  </w:style>
  <w:style w:type="character" w:customStyle="1" w:styleId="MTEquationSection">
    <w:name w:val="MTEquationSection"/>
    <w:rsid w:val="002F2D0C"/>
    <w:rPr>
      <w:rFonts w:cs="Arial"/>
      <w:bCs/>
      <w:vanish w:val="0"/>
      <w:color w:val="FF0000"/>
      <w:kern w:val="1"/>
      <w:sz w:val="26"/>
      <w:szCs w:val="26"/>
      <w:lang w:val="ru-RU"/>
    </w:rPr>
  </w:style>
  <w:style w:type="character" w:customStyle="1" w:styleId="31">
    <w:name w:val="Заголовок 3 Знак"/>
    <w:uiPriority w:val="9"/>
    <w:rsid w:val="002F2D0C"/>
    <w:rPr>
      <w:rFonts w:ascii="Arial" w:hAnsi="Arial" w:cs="Arial"/>
      <w:b/>
      <w:bCs/>
      <w:sz w:val="26"/>
      <w:szCs w:val="26"/>
      <w:lang w:val="en-US" w:bidi="ar-SA"/>
    </w:rPr>
  </w:style>
  <w:style w:type="character" w:customStyle="1" w:styleId="a5">
    <w:name w:val="Текст выноски Знак"/>
    <w:rsid w:val="002F2D0C"/>
    <w:rPr>
      <w:rFonts w:ascii="Tahoma" w:hAnsi="Tahoma" w:cs="Tahoma"/>
      <w:sz w:val="16"/>
      <w:szCs w:val="16"/>
      <w:lang w:val="en-US"/>
    </w:rPr>
  </w:style>
  <w:style w:type="paragraph" w:customStyle="1" w:styleId="13">
    <w:name w:val="Заголовок1"/>
    <w:basedOn w:val="a"/>
    <w:next w:val="a6"/>
    <w:rsid w:val="002F2D0C"/>
    <w:pPr>
      <w:keepNext/>
      <w:spacing w:before="240" w:after="120"/>
    </w:pPr>
    <w:rPr>
      <w:rFonts w:ascii="Arial" w:eastAsia="Andale Sans UI" w:hAnsi="Arial" w:cs="Lucidasans"/>
      <w:sz w:val="28"/>
      <w:szCs w:val="28"/>
    </w:rPr>
  </w:style>
  <w:style w:type="paragraph" w:styleId="a6">
    <w:name w:val="Body Text"/>
    <w:basedOn w:val="a"/>
    <w:link w:val="a7"/>
    <w:uiPriority w:val="99"/>
    <w:rsid w:val="002F2D0C"/>
    <w:pPr>
      <w:spacing w:after="120"/>
    </w:pPr>
  </w:style>
  <w:style w:type="paragraph" w:styleId="a8">
    <w:name w:val="List"/>
    <w:basedOn w:val="a6"/>
    <w:uiPriority w:val="99"/>
    <w:rsid w:val="002F2D0C"/>
    <w:rPr>
      <w:rFonts w:cs="Lucidasans"/>
    </w:rPr>
  </w:style>
  <w:style w:type="paragraph" w:styleId="a9">
    <w:name w:val="caption"/>
    <w:basedOn w:val="22"/>
    <w:next w:val="aa"/>
    <w:link w:val="ab"/>
    <w:uiPriority w:val="35"/>
    <w:qFormat/>
    <w:rsid w:val="009311D7"/>
    <w:pPr>
      <w:keepLines/>
      <w:spacing w:after="120"/>
      <w:ind w:firstLine="0"/>
      <w:jc w:val="center"/>
    </w:pPr>
    <w:rPr>
      <w:b w:val="0"/>
      <w:sz w:val="26"/>
      <w:szCs w:val="26"/>
      <w:lang w:val="ru-RU"/>
    </w:rPr>
  </w:style>
  <w:style w:type="paragraph" w:customStyle="1" w:styleId="32">
    <w:name w:val="Указатель3"/>
    <w:basedOn w:val="a"/>
    <w:rsid w:val="002F2D0C"/>
    <w:pPr>
      <w:suppressLineNumbers/>
    </w:pPr>
    <w:rPr>
      <w:rFonts w:cs="FreeSans"/>
    </w:rPr>
  </w:style>
  <w:style w:type="paragraph" w:customStyle="1" w:styleId="23">
    <w:name w:val="Название2"/>
    <w:basedOn w:val="a"/>
    <w:rsid w:val="002F2D0C"/>
    <w:pPr>
      <w:suppressLineNumbers/>
      <w:spacing w:before="120" w:after="120"/>
    </w:pPr>
    <w:rPr>
      <w:i/>
      <w:iCs/>
    </w:rPr>
  </w:style>
  <w:style w:type="paragraph" w:customStyle="1" w:styleId="24">
    <w:name w:val="Указатель2"/>
    <w:basedOn w:val="a"/>
    <w:rsid w:val="002F2D0C"/>
    <w:pPr>
      <w:suppressLineNumbers/>
    </w:pPr>
  </w:style>
  <w:style w:type="paragraph" w:customStyle="1" w:styleId="14">
    <w:name w:val="Название1"/>
    <w:basedOn w:val="a"/>
    <w:rsid w:val="002F2D0C"/>
    <w:pPr>
      <w:suppressLineNumbers/>
      <w:spacing w:before="120" w:after="120"/>
    </w:pPr>
    <w:rPr>
      <w:rFonts w:cs="Lucidasans"/>
      <w:i/>
      <w:iCs/>
    </w:rPr>
  </w:style>
  <w:style w:type="paragraph" w:customStyle="1" w:styleId="15">
    <w:name w:val="Указатель1"/>
    <w:basedOn w:val="a"/>
    <w:rsid w:val="002F2D0C"/>
    <w:pPr>
      <w:suppressLineNumbers/>
    </w:pPr>
    <w:rPr>
      <w:rFonts w:cs="Lucidasans"/>
    </w:rPr>
  </w:style>
  <w:style w:type="paragraph" w:customStyle="1" w:styleId="210">
    <w:name w:val="Основной текст 21"/>
    <w:basedOn w:val="a"/>
    <w:rsid w:val="002F2D0C"/>
    <w:pPr>
      <w:spacing w:after="120" w:line="480" w:lineRule="auto"/>
    </w:pPr>
    <w:rPr>
      <w:szCs w:val="20"/>
      <w:lang w:val="ru-RU"/>
    </w:rPr>
  </w:style>
  <w:style w:type="paragraph" w:styleId="aa">
    <w:name w:val="Subtitle"/>
    <w:basedOn w:val="13"/>
    <w:next w:val="a6"/>
    <w:link w:val="ac"/>
    <w:qFormat/>
    <w:rsid w:val="002F2D0C"/>
    <w:pPr>
      <w:jc w:val="center"/>
    </w:pPr>
    <w:rPr>
      <w:i/>
      <w:iCs/>
    </w:rPr>
  </w:style>
  <w:style w:type="paragraph" w:styleId="16">
    <w:name w:val="toc 1"/>
    <w:basedOn w:val="a"/>
    <w:next w:val="a"/>
    <w:uiPriority w:val="39"/>
    <w:rsid w:val="002F2D0C"/>
  </w:style>
  <w:style w:type="paragraph" w:styleId="25">
    <w:name w:val="toc 2"/>
    <w:basedOn w:val="a"/>
    <w:next w:val="a"/>
    <w:uiPriority w:val="39"/>
    <w:rsid w:val="002F2D0C"/>
    <w:pPr>
      <w:ind w:left="240"/>
    </w:pPr>
  </w:style>
  <w:style w:type="paragraph" w:customStyle="1" w:styleId="17">
    <w:name w:val="Название объекта1"/>
    <w:basedOn w:val="a"/>
    <w:next w:val="a"/>
    <w:rsid w:val="002F2D0C"/>
    <w:pPr>
      <w:spacing w:before="120" w:after="120"/>
    </w:pPr>
    <w:rPr>
      <w:b/>
      <w:bCs/>
      <w:sz w:val="20"/>
      <w:szCs w:val="20"/>
      <w:lang w:val="ru-RU"/>
    </w:rPr>
  </w:style>
  <w:style w:type="paragraph" w:styleId="ad">
    <w:name w:val="footer"/>
    <w:basedOn w:val="a"/>
    <w:link w:val="ae"/>
    <w:uiPriority w:val="99"/>
    <w:rsid w:val="002F2D0C"/>
    <w:pPr>
      <w:tabs>
        <w:tab w:val="center" w:pos="4677"/>
        <w:tab w:val="right" w:pos="9355"/>
      </w:tabs>
    </w:pPr>
  </w:style>
  <w:style w:type="paragraph" w:customStyle="1" w:styleId="18">
    <w:name w:val="Маркированный список1"/>
    <w:basedOn w:val="a"/>
    <w:rsid w:val="002F2D0C"/>
  </w:style>
  <w:style w:type="paragraph" w:styleId="33">
    <w:name w:val="toc 3"/>
    <w:basedOn w:val="15"/>
    <w:uiPriority w:val="39"/>
    <w:rsid w:val="002F2D0C"/>
    <w:pPr>
      <w:tabs>
        <w:tab w:val="right" w:leader="dot" w:pos="10203"/>
      </w:tabs>
      <w:ind w:left="566"/>
    </w:pPr>
  </w:style>
  <w:style w:type="paragraph" w:styleId="41">
    <w:name w:val="toc 4"/>
    <w:basedOn w:val="15"/>
    <w:uiPriority w:val="39"/>
    <w:rsid w:val="002F2D0C"/>
    <w:pPr>
      <w:tabs>
        <w:tab w:val="right" w:leader="dot" w:pos="10486"/>
      </w:tabs>
      <w:ind w:left="849"/>
    </w:pPr>
  </w:style>
  <w:style w:type="paragraph" w:styleId="51">
    <w:name w:val="toc 5"/>
    <w:basedOn w:val="15"/>
    <w:uiPriority w:val="39"/>
    <w:rsid w:val="002F2D0C"/>
    <w:pPr>
      <w:tabs>
        <w:tab w:val="right" w:leader="dot" w:pos="10769"/>
      </w:tabs>
      <w:ind w:left="1132"/>
    </w:pPr>
  </w:style>
  <w:style w:type="paragraph" w:styleId="61">
    <w:name w:val="toc 6"/>
    <w:basedOn w:val="15"/>
    <w:uiPriority w:val="39"/>
    <w:rsid w:val="002F2D0C"/>
    <w:pPr>
      <w:tabs>
        <w:tab w:val="right" w:leader="dot" w:pos="11052"/>
      </w:tabs>
      <w:ind w:left="1415"/>
    </w:pPr>
  </w:style>
  <w:style w:type="paragraph" w:styleId="71">
    <w:name w:val="toc 7"/>
    <w:basedOn w:val="15"/>
    <w:uiPriority w:val="39"/>
    <w:rsid w:val="002F2D0C"/>
    <w:pPr>
      <w:tabs>
        <w:tab w:val="right" w:leader="dot" w:pos="11335"/>
      </w:tabs>
      <w:ind w:left="1698"/>
    </w:pPr>
  </w:style>
  <w:style w:type="paragraph" w:styleId="81">
    <w:name w:val="toc 8"/>
    <w:basedOn w:val="15"/>
    <w:uiPriority w:val="39"/>
    <w:rsid w:val="002F2D0C"/>
    <w:pPr>
      <w:tabs>
        <w:tab w:val="right" w:leader="dot" w:pos="11618"/>
      </w:tabs>
      <w:ind w:left="1981"/>
    </w:pPr>
  </w:style>
  <w:style w:type="paragraph" w:styleId="91">
    <w:name w:val="toc 9"/>
    <w:basedOn w:val="15"/>
    <w:uiPriority w:val="39"/>
    <w:rsid w:val="002F2D0C"/>
    <w:pPr>
      <w:tabs>
        <w:tab w:val="right" w:leader="dot" w:pos="11901"/>
      </w:tabs>
      <w:ind w:left="2264"/>
    </w:pPr>
  </w:style>
  <w:style w:type="paragraph" w:customStyle="1" w:styleId="100">
    <w:name w:val="Оглавление 10"/>
    <w:basedOn w:val="15"/>
    <w:rsid w:val="002F2D0C"/>
    <w:pPr>
      <w:tabs>
        <w:tab w:val="right" w:leader="dot" w:pos="12184"/>
      </w:tabs>
      <w:ind w:left="2547"/>
    </w:pPr>
  </w:style>
  <w:style w:type="paragraph" w:customStyle="1" w:styleId="af">
    <w:name w:val="Содержимое таблицы"/>
    <w:basedOn w:val="a"/>
    <w:rsid w:val="002F2D0C"/>
    <w:pPr>
      <w:suppressLineNumbers/>
    </w:pPr>
  </w:style>
  <w:style w:type="paragraph" w:customStyle="1" w:styleId="af0">
    <w:name w:val="Заголовок таблицы"/>
    <w:basedOn w:val="af"/>
    <w:rsid w:val="002F2D0C"/>
    <w:pPr>
      <w:jc w:val="center"/>
    </w:pPr>
    <w:rPr>
      <w:b/>
      <w:bCs/>
    </w:rPr>
  </w:style>
  <w:style w:type="paragraph" w:customStyle="1" w:styleId="af1">
    <w:name w:val="Содержимое врезки"/>
    <w:basedOn w:val="a6"/>
    <w:rsid w:val="002F2D0C"/>
  </w:style>
  <w:style w:type="paragraph" w:customStyle="1" w:styleId="22">
    <w:name w:val="Название объекта2"/>
    <w:basedOn w:val="a"/>
    <w:next w:val="a"/>
    <w:link w:val="26"/>
    <w:rsid w:val="002F2D0C"/>
    <w:rPr>
      <w:b/>
      <w:bCs/>
      <w:sz w:val="20"/>
      <w:szCs w:val="20"/>
    </w:rPr>
  </w:style>
  <w:style w:type="paragraph" w:customStyle="1" w:styleId="MTDisplayEquation">
    <w:name w:val="MTDisplayEquation"/>
    <w:basedOn w:val="a"/>
    <w:next w:val="a"/>
    <w:link w:val="MTDisplayEquation0"/>
    <w:rsid w:val="002F2D0C"/>
    <w:pPr>
      <w:tabs>
        <w:tab w:val="center" w:pos="4320"/>
        <w:tab w:val="right" w:pos="8660"/>
      </w:tabs>
    </w:pPr>
    <w:rPr>
      <w:rFonts w:cs="Arial"/>
      <w:bCs/>
      <w:kern w:val="1"/>
      <w:szCs w:val="26"/>
      <w:lang w:val="ru-RU"/>
    </w:rPr>
  </w:style>
  <w:style w:type="paragraph" w:styleId="af2">
    <w:name w:val="header"/>
    <w:basedOn w:val="a"/>
    <w:link w:val="af3"/>
    <w:uiPriority w:val="99"/>
    <w:rsid w:val="002F2D0C"/>
    <w:pPr>
      <w:tabs>
        <w:tab w:val="center" w:pos="4677"/>
        <w:tab w:val="right" w:pos="9355"/>
      </w:tabs>
    </w:pPr>
  </w:style>
  <w:style w:type="paragraph" w:customStyle="1" w:styleId="my">
    <w:name w:val="my"/>
    <w:basedOn w:val="a"/>
    <w:rsid w:val="002F2D0C"/>
    <w:pPr>
      <w:suppressAutoHyphens w:val="0"/>
      <w:ind w:firstLine="567"/>
    </w:pPr>
    <w:rPr>
      <w:szCs w:val="20"/>
      <w:lang w:val="ru-RU"/>
    </w:rPr>
  </w:style>
  <w:style w:type="paragraph" w:customStyle="1" w:styleId="My0">
    <w:name w:val="My"/>
    <w:basedOn w:val="a"/>
    <w:rsid w:val="002F2D0C"/>
    <w:pPr>
      <w:suppressAutoHyphens w:val="0"/>
      <w:ind w:firstLine="540"/>
    </w:pPr>
    <w:rPr>
      <w:lang w:val="ru-RU"/>
    </w:rPr>
  </w:style>
  <w:style w:type="paragraph" w:styleId="HTML">
    <w:name w:val="HTML Preformatted"/>
    <w:basedOn w:val="a"/>
    <w:link w:val="HTML0"/>
    <w:uiPriority w:val="99"/>
    <w:rsid w:val="002F2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ru-RU"/>
    </w:rPr>
  </w:style>
  <w:style w:type="paragraph" w:styleId="af4">
    <w:name w:val="Balloon Text"/>
    <w:basedOn w:val="a"/>
    <w:link w:val="19"/>
    <w:uiPriority w:val="99"/>
    <w:rsid w:val="002F2D0C"/>
    <w:rPr>
      <w:rFonts w:ascii="Tahoma" w:hAnsi="Tahoma" w:cs="Tahoma"/>
      <w:sz w:val="16"/>
      <w:szCs w:val="16"/>
    </w:rPr>
  </w:style>
  <w:style w:type="paragraph" w:customStyle="1" w:styleId="Normal1">
    <w:name w:val="Normal1"/>
    <w:basedOn w:val="a"/>
    <w:link w:val="Normal"/>
    <w:qFormat/>
    <w:rsid w:val="009C6FDA"/>
    <w:rPr>
      <w:rFonts w:cs="Arial"/>
      <w:bCs/>
      <w:kern w:val="1"/>
      <w:szCs w:val="26"/>
      <w:lang w:val="ru-RU"/>
    </w:rPr>
  </w:style>
  <w:style w:type="paragraph" w:customStyle="1" w:styleId="Paragraphtitle">
    <w:name w:val="Paragraph title"/>
    <w:basedOn w:val="a"/>
    <w:link w:val="Paragraphtitle0"/>
    <w:qFormat/>
    <w:rsid w:val="00D216A6"/>
    <w:pPr>
      <w:keepNext/>
    </w:pPr>
    <w:rPr>
      <w:rFonts w:ascii="Arial" w:hAnsi="Arial"/>
      <w:b/>
      <w:lang w:val="ru-RU"/>
    </w:rPr>
  </w:style>
  <w:style w:type="character" w:customStyle="1" w:styleId="Normal">
    <w:name w:val="Normal Знак"/>
    <w:link w:val="Normal1"/>
    <w:rsid w:val="009C6FDA"/>
    <w:rPr>
      <w:rFonts w:cs="Arial"/>
      <w:bCs/>
      <w:kern w:val="1"/>
      <w:sz w:val="26"/>
      <w:szCs w:val="26"/>
      <w:lang w:val="ru-RU" w:eastAsia="zh-CN"/>
    </w:rPr>
  </w:style>
  <w:style w:type="paragraph" w:customStyle="1" w:styleId="Table">
    <w:name w:val="Table"/>
    <w:basedOn w:val="22"/>
    <w:link w:val="Table0"/>
    <w:qFormat/>
    <w:rsid w:val="00BD7D1D"/>
    <w:pPr>
      <w:keepNext/>
      <w:jc w:val="right"/>
    </w:pPr>
    <w:rPr>
      <w:b w:val="0"/>
      <w:sz w:val="26"/>
      <w:szCs w:val="26"/>
      <w:lang w:val="ru-RU"/>
    </w:rPr>
  </w:style>
  <w:style w:type="character" w:customStyle="1" w:styleId="Paragraphtitle0">
    <w:name w:val="Paragraph title Знак"/>
    <w:link w:val="Paragraphtitle"/>
    <w:rsid w:val="00D216A6"/>
    <w:rPr>
      <w:rFonts w:ascii="Arial" w:hAnsi="Arial"/>
      <w:b/>
      <w:sz w:val="26"/>
      <w:szCs w:val="24"/>
      <w:lang w:eastAsia="zh-CN"/>
    </w:rPr>
  </w:style>
  <w:style w:type="paragraph" w:customStyle="1" w:styleId="Bibliography1">
    <w:name w:val="Bibliography1"/>
    <w:basedOn w:val="a"/>
    <w:link w:val="Bibliography"/>
    <w:qFormat/>
    <w:rsid w:val="00BD7D1D"/>
    <w:pPr>
      <w:numPr>
        <w:numId w:val="1"/>
      </w:numPr>
      <w:suppressAutoHyphens w:val="0"/>
      <w:autoSpaceDE w:val="0"/>
    </w:pPr>
    <w:rPr>
      <w:szCs w:val="26"/>
      <w:lang w:val="ru-RU"/>
    </w:rPr>
  </w:style>
  <w:style w:type="character" w:customStyle="1" w:styleId="26">
    <w:name w:val="Название объекта2 Знак"/>
    <w:link w:val="22"/>
    <w:rsid w:val="00BD7D1D"/>
    <w:rPr>
      <w:b/>
      <w:bCs/>
      <w:lang w:eastAsia="zh-CN"/>
    </w:rPr>
  </w:style>
  <w:style w:type="character" w:customStyle="1" w:styleId="Table0">
    <w:name w:val="Table Знак"/>
    <w:link w:val="Table"/>
    <w:rsid w:val="00BD7D1D"/>
    <w:rPr>
      <w:b w:val="0"/>
      <w:bCs/>
      <w:sz w:val="26"/>
      <w:szCs w:val="26"/>
      <w:lang w:val="ru-RU" w:eastAsia="zh-CN"/>
    </w:rPr>
  </w:style>
  <w:style w:type="paragraph" w:customStyle="1" w:styleId="Code">
    <w:name w:val="Code"/>
    <w:basedOn w:val="a"/>
    <w:link w:val="Code0"/>
    <w:qFormat/>
    <w:rsid w:val="00144502"/>
    <w:pPr>
      <w:spacing w:after="120" w:line="240" w:lineRule="auto"/>
      <w:ind w:firstLine="0"/>
      <w:contextualSpacing/>
    </w:pPr>
    <w:rPr>
      <w:rFonts w:ascii="Cambria" w:hAnsi="Cambria"/>
      <w:sz w:val="24"/>
    </w:rPr>
  </w:style>
  <w:style w:type="character" w:customStyle="1" w:styleId="Bibliography">
    <w:name w:val="Bibliography Знак"/>
    <w:link w:val="Bibliography1"/>
    <w:rsid w:val="00BD7D1D"/>
    <w:rPr>
      <w:sz w:val="26"/>
      <w:szCs w:val="26"/>
      <w:lang w:eastAsia="zh-CN"/>
    </w:rPr>
  </w:style>
  <w:style w:type="paragraph" w:customStyle="1" w:styleId="NumberedList">
    <w:name w:val="Numbered List"/>
    <w:basedOn w:val="a"/>
    <w:link w:val="NumberedList0"/>
    <w:qFormat/>
    <w:rsid w:val="0048350B"/>
    <w:pPr>
      <w:numPr>
        <w:numId w:val="3"/>
      </w:numPr>
    </w:pPr>
    <w:rPr>
      <w:rFonts w:cs="Arial"/>
      <w:bCs/>
      <w:kern w:val="1"/>
      <w:szCs w:val="26"/>
      <w:lang w:val="ru-RU"/>
    </w:rPr>
  </w:style>
  <w:style w:type="character" w:customStyle="1" w:styleId="Code0">
    <w:name w:val="Code Знак"/>
    <w:link w:val="Code"/>
    <w:rsid w:val="00144502"/>
    <w:rPr>
      <w:rFonts w:ascii="Cambria" w:hAnsi="Cambria"/>
      <w:sz w:val="24"/>
      <w:szCs w:val="24"/>
      <w:lang w:val="en-US" w:eastAsia="zh-CN"/>
    </w:rPr>
  </w:style>
  <w:style w:type="paragraph" w:customStyle="1" w:styleId="Unnumbered">
    <w:name w:val="Unnumbered"/>
    <w:basedOn w:val="a"/>
    <w:link w:val="Unnumbered0"/>
    <w:qFormat/>
    <w:rsid w:val="0048350B"/>
    <w:pPr>
      <w:numPr>
        <w:numId w:val="2"/>
      </w:numPr>
    </w:pPr>
    <w:rPr>
      <w:rFonts w:cs="Arial"/>
      <w:bCs/>
      <w:kern w:val="1"/>
      <w:szCs w:val="26"/>
      <w:lang w:val="ru-RU"/>
    </w:rPr>
  </w:style>
  <w:style w:type="character" w:customStyle="1" w:styleId="NumberedList0">
    <w:name w:val="Numbered List Знак"/>
    <w:link w:val="NumberedList"/>
    <w:rsid w:val="0048350B"/>
    <w:rPr>
      <w:rFonts w:cs="Arial"/>
      <w:bCs/>
      <w:kern w:val="1"/>
      <w:sz w:val="26"/>
      <w:szCs w:val="26"/>
      <w:lang w:eastAsia="zh-CN"/>
    </w:rPr>
  </w:style>
  <w:style w:type="paragraph" w:styleId="af5">
    <w:name w:val="Title"/>
    <w:basedOn w:val="a9"/>
    <w:next w:val="a"/>
    <w:link w:val="af6"/>
    <w:qFormat/>
    <w:rsid w:val="000B63A2"/>
  </w:style>
  <w:style w:type="character" w:customStyle="1" w:styleId="Unnumbered0">
    <w:name w:val="Unnumbered Знак"/>
    <w:link w:val="Unnumbered"/>
    <w:rsid w:val="0048350B"/>
    <w:rPr>
      <w:rFonts w:cs="Arial"/>
      <w:bCs/>
      <w:kern w:val="1"/>
      <w:sz w:val="26"/>
      <w:szCs w:val="26"/>
      <w:lang w:eastAsia="zh-CN"/>
    </w:rPr>
  </w:style>
  <w:style w:type="character" w:customStyle="1" w:styleId="af6">
    <w:name w:val="Название Знак"/>
    <w:link w:val="af5"/>
    <w:rsid w:val="000B63A2"/>
    <w:rPr>
      <w:bCs/>
      <w:sz w:val="26"/>
      <w:szCs w:val="26"/>
      <w:lang w:val="ru-RU" w:eastAsia="zh-CN"/>
    </w:rPr>
  </w:style>
  <w:style w:type="paragraph" w:styleId="af7">
    <w:name w:val="Signature"/>
    <w:basedOn w:val="a"/>
    <w:link w:val="af8"/>
    <w:uiPriority w:val="99"/>
    <w:rsid w:val="00BC651F"/>
    <w:pPr>
      <w:widowControl w:val="0"/>
      <w:suppressLineNumbers/>
      <w:spacing w:after="113"/>
      <w:jc w:val="center"/>
    </w:pPr>
    <w:rPr>
      <w:rFonts w:eastAsia="Arial Unicode MS" w:cs="Mangal"/>
      <w:i/>
      <w:kern w:val="1"/>
      <w:sz w:val="22"/>
      <w:lang w:val="ru-RU" w:eastAsia="hi-IN" w:bidi="hi-IN"/>
    </w:rPr>
  </w:style>
  <w:style w:type="character" w:customStyle="1" w:styleId="af8">
    <w:name w:val="Подпись Знак"/>
    <w:link w:val="af7"/>
    <w:uiPriority w:val="99"/>
    <w:rsid w:val="00BC651F"/>
    <w:rPr>
      <w:rFonts w:eastAsia="Arial Unicode MS" w:cs="Mangal"/>
      <w:i/>
      <w:kern w:val="1"/>
      <w:sz w:val="22"/>
      <w:szCs w:val="24"/>
      <w:lang w:val="ru-RU" w:eastAsia="hi-IN" w:bidi="hi-IN"/>
    </w:rPr>
  </w:style>
  <w:style w:type="character" w:customStyle="1" w:styleId="MTDisplayEquation0">
    <w:name w:val="MTDisplayEquation Знак"/>
    <w:link w:val="MTDisplayEquation"/>
    <w:locked/>
    <w:rsid w:val="00C51B1E"/>
    <w:rPr>
      <w:rFonts w:cs="Arial"/>
      <w:bCs/>
      <w:kern w:val="1"/>
      <w:sz w:val="26"/>
      <w:szCs w:val="26"/>
      <w:lang w:val="ru-RU" w:eastAsia="zh-CN"/>
    </w:rPr>
  </w:style>
  <w:style w:type="character" w:customStyle="1" w:styleId="af3">
    <w:name w:val="Верхний колонтитул Знак"/>
    <w:link w:val="af2"/>
    <w:uiPriority w:val="99"/>
    <w:rsid w:val="00E91D0C"/>
    <w:rPr>
      <w:sz w:val="24"/>
      <w:szCs w:val="24"/>
      <w:lang w:eastAsia="zh-CN"/>
    </w:rPr>
  </w:style>
  <w:style w:type="table" w:styleId="af9">
    <w:name w:val="Table Grid"/>
    <w:basedOn w:val="a1"/>
    <w:uiPriority w:val="39"/>
    <w:rsid w:val="000372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ula">
    <w:name w:val="Formula"/>
    <w:basedOn w:val="Normal1"/>
    <w:link w:val="Formula0"/>
    <w:rsid w:val="007A1492"/>
    <w:pPr>
      <w:numPr>
        <w:ilvl w:val="1"/>
        <w:numId w:val="5"/>
      </w:numPr>
      <w:spacing w:line="240" w:lineRule="auto"/>
      <w:jc w:val="center"/>
    </w:pPr>
  </w:style>
  <w:style w:type="paragraph" w:customStyle="1" w:styleId="Formulatext">
    <w:name w:val="Formula text"/>
    <w:basedOn w:val="Normal1"/>
    <w:link w:val="Formulatext0"/>
    <w:qFormat/>
    <w:rsid w:val="00E31F9E"/>
    <w:pPr>
      <w:spacing w:line="240" w:lineRule="auto"/>
      <w:ind w:firstLine="0"/>
      <w:jc w:val="center"/>
    </w:pPr>
  </w:style>
  <w:style w:type="character" w:customStyle="1" w:styleId="12">
    <w:name w:val="Заголовок 1 Знак2"/>
    <w:link w:val="1"/>
    <w:uiPriority w:val="9"/>
    <w:rsid w:val="00132448"/>
    <w:rPr>
      <w:rFonts w:ascii="Arial" w:hAnsi="Arial" w:cs="Arial"/>
      <w:b/>
      <w:bCs/>
      <w:kern w:val="1"/>
      <w:sz w:val="32"/>
      <w:szCs w:val="32"/>
      <w:lang w:eastAsia="zh-CN"/>
    </w:rPr>
  </w:style>
  <w:style w:type="character" w:customStyle="1" w:styleId="Formula0">
    <w:name w:val="Formula Знак"/>
    <w:link w:val="Formula"/>
    <w:rsid w:val="007A1492"/>
    <w:rPr>
      <w:rFonts w:cs="Arial"/>
      <w:bCs/>
      <w:kern w:val="1"/>
      <w:sz w:val="26"/>
      <w:szCs w:val="26"/>
      <w:lang w:eastAsia="zh-CN"/>
    </w:rPr>
  </w:style>
  <w:style w:type="paragraph" w:customStyle="1" w:styleId="Algorithm">
    <w:name w:val="Algorithm"/>
    <w:basedOn w:val="Paragraphtitle"/>
    <w:link w:val="Algorithm0"/>
    <w:qFormat/>
    <w:rsid w:val="009F38CE"/>
    <w:pPr>
      <w:ind w:firstLine="0"/>
      <w:jc w:val="right"/>
    </w:pPr>
    <w:rPr>
      <w:rFonts w:ascii="Times New Roman" w:hAnsi="Times New Roman"/>
      <w:b w:val="0"/>
    </w:rPr>
  </w:style>
  <w:style w:type="character" w:customStyle="1" w:styleId="Formulatext0">
    <w:name w:val="Formula text Знак"/>
    <w:basedOn w:val="Normal"/>
    <w:link w:val="Formulatext"/>
    <w:rsid w:val="00E31F9E"/>
    <w:rPr>
      <w:rFonts w:cs="Arial"/>
      <w:bCs/>
      <w:kern w:val="1"/>
      <w:sz w:val="26"/>
      <w:szCs w:val="26"/>
      <w:lang w:val="ru-RU" w:eastAsia="zh-CN"/>
    </w:rPr>
  </w:style>
  <w:style w:type="character" w:customStyle="1" w:styleId="Algorithm0">
    <w:name w:val="Algorithm Знак"/>
    <w:link w:val="Algorithm"/>
    <w:rsid w:val="009F38CE"/>
    <w:rPr>
      <w:rFonts w:ascii="Arial" w:hAnsi="Arial"/>
      <w:b w:val="0"/>
      <w:sz w:val="26"/>
      <w:szCs w:val="24"/>
      <w:lang w:val="ru-RU" w:eastAsia="zh-CN"/>
    </w:rPr>
  </w:style>
  <w:style w:type="character" w:styleId="afa">
    <w:name w:val="Placeholder Text"/>
    <w:basedOn w:val="a0"/>
    <w:uiPriority w:val="99"/>
    <w:semiHidden/>
    <w:rsid w:val="00FD4940"/>
    <w:rPr>
      <w:color w:val="808080"/>
    </w:rPr>
  </w:style>
  <w:style w:type="paragraph" w:customStyle="1" w:styleId="Picture">
    <w:name w:val="Picture"/>
    <w:basedOn w:val="a9"/>
    <w:link w:val="PictureChar"/>
    <w:qFormat/>
    <w:rsid w:val="002D4379"/>
    <w:pPr>
      <w:keepNext/>
      <w:spacing w:line="240" w:lineRule="auto"/>
    </w:pPr>
    <w:rPr>
      <w:noProof/>
      <w:lang w:eastAsia="ru-RU"/>
    </w:rPr>
  </w:style>
  <w:style w:type="character" w:customStyle="1" w:styleId="ab">
    <w:name w:val="Название объекта Знак"/>
    <w:basedOn w:val="26"/>
    <w:link w:val="a9"/>
    <w:uiPriority w:val="35"/>
    <w:rsid w:val="009311D7"/>
    <w:rPr>
      <w:b w:val="0"/>
      <w:bCs/>
      <w:sz w:val="26"/>
      <w:szCs w:val="26"/>
      <w:lang w:eastAsia="zh-CN"/>
    </w:rPr>
  </w:style>
  <w:style w:type="character" w:customStyle="1" w:styleId="PictureChar">
    <w:name w:val="Picture Char"/>
    <w:basedOn w:val="ab"/>
    <w:link w:val="Picture"/>
    <w:rsid w:val="002D4379"/>
    <w:rPr>
      <w:b w:val="0"/>
      <w:bCs/>
      <w:noProof/>
      <w:sz w:val="26"/>
      <w:szCs w:val="26"/>
      <w:lang w:eastAsia="zh-CN"/>
    </w:rPr>
  </w:style>
  <w:style w:type="paragraph" w:styleId="afb">
    <w:name w:val="TOC Heading"/>
    <w:basedOn w:val="1"/>
    <w:next w:val="a"/>
    <w:uiPriority w:val="39"/>
    <w:unhideWhenUsed/>
    <w:qFormat/>
    <w:rsid w:val="00D216A6"/>
    <w:pPr>
      <w:keepLines/>
      <w:pageBreakBefore w:val="0"/>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character" w:customStyle="1" w:styleId="40">
    <w:name w:val="Заголовок 4 Знак"/>
    <w:basedOn w:val="a0"/>
    <w:link w:val="4"/>
    <w:uiPriority w:val="9"/>
    <w:locked/>
    <w:rsid w:val="003C21FA"/>
    <w:rPr>
      <w:b/>
      <w:bCs/>
      <w:sz w:val="28"/>
      <w:szCs w:val="28"/>
      <w:lang w:val="en-US" w:eastAsia="zh-CN"/>
    </w:rPr>
  </w:style>
  <w:style w:type="character" w:customStyle="1" w:styleId="50">
    <w:name w:val="Заголовок 5 Знак"/>
    <w:basedOn w:val="a0"/>
    <w:link w:val="5"/>
    <w:uiPriority w:val="9"/>
    <w:locked/>
    <w:rsid w:val="003C21FA"/>
    <w:rPr>
      <w:b/>
      <w:bCs/>
      <w:i/>
      <w:iCs/>
      <w:sz w:val="26"/>
      <w:szCs w:val="26"/>
      <w:lang w:val="en-US" w:eastAsia="zh-CN"/>
    </w:rPr>
  </w:style>
  <w:style w:type="character" w:customStyle="1" w:styleId="60">
    <w:name w:val="Заголовок 6 Знак"/>
    <w:basedOn w:val="a0"/>
    <w:link w:val="6"/>
    <w:uiPriority w:val="9"/>
    <w:locked/>
    <w:rsid w:val="003C21FA"/>
    <w:rPr>
      <w:b/>
      <w:bCs/>
      <w:sz w:val="22"/>
      <w:szCs w:val="22"/>
      <w:lang w:val="en-US" w:eastAsia="zh-CN"/>
    </w:rPr>
  </w:style>
  <w:style w:type="character" w:customStyle="1" w:styleId="70">
    <w:name w:val="Заголовок 7 Знак"/>
    <w:basedOn w:val="a0"/>
    <w:link w:val="7"/>
    <w:uiPriority w:val="9"/>
    <w:locked/>
    <w:rsid w:val="003C21FA"/>
    <w:rPr>
      <w:sz w:val="26"/>
      <w:szCs w:val="24"/>
      <w:lang w:val="en-US" w:eastAsia="zh-CN"/>
    </w:rPr>
  </w:style>
  <w:style w:type="character" w:customStyle="1" w:styleId="80">
    <w:name w:val="Заголовок 8 Знак"/>
    <w:basedOn w:val="a0"/>
    <w:link w:val="8"/>
    <w:uiPriority w:val="9"/>
    <w:locked/>
    <w:rsid w:val="003C21FA"/>
    <w:rPr>
      <w:i/>
      <w:iCs/>
      <w:sz w:val="26"/>
      <w:szCs w:val="24"/>
      <w:lang w:val="en-US" w:eastAsia="zh-CN"/>
    </w:rPr>
  </w:style>
  <w:style w:type="character" w:customStyle="1" w:styleId="90">
    <w:name w:val="Заголовок 9 Знак"/>
    <w:basedOn w:val="a0"/>
    <w:link w:val="9"/>
    <w:uiPriority w:val="9"/>
    <w:locked/>
    <w:rsid w:val="003C21FA"/>
    <w:rPr>
      <w:rFonts w:ascii="Arial" w:hAnsi="Arial" w:cs="Arial"/>
      <w:sz w:val="22"/>
      <w:szCs w:val="22"/>
      <w:lang w:val="en-US" w:eastAsia="zh-CN"/>
    </w:rPr>
  </w:style>
  <w:style w:type="character" w:customStyle="1" w:styleId="a7">
    <w:name w:val="Основной текст Знак"/>
    <w:basedOn w:val="a0"/>
    <w:link w:val="a6"/>
    <w:uiPriority w:val="99"/>
    <w:locked/>
    <w:rsid w:val="003C21FA"/>
    <w:rPr>
      <w:sz w:val="26"/>
      <w:szCs w:val="24"/>
      <w:lang w:val="en-US" w:eastAsia="zh-CN"/>
    </w:rPr>
  </w:style>
  <w:style w:type="character" w:customStyle="1" w:styleId="ac">
    <w:name w:val="Подзаголовок Знак"/>
    <w:basedOn w:val="a0"/>
    <w:link w:val="aa"/>
    <w:uiPriority w:val="11"/>
    <w:locked/>
    <w:rsid w:val="003C21FA"/>
    <w:rPr>
      <w:rFonts w:ascii="Arial" w:eastAsia="Andale Sans UI" w:hAnsi="Arial" w:cs="Lucidasans"/>
      <w:i/>
      <w:iCs/>
      <w:sz w:val="28"/>
      <w:szCs w:val="28"/>
      <w:lang w:val="en-US" w:eastAsia="zh-CN"/>
    </w:rPr>
  </w:style>
  <w:style w:type="character" w:customStyle="1" w:styleId="ae">
    <w:name w:val="Нижний колонтитул Знак"/>
    <w:basedOn w:val="a0"/>
    <w:link w:val="ad"/>
    <w:uiPriority w:val="99"/>
    <w:locked/>
    <w:rsid w:val="003C21FA"/>
    <w:rPr>
      <w:sz w:val="26"/>
      <w:szCs w:val="24"/>
      <w:lang w:val="en-US" w:eastAsia="zh-CN"/>
    </w:rPr>
  </w:style>
  <w:style w:type="character" w:customStyle="1" w:styleId="HTML0">
    <w:name w:val="Стандартный HTML Знак"/>
    <w:basedOn w:val="a0"/>
    <w:link w:val="HTML"/>
    <w:uiPriority w:val="99"/>
    <w:locked/>
    <w:rsid w:val="003C21FA"/>
    <w:rPr>
      <w:rFonts w:ascii="Courier New" w:hAnsi="Courier New" w:cs="Courier New"/>
      <w:lang w:eastAsia="zh-CN"/>
    </w:rPr>
  </w:style>
  <w:style w:type="character" w:customStyle="1" w:styleId="19">
    <w:name w:val="Текст выноски Знак1"/>
    <w:basedOn w:val="a0"/>
    <w:link w:val="af4"/>
    <w:uiPriority w:val="99"/>
    <w:locked/>
    <w:rsid w:val="003C21FA"/>
    <w:rPr>
      <w:rFonts w:ascii="Tahoma" w:hAnsi="Tahoma" w:cs="Tahoma"/>
      <w:sz w:val="16"/>
      <w:szCs w:val="16"/>
      <w:lang w:val="en-US" w:eastAsia="zh-CN"/>
    </w:rPr>
  </w:style>
  <w:style w:type="paragraph" w:customStyle="1" w:styleId="2Formula">
    <w:name w:val="2 Formula"/>
    <w:basedOn w:val="Formula"/>
    <w:link w:val="2FormulaChar"/>
    <w:rsid w:val="00C16CB1"/>
  </w:style>
  <w:style w:type="paragraph" w:customStyle="1" w:styleId="1Formula">
    <w:name w:val="1 Formula"/>
    <w:basedOn w:val="2Formula"/>
    <w:link w:val="1FormulaChar"/>
    <w:rsid w:val="00C16CB1"/>
  </w:style>
  <w:style w:type="character" w:customStyle="1" w:styleId="2FormulaChar">
    <w:name w:val="2 Formula Char"/>
    <w:basedOn w:val="Formula0"/>
    <w:link w:val="2Formula"/>
    <w:rsid w:val="00C16CB1"/>
  </w:style>
  <w:style w:type="character" w:customStyle="1" w:styleId="1FormulaChar">
    <w:name w:val="1 Formula Char"/>
    <w:basedOn w:val="2FormulaChar"/>
    <w:link w:val="1Formula"/>
    <w:rsid w:val="00C16CB1"/>
  </w:style>
  <w:style w:type="paragraph" w:styleId="afc">
    <w:name w:val="List Paragraph"/>
    <w:basedOn w:val="a"/>
    <w:uiPriority w:val="34"/>
    <w:qFormat/>
    <w:rsid w:val="006C3082"/>
    <w:pPr>
      <w:suppressAutoHyphens w:val="0"/>
      <w:spacing w:after="160" w:line="259" w:lineRule="auto"/>
      <w:ind w:left="720" w:firstLine="0"/>
      <w:contextualSpacing/>
      <w:jc w:val="left"/>
    </w:pPr>
    <w:rPr>
      <w:rFonts w:eastAsia="Calibri"/>
      <w:szCs w:val="22"/>
      <w:lang w:val="ru-RU" w:eastAsia="en-US"/>
    </w:rPr>
  </w:style>
  <w:style w:type="character" w:styleId="afd">
    <w:name w:val="annotation reference"/>
    <w:basedOn w:val="a0"/>
    <w:uiPriority w:val="99"/>
    <w:semiHidden/>
    <w:unhideWhenUsed/>
    <w:rsid w:val="000D7D14"/>
    <w:rPr>
      <w:sz w:val="16"/>
      <w:szCs w:val="16"/>
    </w:rPr>
  </w:style>
  <w:style w:type="paragraph" w:styleId="afe">
    <w:name w:val="annotation text"/>
    <w:basedOn w:val="a"/>
    <w:link w:val="aff"/>
    <w:uiPriority w:val="99"/>
    <w:semiHidden/>
    <w:unhideWhenUsed/>
    <w:rsid w:val="000D7D14"/>
    <w:pPr>
      <w:spacing w:line="240" w:lineRule="auto"/>
    </w:pPr>
    <w:rPr>
      <w:sz w:val="20"/>
      <w:szCs w:val="20"/>
    </w:rPr>
  </w:style>
  <w:style w:type="character" w:customStyle="1" w:styleId="aff">
    <w:name w:val="Текст примечания Знак"/>
    <w:basedOn w:val="a0"/>
    <w:link w:val="afe"/>
    <w:uiPriority w:val="99"/>
    <w:semiHidden/>
    <w:rsid w:val="000D7D14"/>
    <w:rPr>
      <w:lang w:val="en-US" w:eastAsia="zh-CN"/>
    </w:rPr>
  </w:style>
  <w:style w:type="paragraph" w:styleId="aff0">
    <w:name w:val="annotation subject"/>
    <w:basedOn w:val="afe"/>
    <w:next w:val="afe"/>
    <w:link w:val="aff1"/>
    <w:uiPriority w:val="99"/>
    <w:semiHidden/>
    <w:unhideWhenUsed/>
    <w:rsid w:val="000D7D14"/>
    <w:rPr>
      <w:b/>
      <w:bCs/>
    </w:rPr>
  </w:style>
  <w:style w:type="character" w:customStyle="1" w:styleId="aff1">
    <w:name w:val="Тема примечания Знак"/>
    <w:basedOn w:val="aff"/>
    <w:link w:val="aff0"/>
    <w:uiPriority w:val="99"/>
    <w:semiHidden/>
    <w:rsid w:val="000D7D14"/>
    <w:rPr>
      <w:b/>
      <w:bCs/>
      <w:lang w:val="en-US" w:eastAsia="zh-CN"/>
    </w:rPr>
  </w:style>
  <w:style w:type="paragraph" w:customStyle="1" w:styleId="1a">
    <w:name w:val="Обычный1"/>
    <w:basedOn w:val="a"/>
    <w:qFormat/>
    <w:rsid w:val="0080209D"/>
    <w:pPr>
      <w:ind w:firstLine="708"/>
    </w:pPr>
    <w:rPr>
      <w:color w:val="000000"/>
      <w:szCs w:val="26"/>
      <w:lang w:val="ru-RU" w:eastAsia="ar-SA"/>
    </w:rPr>
  </w:style>
  <w:style w:type="character" w:styleId="aff2">
    <w:name w:val="FollowedHyperlink"/>
    <w:basedOn w:val="a0"/>
    <w:uiPriority w:val="99"/>
    <w:semiHidden/>
    <w:unhideWhenUsed/>
    <w:rsid w:val="005E68AA"/>
    <w:rPr>
      <w:color w:val="800080" w:themeColor="followedHyperlink"/>
      <w:u w:val="single"/>
    </w:rPr>
  </w:style>
  <w:style w:type="paragraph" w:styleId="aff3">
    <w:name w:val="Normal (Web)"/>
    <w:basedOn w:val="a"/>
    <w:uiPriority w:val="99"/>
    <w:semiHidden/>
    <w:unhideWhenUsed/>
    <w:rsid w:val="005F79A0"/>
    <w:pPr>
      <w:suppressAutoHyphens w:val="0"/>
      <w:spacing w:before="100" w:beforeAutospacing="1" w:after="100" w:afterAutospacing="1" w:line="240" w:lineRule="auto"/>
      <w:ind w:firstLine="0"/>
      <w:jc w:val="left"/>
    </w:pPr>
    <w:rPr>
      <w:sz w:val="24"/>
      <w:lang w:val="ru-RU" w:eastAsia="ru-RU"/>
    </w:rPr>
  </w:style>
  <w:style w:type="paragraph" w:customStyle="1" w:styleId="WW-">
    <w:name w:val="WW-Заголовок"/>
    <w:basedOn w:val="a"/>
    <w:next w:val="aa"/>
    <w:rsid w:val="00B044B9"/>
    <w:pPr>
      <w:widowControl w:val="0"/>
      <w:ind w:firstLine="567"/>
      <w:jc w:val="center"/>
    </w:pPr>
    <w:rPr>
      <w:rFonts w:ascii="Liberation Serif" w:eastAsia="Droid Sans Fallback" w:hAnsi="Liberation Serif" w:cs="FreeSans"/>
      <w:b/>
      <w:kern w:val="2"/>
      <w:sz w:val="30"/>
      <w:lang w:val="ru-RU" w:bidi="hi-IN"/>
    </w:rPr>
  </w:style>
</w:styles>
</file>

<file path=word/webSettings.xml><?xml version="1.0" encoding="utf-8"?>
<w:webSettings xmlns:r="http://schemas.openxmlformats.org/officeDocument/2006/relationships" xmlns:w="http://schemas.openxmlformats.org/wordprocessingml/2006/main">
  <w:divs>
    <w:div w:id="11535438">
      <w:bodyDiv w:val="1"/>
      <w:marLeft w:val="0"/>
      <w:marRight w:val="0"/>
      <w:marTop w:val="0"/>
      <w:marBottom w:val="0"/>
      <w:divBdr>
        <w:top w:val="none" w:sz="0" w:space="0" w:color="auto"/>
        <w:left w:val="none" w:sz="0" w:space="0" w:color="auto"/>
        <w:bottom w:val="none" w:sz="0" w:space="0" w:color="auto"/>
        <w:right w:val="none" w:sz="0" w:space="0" w:color="auto"/>
      </w:divBdr>
    </w:div>
    <w:div w:id="197356424">
      <w:bodyDiv w:val="1"/>
      <w:marLeft w:val="0"/>
      <w:marRight w:val="0"/>
      <w:marTop w:val="0"/>
      <w:marBottom w:val="0"/>
      <w:divBdr>
        <w:top w:val="none" w:sz="0" w:space="0" w:color="auto"/>
        <w:left w:val="none" w:sz="0" w:space="0" w:color="auto"/>
        <w:bottom w:val="none" w:sz="0" w:space="0" w:color="auto"/>
        <w:right w:val="none" w:sz="0" w:space="0" w:color="auto"/>
      </w:divBdr>
      <w:divsChild>
        <w:div w:id="1213079764">
          <w:marLeft w:val="0"/>
          <w:marRight w:val="0"/>
          <w:marTop w:val="0"/>
          <w:marBottom w:val="0"/>
          <w:divBdr>
            <w:top w:val="none" w:sz="0" w:space="0" w:color="auto"/>
            <w:left w:val="none" w:sz="0" w:space="0" w:color="auto"/>
            <w:bottom w:val="none" w:sz="0" w:space="0" w:color="auto"/>
            <w:right w:val="none" w:sz="0" w:space="0" w:color="auto"/>
          </w:divBdr>
        </w:div>
        <w:div w:id="1867791775">
          <w:marLeft w:val="0"/>
          <w:marRight w:val="0"/>
          <w:marTop w:val="0"/>
          <w:marBottom w:val="0"/>
          <w:divBdr>
            <w:top w:val="none" w:sz="0" w:space="0" w:color="auto"/>
            <w:left w:val="none" w:sz="0" w:space="0" w:color="auto"/>
            <w:bottom w:val="none" w:sz="0" w:space="0" w:color="auto"/>
            <w:right w:val="none" w:sz="0" w:space="0" w:color="auto"/>
          </w:divBdr>
        </w:div>
      </w:divsChild>
    </w:div>
    <w:div w:id="199558729">
      <w:bodyDiv w:val="1"/>
      <w:marLeft w:val="0"/>
      <w:marRight w:val="0"/>
      <w:marTop w:val="0"/>
      <w:marBottom w:val="0"/>
      <w:divBdr>
        <w:top w:val="none" w:sz="0" w:space="0" w:color="auto"/>
        <w:left w:val="none" w:sz="0" w:space="0" w:color="auto"/>
        <w:bottom w:val="none" w:sz="0" w:space="0" w:color="auto"/>
        <w:right w:val="none" w:sz="0" w:space="0" w:color="auto"/>
      </w:divBdr>
      <w:divsChild>
        <w:div w:id="1644847713">
          <w:marLeft w:val="0"/>
          <w:marRight w:val="0"/>
          <w:marTop w:val="0"/>
          <w:marBottom w:val="0"/>
          <w:divBdr>
            <w:top w:val="single" w:sz="2" w:space="0" w:color="D9D9E3"/>
            <w:left w:val="single" w:sz="2" w:space="0" w:color="D9D9E3"/>
            <w:bottom w:val="single" w:sz="2" w:space="0" w:color="D9D9E3"/>
            <w:right w:val="single" w:sz="2" w:space="0" w:color="D9D9E3"/>
          </w:divBdr>
          <w:divsChild>
            <w:div w:id="1549226489">
              <w:marLeft w:val="0"/>
              <w:marRight w:val="0"/>
              <w:marTop w:val="0"/>
              <w:marBottom w:val="0"/>
              <w:divBdr>
                <w:top w:val="single" w:sz="2" w:space="0" w:color="D9D9E3"/>
                <w:left w:val="single" w:sz="2" w:space="0" w:color="D9D9E3"/>
                <w:bottom w:val="single" w:sz="2" w:space="0" w:color="D9D9E3"/>
                <w:right w:val="single" w:sz="2" w:space="0" w:color="D9D9E3"/>
              </w:divBdr>
              <w:divsChild>
                <w:div w:id="1412581120">
                  <w:marLeft w:val="0"/>
                  <w:marRight w:val="0"/>
                  <w:marTop w:val="0"/>
                  <w:marBottom w:val="0"/>
                  <w:divBdr>
                    <w:top w:val="single" w:sz="2" w:space="0" w:color="D9D9E3"/>
                    <w:left w:val="single" w:sz="2" w:space="0" w:color="D9D9E3"/>
                    <w:bottom w:val="single" w:sz="2" w:space="0" w:color="D9D9E3"/>
                    <w:right w:val="single" w:sz="2" w:space="0" w:color="D9D9E3"/>
                  </w:divBdr>
                  <w:divsChild>
                    <w:div w:id="1816025770">
                      <w:marLeft w:val="0"/>
                      <w:marRight w:val="0"/>
                      <w:marTop w:val="0"/>
                      <w:marBottom w:val="0"/>
                      <w:divBdr>
                        <w:top w:val="single" w:sz="2" w:space="0" w:color="D9D9E3"/>
                        <w:left w:val="single" w:sz="2" w:space="0" w:color="D9D9E3"/>
                        <w:bottom w:val="single" w:sz="2" w:space="0" w:color="D9D9E3"/>
                        <w:right w:val="single" w:sz="2" w:space="0" w:color="D9D9E3"/>
                      </w:divBdr>
                      <w:divsChild>
                        <w:div w:id="2063167882">
                          <w:marLeft w:val="0"/>
                          <w:marRight w:val="0"/>
                          <w:marTop w:val="0"/>
                          <w:marBottom w:val="0"/>
                          <w:divBdr>
                            <w:top w:val="single" w:sz="2" w:space="0" w:color="auto"/>
                            <w:left w:val="single" w:sz="2" w:space="0" w:color="auto"/>
                            <w:bottom w:val="single" w:sz="6" w:space="0" w:color="auto"/>
                            <w:right w:val="single" w:sz="2" w:space="0" w:color="auto"/>
                          </w:divBdr>
                          <w:divsChild>
                            <w:div w:id="205923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05600">
                                  <w:marLeft w:val="0"/>
                                  <w:marRight w:val="0"/>
                                  <w:marTop w:val="0"/>
                                  <w:marBottom w:val="0"/>
                                  <w:divBdr>
                                    <w:top w:val="single" w:sz="2" w:space="0" w:color="D9D9E3"/>
                                    <w:left w:val="single" w:sz="2" w:space="0" w:color="D9D9E3"/>
                                    <w:bottom w:val="single" w:sz="2" w:space="0" w:color="D9D9E3"/>
                                    <w:right w:val="single" w:sz="2" w:space="0" w:color="D9D9E3"/>
                                  </w:divBdr>
                                  <w:divsChild>
                                    <w:div w:id="418211784">
                                      <w:marLeft w:val="0"/>
                                      <w:marRight w:val="0"/>
                                      <w:marTop w:val="0"/>
                                      <w:marBottom w:val="0"/>
                                      <w:divBdr>
                                        <w:top w:val="single" w:sz="2" w:space="0" w:color="D9D9E3"/>
                                        <w:left w:val="single" w:sz="2" w:space="0" w:color="D9D9E3"/>
                                        <w:bottom w:val="single" w:sz="2" w:space="0" w:color="D9D9E3"/>
                                        <w:right w:val="single" w:sz="2" w:space="0" w:color="D9D9E3"/>
                                      </w:divBdr>
                                      <w:divsChild>
                                        <w:div w:id="1706951464">
                                          <w:marLeft w:val="0"/>
                                          <w:marRight w:val="0"/>
                                          <w:marTop w:val="0"/>
                                          <w:marBottom w:val="0"/>
                                          <w:divBdr>
                                            <w:top w:val="single" w:sz="2" w:space="0" w:color="D9D9E3"/>
                                            <w:left w:val="single" w:sz="2" w:space="0" w:color="D9D9E3"/>
                                            <w:bottom w:val="single" w:sz="2" w:space="0" w:color="D9D9E3"/>
                                            <w:right w:val="single" w:sz="2" w:space="0" w:color="D9D9E3"/>
                                          </w:divBdr>
                                          <w:divsChild>
                                            <w:div w:id="870802652">
                                              <w:marLeft w:val="0"/>
                                              <w:marRight w:val="0"/>
                                              <w:marTop w:val="0"/>
                                              <w:marBottom w:val="0"/>
                                              <w:divBdr>
                                                <w:top w:val="single" w:sz="2" w:space="0" w:color="D9D9E3"/>
                                                <w:left w:val="single" w:sz="2" w:space="0" w:color="D9D9E3"/>
                                                <w:bottom w:val="single" w:sz="2" w:space="0" w:color="D9D9E3"/>
                                                <w:right w:val="single" w:sz="2" w:space="0" w:color="D9D9E3"/>
                                              </w:divBdr>
                                              <w:divsChild>
                                                <w:div w:id="117271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4646863">
          <w:marLeft w:val="0"/>
          <w:marRight w:val="0"/>
          <w:marTop w:val="0"/>
          <w:marBottom w:val="0"/>
          <w:divBdr>
            <w:top w:val="none" w:sz="0" w:space="0" w:color="auto"/>
            <w:left w:val="none" w:sz="0" w:space="0" w:color="auto"/>
            <w:bottom w:val="none" w:sz="0" w:space="0" w:color="auto"/>
            <w:right w:val="none" w:sz="0" w:space="0" w:color="auto"/>
          </w:divBdr>
        </w:div>
      </w:divsChild>
    </w:div>
    <w:div w:id="247739987">
      <w:bodyDiv w:val="1"/>
      <w:marLeft w:val="0"/>
      <w:marRight w:val="0"/>
      <w:marTop w:val="0"/>
      <w:marBottom w:val="0"/>
      <w:divBdr>
        <w:top w:val="none" w:sz="0" w:space="0" w:color="auto"/>
        <w:left w:val="none" w:sz="0" w:space="0" w:color="auto"/>
        <w:bottom w:val="none" w:sz="0" w:space="0" w:color="auto"/>
        <w:right w:val="none" w:sz="0" w:space="0" w:color="auto"/>
      </w:divBdr>
    </w:div>
    <w:div w:id="250090877">
      <w:bodyDiv w:val="1"/>
      <w:marLeft w:val="0"/>
      <w:marRight w:val="0"/>
      <w:marTop w:val="0"/>
      <w:marBottom w:val="0"/>
      <w:divBdr>
        <w:top w:val="none" w:sz="0" w:space="0" w:color="auto"/>
        <w:left w:val="none" w:sz="0" w:space="0" w:color="auto"/>
        <w:bottom w:val="none" w:sz="0" w:space="0" w:color="auto"/>
        <w:right w:val="none" w:sz="0" w:space="0" w:color="auto"/>
      </w:divBdr>
    </w:div>
    <w:div w:id="272639690">
      <w:bodyDiv w:val="1"/>
      <w:marLeft w:val="0"/>
      <w:marRight w:val="0"/>
      <w:marTop w:val="0"/>
      <w:marBottom w:val="0"/>
      <w:divBdr>
        <w:top w:val="none" w:sz="0" w:space="0" w:color="auto"/>
        <w:left w:val="none" w:sz="0" w:space="0" w:color="auto"/>
        <w:bottom w:val="none" w:sz="0" w:space="0" w:color="auto"/>
        <w:right w:val="none" w:sz="0" w:space="0" w:color="auto"/>
      </w:divBdr>
    </w:div>
    <w:div w:id="278411461">
      <w:bodyDiv w:val="1"/>
      <w:marLeft w:val="0"/>
      <w:marRight w:val="0"/>
      <w:marTop w:val="0"/>
      <w:marBottom w:val="0"/>
      <w:divBdr>
        <w:top w:val="none" w:sz="0" w:space="0" w:color="auto"/>
        <w:left w:val="none" w:sz="0" w:space="0" w:color="auto"/>
        <w:bottom w:val="none" w:sz="0" w:space="0" w:color="auto"/>
        <w:right w:val="none" w:sz="0" w:space="0" w:color="auto"/>
      </w:divBdr>
    </w:div>
    <w:div w:id="309139210">
      <w:bodyDiv w:val="1"/>
      <w:marLeft w:val="0"/>
      <w:marRight w:val="0"/>
      <w:marTop w:val="0"/>
      <w:marBottom w:val="0"/>
      <w:divBdr>
        <w:top w:val="none" w:sz="0" w:space="0" w:color="auto"/>
        <w:left w:val="none" w:sz="0" w:space="0" w:color="auto"/>
        <w:bottom w:val="none" w:sz="0" w:space="0" w:color="auto"/>
        <w:right w:val="none" w:sz="0" w:space="0" w:color="auto"/>
      </w:divBdr>
    </w:div>
    <w:div w:id="321324284">
      <w:bodyDiv w:val="1"/>
      <w:marLeft w:val="0"/>
      <w:marRight w:val="0"/>
      <w:marTop w:val="0"/>
      <w:marBottom w:val="0"/>
      <w:divBdr>
        <w:top w:val="none" w:sz="0" w:space="0" w:color="auto"/>
        <w:left w:val="none" w:sz="0" w:space="0" w:color="auto"/>
        <w:bottom w:val="none" w:sz="0" w:space="0" w:color="auto"/>
        <w:right w:val="none" w:sz="0" w:space="0" w:color="auto"/>
      </w:divBdr>
      <w:divsChild>
        <w:div w:id="1661732761">
          <w:marLeft w:val="0"/>
          <w:marRight w:val="0"/>
          <w:marTop w:val="0"/>
          <w:marBottom w:val="0"/>
          <w:divBdr>
            <w:top w:val="none" w:sz="0" w:space="0" w:color="auto"/>
            <w:left w:val="none" w:sz="0" w:space="0" w:color="auto"/>
            <w:bottom w:val="none" w:sz="0" w:space="0" w:color="auto"/>
            <w:right w:val="none" w:sz="0" w:space="0" w:color="auto"/>
          </w:divBdr>
        </w:div>
      </w:divsChild>
    </w:div>
    <w:div w:id="329991430">
      <w:bodyDiv w:val="1"/>
      <w:marLeft w:val="0"/>
      <w:marRight w:val="0"/>
      <w:marTop w:val="0"/>
      <w:marBottom w:val="0"/>
      <w:divBdr>
        <w:top w:val="none" w:sz="0" w:space="0" w:color="auto"/>
        <w:left w:val="none" w:sz="0" w:space="0" w:color="auto"/>
        <w:bottom w:val="none" w:sz="0" w:space="0" w:color="auto"/>
        <w:right w:val="none" w:sz="0" w:space="0" w:color="auto"/>
      </w:divBdr>
    </w:div>
    <w:div w:id="332149697">
      <w:bodyDiv w:val="1"/>
      <w:marLeft w:val="0"/>
      <w:marRight w:val="0"/>
      <w:marTop w:val="0"/>
      <w:marBottom w:val="0"/>
      <w:divBdr>
        <w:top w:val="none" w:sz="0" w:space="0" w:color="auto"/>
        <w:left w:val="none" w:sz="0" w:space="0" w:color="auto"/>
        <w:bottom w:val="none" w:sz="0" w:space="0" w:color="auto"/>
        <w:right w:val="none" w:sz="0" w:space="0" w:color="auto"/>
      </w:divBdr>
    </w:div>
    <w:div w:id="382604456">
      <w:bodyDiv w:val="1"/>
      <w:marLeft w:val="0"/>
      <w:marRight w:val="0"/>
      <w:marTop w:val="0"/>
      <w:marBottom w:val="0"/>
      <w:divBdr>
        <w:top w:val="none" w:sz="0" w:space="0" w:color="auto"/>
        <w:left w:val="none" w:sz="0" w:space="0" w:color="auto"/>
        <w:bottom w:val="none" w:sz="0" w:space="0" w:color="auto"/>
        <w:right w:val="none" w:sz="0" w:space="0" w:color="auto"/>
      </w:divBdr>
    </w:div>
    <w:div w:id="452863814">
      <w:bodyDiv w:val="1"/>
      <w:marLeft w:val="0"/>
      <w:marRight w:val="0"/>
      <w:marTop w:val="0"/>
      <w:marBottom w:val="0"/>
      <w:divBdr>
        <w:top w:val="none" w:sz="0" w:space="0" w:color="auto"/>
        <w:left w:val="none" w:sz="0" w:space="0" w:color="auto"/>
        <w:bottom w:val="none" w:sz="0" w:space="0" w:color="auto"/>
        <w:right w:val="none" w:sz="0" w:space="0" w:color="auto"/>
      </w:divBdr>
    </w:div>
    <w:div w:id="456025036">
      <w:bodyDiv w:val="1"/>
      <w:marLeft w:val="0"/>
      <w:marRight w:val="0"/>
      <w:marTop w:val="0"/>
      <w:marBottom w:val="0"/>
      <w:divBdr>
        <w:top w:val="none" w:sz="0" w:space="0" w:color="auto"/>
        <w:left w:val="none" w:sz="0" w:space="0" w:color="auto"/>
        <w:bottom w:val="none" w:sz="0" w:space="0" w:color="auto"/>
        <w:right w:val="none" w:sz="0" w:space="0" w:color="auto"/>
      </w:divBdr>
    </w:div>
    <w:div w:id="482505495">
      <w:bodyDiv w:val="1"/>
      <w:marLeft w:val="0"/>
      <w:marRight w:val="0"/>
      <w:marTop w:val="0"/>
      <w:marBottom w:val="0"/>
      <w:divBdr>
        <w:top w:val="none" w:sz="0" w:space="0" w:color="auto"/>
        <w:left w:val="none" w:sz="0" w:space="0" w:color="auto"/>
        <w:bottom w:val="none" w:sz="0" w:space="0" w:color="auto"/>
        <w:right w:val="none" w:sz="0" w:space="0" w:color="auto"/>
      </w:divBdr>
    </w:div>
    <w:div w:id="503202158">
      <w:bodyDiv w:val="1"/>
      <w:marLeft w:val="0"/>
      <w:marRight w:val="0"/>
      <w:marTop w:val="0"/>
      <w:marBottom w:val="0"/>
      <w:divBdr>
        <w:top w:val="none" w:sz="0" w:space="0" w:color="auto"/>
        <w:left w:val="none" w:sz="0" w:space="0" w:color="auto"/>
        <w:bottom w:val="none" w:sz="0" w:space="0" w:color="auto"/>
        <w:right w:val="none" w:sz="0" w:space="0" w:color="auto"/>
      </w:divBdr>
      <w:divsChild>
        <w:div w:id="1390299992">
          <w:marLeft w:val="0"/>
          <w:marRight w:val="0"/>
          <w:marTop w:val="0"/>
          <w:marBottom w:val="0"/>
          <w:divBdr>
            <w:top w:val="none" w:sz="0" w:space="0" w:color="auto"/>
            <w:left w:val="none" w:sz="0" w:space="0" w:color="auto"/>
            <w:bottom w:val="none" w:sz="0" w:space="0" w:color="auto"/>
            <w:right w:val="none" w:sz="0" w:space="0" w:color="auto"/>
          </w:divBdr>
        </w:div>
      </w:divsChild>
    </w:div>
    <w:div w:id="520821268">
      <w:bodyDiv w:val="1"/>
      <w:marLeft w:val="0"/>
      <w:marRight w:val="0"/>
      <w:marTop w:val="0"/>
      <w:marBottom w:val="0"/>
      <w:divBdr>
        <w:top w:val="none" w:sz="0" w:space="0" w:color="auto"/>
        <w:left w:val="none" w:sz="0" w:space="0" w:color="auto"/>
        <w:bottom w:val="none" w:sz="0" w:space="0" w:color="auto"/>
        <w:right w:val="none" w:sz="0" w:space="0" w:color="auto"/>
      </w:divBdr>
    </w:div>
    <w:div w:id="533151878">
      <w:bodyDiv w:val="1"/>
      <w:marLeft w:val="0"/>
      <w:marRight w:val="0"/>
      <w:marTop w:val="0"/>
      <w:marBottom w:val="0"/>
      <w:divBdr>
        <w:top w:val="none" w:sz="0" w:space="0" w:color="auto"/>
        <w:left w:val="none" w:sz="0" w:space="0" w:color="auto"/>
        <w:bottom w:val="none" w:sz="0" w:space="0" w:color="auto"/>
        <w:right w:val="none" w:sz="0" w:space="0" w:color="auto"/>
      </w:divBdr>
    </w:div>
    <w:div w:id="618686006">
      <w:bodyDiv w:val="1"/>
      <w:marLeft w:val="0"/>
      <w:marRight w:val="0"/>
      <w:marTop w:val="0"/>
      <w:marBottom w:val="0"/>
      <w:divBdr>
        <w:top w:val="none" w:sz="0" w:space="0" w:color="auto"/>
        <w:left w:val="none" w:sz="0" w:space="0" w:color="auto"/>
        <w:bottom w:val="none" w:sz="0" w:space="0" w:color="auto"/>
        <w:right w:val="none" w:sz="0" w:space="0" w:color="auto"/>
      </w:divBdr>
    </w:div>
    <w:div w:id="645671869">
      <w:bodyDiv w:val="1"/>
      <w:marLeft w:val="0"/>
      <w:marRight w:val="0"/>
      <w:marTop w:val="0"/>
      <w:marBottom w:val="0"/>
      <w:divBdr>
        <w:top w:val="none" w:sz="0" w:space="0" w:color="auto"/>
        <w:left w:val="none" w:sz="0" w:space="0" w:color="auto"/>
        <w:bottom w:val="none" w:sz="0" w:space="0" w:color="auto"/>
        <w:right w:val="none" w:sz="0" w:space="0" w:color="auto"/>
      </w:divBdr>
    </w:div>
    <w:div w:id="674266704">
      <w:bodyDiv w:val="1"/>
      <w:marLeft w:val="0"/>
      <w:marRight w:val="0"/>
      <w:marTop w:val="0"/>
      <w:marBottom w:val="0"/>
      <w:divBdr>
        <w:top w:val="none" w:sz="0" w:space="0" w:color="auto"/>
        <w:left w:val="none" w:sz="0" w:space="0" w:color="auto"/>
        <w:bottom w:val="none" w:sz="0" w:space="0" w:color="auto"/>
        <w:right w:val="none" w:sz="0" w:space="0" w:color="auto"/>
      </w:divBdr>
    </w:div>
    <w:div w:id="675960977">
      <w:bodyDiv w:val="1"/>
      <w:marLeft w:val="0"/>
      <w:marRight w:val="0"/>
      <w:marTop w:val="0"/>
      <w:marBottom w:val="0"/>
      <w:divBdr>
        <w:top w:val="none" w:sz="0" w:space="0" w:color="auto"/>
        <w:left w:val="none" w:sz="0" w:space="0" w:color="auto"/>
        <w:bottom w:val="none" w:sz="0" w:space="0" w:color="auto"/>
        <w:right w:val="none" w:sz="0" w:space="0" w:color="auto"/>
      </w:divBdr>
      <w:divsChild>
        <w:div w:id="1790970608">
          <w:marLeft w:val="0"/>
          <w:marRight w:val="0"/>
          <w:marTop w:val="0"/>
          <w:marBottom w:val="0"/>
          <w:divBdr>
            <w:top w:val="none" w:sz="0" w:space="0" w:color="auto"/>
            <w:left w:val="none" w:sz="0" w:space="0" w:color="auto"/>
            <w:bottom w:val="none" w:sz="0" w:space="0" w:color="auto"/>
            <w:right w:val="none" w:sz="0" w:space="0" w:color="auto"/>
          </w:divBdr>
        </w:div>
      </w:divsChild>
    </w:div>
    <w:div w:id="696737381">
      <w:bodyDiv w:val="1"/>
      <w:marLeft w:val="0"/>
      <w:marRight w:val="0"/>
      <w:marTop w:val="0"/>
      <w:marBottom w:val="0"/>
      <w:divBdr>
        <w:top w:val="none" w:sz="0" w:space="0" w:color="auto"/>
        <w:left w:val="none" w:sz="0" w:space="0" w:color="auto"/>
        <w:bottom w:val="none" w:sz="0" w:space="0" w:color="auto"/>
        <w:right w:val="none" w:sz="0" w:space="0" w:color="auto"/>
      </w:divBdr>
      <w:divsChild>
        <w:div w:id="534462990">
          <w:marLeft w:val="0"/>
          <w:marRight w:val="0"/>
          <w:marTop w:val="0"/>
          <w:marBottom w:val="0"/>
          <w:divBdr>
            <w:top w:val="none" w:sz="0" w:space="0" w:color="auto"/>
            <w:left w:val="none" w:sz="0" w:space="0" w:color="auto"/>
            <w:bottom w:val="none" w:sz="0" w:space="0" w:color="auto"/>
            <w:right w:val="none" w:sz="0" w:space="0" w:color="auto"/>
          </w:divBdr>
        </w:div>
        <w:div w:id="556820064">
          <w:marLeft w:val="0"/>
          <w:marRight w:val="0"/>
          <w:marTop w:val="0"/>
          <w:marBottom w:val="60"/>
          <w:divBdr>
            <w:top w:val="none" w:sz="0" w:space="0" w:color="auto"/>
            <w:left w:val="none" w:sz="0" w:space="0" w:color="auto"/>
            <w:bottom w:val="none" w:sz="0" w:space="0" w:color="auto"/>
            <w:right w:val="none" w:sz="0" w:space="0" w:color="auto"/>
          </w:divBdr>
        </w:div>
      </w:divsChild>
    </w:div>
    <w:div w:id="722828524">
      <w:bodyDiv w:val="1"/>
      <w:marLeft w:val="0"/>
      <w:marRight w:val="0"/>
      <w:marTop w:val="0"/>
      <w:marBottom w:val="0"/>
      <w:divBdr>
        <w:top w:val="none" w:sz="0" w:space="0" w:color="auto"/>
        <w:left w:val="none" w:sz="0" w:space="0" w:color="auto"/>
        <w:bottom w:val="none" w:sz="0" w:space="0" w:color="auto"/>
        <w:right w:val="none" w:sz="0" w:space="0" w:color="auto"/>
      </w:divBdr>
    </w:div>
    <w:div w:id="748044777">
      <w:bodyDiv w:val="1"/>
      <w:marLeft w:val="0"/>
      <w:marRight w:val="0"/>
      <w:marTop w:val="0"/>
      <w:marBottom w:val="0"/>
      <w:divBdr>
        <w:top w:val="none" w:sz="0" w:space="0" w:color="auto"/>
        <w:left w:val="none" w:sz="0" w:space="0" w:color="auto"/>
        <w:bottom w:val="none" w:sz="0" w:space="0" w:color="auto"/>
        <w:right w:val="none" w:sz="0" w:space="0" w:color="auto"/>
      </w:divBdr>
    </w:div>
    <w:div w:id="757404133">
      <w:bodyDiv w:val="1"/>
      <w:marLeft w:val="0"/>
      <w:marRight w:val="0"/>
      <w:marTop w:val="0"/>
      <w:marBottom w:val="0"/>
      <w:divBdr>
        <w:top w:val="none" w:sz="0" w:space="0" w:color="auto"/>
        <w:left w:val="none" w:sz="0" w:space="0" w:color="auto"/>
        <w:bottom w:val="none" w:sz="0" w:space="0" w:color="auto"/>
        <w:right w:val="none" w:sz="0" w:space="0" w:color="auto"/>
      </w:divBdr>
    </w:div>
    <w:div w:id="772239822">
      <w:bodyDiv w:val="1"/>
      <w:marLeft w:val="0"/>
      <w:marRight w:val="0"/>
      <w:marTop w:val="0"/>
      <w:marBottom w:val="0"/>
      <w:divBdr>
        <w:top w:val="none" w:sz="0" w:space="0" w:color="auto"/>
        <w:left w:val="none" w:sz="0" w:space="0" w:color="auto"/>
        <w:bottom w:val="none" w:sz="0" w:space="0" w:color="auto"/>
        <w:right w:val="none" w:sz="0" w:space="0" w:color="auto"/>
      </w:divBdr>
    </w:div>
    <w:div w:id="787043692">
      <w:bodyDiv w:val="1"/>
      <w:marLeft w:val="0"/>
      <w:marRight w:val="0"/>
      <w:marTop w:val="0"/>
      <w:marBottom w:val="0"/>
      <w:divBdr>
        <w:top w:val="none" w:sz="0" w:space="0" w:color="auto"/>
        <w:left w:val="none" w:sz="0" w:space="0" w:color="auto"/>
        <w:bottom w:val="none" w:sz="0" w:space="0" w:color="auto"/>
        <w:right w:val="none" w:sz="0" w:space="0" w:color="auto"/>
      </w:divBdr>
    </w:div>
    <w:div w:id="799955814">
      <w:bodyDiv w:val="1"/>
      <w:marLeft w:val="0"/>
      <w:marRight w:val="0"/>
      <w:marTop w:val="0"/>
      <w:marBottom w:val="0"/>
      <w:divBdr>
        <w:top w:val="none" w:sz="0" w:space="0" w:color="auto"/>
        <w:left w:val="none" w:sz="0" w:space="0" w:color="auto"/>
        <w:bottom w:val="none" w:sz="0" w:space="0" w:color="auto"/>
        <w:right w:val="none" w:sz="0" w:space="0" w:color="auto"/>
      </w:divBdr>
    </w:div>
    <w:div w:id="809320043">
      <w:bodyDiv w:val="1"/>
      <w:marLeft w:val="0"/>
      <w:marRight w:val="0"/>
      <w:marTop w:val="0"/>
      <w:marBottom w:val="0"/>
      <w:divBdr>
        <w:top w:val="none" w:sz="0" w:space="0" w:color="auto"/>
        <w:left w:val="none" w:sz="0" w:space="0" w:color="auto"/>
        <w:bottom w:val="none" w:sz="0" w:space="0" w:color="auto"/>
        <w:right w:val="none" w:sz="0" w:space="0" w:color="auto"/>
      </w:divBdr>
    </w:div>
    <w:div w:id="868102039">
      <w:bodyDiv w:val="1"/>
      <w:marLeft w:val="0"/>
      <w:marRight w:val="0"/>
      <w:marTop w:val="0"/>
      <w:marBottom w:val="0"/>
      <w:divBdr>
        <w:top w:val="none" w:sz="0" w:space="0" w:color="auto"/>
        <w:left w:val="none" w:sz="0" w:space="0" w:color="auto"/>
        <w:bottom w:val="none" w:sz="0" w:space="0" w:color="auto"/>
        <w:right w:val="none" w:sz="0" w:space="0" w:color="auto"/>
      </w:divBdr>
    </w:div>
    <w:div w:id="873687799">
      <w:bodyDiv w:val="1"/>
      <w:marLeft w:val="0"/>
      <w:marRight w:val="0"/>
      <w:marTop w:val="0"/>
      <w:marBottom w:val="0"/>
      <w:divBdr>
        <w:top w:val="none" w:sz="0" w:space="0" w:color="auto"/>
        <w:left w:val="none" w:sz="0" w:space="0" w:color="auto"/>
        <w:bottom w:val="none" w:sz="0" w:space="0" w:color="auto"/>
        <w:right w:val="none" w:sz="0" w:space="0" w:color="auto"/>
      </w:divBdr>
      <w:divsChild>
        <w:div w:id="1794245088">
          <w:marLeft w:val="0"/>
          <w:marRight w:val="0"/>
          <w:marTop w:val="0"/>
          <w:marBottom w:val="0"/>
          <w:divBdr>
            <w:top w:val="none" w:sz="0" w:space="0" w:color="auto"/>
            <w:left w:val="none" w:sz="0" w:space="0" w:color="auto"/>
            <w:bottom w:val="none" w:sz="0" w:space="0" w:color="auto"/>
            <w:right w:val="none" w:sz="0" w:space="0" w:color="auto"/>
          </w:divBdr>
        </w:div>
        <w:div w:id="1866366175">
          <w:marLeft w:val="0"/>
          <w:marRight w:val="0"/>
          <w:marTop w:val="0"/>
          <w:marBottom w:val="0"/>
          <w:divBdr>
            <w:top w:val="none" w:sz="0" w:space="0" w:color="auto"/>
            <w:left w:val="none" w:sz="0" w:space="0" w:color="auto"/>
            <w:bottom w:val="none" w:sz="0" w:space="0" w:color="auto"/>
            <w:right w:val="none" w:sz="0" w:space="0" w:color="auto"/>
          </w:divBdr>
        </w:div>
      </w:divsChild>
    </w:div>
    <w:div w:id="949313843">
      <w:bodyDiv w:val="1"/>
      <w:marLeft w:val="0"/>
      <w:marRight w:val="0"/>
      <w:marTop w:val="0"/>
      <w:marBottom w:val="0"/>
      <w:divBdr>
        <w:top w:val="none" w:sz="0" w:space="0" w:color="auto"/>
        <w:left w:val="none" w:sz="0" w:space="0" w:color="auto"/>
        <w:bottom w:val="none" w:sz="0" w:space="0" w:color="auto"/>
        <w:right w:val="none" w:sz="0" w:space="0" w:color="auto"/>
      </w:divBdr>
    </w:div>
    <w:div w:id="1039356423">
      <w:bodyDiv w:val="1"/>
      <w:marLeft w:val="0"/>
      <w:marRight w:val="0"/>
      <w:marTop w:val="0"/>
      <w:marBottom w:val="0"/>
      <w:divBdr>
        <w:top w:val="none" w:sz="0" w:space="0" w:color="auto"/>
        <w:left w:val="none" w:sz="0" w:space="0" w:color="auto"/>
        <w:bottom w:val="none" w:sz="0" w:space="0" w:color="auto"/>
        <w:right w:val="none" w:sz="0" w:space="0" w:color="auto"/>
      </w:divBdr>
    </w:div>
    <w:div w:id="1161235151">
      <w:bodyDiv w:val="1"/>
      <w:marLeft w:val="0"/>
      <w:marRight w:val="0"/>
      <w:marTop w:val="0"/>
      <w:marBottom w:val="0"/>
      <w:divBdr>
        <w:top w:val="none" w:sz="0" w:space="0" w:color="auto"/>
        <w:left w:val="none" w:sz="0" w:space="0" w:color="auto"/>
        <w:bottom w:val="none" w:sz="0" w:space="0" w:color="auto"/>
        <w:right w:val="none" w:sz="0" w:space="0" w:color="auto"/>
      </w:divBdr>
    </w:div>
    <w:div w:id="1169784544">
      <w:bodyDiv w:val="1"/>
      <w:marLeft w:val="0"/>
      <w:marRight w:val="0"/>
      <w:marTop w:val="0"/>
      <w:marBottom w:val="0"/>
      <w:divBdr>
        <w:top w:val="none" w:sz="0" w:space="0" w:color="auto"/>
        <w:left w:val="none" w:sz="0" w:space="0" w:color="auto"/>
        <w:bottom w:val="none" w:sz="0" w:space="0" w:color="auto"/>
        <w:right w:val="none" w:sz="0" w:space="0" w:color="auto"/>
      </w:divBdr>
    </w:div>
    <w:div w:id="1181042814">
      <w:bodyDiv w:val="1"/>
      <w:marLeft w:val="0"/>
      <w:marRight w:val="0"/>
      <w:marTop w:val="0"/>
      <w:marBottom w:val="0"/>
      <w:divBdr>
        <w:top w:val="none" w:sz="0" w:space="0" w:color="auto"/>
        <w:left w:val="none" w:sz="0" w:space="0" w:color="auto"/>
        <w:bottom w:val="none" w:sz="0" w:space="0" w:color="auto"/>
        <w:right w:val="none" w:sz="0" w:space="0" w:color="auto"/>
      </w:divBdr>
    </w:div>
    <w:div w:id="1246720560">
      <w:bodyDiv w:val="1"/>
      <w:marLeft w:val="0"/>
      <w:marRight w:val="0"/>
      <w:marTop w:val="0"/>
      <w:marBottom w:val="0"/>
      <w:divBdr>
        <w:top w:val="none" w:sz="0" w:space="0" w:color="auto"/>
        <w:left w:val="none" w:sz="0" w:space="0" w:color="auto"/>
        <w:bottom w:val="none" w:sz="0" w:space="0" w:color="auto"/>
        <w:right w:val="none" w:sz="0" w:space="0" w:color="auto"/>
      </w:divBdr>
    </w:div>
    <w:div w:id="1326472600">
      <w:bodyDiv w:val="1"/>
      <w:marLeft w:val="0"/>
      <w:marRight w:val="0"/>
      <w:marTop w:val="0"/>
      <w:marBottom w:val="0"/>
      <w:divBdr>
        <w:top w:val="none" w:sz="0" w:space="0" w:color="auto"/>
        <w:left w:val="none" w:sz="0" w:space="0" w:color="auto"/>
        <w:bottom w:val="none" w:sz="0" w:space="0" w:color="auto"/>
        <w:right w:val="none" w:sz="0" w:space="0" w:color="auto"/>
      </w:divBdr>
    </w:div>
    <w:div w:id="1332878333">
      <w:bodyDiv w:val="1"/>
      <w:marLeft w:val="0"/>
      <w:marRight w:val="0"/>
      <w:marTop w:val="0"/>
      <w:marBottom w:val="0"/>
      <w:divBdr>
        <w:top w:val="none" w:sz="0" w:space="0" w:color="auto"/>
        <w:left w:val="none" w:sz="0" w:space="0" w:color="auto"/>
        <w:bottom w:val="none" w:sz="0" w:space="0" w:color="auto"/>
        <w:right w:val="none" w:sz="0" w:space="0" w:color="auto"/>
      </w:divBdr>
    </w:div>
    <w:div w:id="1365909930">
      <w:bodyDiv w:val="1"/>
      <w:marLeft w:val="0"/>
      <w:marRight w:val="0"/>
      <w:marTop w:val="0"/>
      <w:marBottom w:val="0"/>
      <w:divBdr>
        <w:top w:val="none" w:sz="0" w:space="0" w:color="auto"/>
        <w:left w:val="none" w:sz="0" w:space="0" w:color="auto"/>
        <w:bottom w:val="none" w:sz="0" w:space="0" w:color="auto"/>
        <w:right w:val="none" w:sz="0" w:space="0" w:color="auto"/>
      </w:divBdr>
      <w:divsChild>
        <w:div w:id="186800132">
          <w:marLeft w:val="0"/>
          <w:marRight w:val="0"/>
          <w:marTop w:val="0"/>
          <w:marBottom w:val="0"/>
          <w:divBdr>
            <w:top w:val="none" w:sz="0" w:space="0" w:color="auto"/>
            <w:left w:val="none" w:sz="0" w:space="0" w:color="auto"/>
            <w:bottom w:val="none" w:sz="0" w:space="0" w:color="auto"/>
            <w:right w:val="none" w:sz="0" w:space="0" w:color="auto"/>
          </w:divBdr>
        </w:div>
        <w:div w:id="545796422">
          <w:marLeft w:val="0"/>
          <w:marRight w:val="0"/>
          <w:marTop w:val="0"/>
          <w:marBottom w:val="0"/>
          <w:divBdr>
            <w:top w:val="none" w:sz="0" w:space="0" w:color="auto"/>
            <w:left w:val="none" w:sz="0" w:space="0" w:color="auto"/>
            <w:bottom w:val="none" w:sz="0" w:space="0" w:color="auto"/>
            <w:right w:val="none" w:sz="0" w:space="0" w:color="auto"/>
          </w:divBdr>
        </w:div>
      </w:divsChild>
    </w:div>
    <w:div w:id="1457723456">
      <w:bodyDiv w:val="1"/>
      <w:marLeft w:val="0"/>
      <w:marRight w:val="0"/>
      <w:marTop w:val="0"/>
      <w:marBottom w:val="0"/>
      <w:divBdr>
        <w:top w:val="none" w:sz="0" w:space="0" w:color="auto"/>
        <w:left w:val="none" w:sz="0" w:space="0" w:color="auto"/>
        <w:bottom w:val="none" w:sz="0" w:space="0" w:color="auto"/>
        <w:right w:val="none" w:sz="0" w:space="0" w:color="auto"/>
      </w:divBdr>
    </w:div>
    <w:div w:id="1463422628">
      <w:bodyDiv w:val="1"/>
      <w:marLeft w:val="0"/>
      <w:marRight w:val="0"/>
      <w:marTop w:val="0"/>
      <w:marBottom w:val="0"/>
      <w:divBdr>
        <w:top w:val="none" w:sz="0" w:space="0" w:color="auto"/>
        <w:left w:val="none" w:sz="0" w:space="0" w:color="auto"/>
        <w:bottom w:val="none" w:sz="0" w:space="0" w:color="auto"/>
        <w:right w:val="none" w:sz="0" w:space="0" w:color="auto"/>
      </w:divBdr>
    </w:div>
    <w:div w:id="1468357504">
      <w:bodyDiv w:val="1"/>
      <w:marLeft w:val="0"/>
      <w:marRight w:val="0"/>
      <w:marTop w:val="0"/>
      <w:marBottom w:val="0"/>
      <w:divBdr>
        <w:top w:val="none" w:sz="0" w:space="0" w:color="auto"/>
        <w:left w:val="none" w:sz="0" w:space="0" w:color="auto"/>
        <w:bottom w:val="none" w:sz="0" w:space="0" w:color="auto"/>
        <w:right w:val="none" w:sz="0" w:space="0" w:color="auto"/>
      </w:divBdr>
    </w:div>
    <w:div w:id="1470703532">
      <w:bodyDiv w:val="1"/>
      <w:marLeft w:val="0"/>
      <w:marRight w:val="0"/>
      <w:marTop w:val="0"/>
      <w:marBottom w:val="0"/>
      <w:divBdr>
        <w:top w:val="none" w:sz="0" w:space="0" w:color="auto"/>
        <w:left w:val="none" w:sz="0" w:space="0" w:color="auto"/>
        <w:bottom w:val="none" w:sz="0" w:space="0" w:color="auto"/>
        <w:right w:val="none" w:sz="0" w:space="0" w:color="auto"/>
      </w:divBdr>
    </w:div>
    <w:div w:id="1583569244">
      <w:bodyDiv w:val="1"/>
      <w:marLeft w:val="0"/>
      <w:marRight w:val="0"/>
      <w:marTop w:val="0"/>
      <w:marBottom w:val="0"/>
      <w:divBdr>
        <w:top w:val="none" w:sz="0" w:space="0" w:color="auto"/>
        <w:left w:val="none" w:sz="0" w:space="0" w:color="auto"/>
        <w:bottom w:val="none" w:sz="0" w:space="0" w:color="auto"/>
        <w:right w:val="none" w:sz="0" w:space="0" w:color="auto"/>
      </w:divBdr>
    </w:div>
    <w:div w:id="1633822789">
      <w:bodyDiv w:val="1"/>
      <w:marLeft w:val="0"/>
      <w:marRight w:val="0"/>
      <w:marTop w:val="0"/>
      <w:marBottom w:val="0"/>
      <w:divBdr>
        <w:top w:val="none" w:sz="0" w:space="0" w:color="auto"/>
        <w:left w:val="none" w:sz="0" w:space="0" w:color="auto"/>
        <w:bottom w:val="none" w:sz="0" w:space="0" w:color="auto"/>
        <w:right w:val="none" w:sz="0" w:space="0" w:color="auto"/>
      </w:divBdr>
    </w:div>
    <w:div w:id="1643344766">
      <w:bodyDiv w:val="1"/>
      <w:marLeft w:val="0"/>
      <w:marRight w:val="0"/>
      <w:marTop w:val="0"/>
      <w:marBottom w:val="0"/>
      <w:divBdr>
        <w:top w:val="none" w:sz="0" w:space="0" w:color="auto"/>
        <w:left w:val="none" w:sz="0" w:space="0" w:color="auto"/>
        <w:bottom w:val="none" w:sz="0" w:space="0" w:color="auto"/>
        <w:right w:val="none" w:sz="0" w:space="0" w:color="auto"/>
      </w:divBdr>
    </w:div>
    <w:div w:id="1861581628">
      <w:bodyDiv w:val="1"/>
      <w:marLeft w:val="0"/>
      <w:marRight w:val="0"/>
      <w:marTop w:val="0"/>
      <w:marBottom w:val="0"/>
      <w:divBdr>
        <w:top w:val="none" w:sz="0" w:space="0" w:color="auto"/>
        <w:left w:val="none" w:sz="0" w:space="0" w:color="auto"/>
        <w:bottom w:val="none" w:sz="0" w:space="0" w:color="auto"/>
        <w:right w:val="none" w:sz="0" w:space="0" w:color="auto"/>
      </w:divBdr>
    </w:div>
    <w:div w:id="1896499879">
      <w:bodyDiv w:val="1"/>
      <w:marLeft w:val="0"/>
      <w:marRight w:val="0"/>
      <w:marTop w:val="0"/>
      <w:marBottom w:val="0"/>
      <w:divBdr>
        <w:top w:val="none" w:sz="0" w:space="0" w:color="auto"/>
        <w:left w:val="none" w:sz="0" w:space="0" w:color="auto"/>
        <w:bottom w:val="none" w:sz="0" w:space="0" w:color="auto"/>
        <w:right w:val="none" w:sz="0" w:space="0" w:color="auto"/>
      </w:divBdr>
    </w:div>
    <w:div w:id="1951549421">
      <w:bodyDiv w:val="1"/>
      <w:marLeft w:val="0"/>
      <w:marRight w:val="0"/>
      <w:marTop w:val="0"/>
      <w:marBottom w:val="0"/>
      <w:divBdr>
        <w:top w:val="none" w:sz="0" w:space="0" w:color="auto"/>
        <w:left w:val="none" w:sz="0" w:space="0" w:color="auto"/>
        <w:bottom w:val="none" w:sz="0" w:space="0" w:color="auto"/>
        <w:right w:val="none" w:sz="0" w:space="0" w:color="auto"/>
      </w:divBdr>
    </w:div>
    <w:div w:id="1984889353">
      <w:bodyDiv w:val="1"/>
      <w:marLeft w:val="0"/>
      <w:marRight w:val="0"/>
      <w:marTop w:val="0"/>
      <w:marBottom w:val="0"/>
      <w:divBdr>
        <w:top w:val="none" w:sz="0" w:space="0" w:color="auto"/>
        <w:left w:val="none" w:sz="0" w:space="0" w:color="auto"/>
        <w:bottom w:val="none" w:sz="0" w:space="0" w:color="auto"/>
        <w:right w:val="none" w:sz="0" w:space="0" w:color="auto"/>
      </w:divBdr>
    </w:div>
    <w:div w:id="1993295858">
      <w:bodyDiv w:val="1"/>
      <w:marLeft w:val="0"/>
      <w:marRight w:val="0"/>
      <w:marTop w:val="0"/>
      <w:marBottom w:val="0"/>
      <w:divBdr>
        <w:top w:val="none" w:sz="0" w:space="0" w:color="auto"/>
        <w:left w:val="none" w:sz="0" w:space="0" w:color="auto"/>
        <w:bottom w:val="none" w:sz="0" w:space="0" w:color="auto"/>
        <w:right w:val="none" w:sz="0" w:space="0" w:color="auto"/>
      </w:divBdr>
    </w:div>
    <w:div w:id="1997221286">
      <w:bodyDiv w:val="1"/>
      <w:marLeft w:val="0"/>
      <w:marRight w:val="0"/>
      <w:marTop w:val="0"/>
      <w:marBottom w:val="0"/>
      <w:divBdr>
        <w:top w:val="none" w:sz="0" w:space="0" w:color="auto"/>
        <w:left w:val="none" w:sz="0" w:space="0" w:color="auto"/>
        <w:bottom w:val="none" w:sz="0" w:space="0" w:color="auto"/>
        <w:right w:val="none" w:sz="0" w:space="0" w:color="auto"/>
      </w:divBdr>
      <w:divsChild>
        <w:div w:id="1927880007">
          <w:marLeft w:val="0"/>
          <w:marRight w:val="0"/>
          <w:marTop w:val="0"/>
          <w:marBottom w:val="0"/>
          <w:divBdr>
            <w:top w:val="none" w:sz="0" w:space="0" w:color="auto"/>
            <w:left w:val="none" w:sz="0" w:space="0" w:color="auto"/>
            <w:bottom w:val="none" w:sz="0" w:space="0" w:color="auto"/>
            <w:right w:val="none" w:sz="0" w:space="0" w:color="auto"/>
          </w:divBdr>
        </w:div>
        <w:div w:id="1258059907">
          <w:marLeft w:val="0"/>
          <w:marRight w:val="0"/>
          <w:marTop w:val="0"/>
          <w:marBottom w:val="0"/>
          <w:divBdr>
            <w:top w:val="none" w:sz="0" w:space="0" w:color="auto"/>
            <w:left w:val="none" w:sz="0" w:space="0" w:color="auto"/>
            <w:bottom w:val="none" w:sz="0" w:space="0" w:color="auto"/>
            <w:right w:val="none" w:sz="0" w:space="0" w:color="auto"/>
          </w:divBdr>
        </w:div>
      </w:divsChild>
    </w:div>
    <w:div w:id="2005933939">
      <w:bodyDiv w:val="1"/>
      <w:marLeft w:val="0"/>
      <w:marRight w:val="0"/>
      <w:marTop w:val="0"/>
      <w:marBottom w:val="0"/>
      <w:divBdr>
        <w:top w:val="none" w:sz="0" w:space="0" w:color="auto"/>
        <w:left w:val="none" w:sz="0" w:space="0" w:color="auto"/>
        <w:bottom w:val="none" w:sz="0" w:space="0" w:color="auto"/>
        <w:right w:val="none" w:sz="0" w:space="0" w:color="auto"/>
      </w:divBdr>
    </w:div>
    <w:div w:id="2031905549">
      <w:bodyDiv w:val="1"/>
      <w:marLeft w:val="0"/>
      <w:marRight w:val="0"/>
      <w:marTop w:val="0"/>
      <w:marBottom w:val="0"/>
      <w:divBdr>
        <w:top w:val="none" w:sz="0" w:space="0" w:color="auto"/>
        <w:left w:val="none" w:sz="0" w:space="0" w:color="auto"/>
        <w:bottom w:val="none" w:sz="0" w:space="0" w:color="auto"/>
        <w:right w:val="none" w:sz="0" w:space="0" w:color="auto"/>
      </w:divBdr>
      <w:divsChild>
        <w:div w:id="1783643600">
          <w:marLeft w:val="0"/>
          <w:marRight w:val="0"/>
          <w:marTop w:val="0"/>
          <w:marBottom w:val="0"/>
          <w:divBdr>
            <w:top w:val="none" w:sz="0" w:space="0" w:color="auto"/>
            <w:left w:val="none" w:sz="0" w:space="0" w:color="auto"/>
            <w:bottom w:val="none" w:sz="0" w:space="0" w:color="auto"/>
            <w:right w:val="none" w:sz="0" w:space="0" w:color="auto"/>
          </w:divBdr>
        </w:div>
      </w:divsChild>
    </w:div>
    <w:div w:id="2032101923">
      <w:bodyDiv w:val="1"/>
      <w:marLeft w:val="0"/>
      <w:marRight w:val="0"/>
      <w:marTop w:val="0"/>
      <w:marBottom w:val="0"/>
      <w:divBdr>
        <w:top w:val="none" w:sz="0" w:space="0" w:color="auto"/>
        <w:left w:val="none" w:sz="0" w:space="0" w:color="auto"/>
        <w:bottom w:val="none" w:sz="0" w:space="0" w:color="auto"/>
        <w:right w:val="none" w:sz="0" w:space="0" w:color="auto"/>
      </w:divBdr>
    </w:div>
    <w:div w:id="2062093419">
      <w:bodyDiv w:val="1"/>
      <w:marLeft w:val="0"/>
      <w:marRight w:val="0"/>
      <w:marTop w:val="0"/>
      <w:marBottom w:val="0"/>
      <w:divBdr>
        <w:top w:val="none" w:sz="0" w:space="0" w:color="auto"/>
        <w:left w:val="none" w:sz="0" w:space="0" w:color="auto"/>
        <w:bottom w:val="none" w:sz="0" w:space="0" w:color="auto"/>
        <w:right w:val="none" w:sz="0" w:space="0" w:color="auto"/>
      </w:divBdr>
    </w:div>
    <w:div w:id="2126000109">
      <w:bodyDiv w:val="1"/>
      <w:marLeft w:val="0"/>
      <w:marRight w:val="0"/>
      <w:marTop w:val="0"/>
      <w:marBottom w:val="0"/>
      <w:divBdr>
        <w:top w:val="none" w:sz="0" w:space="0" w:color="auto"/>
        <w:left w:val="none" w:sz="0" w:space="0" w:color="auto"/>
        <w:bottom w:val="none" w:sz="0" w:space="0" w:color="auto"/>
        <w:right w:val="none" w:sz="0" w:space="0" w:color="auto"/>
      </w:divBdr>
      <w:divsChild>
        <w:div w:id="842401055">
          <w:marLeft w:val="0"/>
          <w:marRight w:val="0"/>
          <w:marTop w:val="0"/>
          <w:marBottom w:val="0"/>
          <w:divBdr>
            <w:top w:val="none" w:sz="0" w:space="0" w:color="auto"/>
            <w:left w:val="none" w:sz="0" w:space="0" w:color="auto"/>
            <w:bottom w:val="none" w:sz="0" w:space="0" w:color="auto"/>
            <w:right w:val="none" w:sz="0" w:space="0" w:color="auto"/>
          </w:divBdr>
        </w:div>
        <w:div w:id="207697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3DC8-ECEF-4689-919B-CA8631F6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2025</Words>
  <Characters>11548</Characters>
  <Application>Microsoft Office Word</Application>
  <DocSecurity>0</DocSecurity>
  <Lines>96</Lines>
  <Paragraphs>27</Paragraphs>
  <ScaleCrop>false</ScaleCrop>
  <HeadingPairs>
    <vt:vector size="6" baseType="variant">
      <vt:variant>
        <vt:lpstr>Название</vt:lpstr>
      </vt:variant>
      <vt:variant>
        <vt:i4>1</vt:i4>
      </vt:variant>
      <vt:variant>
        <vt:lpstr>Заголовки</vt:lpstr>
      </vt:variant>
      <vt:variant>
        <vt:i4>11</vt:i4>
      </vt:variant>
      <vt:variant>
        <vt:lpstr>Title</vt:lpstr>
      </vt:variant>
      <vt:variant>
        <vt:i4>1</vt:i4>
      </vt:variant>
    </vt:vector>
  </HeadingPairs>
  <TitlesOfParts>
    <vt:vector size="13" baseType="lpstr">
      <vt:lpstr>РОССИЙСКИЙ УНИВЕРСИТЕТ ДРУЖБЫ НАРОДОВ</vt:lpstr>
      <vt:lpstr>Введение</vt:lpstr>
      <vt:lpstr>Глава 1. Основные характеристики городских сетей MAN </vt:lpstr>
      <vt:lpstr>    1.1. Технологии и протоколы</vt:lpstr>
      <vt:lpstr>Глава 2. Компоненты городских сетей MAN</vt:lpstr>
      <vt:lpstr>Глава 3. Настройка городской сети MAN</vt:lpstr>
      <vt:lpstr>    3.1. Технология GPON</vt:lpstr>
      <vt:lpstr>    3.2. Metro Ethernet</vt:lpstr>
      <vt:lpstr>    3.3. Внутренняя и внешняя маршрутизация в городских сетях MAN</vt:lpstr>
      <vt:lpstr>Глава 4. Перспективы развития городских сетей MAN</vt:lpstr>
      <vt:lpstr>Заключение</vt:lpstr>
      <vt:lpstr>Список литературы</vt:lpstr>
      <vt:lpstr>РОССИЙСКИЙ УНИВЕРСИТЕТ ДРУЖБЫ НАРОДОВ</vt:lpstr>
    </vt:vector>
  </TitlesOfParts>
  <Company>NetCracker</Company>
  <LinksUpToDate>false</LinksUpToDate>
  <CharactersWithSpaces>13546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РОССИЙСКИЙ УНИВЕРСИТЕТ ДРУЖБЫ НАРОДОВ</dc:title>
  <dc:creator>nbobrikov</dc:creator>
  <cp:lastModifiedBy>Acer</cp:lastModifiedBy>
  <cp:revision>26</cp:revision>
  <cp:lastPrinted>2016-06-03T10:48:00Z</cp:lastPrinted>
  <dcterms:created xsi:type="dcterms:W3CDTF">2023-10-08T20:27:00Z</dcterms:created>
  <dcterms:modified xsi:type="dcterms:W3CDTF">2023-10-14T11:44:00Z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_AdHocReviewCycleID">
    <vt:i4>204225884</vt:i4>
  </property>
  <property fmtid="{D5CDD505-2E9C-101B-9397-08002B2CF9AE}" pid="6" name="_AuthorEmail">
    <vt:lpwstr>mluzgachev@sci.pfu.edu.ru</vt:lpwstr>
  </property>
  <property fmtid="{D5CDD505-2E9C-101B-9397-08002B2CF9AE}" pid="7" name="_AuthorEmailDisplayName">
    <vt:lpwstr>mluzgachev</vt:lpwstr>
  </property>
  <property fmtid="{D5CDD505-2E9C-101B-9397-08002B2CF9AE}" pid="8" name="_EmailSubject">
    <vt:lpwstr>оформление курсовой</vt:lpwstr>
  </property>
  <property fmtid="{D5CDD505-2E9C-101B-9397-08002B2CF9AE}" pid="9" name="_ReviewingToolsShownOnce">
    <vt:lpwstr/>
  </property>
</Properties>
</file>