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эпидемии. С помощью рассмотренного примера научиться решать задачи такого типа.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  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–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 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</w:t>
      </w:r>
      <w:r>
        <w:t xml:space="preserve"> </w:t>
      </w:r>
      <w:r>
        <w:t xml:space="preserve">[@epidemiological_models]</w:t>
      </w:r>
      <w:r>
        <w:t xml:space="preserve">.</w:t>
      </w:r>
    </w:p>
    <w:p>
      <w:pPr>
        <w:pStyle w:val="BodyText"/>
      </w:pPr>
      <w:r>
        <w:t xml:space="preserve">    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    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    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    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задание.-вариант-38"/>
    <w:p>
      <w:pPr>
        <w:pStyle w:val="Heading2"/>
      </w:pPr>
      <w:r>
        <w:t xml:space="preserve">Задание. Вариант 38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12</m:t>
        </m:r>
        <m:r>
          <m:t>700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170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9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Julia – это высокоуровневый язык программирования с динамической типизацией, созданный для эффективных математических вычислений и написания программ общего назначения</w:t>
      </w:r>
      <w:r>
        <w:t xml:space="preserve"> </w:t>
      </w:r>
      <w:r>
        <w:t xml:space="preserve">[@julialang]</w:t>
      </w:r>
      <w:r>
        <w:t xml:space="preserve">. Для решения дифференциального уравнения, описанного в постановке задачи лабораторной работы, можно использовать библиотеку DifferentialEquations. Для построения графиков можно воспользоваться библиотекой Plots.</w:t>
      </w:r>
    </w:p>
    <w:p>
      <w:pPr>
        <w:pStyle w:val="BodyText"/>
      </w:pPr>
      <w:r>
        <w:t xml:space="preserve">Код моделирует распространение инфекции на острове с помощью модели SIR (восприимчивые — S, инфицированные — I, иммунные — R)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На графике видно, что все больные изолированы и не заражают здоровых (рис.1).</w:t>
      </w:r>
    </w:p>
    <w:p>
      <w:pPr>
        <w:pStyle w:val="SourceCode"/>
      </w:pPr>
      <w:r>
        <w:rPr>
          <w:rStyle w:val="VerbatimChar"/>
        </w:rPr>
        <w:t xml:space="preserve">#I0 &lt;= I*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12700 # все проживающие на острове</w:t>
      </w:r>
      <w:r>
        <w:br/>
      </w:r>
      <w:r>
        <w:rPr>
          <w:rStyle w:val="VerbatimChar"/>
        </w:rPr>
        <w:t xml:space="preserve">I0 = 170 # заболевшие </w:t>
      </w:r>
      <w:r>
        <w:br/>
      </w:r>
      <w:r>
        <w:rPr>
          <w:rStyle w:val="VerbatimChar"/>
        </w:rPr>
        <w:t xml:space="preserve">R0 = 57 # с иммунитетом</w:t>
      </w:r>
      <w:r>
        <w:br/>
      </w:r>
      <w:r>
        <w:rPr>
          <w:rStyle w:val="VerbatimChar"/>
        </w:rPr>
        <w:t xml:space="preserve">S0 = N - I0 - R0 # восприимчивые к болезни, но пока здоровые</w:t>
      </w:r>
      <w:r>
        <w:br/>
      </w:r>
      <w:r>
        <w:rPr>
          <w:rStyle w:val="VerbatimChar"/>
        </w:rPr>
        <w:t xml:space="preserve">alpha = 0.01 # коэффициент заболеваемости</w:t>
      </w:r>
      <w:r>
        <w:br/>
      </w:r>
      <w:r>
        <w:rPr>
          <w:rStyle w:val="VerbatimChar"/>
        </w:rPr>
        <w:t xml:space="preserve">beta = 0.02 # коэффициент выздоровления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800.0)</w:t>
      </w:r>
      <w:r>
        <w:br/>
      </w:r>
      <w:r>
        <w:rPr>
          <w:rStyle w:val="VerbatimChar"/>
        </w:rPr>
        <w:t xml:space="preserve">prob = ODEProblem(f,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к болезни, но пока здоровые",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"заболевшие 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"с иммунитетом",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br/>
      </w:r>
      <w:r>
        <w:rPr>
          <w:rStyle w:val="VerbatimChar"/>
        </w:rPr>
        <w:t xml:space="preserve">savefig(plt, "lab6_1.png")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динамика численности каждой группы для 1 случая" title="" id="24" name="Picture"/>
            <a:graphic>
              <a:graphicData uri="http://schemas.openxmlformats.org/drawingml/2006/picture">
                <pic:pic>
                  <pic:nvPicPr>
                    <pic:cNvPr descr="image/lab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каждой группы для 1 случая</w:t>
      </w:r>
    </w:p>
    <w:p>
      <w:pPr>
        <w:pStyle w:val="BodyText"/>
      </w:pPr>
      <w:r>
        <w:t xml:space="preserve">Код моделирует распространение инфекции на острове с помощью модели SIR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На графике видно, что инфицированные способны заражать восприимчивых к болезни. Количество здоровых, но восприимчивых к болезни особей (S) со временем уменьшается и идет прирост здоровых с иммунитетом к болезни (R). Количество инфицированных распространителей (I) вначале увеличивается, затем уменьшается по мере роста здоровых с иммунитетом к болезни (R) (рис.2).</w:t>
      </w:r>
    </w:p>
    <w:p>
      <w:pPr>
        <w:pStyle w:val="SourceCode"/>
      </w:pPr>
      <w:r>
        <w:rPr>
          <w:rStyle w:val="VerbatimChar"/>
        </w:rPr>
        <w:t xml:space="preserve">#I0 &gt; I*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12700 # все проживающие на острове</w:t>
      </w:r>
      <w:r>
        <w:br/>
      </w:r>
      <w:r>
        <w:rPr>
          <w:rStyle w:val="VerbatimChar"/>
        </w:rPr>
        <w:t xml:space="preserve">I0 = 170 # заболевшие </w:t>
      </w:r>
      <w:r>
        <w:br/>
      </w:r>
      <w:r>
        <w:rPr>
          <w:rStyle w:val="VerbatimChar"/>
        </w:rPr>
        <w:t xml:space="preserve">R0 = 57 # с иммунитетом</w:t>
      </w:r>
      <w:r>
        <w:br/>
      </w:r>
      <w:r>
        <w:rPr>
          <w:rStyle w:val="VerbatimChar"/>
        </w:rPr>
        <w:t xml:space="preserve">S0 = N - I0 - R0 # восприимчивые к болезни, но пока здоровые</w:t>
      </w:r>
      <w:r>
        <w:br/>
      </w:r>
      <w:r>
        <w:rPr>
          <w:rStyle w:val="VerbatimChar"/>
        </w:rPr>
        <w:t xml:space="preserve">alpha = 0.01 # коэффициент заболеваемости</w:t>
      </w:r>
      <w:r>
        <w:br/>
      </w:r>
      <w:r>
        <w:rPr>
          <w:rStyle w:val="VerbatimChar"/>
        </w:rPr>
        <w:t xml:space="preserve">beta = 0.02 # коэффициент выздоровления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800.0)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к болезни, но пока здоровые",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"заболевшие 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"с иммунитетом",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"lab6_2.png")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динамика численности каждой группы для 2 случая" title="" id="27" name="Picture"/>
            <a:graphic>
              <a:graphicData uri="http://schemas.openxmlformats.org/drawingml/2006/picture">
                <pic:pic>
                  <pic:nvPicPr>
                    <pic:cNvPr descr="image/lab6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каждой группы для 2 случая</w:t>
      </w:r>
    </w:p>
    <w:bookmarkEnd w:id="29"/>
    <w:bookmarkStart w:id="39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OpenModelica – это свободное программное обеспечение для моделирования и анализа сложных динамических систем, основанное на языке Modelica. OpenModelica приближается по функциональности к таким инструментам, как Matlab Simulink и Scilab xCos, но обладает более удобным представлением системы уравнений</w:t>
      </w:r>
      <w:r>
        <w:t xml:space="preserve"> </w:t>
      </w:r>
      <w:r>
        <w:t xml:space="preserve">[@modelica]</w:t>
      </w:r>
      <w:r>
        <w:t xml:space="preserve">. Написала код в OpenModelica (рис.3).</w:t>
      </w:r>
    </w:p>
    <w:p>
      <w:pPr>
        <w:pStyle w:val="CaptionedFigure"/>
      </w:pPr>
      <w:r>
        <w:drawing>
          <wp:inline>
            <wp:extent cx="4629751" cy="3859730"/>
            <wp:effectExtent b="0" l="0" r="0" t="0"/>
            <wp:docPr descr="код в OpenModelica" title="" id="31" name="Picture"/>
            <a:graphic>
              <a:graphicData uri="http://schemas.openxmlformats.org/drawingml/2006/picture">
                <pic:pic>
                  <pic:nvPicPr>
                    <pic:cNvPr descr="image/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OpenModelica</w:t>
      </w:r>
    </w:p>
    <w:p>
      <w:pPr>
        <w:pStyle w:val="BodyText"/>
      </w:pPr>
      <w:r>
        <w:t xml:space="preserve">Код описывает модель распространения инфекции на острове с помощью модели SIR (восприимчивые - S, инфицированные - I, иммунные - R) для 1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для 2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(рис.4).</w:t>
      </w:r>
    </w:p>
    <w:p>
      <w:pPr>
        <w:pStyle w:val="CaptionedFigure"/>
      </w:pPr>
      <w:r>
        <w:drawing>
          <wp:inline>
            <wp:extent cx="5334000" cy="2772430"/>
            <wp:effectExtent b="0" l="0" r="0" t="0"/>
            <wp:docPr descr="динамика численности каждой группы для 1 случая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каждой группы для 1 случая</w:t>
      </w:r>
    </w:p>
    <w:p>
      <w:pPr>
        <w:pStyle w:val="CaptionedFigure"/>
      </w:pPr>
      <w:r>
        <w:drawing>
          <wp:inline>
            <wp:extent cx="5334000" cy="2811056"/>
            <wp:effectExtent b="0" l="0" r="0" t="0"/>
            <wp:docPr descr="динамика численности каждой группы для 2 случая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каждой группы для 2 случая</w:t>
      </w:r>
    </w:p>
    <w:bookmarkEnd w:id="39"/>
    <w:bookmarkEnd w:id="40"/>
    <w:bookmarkStart w:id="41" w:name="анализ-и-сравнение-результатов"/>
    <w:p>
      <w:pPr>
        <w:pStyle w:val="Heading1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результате работы я построила графики зависимости численности особей трех групп S, I, R для случаев, когда больные изолированы и когда они могут заражать особей группы S. Графики на двух языках одинаковые. В первом случае на графике видно, что все больные изолированы и не заражают здоровых, а во втором случае видно, что инфицированные передают болезнь восприимчивым. В начале количество восприимчивых уменьшается, а затем растет количество иммунных к болезни. Количество инфицированных сначала растет, а затем уменьшается по мере роста иммунитета к болезни.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в ходе ЛР№6 я рассмотрела простейшую модель эпидемии. С помощью рассмотренного примера научилась решать задачи такого типа.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Designing epidemiological models [Электронный ресурс]. epidemiological_models, 2021. URL:</w:t>
      </w:r>
      <w:r>
        <w:t xml:space="preserve"> </w:t>
      </w:r>
      <w:r>
        <w:t xml:space="preserve">https://habr.com/ru/articles/551682/.</w:t>
      </w:r>
    </w:p>
    <w:p>
      <w:pPr>
        <w:pStyle w:val="Compact"/>
        <w:numPr>
          <w:ilvl w:val="0"/>
          <w:numId w:val="1002"/>
        </w:numPr>
      </w:pPr>
      <w:r>
        <w:t xml:space="preserve">Julia 1.10 Documentation [Электронный ресурс]. JuliaLang, 2023. URL:</w:t>
      </w:r>
      <w:r>
        <w:t xml:space="preserve"> </w:t>
      </w:r>
      <w:r>
        <w:t xml:space="preserve">https://docs.julialang.org/en/v1/.</w:t>
      </w:r>
    </w:p>
    <w:p>
      <w:pPr>
        <w:pStyle w:val="Compact"/>
        <w:numPr>
          <w:ilvl w:val="0"/>
          <w:numId w:val="1002"/>
        </w:numPr>
      </w:pPr>
      <w:r>
        <w:t xml:space="preserve">OpenModelica User’s Guide [Электронный ресурс]. Open Source Modelica Consortium, 2024. URL: https://openmodelica.org/doc/OpenModelicaUsersGuide/latest/.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Щербак Маргарита Романовна, НПИбд-02-21</dc:creator>
  <dc:language>ru-RU</dc:language>
  <cp:keywords/>
  <dcterms:created xsi:type="dcterms:W3CDTF">2024-03-09T20:27:15Z</dcterms:created>
  <dcterms:modified xsi:type="dcterms:W3CDTF">2024-03-09T20:27:15Z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iography">
    <vt:lpwstr>bib/cite.bib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2024</vt:lpwstr>
  </property>
  <property fmtid="{D5CDD505-2E9C-101B-9397-08002B2CF9AE}" pid="7" name="documentclass">
    <vt:lpwstr>scrreprt</vt:lpwstr>
  </property>
  <property fmtid="{D5CDD505-2E9C-101B-9397-08002B2CF9AE}" pid="8" name="figureTitle">
    <vt:lpwstr>Скриншот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Title">
    <vt:lpwstr>Список таблиц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Задача об эпидемии. Вариант №38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