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471AE2" w14:textId="77777777" w:rsidR="006D4664" w:rsidRPr="002A1306" w:rsidRDefault="006D4664" w:rsidP="006D4664"/>
    <w:p w14:paraId="45DF3149" w14:textId="77777777" w:rsidR="006D4664" w:rsidRPr="002A1306" w:rsidRDefault="006D4664" w:rsidP="006D4664"/>
    <w:p w14:paraId="1E72878D" w14:textId="0B414992" w:rsidR="006D4664" w:rsidRPr="002A1306" w:rsidRDefault="006D4664" w:rsidP="064E20F0">
      <w:pPr>
        <w:rPr>
          <w:sz w:val="52"/>
          <w:szCs w:val="52"/>
        </w:rPr>
      </w:pPr>
    </w:p>
    <w:p w14:paraId="2AC6F162" w14:textId="77777777" w:rsidR="006D4664" w:rsidRPr="002A1306" w:rsidRDefault="006D4664" w:rsidP="006D4664"/>
    <w:p w14:paraId="2D27092E" w14:textId="77777777" w:rsidR="006D4664" w:rsidRPr="002A1306" w:rsidRDefault="006D4664" w:rsidP="006D4664"/>
    <w:p w14:paraId="4D97F59D" w14:textId="77777777" w:rsidR="006D4664" w:rsidRPr="002A1306" w:rsidRDefault="006D4664" w:rsidP="006D4664"/>
    <w:p w14:paraId="59B661F3" w14:textId="77777777" w:rsidR="006D4664" w:rsidRPr="002A1306" w:rsidRDefault="006D4664" w:rsidP="006D4664"/>
    <w:p w14:paraId="44D87FEB" w14:textId="77777777" w:rsidR="006D4664" w:rsidRPr="002A1306" w:rsidRDefault="006D4664" w:rsidP="006D4664">
      <w:pPr>
        <w:pStyle w:val="TOCHeading"/>
      </w:pPr>
    </w:p>
    <w:p w14:paraId="47EAFC31" w14:textId="03FD1C12" w:rsidR="6601244B" w:rsidRPr="002A1306" w:rsidRDefault="129B8548" w:rsidP="129B8548">
      <w:pPr>
        <w:pStyle w:val="TOCHeading"/>
        <w:jc w:val="center"/>
        <w:rPr>
          <w:sz w:val="48"/>
          <w:szCs w:val="48"/>
          <w:lang w:val="fr-FR"/>
        </w:rPr>
      </w:pPr>
      <w:r w:rsidRPr="129B8548">
        <w:rPr>
          <w:sz w:val="48"/>
          <w:szCs w:val="48"/>
          <w:lang w:val="fr-FR"/>
        </w:rPr>
        <w:t>TP Temps Réel Gyropode</w:t>
      </w:r>
    </w:p>
    <w:p w14:paraId="4220752E" w14:textId="77777777" w:rsidR="006D4664" w:rsidRPr="002A1306" w:rsidRDefault="006D4664" w:rsidP="006D4664">
      <w:r w:rsidRPr="002A1306">
        <w:rPr>
          <w:noProof/>
          <w:lang w:eastAsia="zh-CN"/>
        </w:rPr>
        <mc:AlternateContent>
          <mc:Choice Requires="wps">
            <w:drawing>
              <wp:anchor distT="0" distB="0" distL="114300" distR="114300" simplePos="0" relativeHeight="251658255" behindDoc="0" locked="0" layoutInCell="1" allowOverlap="1" wp14:anchorId="19745960" wp14:editId="1F958249">
                <wp:simplePos x="0" y="0"/>
                <wp:positionH relativeFrom="column">
                  <wp:posOffset>-42333</wp:posOffset>
                </wp:positionH>
                <wp:positionV relativeFrom="paragraph">
                  <wp:posOffset>147743</wp:posOffset>
                </wp:positionV>
                <wp:extent cx="5779558" cy="0"/>
                <wp:effectExtent l="0" t="0" r="31115" b="19050"/>
                <wp:wrapNone/>
                <wp:docPr id="5" name="Straight Connector 5"/>
                <wp:cNvGraphicFramePr/>
                <a:graphic xmlns:a="http://schemas.openxmlformats.org/drawingml/2006/main">
                  <a:graphicData uri="http://schemas.microsoft.com/office/word/2010/wordprocessingShape">
                    <wps:wsp>
                      <wps:cNvCnPr/>
                      <wps:spPr>
                        <a:xfrm>
                          <a:off x="0" y="0"/>
                          <a:ext cx="57795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836A444" id="Straight Connector 5" o:spid="_x0000_s1026" style="position:absolute;z-index:251658255;visibility:visible;mso-wrap-style:square;mso-wrap-distance-left:9pt;mso-wrap-distance-top:0;mso-wrap-distance-right:9pt;mso-wrap-distance-bottom:0;mso-position-horizontal:absolute;mso-position-horizontal-relative:text;mso-position-vertical:absolute;mso-position-vertical-relative:text" from="-3.35pt,11.65pt" to="451.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" strokecolor="black [3200]" strokeweight="1.5pt">
                <v:stroke joinstyle="miter"/>
              </v:line>
            </w:pict>
          </mc:Fallback>
        </mc:AlternateContent>
      </w:r>
    </w:p>
    <w:p w14:paraId="723C2DF0" w14:textId="77777777" w:rsidR="006D4664" w:rsidRPr="002A1306" w:rsidRDefault="006D4664" w:rsidP="006D4664"/>
    <w:p w14:paraId="09BB544A" w14:textId="77777777" w:rsidR="006D4664" w:rsidRPr="002A1306" w:rsidRDefault="129B8548" w:rsidP="129B8548">
      <w:pPr>
        <w:jc w:val="center"/>
        <w:rPr>
          <w:rStyle w:val="BookTitle"/>
          <w:b w:val="0"/>
          <w:bCs w:val="0"/>
          <w:i w:val="0"/>
          <w:iCs w:val="0"/>
          <w:sz w:val="28"/>
          <w:szCs w:val="28"/>
        </w:rPr>
      </w:pPr>
      <w:r w:rsidRPr="129B8548">
        <w:rPr>
          <w:rStyle w:val="BookTitle"/>
          <w:b w:val="0"/>
          <w:bCs w:val="0"/>
          <w:i w:val="0"/>
          <w:iCs w:val="0"/>
          <w:sz w:val="28"/>
          <w:szCs w:val="28"/>
        </w:rPr>
        <w:t xml:space="preserve">INSA Toulouse par </w:t>
      </w:r>
      <w:r w:rsidRPr="129B8548">
        <w:rPr>
          <w:rStyle w:val="BookTitle"/>
          <w:i w:val="0"/>
          <w:iCs w:val="0"/>
          <w:sz w:val="28"/>
          <w:szCs w:val="28"/>
        </w:rPr>
        <w:t>HENG Chun Yang</w:t>
      </w:r>
      <w:r w:rsidRPr="129B8548">
        <w:rPr>
          <w:rStyle w:val="BookTitle"/>
          <w:b w:val="0"/>
          <w:bCs w:val="0"/>
          <w:i w:val="0"/>
          <w:iCs w:val="0"/>
          <w:sz w:val="28"/>
          <w:szCs w:val="28"/>
        </w:rPr>
        <w:t xml:space="preserve"> et </w:t>
      </w:r>
      <w:r w:rsidRPr="129B8548">
        <w:rPr>
          <w:rStyle w:val="BookTitle"/>
          <w:i w:val="0"/>
          <w:iCs w:val="0"/>
          <w:sz w:val="28"/>
          <w:szCs w:val="28"/>
        </w:rPr>
        <w:t>PENIN Dorian</w:t>
      </w:r>
    </w:p>
    <w:p w14:paraId="69D6A223" w14:textId="77777777" w:rsidR="006D4664" w:rsidRPr="002A1306" w:rsidRDefault="006D4664" w:rsidP="006D4664"/>
    <w:p w14:paraId="6A16FB78" w14:textId="77777777" w:rsidR="006D4664" w:rsidRPr="002A1306" w:rsidRDefault="006D4664" w:rsidP="006D4664"/>
    <w:p w14:paraId="0EBA13DF" w14:textId="77777777" w:rsidR="006D4664" w:rsidRPr="002A1306" w:rsidRDefault="006D4664" w:rsidP="006D4664"/>
    <w:p w14:paraId="13990D5C" w14:textId="77777777" w:rsidR="006D4664" w:rsidRPr="002A1306" w:rsidRDefault="006D4664" w:rsidP="006D4664"/>
    <w:p w14:paraId="71A23080" w14:textId="77777777" w:rsidR="006D4664" w:rsidRPr="002A1306" w:rsidRDefault="006D4664" w:rsidP="006D4664"/>
    <w:p w14:paraId="762B9389" w14:textId="77777777" w:rsidR="006D4664" w:rsidRPr="002A1306" w:rsidRDefault="006D4664" w:rsidP="006D4664"/>
    <w:p w14:paraId="00C7E47C" w14:textId="77777777" w:rsidR="006D4664" w:rsidRPr="002A1306" w:rsidRDefault="006D4664" w:rsidP="006D4664"/>
    <w:p w14:paraId="0F952A50" w14:textId="77777777" w:rsidR="006D4664" w:rsidRPr="002A1306" w:rsidRDefault="006D4664" w:rsidP="006D4664">
      <w:pPr>
        <w:sectPr w:rsidR="006D4664" w:rsidRPr="002A1306" w:rsidSect="00064900">
          <w:headerReference w:type="default" r:id="rId8"/>
          <w:footerReference w:type="default" r:id="rId9"/>
          <w:pgSz w:w="11907" w:h="16839"/>
          <w:pgMar w:top="1440" w:right="1440" w:bottom="1440" w:left="1440" w:header="720" w:footer="720" w:gutter="0"/>
          <w:cols w:space="720"/>
          <w:docGrid w:linePitch="360"/>
        </w:sectPr>
      </w:pPr>
    </w:p>
    <w:p w14:paraId="6884FA8E" w14:textId="77777777" w:rsidR="006D4664" w:rsidRPr="002A1306" w:rsidRDefault="006D4664" w:rsidP="006D4664"/>
    <w:sdt>
      <w:sdtPr>
        <w:rPr>
          <w:rFonts w:eastAsiaTheme="minorHAnsi"/>
          <w:sz w:val="24"/>
          <w:szCs w:val="22"/>
          <w:lang w:val="fr-FR"/>
        </w:rPr>
        <w:id w:val="968172366"/>
        <w:docPartObj>
          <w:docPartGallery w:val="Table of Contents"/>
          <w:docPartUnique/>
        </w:docPartObj>
      </w:sdtPr>
      <w:sdtEndPr>
        <w:rPr>
          <w:rFonts w:eastAsia="SimSun"/>
          <w:noProof/>
        </w:rPr>
      </w:sdtEndPr>
      <w:sdtContent>
        <w:p w14:paraId="508D0778" w14:textId="77777777" w:rsidR="006D4664" w:rsidRPr="002A1306" w:rsidRDefault="129B8548" w:rsidP="006D4664">
          <w:pPr>
            <w:pStyle w:val="TOCHeading"/>
          </w:pPr>
          <w:r w:rsidRPr="129B8548">
            <w:rPr>
              <w:lang w:eastAsia="zh-CN"/>
            </w:rPr>
            <w:t xml:space="preserve">Table de </w:t>
          </w:r>
          <w:r w:rsidRPr="129B8548">
            <w:rPr>
              <w:lang w:val="fr-FR" w:eastAsia="zh-CN"/>
            </w:rPr>
            <w:t>matières</w:t>
          </w:r>
        </w:p>
        <w:p w14:paraId="4D645BB6" w14:textId="77777777" w:rsidR="006D4664" w:rsidRPr="002A1306" w:rsidRDefault="006D4664" w:rsidP="006D4664">
          <w:pPr>
            <w:pStyle w:val="TOC1"/>
            <w:tabs>
              <w:tab w:val="right" w:leader="dot" w:pos="9017"/>
            </w:tabs>
          </w:pPr>
        </w:p>
        <w:p w14:paraId="1AC98782" w14:textId="77777777" w:rsidR="002A1306" w:rsidRDefault="006D4664">
          <w:pPr>
            <w:pStyle w:val="TOC1"/>
            <w:tabs>
              <w:tab w:val="right" w:leader="dot" w:pos="9017"/>
            </w:tabs>
            <w:rPr>
              <w:rFonts w:asciiTheme="minorHAnsi" w:eastAsiaTheme="minorEastAsia" w:hAnsiTheme="minorHAnsi" w:cstheme="minorBidi"/>
              <w:noProof/>
              <w:sz w:val="22"/>
              <w:lang w:eastAsia="zh-CN"/>
            </w:rPr>
          </w:pPr>
          <w:r w:rsidRPr="002A1306">
            <w:fldChar w:fldCharType="begin"/>
          </w:r>
          <w:r w:rsidRPr="002A1306">
            <w:rPr>
              <w:lang w:val="en-US"/>
            </w:rPr>
            <w:instrText xml:space="preserve"> TOC \o "1-3" \h \z \u </w:instrText>
          </w:r>
          <w:r w:rsidRPr="002A1306">
            <w:fldChar w:fldCharType="separate"/>
          </w:r>
          <w:hyperlink w:anchor="_Toc495586849" w:history="1">
            <w:r w:rsidR="002A1306" w:rsidRPr="00A44DC8">
              <w:rPr>
                <w:rStyle w:val="Hyperlink"/>
                <w:noProof/>
              </w:rPr>
              <w:t>Partie 1. Présentation du gyropode</w:t>
            </w:r>
            <w:r w:rsidR="002A1306">
              <w:rPr>
                <w:noProof/>
                <w:webHidden/>
              </w:rPr>
              <w:tab/>
            </w:r>
            <w:r w:rsidR="002A1306">
              <w:rPr>
                <w:noProof/>
                <w:webHidden/>
              </w:rPr>
              <w:fldChar w:fldCharType="begin"/>
            </w:r>
            <w:r w:rsidR="002A1306">
              <w:rPr>
                <w:noProof/>
                <w:webHidden/>
              </w:rPr>
              <w:instrText xml:space="preserve"> PAGEREF _Toc495586849 \h </w:instrText>
            </w:r>
            <w:r w:rsidR="002A1306">
              <w:rPr>
                <w:noProof/>
                <w:webHidden/>
              </w:rPr>
            </w:r>
            <w:r w:rsidR="002A1306">
              <w:rPr>
                <w:noProof/>
                <w:webHidden/>
              </w:rPr>
              <w:fldChar w:fldCharType="separate"/>
            </w:r>
            <w:r w:rsidR="002A1306">
              <w:rPr>
                <w:noProof/>
                <w:webHidden/>
              </w:rPr>
              <w:t>3</w:t>
            </w:r>
            <w:r w:rsidR="002A1306">
              <w:rPr>
                <w:noProof/>
                <w:webHidden/>
              </w:rPr>
              <w:fldChar w:fldCharType="end"/>
            </w:r>
          </w:hyperlink>
        </w:p>
        <w:p w14:paraId="406044A4"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0" w:history="1">
            <w:r w:rsidR="002A1306" w:rsidRPr="00A44DC8">
              <w:rPr>
                <w:rStyle w:val="Hyperlink"/>
                <w:noProof/>
              </w:rPr>
              <w:t xml:space="preserve">1.1 </w:t>
            </w:r>
            <w:r w:rsidR="002A1306">
              <w:rPr>
                <w:rFonts w:asciiTheme="minorHAnsi" w:eastAsiaTheme="minorEastAsia" w:hAnsiTheme="minorHAnsi" w:cstheme="minorBidi"/>
                <w:noProof/>
                <w:sz w:val="22"/>
                <w:lang w:eastAsia="zh-CN"/>
              </w:rPr>
              <w:tab/>
            </w:r>
            <w:r w:rsidR="002A1306" w:rsidRPr="00A44DC8">
              <w:rPr>
                <w:rStyle w:val="Hyperlink"/>
                <w:noProof/>
                <w:lang w:eastAsia="zh-CN"/>
              </w:rPr>
              <w:t xml:space="preserve">Mission et objectifs du </w:t>
            </w:r>
            <w:r w:rsidR="002A1306" w:rsidRPr="00A44DC8">
              <w:rPr>
                <w:rStyle w:val="Hyperlink"/>
                <w:noProof/>
              </w:rPr>
              <w:t>gyropode </w:t>
            </w:r>
            <w:r w:rsidR="002A1306">
              <w:rPr>
                <w:noProof/>
                <w:webHidden/>
              </w:rPr>
              <w:tab/>
            </w:r>
            <w:r w:rsidR="002A1306">
              <w:rPr>
                <w:noProof/>
                <w:webHidden/>
              </w:rPr>
              <w:fldChar w:fldCharType="begin"/>
            </w:r>
            <w:r w:rsidR="002A1306">
              <w:rPr>
                <w:noProof/>
                <w:webHidden/>
              </w:rPr>
              <w:instrText xml:space="preserve"> PAGEREF _Toc495586850 \h </w:instrText>
            </w:r>
            <w:r w:rsidR="002A1306">
              <w:rPr>
                <w:noProof/>
                <w:webHidden/>
              </w:rPr>
            </w:r>
            <w:r w:rsidR="002A1306">
              <w:rPr>
                <w:noProof/>
                <w:webHidden/>
              </w:rPr>
              <w:fldChar w:fldCharType="separate"/>
            </w:r>
            <w:r w:rsidR="002A1306">
              <w:rPr>
                <w:noProof/>
                <w:webHidden/>
              </w:rPr>
              <w:t>3</w:t>
            </w:r>
            <w:r w:rsidR="002A1306">
              <w:rPr>
                <w:noProof/>
                <w:webHidden/>
              </w:rPr>
              <w:fldChar w:fldCharType="end"/>
            </w:r>
          </w:hyperlink>
        </w:p>
        <w:p w14:paraId="48362D2E"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1" w:history="1">
            <w:r w:rsidR="002A1306" w:rsidRPr="00A44DC8">
              <w:rPr>
                <w:rStyle w:val="Hyperlink"/>
                <w:noProof/>
              </w:rPr>
              <w:t xml:space="preserve">1.2 </w:t>
            </w:r>
            <w:r w:rsidR="002A1306">
              <w:rPr>
                <w:rFonts w:asciiTheme="minorHAnsi" w:eastAsiaTheme="minorEastAsia" w:hAnsiTheme="minorHAnsi" w:cstheme="minorBidi"/>
                <w:noProof/>
                <w:sz w:val="22"/>
                <w:lang w:eastAsia="zh-CN"/>
              </w:rPr>
              <w:tab/>
            </w:r>
            <w:r w:rsidR="002A1306" w:rsidRPr="00A44DC8">
              <w:rPr>
                <w:rStyle w:val="Hyperlink"/>
                <w:noProof/>
              </w:rPr>
              <w:t>Exigences </w:t>
            </w:r>
            <w:r w:rsidR="002A1306">
              <w:rPr>
                <w:noProof/>
                <w:webHidden/>
              </w:rPr>
              <w:tab/>
            </w:r>
            <w:r w:rsidR="002A1306">
              <w:rPr>
                <w:noProof/>
                <w:webHidden/>
              </w:rPr>
              <w:fldChar w:fldCharType="begin"/>
            </w:r>
            <w:r w:rsidR="002A1306">
              <w:rPr>
                <w:noProof/>
                <w:webHidden/>
              </w:rPr>
              <w:instrText xml:space="preserve"> PAGEREF _Toc495586851 \h </w:instrText>
            </w:r>
            <w:r w:rsidR="002A1306">
              <w:rPr>
                <w:noProof/>
                <w:webHidden/>
              </w:rPr>
            </w:r>
            <w:r w:rsidR="002A1306">
              <w:rPr>
                <w:noProof/>
                <w:webHidden/>
              </w:rPr>
              <w:fldChar w:fldCharType="separate"/>
            </w:r>
            <w:r w:rsidR="002A1306">
              <w:rPr>
                <w:noProof/>
                <w:webHidden/>
              </w:rPr>
              <w:t>6</w:t>
            </w:r>
            <w:r w:rsidR="002A1306">
              <w:rPr>
                <w:noProof/>
                <w:webHidden/>
              </w:rPr>
              <w:fldChar w:fldCharType="end"/>
            </w:r>
          </w:hyperlink>
        </w:p>
        <w:p w14:paraId="6170233D"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2" w:history="1">
            <w:r w:rsidR="002A1306" w:rsidRPr="00A44DC8">
              <w:rPr>
                <w:rStyle w:val="Hyperlink"/>
                <w:noProof/>
              </w:rPr>
              <w:t>1.3</w:t>
            </w:r>
            <w:r w:rsidR="002A1306">
              <w:rPr>
                <w:rFonts w:asciiTheme="minorHAnsi" w:eastAsiaTheme="minorEastAsia" w:hAnsiTheme="minorHAnsi" w:cstheme="minorBidi"/>
                <w:noProof/>
                <w:sz w:val="22"/>
                <w:lang w:eastAsia="zh-CN"/>
              </w:rPr>
              <w:tab/>
            </w:r>
            <w:r w:rsidR="002A1306" w:rsidRPr="00A44DC8">
              <w:rPr>
                <w:rStyle w:val="Hyperlink"/>
                <w:noProof/>
              </w:rPr>
              <w:t xml:space="preserve">Architecture physique </w:t>
            </w:r>
            <w:r w:rsidR="002A1306">
              <w:rPr>
                <w:noProof/>
                <w:webHidden/>
              </w:rPr>
              <w:tab/>
            </w:r>
            <w:r w:rsidR="002A1306">
              <w:rPr>
                <w:noProof/>
                <w:webHidden/>
              </w:rPr>
              <w:fldChar w:fldCharType="begin"/>
            </w:r>
            <w:r w:rsidR="002A1306">
              <w:rPr>
                <w:noProof/>
                <w:webHidden/>
              </w:rPr>
              <w:instrText xml:space="preserve"> PAGEREF _Toc495586852 \h </w:instrText>
            </w:r>
            <w:r w:rsidR="002A1306">
              <w:rPr>
                <w:noProof/>
                <w:webHidden/>
              </w:rPr>
            </w:r>
            <w:r w:rsidR="002A1306">
              <w:rPr>
                <w:noProof/>
                <w:webHidden/>
              </w:rPr>
              <w:fldChar w:fldCharType="separate"/>
            </w:r>
            <w:r w:rsidR="002A1306">
              <w:rPr>
                <w:noProof/>
                <w:webHidden/>
              </w:rPr>
              <w:t>6</w:t>
            </w:r>
            <w:r w:rsidR="002A1306">
              <w:rPr>
                <w:noProof/>
                <w:webHidden/>
              </w:rPr>
              <w:fldChar w:fldCharType="end"/>
            </w:r>
          </w:hyperlink>
        </w:p>
        <w:p w14:paraId="2604B9B9"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3" w:history="1">
            <w:r w:rsidR="002A1306" w:rsidRPr="00A44DC8">
              <w:rPr>
                <w:rStyle w:val="Hyperlink"/>
                <w:noProof/>
              </w:rPr>
              <w:t xml:space="preserve">1.4 </w:t>
            </w:r>
            <w:r w:rsidR="002A1306">
              <w:rPr>
                <w:rFonts w:asciiTheme="minorHAnsi" w:eastAsiaTheme="minorEastAsia" w:hAnsiTheme="minorHAnsi" w:cstheme="minorBidi"/>
                <w:noProof/>
                <w:sz w:val="22"/>
                <w:lang w:eastAsia="zh-CN"/>
              </w:rPr>
              <w:tab/>
            </w:r>
            <w:r w:rsidR="002A1306" w:rsidRPr="00A44DC8">
              <w:rPr>
                <w:rStyle w:val="Hyperlink"/>
                <w:noProof/>
              </w:rPr>
              <w:t>Commande du gyropode</w:t>
            </w:r>
            <w:r w:rsidR="002A1306">
              <w:rPr>
                <w:noProof/>
                <w:webHidden/>
              </w:rPr>
              <w:tab/>
            </w:r>
            <w:r w:rsidR="002A1306">
              <w:rPr>
                <w:noProof/>
                <w:webHidden/>
              </w:rPr>
              <w:fldChar w:fldCharType="begin"/>
            </w:r>
            <w:r w:rsidR="002A1306">
              <w:rPr>
                <w:noProof/>
                <w:webHidden/>
              </w:rPr>
              <w:instrText xml:space="preserve"> PAGEREF _Toc495586853 \h </w:instrText>
            </w:r>
            <w:r w:rsidR="002A1306">
              <w:rPr>
                <w:noProof/>
                <w:webHidden/>
              </w:rPr>
            </w:r>
            <w:r w:rsidR="002A1306">
              <w:rPr>
                <w:noProof/>
                <w:webHidden/>
              </w:rPr>
              <w:fldChar w:fldCharType="separate"/>
            </w:r>
            <w:r w:rsidR="002A1306">
              <w:rPr>
                <w:noProof/>
                <w:webHidden/>
              </w:rPr>
              <w:t>8</w:t>
            </w:r>
            <w:r w:rsidR="002A1306">
              <w:rPr>
                <w:noProof/>
                <w:webHidden/>
              </w:rPr>
              <w:fldChar w:fldCharType="end"/>
            </w:r>
          </w:hyperlink>
        </w:p>
        <w:p w14:paraId="1E55AA87"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4" w:history="1">
            <w:r w:rsidR="002A1306" w:rsidRPr="00A44DC8">
              <w:rPr>
                <w:rStyle w:val="Hyperlink"/>
                <w:noProof/>
              </w:rPr>
              <w:t xml:space="preserve">1.5 </w:t>
            </w:r>
            <w:r w:rsidR="002A1306">
              <w:rPr>
                <w:rFonts w:asciiTheme="minorHAnsi" w:eastAsiaTheme="minorEastAsia" w:hAnsiTheme="minorHAnsi" w:cstheme="minorBidi"/>
                <w:noProof/>
                <w:sz w:val="22"/>
                <w:lang w:eastAsia="zh-CN"/>
              </w:rPr>
              <w:tab/>
            </w:r>
            <w:r w:rsidR="002A1306" w:rsidRPr="00A44DC8">
              <w:rPr>
                <w:rStyle w:val="Hyperlink"/>
                <w:noProof/>
              </w:rPr>
              <w:t xml:space="preserve">Architecture logique </w:t>
            </w:r>
            <w:r w:rsidR="002A1306">
              <w:rPr>
                <w:noProof/>
                <w:webHidden/>
              </w:rPr>
              <w:tab/>
            </w:r>
            <w:r w:rsidR="002A1306">
              <w:rPr>
                <w:noProof/>
                <w:webHidden/>
              </w:rPr>
              <w:fldChar w:fldCharType="begin"/>
            </w:r>
            <w:r w:rsidR="002A1306">
              <w:rPr>
                <w:noProof/>
                <w:webHidden/>
              </w:rPr>
              <w:instrText xml:space="preserve"> PAGEREF _Toc495586854 \h </w:instrText>
            </w:r>
            <w:r w:rsidR="002A1306">
              <w:rPr>
                <w:noProof/>
                <w:webHidden/>
              </w:rPr>
            </w:r>
            <w:r w:rsidR="002A1306">
              <w:rPr>
                <w:noProof/>
                <w:webHidden/>
              </w:rPr>
              <w:fldChar w:fldCharType="separate"/>
            </w:r>
            <w:r w:rsidR="002A1306">
              <w:rPr>
                <w:noProof/>
                <w:webHidden/>
              </w:rPr>
              <w:t>9</w:t>
            </w:r>
            <w:r w:rsidR="002A1306">
              <w:rPr>
                <w:noProof/>
                <w:webHidden/>
              </w:rPr>
              <w:fldChar w:fldCharType="end"/>
            </w:r>
          </w:hyperlink>
        </w:p>
        <w:p w14:paraId="577BB8FC" w14:textId="77777777" w:rsidR="002A1306" w:rsidRDefault="002273CE">
          <w:pPr>
            <w:pStyle w:val="TOC1"/>
            <w:tabs>
              <w:tab w:val="right" w:leader="dot" w:pos="9017"/>
            </w:tabs>
            <w:rPr>
              <w:rFonts w:asciiTheme="minorHAnsi" w:eastAsiaTheme="minorEastAsia" w:hAnsiTheme="minorHAnsi" w:cstheme="minorBidi"/>
              <w:noProof/>
              <w:sz w:val="22"/>
              <w:lang w:eastAsia="zh-CN"/>
            </w:rPr>
          </w:pPr>
          <w:hyperlink w:anchor="_Toc495586855" w:history="1">
            <w:r w:rsidR="002A1306" w:rsidRPr="00A44DC8">
              <w:rPr>
                <w:rStyle w:val="Hyperlink"/>
                <w:noProof/>
              </w:rPr>
              <w:t>Partie 2. Commande en temps réel du gyropode</w:t>
            </w:r>
            <w:r w:rsidR="002A1306">
              <w:rPr>
                <w:noProof/>
                <w:webHidden/>
              </w:rPr>
              <w:tab/>
            </w:r>
            <w:r w:rsidR="002A1306">
              <w:rPr>
                <w:noProof/>
                <w:webHidden/>
              </w:rPr>
              <w:fldChar w:fldCharType="begin"/>
            </w:r>
            <w:r w:rsidR="002A1306">
              <w:rPr>
                <w:noProof/>
                <w:webHidden/>
              </w:rPr>
              <w:instrText xml:space="preserve"> PAGEREF _Toc495586855 \h </w:instrText>
            </w:r>
            <w:r w:rsidR="002A1306">
              <w:rPr>
                <w:noProof/>
                <w:webHidden/>
              </w:rPr>
            </w:r>
            <w:r w:rsidR="002A1306">
              <w:rPr>
                <w:noProof/>
                <w:webHidden/>
              </w:rPr>
              <w:fldChar w:fldCharType="separate"/>
            </w:r>
            <w:r w:rsidR="002A1306">
              <w:rPr>
                <w:noProof/>
                <w:webHidden/>
              </w:rPr>
              <w:t>11</w:t>
            </w:r>
            <w:r w:rsidR="002A1306">
              <w:rPr>
                <w:noProof/>
                <w:webHidden/>
              </w:rPr>
              <w:fldChar w:fldCharType="end"/>
            </w:r>
          </w:hyperlink>
        </w:p>
        <w:p w14:paraId="40748160"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6" w:history="1">
            <w:r w:rsidR="002A1306" w:rsidRPr="00A44DC8">
              <w:rPr>
                <w:rStyle w:val="Hyperlink"/>
                <w:noProof/>
              </w:rPr>
              <w:t xml:space="preserve">2.1 </w:t>
            </w:r>
            <w:r w:rsidR="002A1306">
              <w:rPr>
                <w:rFonts w:asciiTheme="minorHAnsi" w:eastAsiaTheme="minorEastAsia" w:hAnsiTheme="minorHAnsi" w:cstheme="minorBidi"/>
                <w:noProof/>
                <w:sz w:val="22"/>
                <w:lang w:eastAsia="zh-CN"/>
              </w:rPr>
              <w:tab/>
            </w:r>
            <w:r w:rsidR="002A1306" w:rsidRPr="00A44DC8">
              <w:rPr>
                <w:rStyle w:val="Hyperlink"/>
                <w:noProof/>
              </w:rPr>
              <w:t xml:space="preserve">Utilisation du noyau temps réel Xenomai </w:t>
            </w:r>
            <w:r w:rsidR="002A1306">
              <w:rPr>
                <w:noProof/>
                <w:webHidden/>
              </w:rPr>
              <w:tab/>
            </w:r>
            <w:r w:rsidR="002A1306">
              <w:rPr>
                <w:noProof/>
                <w:webHidden/>
              </w:rPr>
              <w:fldChar w:fldCharType="begin"/>
            </w:r>
            <w:r w:rsidR="002A1306">
              <w:rPr>
                <w:noProof/>
                <w:webHidden/>
              </w:rPr>
              <w:instrText xml:space="preserve"> PAGEREF _Toc495586856 \h </w:instrText>
            </w:r>
            <w:r w:rsidR="002A1306">
              <w:rPr>
                <w:noProof/>
                <w:webHidden/>
              </w:rPr>
            </w:r>
            <w:r w:rsidR="002A1306">
              <w:rPr>
                <w:noProof/>
                <w:webHidden/>
              </w:rPr>
              <w:fldChar w:fldCharType="separate"/>
            </w:r>
            <w:r w:rsidR="002A1306">
              <w:rPr>
                <w:noProof/>
                <w:webHidden/>
              </w:rPr>
              <w:t>11</w:t>
            </w:r>
            <w:r w:rsidR="002A1306">
              <w:rPr>
                <w:noProof/>
                <w:webHidden/>
              </w:rPr>
              <w:fldChar w:fldCharType="end"/>
            </w:r>
          </w:hyperlink>
        </w:p>
        <w:p w14:paraId="509413F2"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7" w:history="1">
            <w:r w:rsidR="002A1306" w:rsidRPr="00A44DC8">
              <w:rPr>
                <w:rStyle w:val="Hyperlink"/>
                <w:noProof/>
              </w:rPr>
              <w:t xml:space="preserve">2.2 </w:t>
            </w:r>
            <w:r w:rsidR="002A1306">
              <w:rPr>
                <w:rFonts w:asciiTheme="minorHAnsi" w:eastAsiaTheme="minorEastAsia" w:hAnsiTheme="minorHAnsi" w:cstheme="minorBidi"/>
                <w:noProof/>
                <w:sz w:val="22"/>
                <w:lang w:eastAsia="zh-CN"/>
              </w:rPr>
              <w:tab/>
            </w:r>
            <w:r w:rsidR="002A1306" w:rsidRPr="00A44DC8">
              <w:rPr>
                <w:rStyle w:val="Hyperlink"/>
                <w:noProof/>
              </w:rPr>
              <w:t>Présentation Xenomai-Cobalt</w:t>
            </w:r>
            <w:r w:rsidR="002A1306">
              <w:rPr>
                <w:noProof/>
                <w:webHidden/>
              </w:rPr>
              <w:tab/>
            </w:r>
            <w:r w:rsidR="002A1306">
              <w:rPr>
                <w:noProof/>
                <w:webHidden/>
              </w:rPr>
              <w:fldChar w:fldCharType="begin"/>
            </w:r>
            <w:r w:rsidR="002A1306">
              <w:rPr>
                <w:noProof/>
                <w:webHidden/>
              </w:rPr>
              <w:instrText xml:space="preserve"> PAGEREF _Toc495586857 \h </w:instrText>
            </w:r>
            <w:r w:rsidR="002A1306">
              <w:rPr>
                <w:noProof/>
                <w:webHidden/>
              </w:rPr>
            </w:r>
            <w:r w:rsidR="002A1306">
              <w:rPr>
                <w:noProof/>
                <w:webHidden/>
              </w:rPr>
              <w:fldChar w:fldCharType="separate"/>
            </w:r>
            <w:r w:rsidR="002A1306">
              <w:rPr>
                <w:noProof/>
                <w:webHidden/>
              </w:rPr>
              <w:t>12</w:t>
            </w:r>
            <w:r w:rsidR="002A1306">
              <w:rPr>
                <w:noProof/>
                <w:webHidden/>
              </w:rPr>
              <w:fldChar w:fldCharType="end"/>
            </w:r>
          </w:hyperlink>
        </w:p>
        <w:p w14:paraId="5BCDFD1C"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8" w:history="1">
            <w:r w:rsidR="002A1306" w:rsidRPr="00A44DC8">
              <w:rPr>
                <w:rStyle w:val="Hyperlink"/>
                <w:noProof/>
              </w:rPr>
              <w:t xml:space="preserve">2.3 </w:t>
            </w:r>
            <w:r w:rsidR="002A1306">
              <w:rPr>
                <w:rFonts w:asciiTheme="minorHAnsi" w:eastAsiaTheme="minorEastAsia" w:hAnsiTheme="minorHAnsi" w:cstheme="minorBidi"/>
                <w:noProof/>
                <w:sz w:val="22"/>
                <w:lang w:eastAsia="zh-CN"/>
              </w:rPr>
              <w:tab/>
            </w:r>
            <w:r w:rsidR="002A1306" w:rsidRPr="00A44DC8">
              <w:rPr>
                <w:rStyle w:val="Hyperlink"/>
                <w:noProof/>
              </w:rPr>
              <w:t xml:space="preserve">Présentation du logiciel de supervision </w:t>
            </w:r>
            <w:r w:rsidR="002A1306">
              <w:rPr>
                <w:noProof/>
                <w:webHidden/>
              </w:rPr>
              <w:tab/>
            </w:r>
            <w:r w:rsidR="002A1306">
              <w:rPr>
                <w:noProof/>
                <w:webHidden/>
              </w:rPr>
              <w:fldChar w:fldCharType="begin"/>
            </w:r>
            <w:r w:rsidR="002A1306">
              <w:rPr>
                <w:noProof/>
                <w:webHidden/>
              </w:rPr>
              <w:instrText xml:space="preserve"> PAGEREF _Toc495586858 \h </w:instrText>
            </w:r>
            <w:r w:rsidR="002A1306">
              <w:rPr>
                <w:noProof/>
                <w:webHidden/>
              </w:rPr>
            </w:r>
            <w:r w:rsidR="002A1306">
              <w:rPr>
                <w:noProof/>
                <w:webHidden/>
              </w:rPr>
              <w:fldChar w:fldCharType="separate"/>
            </w:r>
            <w:r w:rsidR="002A1306">
              <w:rPr>
                <w:noProof/>
                <w:webHidden/>
              </w:rPr>
              <w:t>13</w:t>
            </w:r>
            <w:r w:rsidR="002A1306">
              <w:rPr>
                <w:noProof/>
                <w:webHidden/>
              </w:rPr>
              <w:fldChar w:fldCharType="end"/>
            </w:r>
          </w:hyperlink>
        </w:p>
        <w:p w14:paraId="0873FEFB"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59" w:history="1">
            <w:r w:rsidR="002A1306" w:rsidRPr="00A44DC8">
              <w:rPr>
                <w:rStyle w:val="Hyperlink"/>
                <w:noProof/>
              </w:rPr>
              <w:t>2.4</w:t>
            </w:r>
            <w:r w:rsidR="002A1306">
              <w:rPr>
                <w:rFonts w:asciiTheme="minorHAnsi" w:eastAsiaTheme="minorEastAsia" w:hAnsiTheme="minorHAnsi" w:cstheme="minorBidi"/>
                <w:noProof/>
                <w:sz w:val="22"/>
                <w:lang w:eastAsia="zh-CN"/>
              </w:rPr>
              <w:tab/>
            </w:r>
            <w:r w:rsidR="002A1306" w:rsidRPr="00A44DC8">
              <w:rPr>
                <w:rStyle w:val="Hyperlink"/>
                <w:noProof/>
              </w:rPr>
              <w:t>Correction : AADL complet</w:t>
            </w:r>
            <w:r w:rsidR="002A1306">
              <w:rPr>
                <w:noProof/>
                <w:webHidden/>
              </w:rPr>
              <w:tab/>
            </w:r>
            <w:r w:rsidR="002A1306">
              <w:rPr>
                <w:noProof/>
                <w:webHidden/>
              </w:rPr>
              <w:fldChar w:fldCharType="begin"/>
            </w:r>
            <w:r w:rsidR="002A1306">
              <w:rPr>
                <w:noProof/>
                <w:webHidden/>
              </w:rPr>
              <w:instrText xml:space="preserve"> PAGEREF _Toc495586859 \h </w:instrText>
            </w:r>
            <w:r w:rsidR="002A1306">
              <w:rPr>
                <w:noProof/>
                <w:webHidden/>
              </w:rPr>
            </w:r>
            <w:r w:rsidR="002A1306">
              <w:rPr>
                <w:noProof/>
                <w:webHidden/>
              </w:rPr>
              <w:fldChar w:fldCharType="separate"/>
            </w:r>
            <w:r w:rsidR="002A1306">
              <w:rPr>
                <w:noProof/>
                <w:webHidden/>
              </w:rPr>
              <w:t>15</w:t>
            </w:r>
            <w:r w:rsidR="002A1306">
              <w:rPr>
                <w:noProof/>
                <w:webHidden/>
              </w:rPr>
              <w:fldChar w:fldCharType="end"/>
            </w:r>
          </w:hyperlink>
        </w:p>
        <w:p w14:paraId="6509948F" w14:textId="77777777" w:rsidR="002A1306" w:rsidRDefault="002273CE">
          <w:pPr>
            <w:pStyle w:val="TOC1"/>
            <w:tabs>
              <w:tab w:val="right" w:leader="dot" w:pos="9017"/>
            </w:tabs>
            <w:rPr>
              <w:rFonts w:asciiTheme="minorHAnsi" w:eastAsiaTheme="minorEastAsia" w:hAnsiTheme="minorHAnsi" w:cstheme="minorBidi"/>
              <w:noProof/>
              <w:sz w:val="22"/>
              <w:lang w:eastAsia="zh-CN"/>
            </w:rPr>
          </w:pPr>
          <w:hyperlink w:anchor="_Toc495586860" w:history="1">
            <w:r w:rsidR="002A1306" w:rsidRPr="00A44DC8">
              <w:rPr>
                <w:rStyle w:val="Hyperlink"/>
                <w:noProof/>
              </w:rPr>
              <w:t>Partie 3. Prise en main du TP</w:t>
            </w:r>
            <w:r w:rsidR="002A1306">
              <w:rPr>
                <w:noProof/>
                <w:webHidden/>
              </w:rPr>
              <w:tab/>
            </w:r>
            <w:r w:rsidR="002A1306">
              <w:rPr>
                <w:noProof/>
                <w:webHidden/>
              </w:rPr>
              <w:fldChar w:fldCharType="begin"/>
            </w:r>
            <w:r w:rsidR="002A1306">
              <w:rPr>
                <w:noProof/>
                <w:webHidden/>
              </w:rPr>
              <w:instrText xml:space="preserve"> PAGEREF _Toc495586860 \h </w:instrText>
            </w:r>
            <w:r w:rsidR="002A1306">
              <w:rPr>
                <w:noProof/>
                <w:webHidden/>
              </w:rPr>
            </w:r>
            <w:r w:rsidR="002A1306">
              <w:rPr>
                <w:noProof/>
                <w:webHidden/>
              </w:rPr>
              <w:fldChar w:fldCharType="separate"/>
            </w:r>
            <w:r w:rsidR="002A1306">
              <w:rPr>
                <w:noProof/>
                <w:webHidden/>
              </w:rPr>
              <w:t>16</w:t>
            </w:r>
            <w:r w:rsidR="002A1306">
              <w:rPr>
                <w:noProof/>
                <w:webHidden/>
              </w:rPr>
              <w:fldChar w:fldCharType="end"/>
            </w:r>
          </w:hyperlink>
        </w:p>
        <w:p w14:paraId="3B9526B0"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61" w:history="1">
            <w:r w:rsidR="002A1306" w:rsidRPr="00A44DC8">
              <w:rPr>
                <w:rStyle w:val="Hyperlink"/>
                <w:noProof/>
              </w:rPr>
              <w:t xml:space="preserve">3.1 </w:t>
            </w:r>
            <w:r w:rsidR="002A1306">
              <w:rPr>
                <w:rFonts w:asciiTheme="minorHAnsi" w:eastAsiaTheme="minorEastAsia" w:hAnsiTheme="minorHAnsi" w:cstheme="minorBidi"/>
                <w:noProof/>
                <w:sz w:val="22"/>
                <w:lang w:eastAsia="zh-CN"/>
              </w:rPr>
              <w:tab/>
            </w:r>
            <w:r w:rsidR="002A1306" w:rsidRPr="00A44DC8">
              <w:rPr>
                <w:rStyle w:val="Hyperlink"/>
                <w:noProof/>
              </w:rPr>
              <w:t>Présentation du matériel (Simulateur)</w:t>
            </w:r>
            <w:r w:rsidR="002A1306">
              <w:rPr>
                <w:noProof/>
                <w:webHidden/>
              </w:rPr>
              <w:tab/>
            </w:r>
            <w:r w:rsidR="002A1306">
              <w:rPr>
                <w:noProof/>
                <w:webHidden/>
              </w:rPr>
              <w:fldChar w:fldCharType="begin"/>
            </w:r>
            <w:r w:rsidR="002A1306">
              <w:rPr>
                <w:noProof/>
                <w:webHidden/>
              </w:rPr>
              <w:instrText xml:space="preserve"> PAGEREF _Toc495586861 \h </w:instrText>
            </w:r>
            <w:r w:rsidR="002A1306">
              <w:rPr>
                <w:noProof/>
                <w:webHidden/>
              </w:rPr>
            </w:r>
            <w:r w:rsidR="002A1306">
              <w:rPr>
                <w:noProof/>
                <w:webHidden/>
              </w:rPr>
              <w:fldChar w:fldCharType="separate"/>
            </w:r>
            <w:r w:rsidR="002A1306">
              <w:rPr>
                <w:noProof/>
                <w:webHidden/>
              </w:rPr>
              <w:t>17</w:t>
            </w:r>
            <w:r w:rsidR="002A1306">
              <w:rPr>
                <w:noProof/>
                <w:webHidden/>
              </w:rPr>
              <w:fldChar w:fldCharType="end"/>
            </w:r>
          </w:hyperlink>
        </w:p>
        <w:p w14:paraId="63FA07A0"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62" w:history="1">
            <w:r w:rsidR="002A1306" w:rsidRPr="00A44DC8">
              <w:rPr>
                <w:rStyle w:val="Hyperlink"/>
                <w:noProof/>
              </w:rPr>
              <w:t xml:space="preserve">3.2 </w:t>
            </w:r>
            <w:r w:rsidR="002A1306">
              <w:rPr>
                <w:rFonts w:asciiTheme="minorHAnsi" w:eastAsiaTheme="minorEastAsia" w:hAnsiTheme="minorHAnsi" w:cstheme="minorBidi"/>
                <w:noProof/>
                <w:sz w:val="22"/>
                <w:lang w:eastAsia="zh-CN"/>
              </w:rPr>
              <w:tab/>
            </w:r>
            <w:r w:rsidR="002A1306" w:rsidRPr="00A44DC8">
              <w:rPr>
                <w:rStyle w:val="Hyperlink"/>
                <w:noProof/>
              </w:rPr>
              <w:t>Présentation de l’interface graphique</w:t>
            </w:r>
            <w:r w:rsidR="002A1306">
              <w:rPr>
                <w:noProof/>
                <w:webHidden/>
              </w:rPr>
              <w:tab/>
            </w:r>
            <w:r w:rsidR="002A1306">
              <w:rPr>
                <w:noProof/>
                <w:webHidden/>
              </w:rPr>
              <w:fldChar w:fldCharType="begin"/>
            </w:r>
            <w:r w:rsidR="002A1306">
              <w:rPr>
                <w:noProof/>
                <w:webHidden/>
              </w:rPr>
              <w:instrText xml:space="preserve"> PAGEREF _Toc495586862 \h </w:instrText>
            </w:r>
            <w:r w:rsidR="002A1306">
              <w:rPr>
                <w:noProof/>
                <w:webHidden/>
              </w:rPr>
            </w:r>
            <w:r w:rsidR="002A1306">
              <w:rPr>
                <w:noProof/>
                <w:webHidden/>
              </w:rPr>
              <w:fldChar w:fldCharType="separate"/>
            </w:r>
            <w:r w:rsidR="002A1306">
              <w:rPr>
                <w:noProof/>
                <w:webHidden/>
              </w:rPr>
              <w:t>18</w:t>
            </w:r>
            <w:r w:rsidR="002A1306">
              <w:rPr>
                <w:noProof/>
                <w:webHidden/>
              </w:rPr>
              <w:fldChar w:fldCharType="end"/>
            </w:r>
          </w:hyperlink>
        </w:p>
        <w:p w14:paraId="0A036F3A"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63" w:history="1">
            <w:r w:rsidR="002A1306" w:rsidRPr="00A44DC8">
              <w:rPr>
                <w:rStyle w:val="Hyperlink"/>
                <w:noProof/>
              </w:rPr>
              <w:t xml:space="preserve">3.3 </w:t>
            </w:r>
            <w:r w:rsidR="002A1306">
              <w:rPr>
                <w:rFonts w:asciiTheme="minorHAnsi" w:eastAsiaTheme="minorEastAsia" w:hAnsiTheme="minorHAnsi" w:cstheme="minorBidi"/>
                <w:noProof/>
                <w:sz w:val="22"/>
                <w:lang w:eastAsia="zh-CN"/>
              </w:rPr>
              <w:tab/>
            </w:r>
            <w:r w:rsidR="002A1306" w:rsidRPr="00A44DC8">
              <w:rPr>
                <w:rStyle w:val="Hyperlink"/>
                <w:noProof/>
              </w:rPr>
              <w:t>Présentation du log du programme de supervision</w:t>
            </w:r>
            <w:r w:rsidR="002A1306">
              <w:rPr>
                <w:noProof/>
                <w:webHidden/>
              </w:rPr>
              <w:tab/>
            </w:r>
            <w:r w:rsidR="002A1306">
              <w:rPr>
                <w:noProof/>
                <w:webHidden/>
              </w:rPr>
              <w:fldChar w:fldCharType="begin"/>
            </w:r>
            <w:r w:rsidR="002A1306">
              <w:rPr>
                <w:noProof/>
                <w:webHidden/>
              </w:rPr>
              <w:instrText xml:space="preserve"> PAGEREF _Toc495586863 \h </w:instrText>
            </w:r>
            <w:r w:rsidR="002A1306">
              <w:rPr>
                <w:noProof/>
                <w:webHidden/>
              </w:rPr>
            </w:r>
            <w:r w:rsidR="002A1306">
              <w:rPr>
                <w:noProof/>
                <w:webHidden/>
              </w:rPr>
              <w:fldChar w:fldCharType="separate"/>
            </w:r>
            <w:r w:rsidR="002A1306">
              <w:rPr>
                <w:noProof/>
                <w:webHidden/>
              </w:rPr>
              <w:t>19</w:t>
            </w:r>
            <w:r w:rsidR="002A1306">
              <w:rPr>
                <w:noProof/>
                <w:webHidden/>
              </w:rPr>
              <w:fldChar w:fldCharType="end"/>
            </w:r>
          </w:hyperlink>
        </w:p>
        <w:p w14:paraId="40CEBF57" w14:textId="77777777" w:rsidR="002A1306" w:rsidRDefault="002273CE">
          <w:pPr>
            <w:pStyle w:val="TOC3"/>
            <w:tabs>
              <w:tab w:val="left" w:pos="1100"/>
              <w:tab w:val="right" w:leader="dot" w:pos="9017"/>
            </w:tabs>
            <w:rPr>
              <w:rFonts w:asciiTheme="minorHAnsi" w:eastAsiaTheme="minorEastAsia" w:hAnsiTheme="minorHAnsi" w:cstheme="minorBidi"/>
              <w:noProof/>
              <w:sz w:val="22"/>
              <w:lang w:eastAsia="zh-CN"/>
            </w:rPr>
          </w:pPr>
          <w:hyperlink w:anchor="_Toc495586864" w:history="1">
            <w:r w:rsidR="002A1306" w:rsidRPr="00A44DC8">
              <w:rPr>
                <w:rStyle w:val="Hyperlink"/>
                <w:noProof/>
              </w:rPr>
              <w:t xml:space="preserve">3.4 </w:t>
            </w:r>
            <w:r w:rsidR="002A1306">
              <w:rPr>
                <w:rFonts w:asciiTheme="minorHAnsi" w:eastAsiaTheme="minorEastAsia" w:hAnsiTheme="minorHAnsi" w:cstheme="minorBidi"/>
                <w:noProof/>
                <w:sz w:val="22"/>
                <w:lang w:eastAsia="zh-CN"/>
              </w:rPr>
              <w:tab/>
            </w:r>
            <w:r w:rsidR="002A1306" w:rsidRPr="00A44DC8">
              <w:rPr>
                <w:rStyle w:val="Hyperlink"/>
                <w:noProof/>
              </w:rPr>
              <w:t>Présentation de Netbeans</w:t>
            </w:r>
            <w:r w:rsidR="002A1306">
              <w:rPr>
                <w:noProof/>
                <w:webHidden/>
              </w:rPr>
              <w:tab/>
            </w:r>
            <w:r w:rsidR="002A1306">
              <w:rPr>
                <w:noProof/>
                <w:webHidden/>
              </w:rPr>
              <w:fldChar w:fldCharType="begin"/>
            </w:r>
            <w:r w:rsidR="002A1306">
              <w:rPr>
                <w:noProof/>
                <w:webHidden/>
              </w:rPr>
              <w:instrText xml:space="preserve"> PAGEREF _Toc495586864 \h </w:instrText>
            </w:r>
            <w:r w:rsidR="002A1306">
              <w:rPr>
                <w:noProof/>
                <w:webHidden/>
              </w:rPr>
            </w:r>
            <w:r w:rsidR="002A1306">
              <w:rPr>
                <w:noProof/>
                <w:webHidden/>
              </w:rPr>
              <w:fldChar w:fldCharType="separate"/>
            </w:r>
            <w:r w:rsidR="002A1306">
              <w:rPr>
                <w:noProof/>
                <w:webHidden/>
              </w:rPr>
              <w:t>20</w:t>
            </w:r>
            <w:r w:rsidR="002A1306">
              <w:rPr>
                <w:noProof/>
                <w:webHidden/>
              </w:rPr>
              <w:fldChar w:fldCharType="end"/>
            </w:r>
          </w:hyperlink>
        </w:p>
        <w:p w14:paraId="568F3A15" w14:textId="77777777" w:rsidR="002A1306" w:rsidRDefault="002273CE">
          <w:pPr>
            <w:pStyle w:val="TOC1"/>
            <w:tabs>
              <w:tab w:val="right" w:leader="dot" w:pos="9017"/>
            </w:tabs>
            <w:rPr>
              <w:rFonts w:asciiTheme="minorHAnsi" w:eastAsiaTheme="minorEastAsia" w:hAnsiTheme="minorHAnsi" w:cstheme="minorBidi"/>
              <w:noProof/>
              <w:sz w:val="22"/>
              <w:lang w:eastAsia="zh-CN"/>
            </w:rPr>
          </w:pPr>
          <w:hyperlink w:anchor="_Toc495586865" w:history="1">
            <w:r w:rsidR="002A1306" w:rsidRPr="00A44DC8">
              <w:rPr>
                <w:rStyle w:val="Hyperlink"/>
                <w:noProof/>
              </w:rPr>
              <w:t>Annexes</w:t>
            </w:r>
            <w:r w:rsidR="002A1306">
              <w:rPr>
                <w:noProof/>
                <w:webHidden/>
              </w:rPr>
              <w:tab/>
            </w:r>
            <w:r w:rsidR="002A1306">
              <w:rPr>
                <w:noProof/>
                <w:webHidden/>
              </w:rPr>
              <w:fldChar w:fldCharType="begin"/>
            </w:r>
            <w:r w:rsidR="002A1306">
              <w:rPr>
                <w:noProof/>
                <w:webHidden/>
              </w:rPr>
              <w:instrText xml:space="preserve"> PAGEREF _Toc495586865 \h </w:instrText>
            </w:r>
            <w:r w:rsidR="002A1306">
              <w:rPr>
                <w:noProof/>
                <w:webHidden/>
              </w:rPr>
            </w:r>
            <w:r w:rsidR="002A1306">
              <w:rPr>
                <w:noProof/>
                <w:webHidden/>
              </w:rPr>
              <w:fldChar w:fldCharType="separate"/>
            </w:r>
            <w:r w:rsidR="002A1306">
              <w:rPr>
                <w:noProof/>
                <w:webHidden/>
              </w:rPr>
              <w:t>22</w:t>
            </w:r>
            <w:r w:rsidR="002A1306">
              <w:rPr>
                <w:noProof/>
                <w:webHidden/>
              </w:rPr>
              <w:fldChar w:fldCharType="end"/>
            </w:r>
          </w:hyperlink>
        </w:p>
        <w:p w14:paraId="5C6778DC" w14:textId="77777777" w:rsidR="006D4664" w:rsidRPr="002A1306" w:rsidRDefault="006D4664" w:rsidP="006D4664">
          <w:pPr>
            <w:rPr>
              <w:lang w:val="en-US"/>
            </w:rPr>
          </w:pPr>
          <w:r w:rsidRPr="002A1306">
            <w:rPr>
              <w:noProof/>
            </w:rPr>
            <w:fldChar w:fldCharType="end"/>
          </w:r>
        </w:p>
      </w:sdtContent>
    </w:sdt>
    <w:p w14:paraId="08946B30" w14:textId="77777777" w:rsidR="006D4664" w:rsidRPr="002A1306" w:rsidRDefault="006D4664" w:rsidP="006D4664">
      <w:pPr>
        <w:rPr>
          <w:lang w:val="en-US"/>
        </w:rPr>
        <w:sectPr w:rsidR="006D4664" w:rsidRPr="002A1306" w:rsidSect="00064900">
          <w:headerReference w:type="default" r:id="rId10"/>
          <w:footerReference w:type="default" r:id="rId11"/>
          <w:pgSz w:w="11907" w:h="16839"/>
          <w:pgMar w:top="1440" w:right="1440" w:bottom="1440" w:left="1440" w:header="720" w:footer="720" w:gutter="0"/>
          <w:cols w:space="720"/>
          <w:docGrid w:linePitch="360"/>
        </w:sectPr>
      </w:pPr>
      <w:r w:rsidRPr="002A1306">
        <w:rPr>
          <w:lang w:val="en-US"/>
        </w:rPr>
        <w:br w:type="page"/>
      </w:r>
    </w:p>
    <w:p w14:paraId="008D6A7B" w14:textId="15A1803F" w:rsidR="6601244B" w:rsidRPr="002A1306" w:rsidRDefault="129B8548" w:rsidP="00977F40">
      <w:pPr>
        <w:pStyle w:val="Heading1"/>
      </w:pPr>
      <w:bookmarkStart w:id="0" w:name="_Toc495586849"/>
      <w:r>
        <w:lastRenderedPageBreak/>
        <w:t xml:space="preserve">Partie 1. Présentation du gyropode </w:t>
      </w:r>
      <w:bookmarkEnd w:id="0"/>
    </w:p>
    <w:p w14:paraId="4F0C5C58" w14:textId="0B432C44" w:rsidR="6601244B" w:rsidRPr="002A1306" w:rsidRDefault="6601244B" w:rsidP="6601244B"/>
    <w:p w14:paraId="3EAAF8FF" w14:textId="258773BB" w:rsidR="006D4664" w:rsidRPr="002A1306" w:rsidRDefault="004011CB" w:rsidP="006D4664">
      <w:pPr>
        <w:pStyle w:val="Heading3"/>
      </w:pPr>
      <w:bookmarkStart w:id="1" w:name="_Toc495586850"/>
      <w:r w:rsidRPr="002A1306">
        <w:t>1.</w:t>
      </w:r>
      <w:r w:rsidR="005B067D" w:rsidRPr="002A1306">
        <w:t xml:space="preserve">1 </w:t>
      </w:r>
      <w:r w:rsidR="005B067D" w:rsidRPr="002A1306">
        <w:tab/>
      </w:r>
      <w:r w:rsidR="005B067D" w:rsidRPr="002A1306">
        <w:rPr>
          <w:lang w:eastAsia="zh-CN"/>
        </w:rPr>
        <w:t xml:space="preserve">Mission et objectifs du </w:t>
      </w:r>
      <w:commentRangeStart w:id="2"/>
      <w:r w:rsidR="005B067D" w:rsidRPr="002A1306">
        <w:t>gyropode </w:t>
      </w:r>
      <w:commentRangeEnd w:id="2"/>
      <w:r w:rsidR="00F15D5D" w:rsidRPr="002A1306">
        <w:rPr>
          <w:rStyle w:val="CommentReference"/>
        </w:rPr>
        <w:commentReference w:id="2"/>
      </w:r>
      <w:bookmarkEnd w:id="1"/>
    </w:p>
    <w:p w14:paraId="073B182B" w14:textId="52D837D2" w:rsidR="006D4664" w:rsidRPr="002A1306" w:rsidRDefault="129B8548" w:rsidP="006D4664">
      <w:pPr>
        <w:jc w:val="both"/>
      </w:pPr>
      <w:r>
        <w:t xml:space="preserve">Un gyropode est un véhicule monoplace à moteur électrique, constitué d’une plateforme munie de deux roues sur laquelle l’utilisateur se tient debout. Grâce à un système de stabilisation gyroscopique et d’un guidon, l'utilisateur peut se déplacer en se penchant sur le guidon pour accélérer, ou en se reculant pour </w:t>
      </w:r>
      <w:commentRangeStart w:id="3"/>
      <w:r>
        <w:t>ralentir</w:t>
      </w:r>
      <w:commentRangeEnd w:id="3"/>
      <w:r w:rsidR="6E97B39B">
        <w:rPr>
          <w:rStyle w:val="CommentReference"/>
        </w:rPr>
        <w:commentReference w:id="3"/>
      </w:r>
      <w:r>
        <w:t xml:space="preserve">. La direction du gyropode est contrôlée par l'angle que forme le guidon avec le plateau. Cet angle est mesuré par une jauge de contrainte et est compris en -20° et 20°.  </w:t>
      </w:r>
    </w:p>
    <w:p w14:paraId="011AD65C" w14:textId="3B2A3BD1" w:rsidR="006D4664" w:rsidRPr="002A1306" w:rsidRDefault="129B8548" w:rsidP="006D4664">
      <w:pPr>
        <w:spacing w:after="0"/>
        <w:jc w:val="both"/>
      </w:pPr>
      <w:r>
        <w:t xml:space="preserve">Le système de notre maquette est destiné à déplacer une personne seule (charge utile max 100 kg), </w:t>
      </w:r>
      <w:commentRangeStart w:id="4"/>
      <w:r>
        <w:t>sur un terrain plat de type route à une vitesse max de 10 km/h (utilisation principalement citadine) en sécurité</w:t>
      </w:r>
      <w:commentRangeEnd w:id="4"/>
      <w:r w:rsidR="6E97B39B">
        <w:rPr>
          <w:rStyle w:val="CommentReference"/>
        </w:rPr>
        <w:commentReference w:id="4"/>
      </w:r>
      <w:r>
        <w:t xml:space="preserve">. La puissance de chaque </w:t>
      </w:r>
      <w:commentRangeStart w:id="5"/>
      <w:commentRangeStart w:id="6"/>
      <w:r>
        <w:t xml:space="preserve">moteur est de 500W </w:t>
      </w:r>
      <w:commentRangeEnd w:id="5"/>
      <w:r w:rsidR="6E97B39B">
        <w:rPr>
          <w:rStyle w:val="CommentReference"/>
        </w:rPr>
        <w:commentReference w:id="5"/>
      </w:r>
      <w:commentRangeEnd w:id="6"/>
      <w:r w:rsidR="6E97B39B">
        <w:rPr>
          <w:rStyle w:val="CommentReference"/>
        </w:rPr>
        <w:commentReference w:id="6"/>
      </w:r>
      <w:r>
        <w:t>et l'autonomie des batteries est de 4 heures.</w:t>
      </w:r>
    </w:p>
    <w:p w14:paraId="7885CDAC" w14:textId="7E76B1E8" w:rsidR="00B04C90" w:rsidRPr="002A1306" w:rsidRDefault="00B04C90" w:rsidP="006D4664">
      <w:pPr>
        <w:spacing w:after="0"/>
        <w:jc w:val="both"/>
      </w:pPr>
    </w:p>
    <w:p w14:paraId="0C504513" w14:textId="77777777" w:rsidR="00B04C90" w:rsidRPr="002A1306" w:rsidRDefault="00B04C90" w:rsidP="006D4664">
      <w:pPr>
        <w:spacing w:after="0"/>
        <w:jc w:val="both"/>
      </w:pPr>
    </w:p>
    <w:p w14:paraId="21A69F4E" w14:textId="078C765E" w:rsidR="00B04C90" w:rsidRPr="002A1306" w:rsidRDefault="6601244B" w:rsidP="0E7B4274">
      <w:pPr>
        <w:keepNext/>
        <w:jc w:val="center"/>
      </w:pPr>
      <w:r w:rsidRPr="002A1306">
        <w:rPr>
          <w:noProof/>
          <w:lang w:eastAsia="zh-CN"/>
        </w:rPr>
        <w:drawing>
          <wp:inline distT="0" distB="0" distL="0" distR="0" wp14:anchorId="10CA3CDC" wp14:editId="01756AD8">
            <wp:extent cx="4572000" cy="3429000"/>
            <wp:effectExtent l="0" t="0" r="0" b="0"/>
            <wp:docPr id="29224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80132" cy="3435099"/>
                    </a:xfrm>
                    <a:prstGeom prst="rect">
                      <a:avLst/>
                    </a:prstGeom>
                  </pic:spPr>
                </pic:pic>
              </a:graphicData>
            </a:graphic>
          </wp:inline>
        </w:drawing>
      </w:r>
    </w:p>
    <w:p w14:paraId="22C5D256" w14:textId="77777777" w:rsidR="00C71203" w:rsidRPr="002A1306" w:rsidRDefault="00C71203" w:rsidP="0E7B4274">
      <w:pPr>
        <w:keepNext/>
        <w:jc w:val="center"/>
      </w:pPr>
    </w:p>
    <w:p w14:paraId="675C2B63" w14:textId="0CDCFC8C" w:rsidR="6601244B" w:rsidRPr="002A1306" w:rsidRDefault="00B04C90"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1</w:t>
      </w:r>
      <w:r w:rsidRPr="129B8548">
        <w:fldChar w:fldCharType="end"/>
      </w:r>
      <w:r w:rsidRPr="002A1306">
        <w:rPr>
          <w:color w:val="auto"/>
        </w:rPr>
        <w:t xml:space="preserve"> Modèle </w:t>
      </w:r>
      <w:commentRangeStart w:id="7"/>
      <w:r w:rsidRPr="002A1306">
        <w:rPr>
          <w:color w:val="auto"/>
        </w:rPr>
        <w:t xml:space="preserve">de la maquette de </w:t>
      </w:r>
      <w:commentRangeEnd w:id="7"/>
      <w:r w:rsidR="00CC431E" w:rsidRPr="002A1306">
        <w:rPr>
          <w:rStyle w:val="CommentReference"/>
          <w:i w:val="0"/>
          <w:iCs w:val="0"/>
          <w:color w:val="auto"/>
        </w:rPr>
        <w:commentReference w:id="7"/>
      </w:r>
      <w:r w:rsidRPr="002A1306">
        <w:rPr>
          <w:color w:val="auto"/>
        </w:rPr>
        <w:t>gyropode</w:t>
      </w:r>
      <w:r w:rsidR="005B067D" w:rsidRPr="002A1306">
        <w:rPr>
          <w:color w:val="auto"/>
        </w:rPr>
        <w:t xml:space="preserve"> de TP (pour disposition des éléments dans le plateau, voir figure suivante)</w:t>
      </w:r>
    </w:p>
    <w:p w14:paraId="67B2AECE" w14:textId="552D855B" w:rsidR="6601244B" w:rsidRPr="002A1306" w:rsidRDefault="6601244B" w:rsidP="6601244B">
      <w:pPr>
        <w:spacing w:after="0"/>
        <w:jc w:val="center"/>
      </w:pPr>
    </w:p>
    <w:p w14:paraId="5F800166" w14:textId="30B63325" w:rsidR="6601244B" w:rsidRPr="002A1306" w:rsidRDefault="6601244B" w:rsidP="6601244B">
      <w:pPr>
        <w:spacing w:after="0"/>
        <w:jc w:val="center"/>
      </w:pPr>
    </w:p>
    <w:p w14:paraId="4343B8D8" w14:textId="70D55B99" w:rsidR="00B04C90" w:rsidRPr="002A1306" w:rsidRDefault="006D4664" w:rsidP="00B04C90">
      <w:pPr>
        <w:keepNext/>
        <w:spacing w:after="0"/>
        <w:jc w:val="center"/>
      </w:pPr>
      <w:r w:rsidRPr="002A1306">
        <w:rPr>
          <w:noProof/>
          <w:lang w:eastAsia="zh-CN"/>
        </w:rPr>
        <w:lastRenderedPageBreak/>
        <w:drawing>
          <wp:inline distT="0" distB="0" distL="0" distR="0" wp14:anchorId="18D59E2E" wp14:editId="70C45A4D">
            <wp:extent cx="3667125" cy="2676525"/>
            <wp:effectExtent l="0" t="0" r="0" b="0"/>
            <wp:docPr id="1222031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667125" cy="2676525"/>
                    </a:xfrm>
                    <a:prstGeom prst="rect">
                      <a:avLst/>
                    </a:prstGeom>
                  </pic:spPr>
                </pic:pic>
              </a:graphicData>
            </a:graphic>
          </wp:inline>
        </w:drawing>
      </w:r>
    </w:p>
    <w:p w14:paraId="7D9E2564" w14:textId="2C3B2033" w:rsidR="006D4664" w:rsidRPr="002A1306" w:rsidRDefault="00B04C90"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2</w:t>
      </w:r>
      <w:r w:rsidRPr="129B8548">
        <w:fldChar w:fldCharType="end"/>
      </w:r>
      <w:r w:rsidRPr="002A1306">
        <w:rPr>
          <w:color w:val="auto"/>
        </w:rPr>
        <w:t xml:space="preserve">  Vue de </w:t>
      </w:r>
      <w:r w:rsidR="005B067D" w:rsidRPr="002A1306">
        <w:rPr>
          <w:color w:val="auto"/>
        </w:rPr>
        <w:t>dessus de l'intérieur du plateau de la maquette du gyropode</w:t>
      </w:r>
    </w:p>
    <w:p w14:paraId="7E73E827" w14:textId="0786335C" w:rsidR="6601244B" w:rsidRPr="002A1306" w:rsidRDefault="6601244B" w:rsidP="6601244B">
      <w:pPr>
        <w:spacing w:after="0"/>
        <w:jc w:val="center"/>
      </w:pPr>
    </w:p>
    <w:p w14:paraId="370D6058" w14:textId="5A83EC37" w:rsidR="006D4664" w:rsidRPr="002A1306" w:rsidRDefault="129B8548" w:rsidP="129B8548">
      <w:pPr>
        <w:jc w:val="both"/>
        <w:rPr>
          <w:rFonts w:eastAsia="Times"/>
        </w:rPr>
      </w:pPr>
      <w:r>
        <w:t>La commande de la vitesse du</w:t>
      </w:r>
      <w:commentRangeStart w:id="8"/>
      <w:r>
        <w:t xml:space="preserve"> </w:t>
      </w:r>
      <w:commentRangeEnd w:id="8"/>
      <w:r w:rsidR="6E97B39B">
        <w:rPr>
          <w:rStyle w:val="CommentReference"/>
        </w:rPr>
        <w:commentReference w:id="8"/>
      </w:r>
      <w:r>
        <w:t xml:space="preserve">gyropode est effectuée par l'utilisateur grâce à l'angle </w:t>
      </w:r>
      <w:r w:rsidRPr="129B8548">
        <w:rPr>
          <w:rFonts w:eastAsia="Times"/>
        </w:rPr>
        <w:t>β</w:t>
      </w:r>
      <w:r>
        <w:t xml:space="preserve"> qu'il forme entre son corps et le guidon. Pour accélérer, l'utilisateur se penche en avant, et donc réduit cet angle </w:t>
      </w:r>
      <w:r w:rsidRPr="129B8548">
        <w:rPr>
          <w:rFonts w:eastAsia="Times"/>
        </w:rPr>
        <w:t xml:space="preserve">β, ce qui a pour conséquence </w:t>
      </w:r>
      <w:commentRangeStart w:id="9"/>
      <w:r w:rsidRPr="129B8548">
        <w:rPr>
          <w:rFonts w:eastAsia="Times"/>
        </w:rPr>
        <w:t xml:space="preserve">d'augmenter θ, angle </w:t>
      </w:r>
      <w:commentRangeEnd w:id="9"/>
      <w:r w:rsidR="6E97B39B">
        <w:rPr>
          <w:rStyle w:val="CommentReference"/>
        </w:rPr>
        <w:commentReference w:id="9"/>
      </w:r>
      <w:r w:rsidRPr="129B8548">
        <w:rPr>
          <w:rFonts w:eastAsia="Times"/>
        </w:rPr>
        <w:t>entre le guidon et la normale du sol. Pour décélérer, l'utilisateur se penche en arrière, l'angle β devient alors négatif, ce qui fait diminuer l'angle θ du système.</w:t>
      </w:r>
    </w:p>
    <w:p w14:paraId="346A166A" w14:textId="07BE0549" w:rsidR="0059477B" w:rsidRPr="002A1306" w:rsidRDefault="0059477B" w:rsidP="062D7905">
      <w:pPr>
        <w:jc w:val="both"/>
        <w:rPr>
          <w:rFonts w:eastAsia="Times"/>
        </w:rPr>
      </w:pPr>
    </w:p>
    <w:p w14:paraId="5B73E250" w14:textId="77777777" w:rsidR="0059477B" w:rsidRPr="002A1306" w:rsidRDefault="0059477B" w:rsidP="062D7905">
      <w:pPr>
        <w:jc w:val="both"/>
        <w:rPr>
          <w:rFonts w:eastAsia="Times"/>
        </w:rPr>
      </w:pPr>
    </w:p>
    <w:p w14:paraId="1735EE75" w14:textId="77777777" w:rsidR="006D4664" w:rsidRPr="002A1306" w:rsidRDefault="006D4664" w:rsidP="006D4664">
      <w:pPr>
        <w:keepNext/>
        <w:jc w:val="center"/>
      </w:pPr>
      <w:r w:rsidRPr="002A1306">
        <w:rPr>
          <w:noProof/>
          <w:lang w:eastAsia="zh-CN"/>
        </w:rPr>
        <w:drawing>
          <wp:inline distT="0" distB="0" distL="0" distR="0" wp14:anchorId="45B3DCCC" wp14:editId="07E4100E">
            <wp:extent cx="4314624" cy="2157312"/>
            <wp:effectExtent l="0" t="0" r="3810" b="1905"/>
            <wp:docPr id="71457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314624" cy="2157312"/>
                    </a:xfrm>
                    <a:prstGeom prst="rect">
                      <a:avLst/>
                    </a:prstGeom>
                  </pic:spPr>
                </pic:pic>
              </a:graphicData>
            </a:graphic>
          </wp:inline>
        </w:drawing>
      </w:r>
    </w:p>
    <w:p w14:paraId="0B09B3DB" w14:textId="77777777" w:rsidR="006D4664" w:rsidRPr="002A1306" w:rsidRDefault="006D4664"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3</w:t>
      </w:r>
      <w:r w:rsidRPr="129B8548">
        <w:fldChar w:fldCharType="end"/>
      </w:r>
      <w:r w:rsidRPr="002A1306">
        <w:rPr>
          <w:color w:val="auto"/>
        </w:rPr>
        <w:t xml:space="preserve"> Cas d'utilisation et représentation de l'angle β</w:t>
      </w:r>
    </w:p>
    <w:p w14:paraId="3BB20ABE" w14:textId="77777777" w:rsidR="00EF71EA" w:rsidRPr="002A1306" w:rsidRDefault="0E7B4274" w:rsidP="00EF71EA">
      <w:pPr>
        <w:keepNext/>
        <w:jc w:val="center"/>
      </w:pPr>
      <w:r w:rsidRPr="002A1306">
        <w:rPr>
          <w:noProof/>
          <w:lang w:eastAsia="zh-CN"/>
        </w:rPr>
        <w:lastRenderedPageBreak/>
        <w:drawing>
          <wp:inline distT="0" distB="0" distL="0" distR="0" wp14:anchorId="03AC75EF" wp14:editId="3D7566C0">
            <wp:extent cx="3469660" cy="2992582"/>
            <wp:effectExtent l="0" t="0" r="0" b="0"/>
            <wp:docPr id="2601432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6211" cy="2998232"/>
                    </a:xfrm>
                    <a:prstGeom prst="rect">
                      <a:avLst/>
                    </a:prstGeom>
                  </pic:spPr>
                </pic:pic>
              </a:graphicData>
            </a:graphic>
          </wp:inline>
        </w:drawing>
      </w:r>
    </w:p>
    <w:p w14:paraId="3E9C8CC8" w14:textId="5BD47B39" w:rsidR="0E7B4274" w:rsidRPr="002A1306" w:rsidRDefault="00EF71EA"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Pr="002A1306">
        <w:rPr>
          <w:noProof/>
          <w:color w:val="auto"/>
        </w:rPr>
        <w:t>4</w:t>
      </w:r>
      <w:r w:rsidRPr="129B8548">
        <w:fldChar w:fldCharType="end"/>
      </w:r>
      <w:r w:rsidRPr="002A1306">
        <w:rPr>
          <w:color w:val="auto"/>
        </w:rPr>
        <w:t xml:space="preserve"> Schéma mécanique du gyropode</w:t>
      </w:r>
    </w:p>
    <w:p w14:paraId="0E4598A0" w14:textId="77777777" w:rsidR="006D4664" w:rsidRPr="002A1306" w:rsidRDefault="129B8548" w:rsidP="129B8548">
      <w:pPr>
        <w:jc w:val="both"/>
        <w:rPr>
          <w:rFonts w:eastAsia="Times"/>
        </w:rPr>
      </w:pPr>
      <w:r w:rsidRPr="129B8548">
        <w:rPr>
          <w:rFonts w:eastAsia="Times"/>
        </w:rPr>
        <w:t>Le but de la commande du système est de stabiliser le gyropode à un angle θ = 0. Pour cela, lorsque cet angle est positif (gyropode penché en avant), les moteurs fournissent un couple proportionnel à cet angle afin d'accélérer et de le rétablir à zéro. Le même principe s'applique lorsque l'utilisateur le penche en arrière, le couple est alors inversé. C'est ainsi que le système avance et recule.</w:t>
      </w:r>
    </w:p>
    <w:p w14:paraId="4A99F636" w14:textId="5AF41E72" w:rsidR="006D4664" w:rsidRPr="002A1306" w:rsidRDefault="129B8548" w:rsidP="129B8548">
      <w:pPr>
        <w:jc w:val="both"/>
        <w:rPr>
          <w:rFonts w:eastAsia="Times"/>
        </w:rPr>
      </w:pPr>
      <w:r>
        <w:t xml:space="preserve">Afin de garantir la sécurité de l'utilisateur, certaines fonctionnalités sont mises en place. </w:t>
      </w:r>
      <w:commentRangeStart w:id="10"/>
      <w:r>
        <w:t xml:space="preserve">Pour limiter </w:t>
      </w:r>
      <w:commentRangeStart w:id="11"/>
      <w:r>
        <w:t xml:space="preserve">la vitesse </w:t>
      </w:r>
      <w:commentRangeEnd w:id="11"/>
      <w:r w:rsidR="6E97B39B">
        <w:rPr>
          <w:rStyle w:val="CommentReference"/>
        </w:rPr>
        <w:commentReference w:id="11"/>
      </w:r>
      <w:r>
        <w:t xml:space="preserve">du gyropode. Par exemple, au-delà d'un certain seuil, la consigne </w:t>
      </w:r>
      <w:commentRangeStart w:id="12"/>
      <w:r>
        <w:t xml:space="preserve">qui est d'habitude égale à </w:t>
      </w:r>
      <w:r w:rsidRPr="129B8548">
        <w:rPr>
          <w:rFonts w:eastAsia="Times"/>
        </w:rPr>
        <w:t xml:space="preserve">θ = 0, </w:t>
      </w:r>
      <w:commentRangeEnd w:id="12"/>
      <w:r w:rsidR="6E97B39B">
        <w:rPr>
          <w:rStyle w:val="CommentReference"/>
        </w:rPr>
        <w:commentReference w:id="12"/>
      </w:r>
      <w:r w:rsidRPr="129B8548">
        <w:rPr>
          <w:rFonts w:eastAsia="Times"/>
        </w:rPr>
        <w:t>est modifiée afin que le système se rétablisse de manière forcée. Si la vitesse dépasse 7 km/h, la consigne évolue progressivement de manière négative</w:t>
      </w:r>
      <w:commentRangeStart w:id="13"/>
      <w:commentRangeStart w:id="14"/>
      <w:r w:rsidRPr="129B8548">
        <w:rPr>
          <w:rFonts w:eastAsia="Times"/>
        </w:rPr>
        <w:t>.</w:t>
      </w:r>
      <w:commentRangeEnd w:id="10"/>
      <w:r w:rsidR="6E97B39B">
        <w:rPr>
          <w:rStyle w:val="CommentReference"/>
        </w:rPr>
        <w:commentReference w:id="10"/>
      </w:r>
      <w:r w:rsidRPr="129B8548">
        <w:rPr>
          <w:rFonts w:eastAsia="Times"/>
        </w:rPr>
        <w:t xml:space="preserve"> Cette modification de la consigne doit intervenir assez </w:t>
      </w:r>
      <w:commentRangeEnd w:id="13"/>
      <w:r w:rsidR="6E97B39B">
        <w:rPr>
          <w:rStyle w:val="CommentReference"/>
        </w:rPr>
        <w:commentReference w:id="13"/>
      </w:r>
      <w:commentRangeEnd w:id="14"/>
      <w:r w:rsidR="6E97B39B">
        <w:rPr>
          <w:rStyle w:val="CommentReference"/>
        </w:rPr>
        <w:commentReference w:id="14"/>
      </w:r>
      <w:r w:rsidRPr="129B8548">
        <w:rPr>
          <w:rFonts w:eastAsia="Times"/>
        </w:rPr>
        <w:t>rapidement, car dans le cas contraire le système pourrait avoir atteint une vitesse trop importante, et les moteurs n'auraient pas assez de puissance pour rétablir le système en équilibre, ce qui provoquerait une chute dangereuse de l'utilisateur.</w:t>
      </w:r>
    </w:p>
    <w:p w14:paraId="0F876484" w14:textId="7A622688" w:rsidR="006D4664" w:rsidRPr="002A1306" w:rsidRDefault="129B8548" w:rsidP="129B8548">
      <w:pPr>
        <w:jc w:val="both"/>
        <w:rPr>
          <w:rFonts w:eastAsia="Times"/>
        </w:rPr>
      </w:pPr>
      <w:r w:rsidRPr="129B8548">
        <w:rPr>
          <w:rFonts w:eastAsia="Times"/>
        </w:rPr>
        <w:t xml:space="preserve">Une autre mesure de sécurité consiste à arrêter le système lorsque l'utilisateur ne se trouve plus dessus, afin d'éviter un choc avec le gyropode si l'utilisateur est au sol par exemple. La détection de </w:t>
      </w:r>
      <w:commentRangeStart w:id="15"/>
      <w:r w:rsidRPr="129B8548">
        <w:rPr>
          <w:rFonts w:eastAsia="Times"/>
        </w:rPr>
        <w:t xml:space="preserve">l’absence de l’utilisateur sur le plateau </w:t>
      </w:r>
      <w:commentRangeEnd w:id="15"/>
      <w:r w:rsidR="6E97B39B">
        <w:rPr>
          <w:rStyle w:val="CommentReference"/>
        </w:rPr>
        <w:commentReference w:id="15"/>
      </w:r>
      <w:r w:rsidRPr="129B8548">
        <w:rPr>
          <w:rFonts w:eastAsia="Times"/>
        </w:rPr>
        <w:t xml:space="preserve">doit être effectuée dans un temps </w:t>
      </w:r>
      <w:commentRangeStart w:id="16"/>
      <w:r w:rsidRPr="129B8548">
        <w:rPr>
          <w:rFonts w:eastAsia="Times"/>
        </w:rPr>
        <w:t xml:space="preserve">suffisamment court </w:t>
      </w:r>
      <w:commentRangeEnd w:id="16"/>
      <w:r w:rsidR="6E97B39B">
        <w:rPr>
          <w:rStyle w:val="CommentReference"/>
        </w:rPr>
        <w:commentReference w:id="16"/>
      </w:r>
      <w:r w:rsidRPr="129B8548">
        <w:rPr>
          <w:rFonts w:eastAsia="Times"/>
        </w:rPr>
        <w:t xml:space="preserve">pour prévenir tout </w:t>
      </w:r>
      <w:commentRangeStart w:id="17"/>
      <w:r w:rsidRPr="129B8548">
        <w:rPr>
          <w:rFonts w:eastAsia="Times"/>
        </w:rPr>
        <w:t>accident</w:t>
      </w:r>
      <w:commentRangeEnd w:id="17"/>
      <w:r w:rsidR="6E97B39B">
        <w:rPr>
          <w:rStyle w:val="CommentReference"/>
        </w:rPr>
        <w:commentReference w:id="17"/>
      </w:r>
      <w:r w:rsidRPr="129B8548">
        <w:rPr>
          <w:rFonts w:eastAsia="Times"/>
        </w:rPr>
        <w:t xml:space="preserve">. </w:t>
      </w:r>
      <w:commentRangeStart w:id="18"/>
      <w:r w:rsidRPr="129B8548">
        <w:rPr>
          <w:rFonts w:eastAsia="Times"/>
        </w:rPr>
        <w:t>Il doit également surveiller le niveau de la batterie afin de prévenir l'utilisateur lorsqu'elle est faible et arrêter le système lorsque le niveau de batterie est critique</w:t>
      </w:r>
      <w:commentRangeEnd w:id="18"/>
      <w:r w:rsidR="6E97B39B">
        <w:rPr>
          <w:rStyle w:val="CommentReference"/>
        </w:rPr>
        <w:commentReference w:id="18"/>
      </w:r>
      <w:r w:rsidRPr="129B8548">
        <w:rPr>
          <w:rFonts w:eastAsia="Times"/>
        </w:rPr>
        <w:t>.</w:t>
      </w:r>
    </w:p>
    <w:p w14:paraId="5827C8D6" w14:textId="6266B198" w:rsidR="006D4664" w:rsidRPr="002A1306" w:rsidRDefault="129B8548" w:rsidP="129B8548">
      <w:pPr>
        <w:jc w:val="both"/>
        <w:rPr>
          <w:rFonts w:eastAsia="Times"/>
        </w:rPr>
      </w:pPr>
      <w:r w:rsidRPr="129B8548">
        <w:rPr>
          <w:rFonts w:eastAsia="Times"/>
        </w:rPr>
        <w:t xml:space="preserve">Certaines fonctionnalités supplémentaires peuvent être envisagées, selon le modèle et l'utilisation du système, comme un mécanisme de géolocalisation et de verrouillage/déverrouillage à distance par exemple, si le gyropode est utilisé dans le cadre d’un système de location similaire au </w:t>
      </w:r>
      <w:proofErr w:type="spellStart"/>
      <w:r w:rsidRPr="129B8548">
        <w:rPr>
          <w:rFonts w:eastAsia="Times"/>
        </w:rPr>
        <w:t>Vélib</w:t>
      </w:r>
      <w:proofErr w:type="spellEnd"/>
      <w:r w:rsidRPr="129B8548">
        <w:rPr>
          <w:rFonts w:eastAsia="Times"/>
        </w:rPr>
        <w:t xml:space="preserve"> (cf. projet de l’UF « Processus d’Ingénierie Système »).</w:t>
      </w:r>
    </w:p>
    <w:p w14:paraId="4F51771D" w14:textId="3F890737" w:rsidR="006634E6" w:rsidRDefault="006634E6" w:rsidP="2559F87C">
      <w:pPr>
        <w:jc w:val="both"/>
        <w:rPr>
          <w:rFonts w:eastAsia="Times"/>
        </w:rPr>
      </w:pPr>
    </w:p>
    <w:p w14:paraId="0925F058" w14:textId="77777777" w:rsidR="00E210FD" w:rsidRPr="002A1306" w:rsidRDefault="00E210FD" w:rsidP="2559F87C">
      <w:pPr>
        <w:jc w:val="both"/>
        <w:rPr>
          <w:rFonts w:eastAsia="Times"/>
        </w:rPr>
      </w:pPr>
      <w:bookmarkStart w:id="19" w:name="_GoBack"/>
      <w:bookmarkEnd w:id="19"/>
    </w:p>
    <w:p w14:paraId="6ABE3821" w14:textId="3F890737" w:rsidR="006634E6" w:rsidRPr="002A1306" w:rsidRDefault="006634E6" w:rsidP="2559F87C">
      <w:pPr>
        <w:jc w:val="both"/>
        <w:rPr>
          <w:rFonts w:eastAsia="Times"/>
        </w:rPr>
      </w:pPr>
    </w:p>
    <w:p w14:paraId="40E87DF1" w14:textId="753EA13A" w:rsidR="0054163B" w:rsidRPr="002A1306" w:rsidRDefault="004011CB" w:rsidP="005E412B">
      <w:pPr>
        <w:pStyle w:val="Heading3"/>
      </w:pPr>
      <w:bookmarkStart w:id="20" w:name="_Toc495586851"/>
      <w:r w:rsidRPr="002A1306">
        <w:lastRenderedPageBreak/>
        <w:t>1.</w:t>
      </w:r>
      <w:r w:rsidR="006D4664" w:rsidRPr="002A1306">
        <w:t xml:space="preserve">2 </w:t>
      </w:r>
      <w:r w:rsidR="006D4664" w:rsidRPr="002A1306">
        <w:tab/>
      </w:r>
      <w:commentRangeStart w:id="21"/>
      <w:r w:rsidR="006D4664" w:rsidRPr="002A1306">
        <w:t>Exigences </w:t>
      </w:r>
      <w:commentRangeEnd w:id="21"/>
      <w:r w:rsidR="00012D64" w:rsidRPr="002A1306">
        <w:rPr>
          <w:rStyle w:val="CommentReference"/>
        </w:rPr>
        <w:commentReference w:id="21"/>
      </w:r>
      <w:bookmarkEnd w:id="20"/>
    </w:p>
    <w:p w14:paraId="555F638B" w14:textId="40DA379E" w:rsidR="006D4664" w:rsidRPr="002A1306" w:rsidRDefault="129B8548" w:rsidP="6E97B39B">
      <w:r>
        <w:t>Le système doit donc satisfaire plusieurs exigences. Certaines sont fonctionnelles (E1, E2) et d'autres non fonctionnelles (EF7, EF8) :</w:t>
      </w:r>
    </w:p>
    <w:p w14:paraId="721839DC" w14:textId="3F890737" w:rsidR="006D4664" w:rsidRPr="002A1306" w:rsidRDefault="129B8548" w:rsidP="6E97B39B">
      <w:r>
        <w:t xml:space="preserve">E1 : Le gyropode doit permettre le déplacement de l'utilisateur (accélération, freinage, arrêt, </w:t>
      </w:r>
      <w:commentRangeStart w:id="22"/>
      <w:r>
        <w:t>direction</w:t>
      </w:r>
      <w:commentRangeEnd w:id="22"/>
      <w:r w:rsidR="6E97B39B">
        <w:rPr>
          <w:rStyle w:val="CommentReference"/>
        </w:rPr>
        <w:commentReference w:id="22"/>
      </w:r>
      <w:r>
        <w:t>) à une vitesse &lt; 7 km/h.</w:t>
      </w:r>
      <w:commentRangeStart w:id="23"/>
    </w:p>
    <w:p w14:paraId="2670A6E8" w14:textId="164C3906" w:rsidR="006D4664" w:rsidRPr="002A1306" w:rsidRDefault="129B8548" w:rsidP="006D4664">
      <w:pPr>
        <w:jc w:val="both"/>
      </w:pPr>
      <w:r>
        <w:t>E2* : Le gyropode doit pouvoir limiter la vitesse de l'utilisateur si celle-ci dépasse les 7 km/h</w:t>
      </w:r>
      <w:commentRangeEnd w:id="23"/>
      <w:r w:rsidR="6E97B39B">
        <w:rPr>
          <w:rStyle w:val="CommentReference"/>
        </w:rPr>
        <w:commentReference w:id="23"/>
      </w:r>
      <w:r>
        <w:t>.</w:t>
      </w:r>
    </w:p>
    <w:p w14:paraId="4ABFE108" w14:textId="580E3B2E" w:rsidR="006D4664" w:rsidRPr="002A1306" w:rsidRDefault="129B8548" w:rsidP="006D4664">
      <w:pPr>
        <w:jc w:val="both"/>
      </w:pPr>
      <w:r>
        <w:t xml:space="preserve">E3* : Le gyropode surveille le niveau de la batterie régulièrement (toutes les secondes). Il affiche une alarme lorsque le niveau de batterie devient inférieur à 25% et déclenche l'arrêt du </w:t>
      </w:r>
      <w:proofErr w:type="gramStart"/>
      <w:r>
        <w:t>système</w:t>
      </w:r>
      <w:proofErr w:type="gramEnd"/>
      <w:r>
        <w:t xml:space="preserve"> lorsque le niveau de batterie est inférieur à 15% en moins de 2 secondes.</w:t>
      </w:r>
    </w:p>
    <w:p w14:paraId="3E28C613" w14:textId="798438E3" w:rsidR="006D4664" w:rsidRPr="002A1306" w:rsidRDefault="129B8548" w:rsidP="006D4664">
      <w:pPr>
        <w:jc w:val="both"/>
      </w:pPr>
      <w:r>
        <w:t xml:space="preserve">E4* : Le </w:t>
      </w:r>
      <w:commentRangeStart w:id="24"/>
      <w:r>
        <w:t xml:space="preserve">gyropode doit s'arrêter </w:t>
      </w:r>
      <w:commentRangeEnd w:id="24"/>
      <w:r w:rsidR="6E97B39B">
        <w:rPr>
          <w:rStyle w:val="CommentReference"/>
        </w:rPr>
        <w:commentReference w:id="24"/>
      </w:r>
      <w:r>
        <w:t>en moins de 500 ms lorsque l'utilisateur n'est plus présent sur le système.</w:t>
      </w:r>
    </w:p>
    <w:p w14:paraId="5221390E" w14:textId="7CB9138C" w:rsidR="0E7B4274" w:rsidRPr="002A1306" w:rsidRDefault="129B8548" w:rsidP="6E97B39B">
      <w:pPr>
        <w:jc w:val="both"/>
      </w:pPr>
      <w:r>
        <w:t>E5 : Le gyropode doit permettre à l'utilisateur de connaître sa vitesse, le niveau de batterie et l'état général du système à travers l'affichage de ces valeurs ainsi que l'affichage d'informations textuelles.</w:t>
      </w:r>
    </w:p>
    <w:p w14:paraId="18A9435D" w14:textId="4F2AE8A0" w:rsidR="064E20F0" w:rsidRPr="002A1306" w:rsidRDefault="129B8548" w:rsidP="064E20F0">
      <w:pPr>
        <w:jc w:val="both"/>
      </w:pPr>
      <w:r w:rsidRPr="129B8548">
        <w:rPr>
          <w:rFonts w:eastAsia="Times"/>
        </w:rPr>
        <w:t>EF6 : Le gyropode doit protéger physiquement l'utilisateur en cas de choc frontal à 10 km/h.</w:t>
      </w:r>
    </w:p>
    <w:p w14:paraId="0AD95BF9" w14:textId="7AB1F77D" w:rsidR="064E20F0" w:rsidRPr="002A1306" w:rsidRDefault="129B8548" w:rsidP="064E20F0">
      <w:pPr>
        <w:jc w:val="both"/>
      </w:pPr>
      <w:r w:rsidRPr="129B8548">
        <w:rPr>
          <w:rFonts w:eastAsia="Times"/>
        </w:rPr>
        <w:t>EF7 : Le gyropode doit permettre de le conduire la nuit.</w:t>
      </w:r>
    </w:p>
    <w:p w14:paraId="2A94CA57" w14:textId="5EFB04E8" w:rsidR="064E20F0" w:rsidRPr="002A1306" w:rsidRDefault="129B8548" w:rsidP="064E20F0">
      <w:pPr>
        <w:jc w:val="both"/>
      </w:pPr>
      <w:r w:rsidRPr="129B8548">
        <w:rPr>
          <w:rFonts w:eastAsia="Times"/>
        </w:rPr>
        <w:t>EF8 : Le gyropode doit être protégé de la pluie et de l'humidité.</w:t>
      </w:r>
    </w:p>
    <w:p w14:paraId="265A7E97" w14:textId="29E4544E" w:rsidR="064E20F0" w:rsidRPr="002A1306" w:rsidRDefault="129B8548" w:rsidP="064E20F0">
      <w:pPr>
        <w:jc w:val="both"/>
      </w:pPr>
      <w:r w:rsidRPr="129B8548">
        <w:rPr>
          <w:rFonts w:eastAsia="Times"/>
        </w:rPr>
        <w:t>EF9 : Le gyropode doit être facilement transportable</w:t>
      </w:r>
    </w:p>
    <w:p w14:paraId="665D740B" w14:textId="5A78ABC6" w:rsidR="0054163B" w:rsidRPr="002A1306" w:rsidRDefault="129B8548" w:rsidP="6E97B39B">
      <w:pPr>
        <w:jc w:val="both"/>
      </w:pPr>
      <w:r>
        <w:t>Les exigences marquées d'une * sont les exigences qui doivent être remplies par le programme de supervision.</w:t>
      </w:r>
    </w:p>
    <w:p w14:paraId="55EDFCE5" w14:textId="32A171DC" w:rsidR="6601244B" w:rsidRPr="002A1306" w:rsidRDefault="062D7905" w:rsidP="00B04C90">
      <w:pPr>
        <w:pStyle w:val="Heading3"/>
      </w:pPr>
      <w:bookmarkStart w:id="25" w:name="_Toc495586852"/>
      <w:r w:rsidRPr="002A1306">
        <w:t>1.</w:t>
      </w:r>
      <w:commentRangeStart w:id="26"/>
      <w:r w:rsidRPr="002A1306">
        <w:t>3</w:t>
      </w:r>
      <w:r w:rsidR="00811842" w:rsidRPr="002A1306">
        <w:tab/>
      </w:r>
      <w:r w:rsidRPr="002A1306">
        <w:t xml:space="preserve">Architecture physique </w:t>
      </w:r>
      <w:commentRangeEnd w:id="26"/>
      <w:r w:rsidR="064E20F0" w:rsidRPr="002A1306">
        <w:rPr>
          <w:rStyle w:val="CommentReference"/>
        </w:rPr>
        <w:commentReference w:id="26"/>
      </w:r>
      <w:bookmarkEnd w:id="25"/>
    </w:p>
    <w:p w14:paraId="2BF75169" w14:textId="38B78655" w:rsidR="00977F40" w:rsidRPr="002A1306" w:rsidRDefault="062D7905" w:rsidP="129B8548">
      <w:pPr>
        <w:pStyle w:val="Heading4"/>
        <w:rPr>
          <w:u w:val="single"/>
        </w:rPr>
      </w:pPr>
      <w:r w:rsidRPr="002A1306">
        <w:rPr>
          <w:u w:val="single"/>
        </w:rPr>
        <w:t xml:space="preserve">1.3.1 </w:t>
      </w:r>
      <w:r w:rsidR="00811842" w:rsidRPr="002A1306">
        <w:rPr>
          <w:u w:val="single"/>
        </w:rPr>
        <w:tab/>
      </w:r>
      <w:r w:rsidRPr="002A1306">
        <w:rPr>
          <w:u w:val="single"/>
        </w:rPr>
        <w:t>Architecture physique générale</w:t>
      </w:r>
    </w:p>
    <w:p w14:paraId="4A545C38" w14:textId="6CB09FAC" w:rsidR="003630E7" w:rsidRPr="002A1306" w:rsidRDefault="129B8548" w:rsidP="6E97B39B">
      <w:pPr>
        <w:jc w:val="both"/>
      </w:pPr>
      <w:r>
        <w:t>Le gyropode est constitué d'un châssis, dans lequel se trouvent deux batteries, deux moteurs ainsi que la carte STM32. Les moteurs sont reliés aux roues grâce à un système de réduction à chaînes qui se trouve à l'intérieur du châssis. Le gyropode est composé d'un sous-système de motorisation (moteur, chaînes, roues), piloté par la carte STM32 grâce à un pont en H et une régulation par PWM (voir section 4.2.). A l'avant du châssis est fixé le guidon, formant une liaison pivot. L'angle de ce pivot est mesuré grâce à la jauge de contrainte. En haut du guidon, sur le manche, se trouvent deux boutons, servant à détecter la présence de l'utilisateur, ainsi qu'un écran destiné à l'affichage de l'interface graphique.</w:t>
      </w:r>
    </w:p>
    <w:p w14:paraId="197AE995" w14:textId="4D2F335B" w:rsidR="00BE0A24" w:rsidRPr="002A1306" w:rsidRDefault="129B8548" w:rsidP="00BE0A24">
      <w:pPr>
        <w:jc w:val="both"/>
      </w:pPr>
      <w:r>
        <w:t xml:space="preserve">On peut donc structurer le système en deux sous-systèmes: un sous-système de motorisation, comprenant le moteur, les chaînes, la carte électronique du pont en H, et les batteries; et un sous-système de commande avec la carte STM32, la Raspberry Pi 3 ainsi que tous les capteurs du système. Ce dernier sous système de commande peut être éclaté en deux sous-systèmes : un sous-système bas niveau comprenant les capteurs et la carte STM32, et un sous-système haut niveau, ou de </w:t>
      </w:r>
      <w:r w:rsidRPr="129B8548">
        <w:rPr>
          <w:i/>
          <w:iCs/>
        </w:rPr>
        <w:t>supervision</w:t>
      </w:r>
      <w:r>
        <w:t>, avec la carte Raspberry Pi 3, qui exécute le programme de supervision que vous allez concevoir, ainsi que l'interface graphique.</w:t>
      </w:r>
    </w:p>
    <w:p w14:paraId="21629DBF" w14:textId="0562D1D0" w:rsidR="003630E7" w:rsidRPr="002A1306" w:rsidRDefault="062D7905" w:rsidP="129B8548">
      <w:pPr>
        <w:pStyle w:val="Heading4"/>
        <w:rPr>
          <w:u w:val="single"/>
        </w:rPr>
      </w:pPr>
      <w:r w:rsidRPr="002A1306">
        <w:rPr>
          <w:u w:val="single"/>
        </w:rPr>
        <w:lastRenderedPageBreak/>
        <w:t xml:space="preserve">1.3.2 </w:t>
      </w:r>
      <w:r w:rsidR="00811842" w:rsidRPr="002A1306">
        <w:rPr>
          <w:u w:val="single"/>
        </w:rPr>
        <w:tab/>
      </w:r>
      <w:r w:rsidRPr="002A1306">
        <w:rPr>
          <w:u w:val="single"/>
        </w:rPr>
        <w:t xml:space="preserve">Architecture physique du sous-système de </w:t>
      </w:r>
      <w:commentRangeStart w:id="27"/>
      <w:r w:rsidRPr="002A1306">
        <w:rPr>
          <w:u w:val="single"/>
        </w:rPr>
        <w:t>commande</w:t>
      </w:r>
      <w:commentRangeEnd w:id="27"/>
      <w:r w:rsidR="064E20F0" w:rsidRPr="002A1306">
        <w:rPr>
          <w:rStyle w:val="CommentReference"/>
        </w:rPr>
        <w:commentReference w:id="27"/>
      </w:r>
    </w:p>
    <w:p w14:paraId="1C7AB6E9" w14:textId="3B6E0B3A" w:rsidR="00CB456A" w:rsidRPr="002A1306" w:rsidRDefault="129B8548" w:rsidP="0036720C">
      <w:pPr>
        <w:jc w:val="both"/>
      </w:pPr>
      <w:commentRangeStart w:id="28"/>
      <w:commentRangeStart w:id="29"/>
      <w:r>
        <w:t>L'architecture</w:t>
      </w:r>
      <w:commentRangeEnd w:id="28"/>
      <w:r w:rsidR="6E97B39B">
        <w:rPr>
          <w:rStyle w:val="CommentReference"/>
        </w:rPr>
        <w:commentReference w:id="28"/>
      </w:r>
      <w:commentRangeEnd w:id="29"/>
      <w:r w:rsidR="6E97B39B">
        <w:rPr>
          <w:rStyle w:val="CommentReference"/>
        </w:rPr>
        <w:commentReference w:id="29"/>
      </w:r>
      <w:r>
        <w:t xml:space="preserve"> physique du sous-système de commande est composée de deux cartes ayant des rôles différents, une carte STM32 et une carte Raspberry Pi 3. Le microcontrôleur STM32, situé physiquement au niveau du</w:t>
      </w:r>
      <w:commentRangeStart w:id="30"/>
      <w:commentRangeStart w:id="31"/>
      <w:r>
        <w:t xml:space="preserve"> châssis</w:t>
      </w:r>
      <w:commentRangeEnd w:id="30"/>
      <w:r w:rsidR="6E97B39B">
        <w:rPr>
          <w:rStyle w:val="CommentReference"/>
        </w:rPr>
        <w:commentReference w:id="30"/>
      </w:r>
      <w:commentRangeEnd w:id="31"/>
      <w:r w:rsidR="6E97B39B">
        <w:rPr>
          <w:rStyle w:val="CommentReference"/>
        </w:rPr>
        <w:commentReference w:id="31"/>
      </w:r>
      <w:r>
        <w:t xml:space="preserve">, s'occupe de </w:t>
      </w:r>
      <w:commentRangeStart w:id="32"/>
      <w:commentRangeStart w:id="33"/>
      <w:r>
        <w:t xml:space="preserve">la partie bas niveau </w:t>
      </w:r>
      <w:commentRangeEnd w:id="32"/>
      <w:r w:rsidR="6E97B39B">
        <w:rPr>
          <w:rStyle w:val="CommentReference"/>
        </w:rPr>
        <w:commentReference w:id="32"/>
      </w:r>
      <w:commentRangeEnd w:id="33"/>
      <w:r w:rsidR="6E97B39B">
        <w:rPr>
          <w:rStyle w:val="CommentReference"/>
        </w:rPr>
        <w:commentReference w:id="33"/>
      </w:r>
      <w:r>
        <w:t xml:space="preserve">de la programmation, c’est-à-dire la récolte des informations des capteurs et leur envoi au sous-système de supérieure via le protocole UART. </w:t>
      </w:r>
      <w:commentRangeStart w:id="34"/>
      <w:r>
        <w:t>La</w:t>
      </w:r>
      <w:commentRangeEnd w:id="34"/>
      <w:r w:rsidR="6E97B39B">
        <w:rPr>
          <w:rStyle w:val="CommentReference"/>
        </w:rPr>
        <w:commentReference w:id="34"/>
      </w:r>
      <w:r>
        <w:t xml:space="preserve"> carte Raspberry Pi 3, située au niveau du guidon, s'occupe donc de la partie supervision et affichage d'informations. </w:t>
      </w:r>
    </w:p>
    <w:p w14:paraId="04F2AF24" w14:textId="77777777" w:rsidR="00CB456A" w:rsidRPr="002A1306" w:rsidRDefault="00CB456A" w:rsidP="1FE8F31B">
      <w:pPr>
        <w:keepNext/>
        <w:jc w:val="center"/>
      </w:pPr>
    </w:p>
    <w:p w14:paraId="5754F726" w14:textId="77777777" w:rsidR="0036720C" w:rsidRPr="002A1306" w:rsidRDefault="006D4664" w:rsidP="0036720C">
      <w:pPr>
        <w:keepNext/>
        <w:jc w:val="center"/>
      </w:pPr>
      <w:r w:rsidRPr="002A1306">
        <w:rPr>
          <w:noProof/>
          <w:lang w:eastAsia="zh-CN"/>
        </w:rPr>
        <w:drawing>
          <wp:inline distT="0" distB="0" distL="0" distR="0" wp14:anchorId="76F4C38B" wp14:editId="7E954B5C">
            <wp:extent cx="3103419" cy="3823854"/>
            <wp:effectExtent l="0" t="0" r="1905" b="5715"/>
            <wp:docPr id="18398839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124048" cy="3849272"/>
                    </a:xfrm>
                    <a:prstGeom prst="rect">
                      <a:avLst/>
                    </a:prstGeom>
                  </pic:spPr>
                </pic:pic>
              </a:graphicData>
            </a:graphic>
          </wp:inline>
        </w:drawing>
      </w:r>
    </w:p>
    <w:p w14:paraId="43E4CBBC" w14:textId="5A152D40" w:rsidR="00E90B9F" w:rsidRPr="002A1306" w:rsidRDefault="006D4664"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5</w:t>
      </w:r>
      <w:r w:rsidRPr="129B8548">
        <w:fldChar w:fldCharType="end"/>
      </w:r>
      <w:r w:rsidRPr="002A1306">
        <w:rPr>
          <w:color w:val="auto"/>
        </w:rPr>
        <w:t xml:space="preserve"> </w:t>
      </w:r>
      <w:r w:rsidR="00767685" w:rsidRPr="002A1306">
        <w:rPr>
          <w:color w:val="auto"/>
        </w:rPr>
        <w:t>Schéma de positionnement des cartes électroniques sur le châssis</w:t>
      </w:r>
    </w:p>
    <w:p w14:paraId="4EF9A3FE" w14:textId="77777777" w:rsidR="00EF71EA" w:rsidRPr="002A1306" w:rsidRDefault="00EF71EA" w:rsidP="00EF71EA"/>
    <w:p w14:paraId="328E95A7" w14:textId="77777777" w:rsidR="00E90B9F" w:rsidRPr="002A1306" w:rsidRDefault="00E90B9F" w:rsidP="00E90B9F">
      <w:pPr>
        <w:pStyle w:val="ListParagraph"/>
        <w:keepNext/>
        <w:ind w:left="360"/>
        <w:jc w:val="center"/>
      </w:pPr>
      <w:r w:rsidRPr="002A1306">
        <w:rPr>
          <w:noProof/>
          <w:lang w:eastAsia="zh-CN"/>
        </w:rPr>
        <w:drawing>
          <wp:inline distT="0" distB="0" distL="0" distR="0" wp14:anchorId="2C9DE0BE" wp14:editId="3FC3AA05">
            <wp:extent cx="2449768" cy="2199152"/>
            <wp:effectExtent l="0" t="0" r="0" b="0"/>
            <wp:docPr id="3124535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449768" cy="2199152"/>
                    </a:xfrm>
                    <a:prstGeom prst="rect">
                      <a:avLst/>
                    </a:prstGeom>
                  </pic:spPr>
                </pic:pic>
              </a:graphicData>
            </a:graphic>
          </wp:inline>
        </w:drawing>
      </w:r>
    </w:p>
    <w:p w14:paraId="3B68BE05" w14:textId="7F2D91E0" w:rsidR="00E90B9F" w:rsidRPr="002A1306" w:rsidRDefault="00E90B9F"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6</w:t>
      </w:r>
      <w:r w:rsidRPr="129B8548">
        <w:fldChar w:fldCharType="end"/>
      </w:r>
      <w:r w:rsidRPr="002A1306">
        <w:rPr>
          <w:color w:val="auto"/>
        </w:rPr>
        <w:t xml:space="preserve"> Architecture physique du sous-système de commande</w:t>
      </w:r>
    </w:p>
    <w:p w14:paraId="3C4E8DAC" w14:textId="0215897F" w:rsidR="00E90B9F" w:rsidRPr="002A1306" w:rsidRDefault="00E90B9F" w:rsidP="00E90B9F">
      <w:pPr>
        <w:pStyle w:val="Caption"/>
        <w:ind w:left="360"/>
        <w:rPr>
          <w:color w:val="auto"/>
        </w:rPr>
      </w:pPr>
    </w:p>
    <w:p w14:paraId="6B2AB407" w14:textId="7ED21BF8" w:rsidR="006D4664" w:rsidRPr="002A1306" w:rsidRDefault="062D7905" w:rsidP="004011CB">
      <w:pPr>
        <w:pStyle w:val="Heading3"/>
      </w:pPr>
      <w:bookmarkStart w:id="35" w:name="_Toc495586853"/>
      <w:r w:rsidRPr="002A1306">
        <w:t>1.</w:t>
      </w:r>
      <w:commentRangeStart w:id="36"/>
      <w:r w:rsidRPr="002A1306">
        <w:t xml:space="preserve">4 </w:t>
      </w:r>
      <w:r w:rsidR="00811842" w:rsidRPr="002A1306">
        <w:tab/>
      </w:r>
      <w:r w:rsidRPr="002A1306">
        <w:t>Commande du gyropode</w:t>
      </w:r>
      <w:commentRangeEnd w:id="36"/>
      <w:r w:rsidR="064E20F0" w:rsidRPr="002A1306">
        <w:rPr>
          <w:rStyle w:val="CommentReference"/>
        </w:rPr>
        <w:commentReference w:id="36"/>
      </w:r>
      <w:bookmarkEnd w:id="35"/>
    </w:p>
    <w:p w14:paraId="7CAA013C" w14:textId="4C307AFB" w:rsidR="6601244B" w:rsidRPr="002A1306" w:rsidRDefault="129B8548" w:rsidP="129B8548">
      <w:pPr>
        <w:jc w:val="both"/>
        <w:rPr>
          <w:rFonts w:eastAsia="Times"/>
        </w:rPr>
      </w:pPr>
      <w:r w:rsidRPr="129B8548">
        <w:rPr>
          <w:rFonts w:eastAsia="Times"/>
        </w:rPr>
        <w:t>La commande du système est effectuée par les deux cartes, elle est composée de deux boucles. La boucle principale s'occupe de la régulation de l'angle θ du gyropode. C'est cette boucle qui calcule le couple Γ nécessaire pour rétablir l'équilibre du système ; elle est effectuée par la Raspberry Pi. La deuxième est la boucle de courant, calculée par le STM32, qui a pour but de s'assurer que le couple à fournir est bien restitué par les moteurs.</w:t>
      </w:r>
    </w:p>
    <w:p w14:paraId="70F7C559" w14:textId="445F569A" w:rsidR="6601244B" w:rsidRPr="002A1306" w:rsidRDefault="129B8548" w:rsidP="129B8548">
      <w:pPr>
        <w:pStyle w:val="Heading4"/>
        <w:rPr>
          <w:u w:val="single"/>
        </w:rPr>
      </w:pPr>
      <w:r w:rsidRPr="129B8548">
        <w:rPr>
          <w:u w:val="single"/>
        </w:rPr>
        <w:t>1.4.1 La boucle d'asservissement d'angle</w:t>
      </w:r>
    </w:p>
    <w:p w14:paraId="00F26493" w14:textId="3FDBB534" w:rsidR="6601244B" w:rsidRPr="002A1306" w:rsidRDefault="6601244B" w:rsidP="129B8548">
      <w:pPr>
        <w:jc w:val="both"/>
        <w:rPr>
          <w:rFonts w:eastAsia="Times"/>
        </w:rPr>
      </w:pPr>
      <w:r w:rsidRPr="002A1306">
        <w:rPr>
          <w:rFonts w:eastAsia="Times"/>
        </w:rPr>
        <w:t xml:space="preserve">La consigne donnée au système est donc θ = 0. L'angle β intervient alors comme une perturbation du système. Il n'est ni mesuré ni pris en compte dans la boucle d'asservissement car il influe sur l'angle θ, qui est lui une variable d'état. On mesure également la vitesse angulaire du gyropode </w:t>
      </w:r>
      <m:oMath>
        <m:acc>
          <m:accPr>
            <m:chr m:val="̇"/>
            <m:ctrlPr>
              <w:rPr>
                <w:rFonts w:ascii="Cambria Math" w:eastAsia="Times" w:hAnsi="Cambria Math"/>
                <w:i/>
              </w:rPr>
            </m:ctrlPr>
          </m:accPr>
          <m:e>
            <m:r>
              <m:rPr>
                <m:sty m:val="p"/>
              </m:rPr>
              <w:rPr>
                <w:rFonts w:ascii="Cambria Math" w:eastAsia="Times" w:hAnsi="Cambria Math"/>
              </w:rPr>
              <m:t>θ</m:t>
            </m:r>
          </m:e>
        </m:acc>
      </m:oMath>
      <w:r w:rsidRPr="002A1306">
        <w:rPr>
          <w:rFonts w:eastAsia="Times"/>
        </w:rPr>
        <w:t xml:space="preserve"> qui est la s</w:t>
      </w:r>
      <w:proofErr w:type="spellStart"/>
      <w:r w:rsidRPr="002A1306">
        <w:rPr>
          <w:rFonts w:eastAsia="Times"/>
        </w:rPr>
        <w:t>econde</w:t>
      </w:r>
      <w:proofErr w:type="spellEnd"/>
      <w:r w:rsidRPr="002A1306">
        <w:rPr>
          <w:rFonts w:eastAsia="Times"/>
        </w:rPr>
        <w:t xml:space="preserve"> variable d'état. Ces deux variables sont multipliées par des gains respectifs, puis ajoutées pour connaître le couple Γ qui doit être exercé par les roues pour rétablir l'angle θ.</w:t>
      </w:r>
    </w:p>
    <w:p w14:paraId="3EE09866" w14:textId="77777777" w:rsidR="00E330A9" w:rsidRPr="002A1306" w:rsidRDefault="6601244B" w:rsidP="00E330A9">
      <w:pPr>
        <w:keepNext/>
        <w:jc w:val="center"/>
      </w:pPr>
      <w:r w:rsidRPr="002A1306">
        <w:rPr>
          <w:noProof/>
          <w:lang w:eastAsia="zh-CN"/>
        </w:rPr>
        <w:drawing>
          <wp:inline distT="0" distB="0" distL="0" distR="0" wp14:anchorId="6A558D88" wp14:editId="4F6E62A7">
            <wp:extent cx="2812384" cy="2358016"/>
            <wp:effectExtent l="0" t="0" r="7620" b="4445"/>
            <wp:docPr id="2129273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812384" cy="2358016"/>
                    </a:xfrm>
                    <a:prstGeom prst="rect">
                      <a:avLst/>
                    </a:prstGeom>
                  </pic:spPr>
                </pic:pic>
              </a:graphicData>
            </a:graphic>
          </wp:inline>
        </w:drawing>
      </w:r>
    </w:p>
    <w:p w14:paraId="63F639E7" w14:textId="7B912832" w:rsidR="6601244B" w:rsidRPr="002A1306" w:rsidRDefault="00E330A9"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7</w:t>
      </w:r>
      <w:r w:rsidRPr="129B8548">
        <w:fldChar w:fldCharType="end"/>
      </w:r>
      <w:r w:rsidRPr="002A1306">
        <w:rPr>
          <w:color w:val="auto"/>
        </w:rPr>
        <w:t xml:space="preserve"> Schéma bloc de la boucle d'asservissement principale</w:t>
      </w:r>
    </w:p>
    <w:p w14:paraId="2CBD7729" w14:textId="77777777" w:rsidR="00E330A9" w:rsidRPr="002A1306" w:rsidRDefault="00E330A9" w:rsidP="00E330A9"/>
    <w:p w14:paraId="4C5FEE9E" w14:textId="188A341B" w:rsidR="6601244B" w:rsidRPr="002A1306" w:rsidRDefault="129B8548" w:rsidP="129B8548">
      <w:pPr>
        <w:pStyle w:val="Heading4"/>
        <w:rPr>
          <w:u w:val="single"/>
        </w:rPr>
      </w:pPr>
      <w:r w:rsidRPr="129B8548">
        <w:rPr>
          <w:u w:val="single"/>
        </w:rPr>
        <w:t>1.4.2 La boucle de courant</w:t>
      </w:r>
    </w:p>
    <w:p w14:paraId="0CA2A40D" w14:textId="77777777" w:rsidR="6601244B" w:rsidRPr="002A1306" w:rsidRDefault="6601244B" w:rsidP="6601244B">
      <w:pPr>
        <w:jc w:val="both"/>
      </w:pPr>
      <w:r w:rsidRPr="002A1306">
        <w:t xml:space="preserve">Afin de s'assurer que le couple à fournir est bien généré par les roues, il est nécessaire de mettre en place une boucle de courant. La consigne de couple peut être convertie en consigne de courant, grâce à la formule : </w:t>
      </w:r>
      <m:oMath>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*I</m:t>
        </m:r>
      </m:oMath>
    </w:p>
    <w:p w14:paraId="74E8C01D" w14:textId="77777777" w:rsidR="6601244B" w:rsidRPr="002A1306" w:rsidRDefault="129B8548" w:rsidP="6601244B">
      <w:pPr>
        <w:jc w:val="both"/>
      </w:pPr>
      <w:r>
        <w:t>Les moteurs étant pilotés par PWM, il est possible de modifier le rapport cyclique α afin de jouer sur le courant moyen circulant dans les moteurs, et donc modifier le couple qu'ils fournissent. La variable mesurée est alors le courant circulant dans les moteurs, qui doit être égal à la consigne de courant.</w:t>
      </w:r>
    </w:p>
    <w:p w14:paraId="5030CFF6" w14:textId="77777777" w:rsidR="00E330A9" w:rsidRPr="002A1306" w:rsidRDefault="6601244B" w:rsidP="00E330A9">
      <w:pPr>
        <w:keepNext/>
        <w:jc w:val="center"/>
      </w:pPr>
      <w:r w:rsidRPr="002A1306">
        <w:rPr>
          <w:noProof/>
          <w:lang w:eastAsia="zh-CN"/>
        </w:rPr>
        <w:lastRenderedPageBreak/>
        <w:drawing>
          <wp:inline distT="0" distB="0" distL="0" distR="0" wp14:anchorId="64D620D1" wp14:editId="121FAB77">
            <wp:extent cx="5945172" cy="2402840"/>
            <wp:effectExtent l="0" t="0" r="0" b="10160"/>
            <wp:docPr id="13975367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5172" cy="2402840"/>
                    </a:xfrm>
                    <a:prstGeom prst="rect">
                      <a:avLst/>
                    </a:prstGeom>
                  </pic:spPr>
                </pic:pic>
              </a:graphicData>
            </a:graphic>
          </wp:inline>
        </w:drawing>
      </w:r>
    </w:p>
    <w:p w14:paraId="3A181AF4" w14:textId="20CB84B4" w:rsidR="6601244B" w:rsidRPr="002A1306" w:rsidRDefault="00E330A9"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8</w:t>
      </w:r>
      <w:r w:rsidRPr="129B8548">
        <w:fldChar w:fldCharType="end"/>
      </w:r>
      <w:r w:rsidRPr="002A1306">
        <w:rPr>
          <w:color w:val="auto"/>
        </w:rPr>
        <w:t xml:space="preserve"> Asservissement de courant pour la commande des moteurs</w:t>
      </w:r>
    </w:p>
    <w:p w14:paraId="1ACDC744" w14:textId="52D5BD90" w:rsidR="00EF71EA" w:rsidRPr="002A1306" w:rsidRDefault="00423EF7" w:rsidP="00EF71EA">
      <w:pPr>
        <w:pStyle w:val="Heading3"/>
      </w:pPr>
      <w:bookmarkStart w:id="37" w:name="_Toc495586854"/>
      <w:r w:rsidRPr="002A1306">
        <w:t xml:space="preserve">1.5 </w:t>
      </w:r>
      <w:r w:rsidR="00811842" w:rsidRPr="002A1306">
        <w:tab/>
      </w:r>
      <w:commentRangeStart w:id="38"/>
      <w:r w:rsidRPr="002A1306">
        <w:t xml:space="preserve">Architecture logique </w:t>
      </w:r>
      <w:commentRangeEnd w:id="38"/>
      <w:r w:rsidRPr="002A1306">
        <w:rPr>
          <w:rStyle w:val="CommentReference"/>
        </w:rPr>
        <w:commentReference w:id="38"/>
      </w:r>
      <w:bookmarkEnd w:id="37"/>
    </w:p>
    <w:p w14:paraId="4A4CF52C" w14:textId="3A6E224B" w:rsidR="00EF71EA" w:rsidRPr="002A1306" w:rsidRDefault="129B8548" w:rsidP="00EF71EA">
      <w:commentRangeStart w:id="39"/>
      <w:r>
        <w:t>Dans la carte Raspberry Pi se déroulent deux types d’opérations. Des opérations se déroulent dans le noyau temps réel, et d'autres sont des tâches du système Linux</w:t>
      </w:r>
      <w:commentRangeEnd w:id="39"/>
      <w:r w:rsidR="6E97B39B">
        <w:rPr>
          <w:rStyle w:val="CommentReference"/>
        </w:rPr>
        <w:commentReference w:id="39"/>
      </w:r>
      <w:r>
        <w:t>. Avec sa caractéristique de Co-noyau, nous pouvons effectuer ces deux opérations différentes sans problème</w:t>
      </w:r>
    </w:p>
    <w:p w14:paraId="5FA502C5" w14:textId="6DBBC14E" w:rsidR="00D7589F" w:rsidRPr="002A1306" w:rsidRDefault="129B8548" w:rsidP="00EF71EA">
      <w:pPr>
        <w:pStyle w:val="ListParagraph"/>
        <w:numPr>
          <w:ilvl w:val="0"/>
          <w:numId w:val="17"/>
        </w:numPr>
        <w:jc w:val="both"/>
      </w:pPr>
      <w:r>
        <w:t xml:space="preserve">Le STM32 collecte les informations des capteurs (angle, vitesse angulaire, niveau de batterie, courant moteurs, bouton de présence utilisateur...) les traite et les envoie à la Raspberry Pi (voir figure 5). De plus, c'est cette carte qui est chargée </w:t>
      </w:r>
      <w:commentRangeStart w:id="40"/>
      <w:r>
        <w:t>d'effectuer la boucle de courant (voir section 1.4)</w:t>
      </w:r>
      <w:commentRangeEnd w:id="40"/>
      <w:r w:rsidR="6E97B39B">
        <w:rPr>
          <w:rStyle w:val="CommentReference"/>
        </w:rPr>
        <w:commentReference w:id="40"/>
      </w:r>
      <w:r>
        <w:t xml:space="preserve">. Elle reçoit la consigne de couple de la Raspberry Pi, et pilote les moteurs par PWM grâce à un correcteur PI. C'est donc elle qui s'assure que le couple demandé par la carte superviseur est bien appliqué par les </w:t>
      </w:r>
      <w:commentRangeStart w:id="41"/>
      <w:r>
        <w:t>moteurs</w:t>
      </w:r>
      <w:commentRangeEnd w:id="41"/>
      <w:r w:rsidR="6E97B39B">
        <w:rPr>
          <w:rStyle w:val="CommentReference"/>
        </w:rPr>
        <w:commentReference w:id="41"/>
      </w:r>
      <w:r>
        <w:t xml:space="preserve">. La présence utilisateur est détectée lors de l'appui sur l'un des boutons du guidon. Cette information est envoyée à la Raspberry Pi 3 au même titre que les autres informations des capteurs citées précédemment. </w:t>
      </w:r>
    </w:p>
    <w:p w14:paraId="58682FE2" w14:textId="77777777" w:rsidR="00D7589F" w:rsidRPr="002A1306" w:rsidRDefault="00D7589F" w:rsidP="00D7589F">
      <w:pPr>
        <w:pStyle w:val="ListParagraph"/>
        <w:ind w:left="360"/>
        <w:jc w:val="both"/>
      </w:pPr>
    </w:p>
    <w:p w14:paraId="3001D5A8" w14:textId="77777777" w:rsidR="00D7589F" w:rsidRPr="002A1306" w:rsidRDefault="00D7589F" w:rsidP="00D7589F">
      <w:pPr>
        <w:pStyle w:val="ListParagraph"/>
        <w:numPr>
          <w:ilvl w:val="0"/>
          <w:numId w:val="17"/>
        </w:numPr>
        <w:jc w:val="both"/>
      </w:pPr>
      <w:r w:rsidRPr="002A1306">
        <w:t xml:space="preserve">La carte Raspberry Pi s'occupe de la supervision du système. Elle traite les informations du STM32 pour assurer les fonctions du gyropode telles que la surveillance de la batterie et la gestion de l'arrêt d'urgence grâce à l’exécution d’un logiciel sous contraintes de temps réel. Elle effectue également la boucle d'asservissement en angle, en calculant la valeur de consigne de couple à partir de </w:t>
      </w:r>
      <w:commentRangeStart w:id="42"/>
      <w:r w:rsidRPr="002A1306">
        <w:t xml:space="preserve">l'angle </w:t>
      </w:r>
      <w:r w:rsidRPr="002A1306">
        <w:rPr>
          <w:rFonts w:eastAsia="Times"/>
        </w:rPr>
        <w:t xml:space="preserve">θ et de la vitesse angulaire </w:t>
      </w:r>
      <m:oMath>
        <m:acc>
          <m:accPr>
            <m:chr m:val="̇"/>
            <m:ctrlPr>
              <w:rPr>
                <w:rFonts w:ascii="Cambria Math" w:eastAsia="Times" w:hAnsi="Cambria Math"/>
                <w:i/>
              </w:rPr>
            </m:ctrlPr>
          </m:accPr>
          <m:e>
            <m:r>
              <m:rPr>
                <m:sty m:val="p"/>
              </m:rPr>
              <w:rPr>
                <w:rFonts w:ascii="Cambria Math" w:eastAsia="Times" w:hAnsi="Cambria Math"/>
              </w:rPr>
              <m:t>θ</m:t>
            </m:r>
          </m:e>
        </m:acc>
      </m:oMath>
      <w:r w:rsidRPr="002A1306">
        <w:rPr>
          <w:rFonts w:eastAsia="Times"/>
        </w:rPr>
        <w:t xml:space="preserve"> reçus du STM32</w:t>
      </w:r>
      <w:commentRangeEnd w:id="42"/>
      <w:r w:rsidRPr="002A1306">
        <w:rPr>
          <w:rStyle w:val="CommentReference"/>
        </w:rPr>
        <w:commentReference w:id="42"/>
      </w:r>
      <w:r w:rsidRPr="002A1306">
        <w:rPr>
          <w:rFonts w:eastAsia="Times"/>
        </w:rPr>
        <w:t>.</w:t>
      </w:r>
    </w:p>
    <w:p w14:paraId="516E5EBA" w14:textId="77777777" w:rsidR="00D7589F" w:rsidRPr="002A1306" w:rsidRDefault="00D7589F" w:rsidP="00D7589F">
      <w:pPr>
        <w:pStyle w:val="ListParagraph"/>
        <w:ind w:left="360"/>
        <w:jc w:val="both"/>
      </w:pPr>
    </w:p>
    <w:p w14:paraId="1234F777" w14:textId="3D05B769" w:rsidR="00D7589F" w:rsidRPr="002A1306" w:rsidRDefault="129B8548" w:rsidP="00D7589F">
      <w:pPr>
        <w:pStyle w:val="ListParagraph"/>
        <w:keepNext/>
        <w:numPr>
          <w:ilvl w:val="0"/>
          <w:numId w:val="17"/>
        </w:numPr>
      </w:pPr>
      <w:r w:rsidRPr="129B8548">
        <w:rPr>
          <w:rFonts w:eastAsia="Times"/>
        </w:rPr>
        <w:t xml:space="preserve">Les deux </w:t>
      </w:r>
      <w:commentRangeStart w:id="43"/>
      <w:r w:rsidRPr="129B8548">
        <w:rPr>
          <w:rFonts w:eastAsia="Times"/>
        </w:rPr>
        <w:t xml:space="preserve">cartes </w:t>
      </w:r>
      <w:commentRangeEnd w:id="43"/>
      <w:r w:rsidR="6E97B39B">
        <w:rPr>
          <w:rStyle w:val="CommentReference"/>
        </w:rPr>
        <w:commentReference w:id="43"/>
      </w:r>
      <w:r w:rsidRPr="129B8548">
        <w:rPr>
          <w:rFonts w:eastAsia="Times"/>
        </w:rPr>
        <w:t>sont reliées grâce à une liaison série de type UART. Les données envoyées par le STM32 sont encapsulées dans des trames de 35 bytes, dans lesquelles chaque donnée numérique est associée à un label (</w:t>
      </w:r>
      <w:commentRangeStart w:id="44"/>
      <w:r w:rsidRPr="129B8548">
        <w:rPr>
          <w:rFonts w:eastAsia="Times"/>
        </w:rPr>
        <w:t>ex: 'c' pour consigne, 'b' pour batterie</w:t>
      </w:r>
      <w:commentRangeEnd w:id="44"/>
      <w:r w:rsidR="6E97B39B">
        <w:rPr>
          <w:rStyle w:val="CommentReference"/>
        </w:rPr>
        <w:commentReference w:id="44"/>
      </w:r>
      <w:r w:rsidRPr="129B8548">
        <w:rPr>
          <w:rFonts w:eastAsia="Times"/>
        </w:rPr>
        <w:t xml:space="preserve">), afin de faciliter le traitement des informations par la Raspberry Pi. Le même principe est appliqué dans l'autre sens, dans lequel seulement la consigne de </w:t>
      </w:r>
      <w:commentRangeStart w:id="45"/>
      <w:r w:rsidRPr="129B8548">
        <w:rPr>
          <w:rFonts w:eastAsia="Times"/>
        </w:rPr>
        <w:t>couple</w:t>
      </w:r>
      <w:commentRangeEnd w:id="45"/>
      <w:r w:rsidR="6E97B39B">
        <w:rPr>
          <w:rStyle w:val="CommentReference"/>
        </w:rPr>
        <w:commentReference w:id="45"/>
      </w:r>
      <w:r w:rsidRPr="129B8548">
        <w:rPr>
          <w:rFonts w:eastAsia="Times"/>
        </w:rPr>
        <w:t xml:space="preserve"> et d'éventuelles trames d'arrêt d'urgence sont envoyées par la Raspberry Pi. </w:t>
      </w:r>
    </w:p>
    <w:p w14:paraId="682FFD1B" w14:textId="77777777" w:rsidR="00EF71EA" w:rsidRPr="002A1306" w:rsidRDefault="00EF71EA" w:rsidP="00EF71EA">
      <w:pPr>
        <w:pStyle w:val="ListParagraph"/>
      </w:pPr>
    </w:p>
    <w:p w14:paraId="2E266BB1" w14:textId="77777777" w:rsidR="00EF71EA" w:rsidRPr="002A1306" w:rsidRDefault="00EF71EA" w:rsidP="00EF71EA">
      <w:pPr>
        <w:pStyle w:val="ListParagraph"/>
        <w:keepNext/>
        <w:ind w:left="360"/>
      </w:pPr>
    </w:p>
    <w:p w14:paraId="1506474E" w14:textId="77777777" w:rsidR="00D7589F" w:rsidRPr="002A1306" w:rsidRDefault="00D7589F" w:rsidP="00D7589F">
      <w:pPr>
        <w:keepNext/>
        <w:jc w:val="center"/>
      </w:pPr>
      <w:r w:rsidRPr="002A1306">
        <w:rPr>
          <w:noProof/>
          <w:lang w:eastAsia="zh-CN"/>
        </w:rPr>
        <w:drawing>
          <wp:inline distT="0" distB="0" distL="0" distR="0" wp14:anchorId="31FB31BD" wp14:editId="31698788">
            <wp:extent cx="3886200" cy="4484073"/>
            <wp:effectExtent l="0" t="0" r="0" b="0"/>
            <wp:docPr id="1901895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41791" cy="4548217"/>
                    </a:xfrm>
                    <a:prstGeom prst="rect">
                      <a:avLst/>
                    </a:prstGeom>
                  </pic:spPr>
                </pic:pic>
              </a:graphicData>
            </a:graphic>
          </wp:inline>
        </w:drawing>
      </w:r>
    </w:p>
    <w:p w14:paraId="55749FB7" w14:textId="1A5E63DE" w:rsidR="00EF71EA" w:rsidRPr="002A1306" w:rsidRDefault="00D7589F"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9</w:t>
      </w:r>
      <w:r w:rsidRPr="129B8548">
        <w:fldChar w:fldCharType="end"/>
      </w:r>
      <w:r w:rsidRPr="002A1306">
        <w:rPr>
          <w:color w:val="auto"/>
        </w:rPr>
        <w:t xml:space="preserve"> Flux de données pour le sous-système de « commande »</w:t>
      </w:r>
    </w:p>
    <w:p w14:paraId="6D9B59C2" w14:textId="77777777" w:rsidR="00EF71EA" w:rsidRPr="002A1306" w:rsidRDefault="064E20F0" w:rsidP="00EF71EA">
      <w:pPr>
        <w:keepNext/>
        <w:jc w:val="center"/>
      </w:pPr>
      <w:r w:rsidRPr="002A1306">
        <w:rPr>
          <w:noProof/>
          <w:lang w:eastAsia="zh-CN"/>
        </w:rPr>
        <w:drawing>
          <wp:inline distT="0" distB="0" distL="0" distR="0" wp14:anchorId="029D2117" wp14:editId="75A11D2A">
            <wp:extent cx="3759200" cy="3344122"/>
            <wp:effectExtent l="0" t="0" r="0" b="8890"/>
            <wp:docPr id="5910070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781091" cy="3363596"/>
                    </a:xfrm>
                    <a:prstGeom prst="rect">
                      <a:avLst/>
                    </a:prstGeom>
                  </pic:spPr>
                </pic:pic>
              </a:graphicData>
            </a:graphic>
          </wp:inline>
        </w:drawing>
      </w:r>
    </w:p>
    <w:p w14:paraId="218FB647" w14:textId="7E3BD468" w:rsidR="00EF71EA" w:rsidRPr="002A1306" w:rsidRDefault="00EF71EA"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Pr="002A1306">
        <w:rPr>
          <w:noProof/>
          <w:color w:val="auto"/>
        </w:rPr>
        <w:t>10</w:t>
      </w:r>
      <w:r w:rsidRPr="129B8548">
        <w:fldChar w:fldCharType="end"/>
      </w:r>
      <w:r w:rsidRPr="002A1306">
        <w:rPr>
          <w:color w:val="auto"/>
        </w:rPr>
        <w:t xml:space="preserve"> Diagramme de contexte</w:t>
      </w:r>
    </w:p>
    <w:p w14:paraId="44AEAB83" w14:textId="0162AA26" w:rsidR="6601244B" w:rsidRPr="002A1306" w:rsidRDefault="129B8548" w:rsidP="0031584B">
      <w:pPr>
        <w:pStyle w:val="Heading1"/>
        <w:jc w:val="both"/>
      </w:pPr>
      <w:bookmarkStart w:id="46" w:name="_Toc495586855"/>
      <w:r>
        <w:lastRenderedPageBreak/>
        <w:t>Partie 2. Commande en temps réel du gyropode</w:t>
      </w:r>
      <w:bookmarkEnd w:id="46"/>
    </w:p>
    <w:p w14:paraId="20507527" w14:textId="77777777" w:rsidR="006D4664" w:rsidRPr="002A1306" w:rsidRDefault="006D4664" w:rsidP="006D4664">
      <w:pPr>
        <w:jc w:val="both"/>
      </w:pPr>
    </w:p>
    <w:p w14:paraId="7D5A6E22" w14:textId="7C00887C" w:rsidR="6601244B" w:rsidRPr="002A1306" w:rsidRDefault="129B8548" w:rsidP="6601244B">
      <w:pPr>
        <w:jc w:val="both"/>
      </w:pPr>
      <w:r>
        <w:t xml:space="preserve">Vous êtes chargés de concevoir, d'implanter et de mettre au point un logiciel de supervision qui va réaliser </w:t>
      </w:r>
      <w:commentRangeStart w:id="47"/>
      <w:r>
        <w:t xml:space="preserve">les fonctions </w:t>
      </w:r>
      <w:commentRangeEnd w:id="47"/>
      <w:r w:rsidR="6E97B39B">
        <w:rPr>
          <w:rStyle w:val="CommentReference"/>
        </w:rPr>
        <w:commentReference w:id="47"/>
      </w:r>
      <w:r>
        <w:t xml:space="preserve">décrites précédemment. Ce logiciel est embarqué dans la carte Raspberry Pi et </w:t>
      </w:r>
      <w:commentRangeStart w:id="48"/>
      <w:r>
        <w:t>utilise l'API Xenomai</w:t>
      </w:r>
      <w:commentRangeEnd w:id="48"/>
      <w:r w:rsidR="6E97B39B">
        <w:rPr>
          <w:rStyle w:val="CommentReference"/>
        </w:rPr>
        <w:commentReference w:id="48"/>
      </w:r>
      <w:r>
        <w:t>.</w:t>
      </w:r>
    </w:p>
    <w:p w14:paraId="50D410DD" w14:textId="5209A3ED" w:rsidR="064E20F0" w:rsidRPr="002A1306" w:rsidRDefault="129B8548" w:rsidP="064E20F0">
      <w:pPr>
        <w:jc w:val="both"/>
      </w:pPr>
      <w:r>
        <w:t xml:space="preserve">Le Raspberry Pi est </w:t>
      </w:r>
      <w:proofErr w:type="gramStart"/>
      <w:r>
        <w:t>un</w:t>
      </w:r>
      <w:proofErr w:type="gramEnd"/>
      <w:r>
        <w:t xml:space="preserve"> nano-ordinateur mono-carte à processeur ARM. </w:t>
      </w:r>
      <w:commentRangeStart w:id="49"/>
      <w:r>
        <w:t>La carte embarque le programme</w:t>
      </w:r>
      <w:commentRangeEnd w:id="49"/>
      <w:r w:rsidR="6E97B39B">
        <w:rPr>
          <w:rStyle w:val="CommentReference"/>
        </w:rPr>
        <w:commentReference w:id="49"/>
      </w:r>
      <w:r>
        <w:t xml:space="preserve"> de supervision du gyropode, qui effectue les opérations de temps réel, en interaction avec la carte STM32.</w:t>
      </w:r>
    </w:p>
    <w:p w14:paraId="36E41C6E" w14:textId="77777777" w:rsidR="00EF71EA" w:rsidRPr="002A1306" w:rsidRDefault="000E03B0" w:rsidP="00EF71EA">
      <w:pPr>
        <w:keepNext/>
        <w:jc w:val="center"/>
      </w:pPr>
      <w:r w:rsidRPr="002A1306">
        <w:rPr>
          <w:noProof/>
          <w:lang w:eastAsia="zh-CN"/>
        </w:rPr>
        <w:drawing>
          <wp:inline distT="0" distB="0" distL="0" distR="0" wp14:anchorId="073159F5" wp14:editId="7D910FDE">
            <wp:extent cx="409575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104274" cy="1450813"/>
                    </a:xfrm>
                    <a:prstGeom prst="rect">
                      <a:avLst/>
                    </a:prstGeom>
                  </pic:spPr>
                </pic:pic>
              </a:graphicData>
            </a:graphic>
          </wp:inline>
        </w:drawing>
      </w:r>
    </w:p>
    <w:p w14:paraId="411AB0CF" w14:textId="41D3A953" w:rsidR="000E03B0" w:rsidRPr="002A1306" w:rsidRDefault="00EF71EA"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Pr="002A1306">
        <w:rPr>
          <w:noProof/>
          <w:color w:val="auto"/>
        </w:rPr>
        <w:t>11</w:t>
      </w:r>
      <w:r w:rsidRPr="129B8548">
        <w:fldChar w:fldCharType="end"/>
      </w:r>
      <w:r w:rsidRPr="002A1306">
        <w:rPr>
          <w:color w:val="auto"/>
        </w:rPr>
        <w:t xml:space="preserve"> Diagramme de contexte de Raspberry Pi 3</w:t>
      </w:r>
    </w:p>
    <w:p w14:paraId="7E97B55F" w14:textId="1ECC145B" w:rsidR="00BD05EF" w:rsidRPr="002A1306" w:rsidRDefault="062D7905" w:rsidP="064E20F0">
      <w:pPr>
        <w:pStyle w:val="Heading3"/>
        <w:jc w:val="both"/>
      </w:pPr>
      <w:bookmarkStart w:id="50" w:name="_Toc495586856"/>
      <w:r w:rsidRPr="002A1306">
        <w:t xml:space="preserve">2.1 </w:t>
      </w:r>
      <w:r w:rsidR="00811842" w:rsidRPr="002A1306">
        <w:tab/>
      </w:r>
      <w:commentRangeStart w:id="51"/>
      <w:r w:rsidRPr="002A1306">
        <w:t xml:space="preserve">Utilisation du noyau temps réel Xenomai </w:t>
      </w:r>
      <w:commentRangeEnd w:id="51"/>
      <w:r w:rsidR="064E20F0" w:rsidRPr="002A1306">
        <w:rPr>
          <w:rStyle w:val="CommentReference"/>
        </w:rPr>
        <w:commentReference w:id="51"/>
      </w:r>
      <w:bookmarkEnd w:id="50"/>
    </w:p>
    <w:p w14:paraId="21254675" w14:textId="14365ED3" w:rsidR="6EECCECE" w:rsidRPr="002A1306" w:rsidRDefault="129B8548" w:rsidP="129B8548">
      <w:pPr>
        <w:jc w:val="both"/>
        <w:rPr>
          <w:u w:val="single"/>
        </w:rPr>
      </w:pPr>
      <w:r w:rsidRPr="129B8548">
        <w:rPr>
          <w:u w:val="single"/>
        </w:rPr>
        <w:t>• Partie Linux</w:t>
      </w:r>
    </w:p>
    <w:p w14:paraId="5BEFCBEB" w14:textId="554D26DF" w:rsidR="6EECCECE" w:rsidRPr="002A1306" w:rsidRDefault="129B8548" w:rsidP="6EECCECE">
      <w:pPr>
        <w:jc w:val="both"/>
      </w:pPr>
      <w:commentRangeStart w:id="52"/>
      <w:r>
        <w:t xml:space="preserve">Un programme d'interface graphique est disponible, qui affiche </w:t>
      </w:r>
      <w:commentRangeEnd w:id="52"/>
      <w:r w:rsidR="6E97B39B">
        <w:rPr>
          <w:rStyle w:val="CommentReference"/>
        </w:rPr>
        <w:commentReference w:id="52"/>
      </w:r>
      <w:commentRangeStart w:id="53"/>
      <w:r>
        <w:t>des données du système et l'historiques des événements en temps réel (à faire apparaître sur la figure)</w:t>
      </w:r>
      <w:commentRangeEnd w:id="53"/>
      <w:r w:rsidR="6E97B39B">
        <w:rPr>
          <w:rStyle w:val="CommentReference"/>
        </w:rPr>
        <w:commentReference w:id="53"/>
      </w:r>
      <w:r>
        <w:t xml:space="preserve">. Ce programme reçoit les données du programme de temps réel grâce à deux sockets : un pour la réception de données et l'autre pour recevoir les chaînes de caractères du log à afficher. En plus de cette interface, étant donné que la communication entre la carte Raspberry Pi 3 et la carte STM32 se fait par le protocole série UART (non synchrone), qui n’est pas encore dans la librairie de Xenomai, cette communication est gérée par le noyau Linux. </w:t>
      </w:r>
    </w:p>
    <w:p w14:paraId="25961B49" w14:textId="215696E0" w:rsidR="6EECCECE" w:rsidRPr="002A1306" w:rsidRDefault="129B8548" w:rsidP="129B8548">
      <w:pPr>
        <w:jc w:val="both"/>
        <w:rPr>
          <w:u w:val="single"/>
        </w:rPr>
      </w:pPr>
      <w:r w:rsidRPr="129B8548">
        <w:rPr>
          <w:u w:val="single"/>
        </w:rPr>
        <w:t>• Partie Temps Réel</w:t>
      </w:r>
    </w:p>
    <w:p w14:paraId="130CD3CB" w14:textId="77777777" w:rsidR="00036D7D" w:rsidRPr="002A1306" w:rsidRDefault="129B8548" w:rsidP="6EECCECE">
      <w:pPr>
        <w:jc w:val="both"/>
      </w:pPr>
      <w:r>
        <w:t xml:space="preserve">La fonction principale de ce programme est de faire l’asservissement du système mécatronique ainsi que le traitement de données et la surveillance du fonctionnement de système. </w:t>
      </w:r>
    </w:p>
    <w:p w14:paraId="76E54C0E" w14:textId="6E25BE21" w:rsidR="6EECCECE" w:rsidRPr="002A1306" w:rsidRDefault="129B8548" w:rsidP="6EECCECE">
      <w:pPr>
        <w:jc w:val="both"/>
      </w:pPr>
      <w:commentRangeStart w:id="54"/>
      <w:r>
        <w:t>Les fonctions à remplir correspondent aux exigences fonctionnelles marquées d’un astérisque (ex : EF3*)</w:t>
      </w:r>
      <w:commentRangeEnd w:id="54"/>
      <w:r w:rsidR="6E97B39B">
        <w:rPr>
          <w:rStyle w:val="CommentReference"/>
        </w:rPr>
        <w:commentReference w:id="54"/>
      </w:r>
    </w:p>
    <w:p w14:paraId="35701867" w14:textId="4AF2509A" w:rsidR="6EECCECE" w:rsidRPr="002A1306" w:rsidRDefault="6EECCECE" w:rsidP="6EECCECE">
      <w:pPr>
        <w:pStyle w:val="ListParagraph"/>
        <w:numPr>
          <w:ilvl w:val="0"/>
          <w:numId w:val="12"/>
        </w:numPr>
        <w:jc w:val="both"/>
      </w:pPr>
      <w:r w:rsidRPr="002A1306">
        <w:t xml:space="preserve">Asservissement en angle : le programme superviseur doit envoyer périodiquement au STM32 à une fréquence de 50 Hz une consigne de couple égale à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oMath>
    </w:p>
    <w:p w14:paraId="1B371007" w14:textId="645E6496" w:rsidR="6EECCECE" w:rsidRPr="002A1306" w:rsidRDefault="129B8548" w:rsidP="6EECCECE">
      <w:pPr>
        <w:pStyle w:val="ListParagraph"/>
        <w:numPr>
          <w:ilvl w:val="0"/>
          <w:numId w:val="12"/>
        </w:numPr>
        <w:jc w:val="both"/>
      </w:pPr>
      <w:r>
        <w:t>Surveillance du niveau de batterie : Le programme surveille périodiquement le niveau de la batterie. Il affiche un avertissement lorsque le niveau de batterie devient inférieur à 25% (exigence déjà remplie par le programme interface graphique (GUI)) et déclenche l'arrêt du système lorsque le niveau de batterie est inférieur à 15% en moins de 2 secondes.</w:t>
      </w:r>
    </w:p>
    <w:p w14:paraId="14DBAA95" w14:textId="1C683B7E" w:rsidR="6EECCECE" w:rsidRPr="002A1306" w:rsidRDefault="129B8548" w:rsidP="6EECCECE">
      <w:pPr>
        <w:pStyle w:val="ListParagraph"/>
        <w:numPr>
          <w:ilvl w:val="0"/>
          <w:numId w:val="12"/>
        </w:numPr>
        <w:jc w:val="both"/>
      </w:pPr>
      <w:r>
        <w:lastRenderedPageBreak/>
        <w:t>Surveillance de la présence de l'utilisateur : le programme doit envoyer un message d'arrêt d'urgence au STM32 lorsque l'utilisateur n'est plus sur le gyropode (</w:t>
      </w:r>
      <w:proofErr w:type="spellStart"/>
      <w:r>
        <w:t>presence_user</w:t>
      </w:r>
      <w:proofErr w:type="spellEnd"/>
      <w:r>
        <w:t xml:space="preserve"> = 0) en moins de 500 ms.</w:t>
      </w:r>
    </w:p>
    <w:p w14:paraId="66265438" w14:textId="3D93B0C0" w:rsidR="6EECCECE" w:rsidRPr="002A1306" w:rsidRDefault="129B8548" w:rsidP="0E7B4274">
      <w:pPr>
        <w:pStyle w:val="ListParagraph"/>
        <w:numPr>
          <w:ilvl w:val="0"/>
          <w:numId w:val="12"/>
        </w:numPr>
        <w:jc w:val="both"/>
      </w:pPr>
      <w:r>
        <w:t xml:space="preserve">Communication avec le STM32 : le programme doit pouvoir recevoir </w:t>
      </w:r>
      <w:commentRangeStart w:id="55"/>
      <w:r>
        <w:t xml:space="preserve">les données  </w:t>
      </w:r>
      <w:commentRangeEnd w:id="55"/>
      <w:r w:rsidR="6E97B39B">
        <w:rPr>
          <w:rStyle w:val="CommentReference"/>
        </w:rPr>
        <w:commentReference w:id="55"/>
      </w:r>
      <w:r>
        <w:t>envoyées par le STM32.</w:t>
      </w:r>
    </w:p>
    <w:p w14:paraId="46C59E81" w14:textId="00885182" w:rsidR="6EECCECE" w:rsidRPr="002A1306" w:rsidRDefault="129B8548" w:rsidP="0E7B4274">
      <w:pPr>
        <w:pStyle w:val="ListParagraph"/>
        <w:numPr>
          <w:ilvl w:val="0"/>
          <w:numId w:val="12"/>
        </w:numPr>
        <w:jc w:val="both"/>
      </w:pPr>
      <w:r>
        <w:t xml:space="preserve">Communication avec le programme d'affichage (GUI) : le programme doit envoyer </w:t>
      </w:r>
      <w:commentRangeStart w:id="56"/>
      <w:r>
        <w:t xml:space="preserve">par socket à 100 </w:t>
      </w:r>
      <w:commentRangeEnd w:id="56"/>
      <w:r w:rsidR="6E97B39B">
        <w:rPr>
          <w:rStyle w:val="CommentReference"/>
        </w:rPr>
        <w:commentReference w:id="56"/>
      </w:r>
      <w:r>
        <w:t>les valeurs de ses variables partagées.</w:t>
      </w:r>
    </w:p>
    <w:p w14:paraId="4D8AC314" w14:textId="5A9C4907" w:rsidR="006D4664" w:rsidRPr="002A1306" w:rsidRDefault="004011CB" w:rsidP="00EF71EA">
      <w:pPr>
        <w:pStyle w:val="Heading3"/>
      </w:pPr>
      <w:bookmarkStart w:id="57" w:name="_Toc495586857"/>
      <w:r w:rsidRPr="002A1306">
        <w:t>2.</w:t>
      </w:r>
      <w:r w:rsidR="006D4664" w:rsidRPr="002A1306">
        <w:t xml:space="preserve">2 </w:t>
      </w:r>
      <w:r w:rsidR="00811842" w:rsidRPr="002A1306">
        <w:tab/>
      </w:r>
      <w:r w:rsidR="006D4664" w:rsidRPr="002A1306">
        <w:t>Présentation Xenomai-Cobalt</w:t>
      </w:r>
      <w:bookmarkEnd w:id="57"/>
      <w:r w:rsidR="006D4664" w:rsidRPr="002A1306">
        <w:t xml:space="preserve"> </w:t>
      </w:r>
    </w:p>
    <w:p w14:paraId="5F6AB20D" w14:textId="47B7E395" w:rsidR="006D4664" w:rsidRPr="002A1306" w:rsidRDefault="129B8548" w:rsidP="006D4664">
      <w:pPr>
        <w:spacing w:after="179"/>
        <w:ind w:left="-5" w:right="138"/>
        <w:jc w:val="both"/>
      </w:pPr>
      <w:r>
        <w:t xml:space="preserve">Xenomai est une extension libre du noyau Linux lui apportant des fonctionnalités temps réel dur. Il apporte une approche symétrique entre programmation noyau et programmation système au niveau utilisateur sous Linux. Xenomai passe par la couche de virtualisation Adeos (Adaptive Domain </w:t>
      </w:r>
      <w:proofErr w:type="spellStart"/>
      <w:r>
        <w:t>Environment</w:t>
      </w:r>
      <w:proofErr w:type="spellEnd"/>
      <w:r>
        <w:t xml:space="preserve"> for Operating Systems) qui est un patch logiciel à installer sur le noyau Linux.</w:t>
      </w:r>
    </w:p>
    <w:p w14:paraId="1B3D8A1F" w14:textId="77777777" w:rsidR="006D4664" w:rsidRPr="002A1306" w:rsidRDefault="129B8548" w:rsidP="006D4664">
      <w:pPr>
        <w:spacing w:after="180"/>
        <w:ind w:left="-5" w:right="14"/>
        <w:jc w:val="both"/>
      </w:pPr>
      <w:r>
        <w:t xml:space="preserve">Dans Xenomai, Linux peut être préempté comme une simple tâche. Xenomai offre donc une garantie d’exécution en temps réel dur pour les tâches qu’il gère. Il existe deux variantes de noyau de Xenomai: </w:t>
      </w:r>
      <w:r w:rsidRPr="129B8548">
        <w:rPr>
          <w:i/>
          <w:iCs/>
        </w:rPr>
        <w:t>Mercury</w:t>
      </w:r>
      <w:r>
        <w:t xml:space="preserve"> et </w:t>
      </w:r>
      <w:r w:rsidRPr="129B8548">
        <w:rPr>
          <w:i/>
          <w:iCs/>
        </w:rPr>
        <w:t>Cobalt</w:t>
      </w:r>
      <w:r>
        <w:t xml:space="preserve">. </w:t>
      </w:r>
    </w:p>
    <w:p w14:paraId="22E8823B" w14:textId="4A0C855D" w:rsidR="006D4664" w:rsidRPr="002A1306" w:rsidRDefault="129B8548" w:rsidP="006D4664">
      <w:pPr>
        <w:spacing w:after="183" w:line="241" w:lineRule="auto"/>
        <w:ind w:left="-5"/>
        <w:jc w:val="both"/>
      </w:pPr>
      <w:r>
        <w:t xml:space="preserve">La version </w:t>
      </w:r>
      <w:r w:rsidRPr="129B8548">
        <w:rPr>
          <w:i/>
          <w:iCs/>
        </w:rPr>
        <w:t>Cobalt</w:t>
      </w:r>
      <w:r>
        <w:t xml:space="preserve"> prend l’architecture Co-noyau de Xenomai. Le système est donc constitué de deux noyaux, un noyau Linux et un noyau Cobalt. Elle propose elle aussi un temps réel “dur” mais grâce à son routage d’interruption effectué par le noyau parallèle au noyau Linux on obtient des latences plus faibles qu’avec un routage natif. Le noyau cobalt traite toutes les activités de temps critiques, telles que la gestion des interruptions et la planification des threads en temps réel. </w:t>
      </w:r>
    </w:p>
    <w:p w14:paraId="387ED156" w14:textId="02E43653" w:rsidR="006D4664" w:rsidRPr="002A1306" w:rsidRDefault="129B8548" w:rsidP="002A1306">
      <w:pPr>
        <w:jc w:val="both"/>
      </w:pPr>
      <w:r>
        <w:t xml:space="preserve">Ce noyau Cobalt a la priorité plus haute que le noyau Linux, ce qui permet de faire des opérations temps réel en délivrant une faible latence. Linux reste utilisé pour les services non temps réel qui procure et devient une simple tâche du noyau Cobalt. </w:t>
      </w:r>
    </w:p>
    <w:p w14:paraId="74319D91" w14:textId="77777777" w:rsidR="006D4664" w:rsidRPr="002A1306" w:rsidRDefault="006D4664" w:rsidP="006D4664">
      <w:pPr>
        <w:keepNext/>
        <w:spacing w:after="128"/>
        <w:ind w:left="-1"/>
        <w:jc w:val="center"/>
      </w:pPr>
      <w:r w:rsidRPr="002A1306">
        <w:rPr>
          <w:noProof/>
          <w:lang w:eastAsia="zh-CN"/>
        </w:rPr>
        <w:drawing>
          <wp:inline distT="0" distB="0" distL="0" distR="0" wp14:anchorId="4C750666" wp14:editId="187003C5">
            <wp:extent cx="1844040" cy="2133600"/>
            <wp:effectExtent l="0" t="0" r="3810" b="0"/>
            <wp:docPr id="201725950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844040" cy="2133600"/>
                    </a:xfrm>
                    <a:prstGeom prst="rect">
                      <a:avLst/>
                    </a:prstGeom>
                  </pic:spPr>
                </pic:pic>
              </a:graphicData>
            </a:graphic>
          </wp:inline>
        </w:drawing>
      </w:r>
    </w:p>
    <w:p w14:paraId="20A39DD5" w14:textId="77777777" w:rsidR="00B04C90" w:rsidRPr="002A1306" w:rsidRDefault="00B04C90" w:rsidP="006D4664">
      <w:pPr>
        <w:keepNext/>
        <w:spacing w:after="128"/>
        <w:ind w:left="-1"/>
        <w:jc w:val="center"/>
      </w:pPr>
    </w:p>
    <w:p w14:paraId="2AF5F9FE" w14:textId="28868B62" w:rsidR="00B04C90" w:rsidRDefault="006D4664"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12</w:t>
      </w:r>
      <w:r w:rsidRPr="129B8548">
        <w:fldChar w:fldCharType="end"/>
      </w:r>
      <w:r w:rsidRPr="002A1306">
        <w:rPr>
          <w:color w:val="auto"/>
        </w:rPr>
        <w:t xml:space="preserve"> Schéma de couche de Co-noyau dans Xenomai 3</w:t>
      </w:r>
    </w:p>
    <w:p w14:paraId="5B226DF8" w14:textId="6044F4F3" w:rsidR="002A1306" w:rsidRDefault="002A1306" w:rsidP="002A1306"/>
    <w:p w14:paraId="24E42AA6" w14:textId="77777777" w:rsidR="002A1306" w:rsidRPr="002A1306" w:rsidRDefault="002A1306" w:rsidP="002A1306"/>
    <w:p w14:paraId="2EDC9BC1" w14:textId="7F6D5536" w:rsidR="006D4664" w:rsidRPr="002A1306" w:rsidRDefault="062D7905" w:rsidP="001F100B">
      <w:pPr>
        <w:pStyle w:val="Heading3"/>
      </w:pPr>
      <w:bookmarkStart w:id="58" w:name="_Toc495586858"/>
      <w:r w:rsidRPr="002A1306">
        <w:lastRenderedPageBreak/>
        <w:t xml:space="preserve">2.3 </w:t>
      </w:r>
      <w:r w:rsidR="00811842" w:rsidRPr="002A1306">
        <w:tab/>
      </w:r>
      <w:commentRangeStart w:id="59"/>
      <w:r w:rsidRPr="002A1306">
        <w:t>Présentation du logiciel de supervision</w:t>
      </w:r>
      <w:commentRangeStart w:id="60"/>
      <w:r w:rsidRPr="002A1306">
        <w:t xml:space="preserve"> </w:t>
      </w:r>
      <w:commentRangeEnd w:id="60"/>
      <w:r w:rsidR="064E20F0" w:rsidRPr="002A1306">
        <w:rPr>
          <w:rStyle w:val="CommentReference"/>
        </w:rPr>
        <w:commentReference w:id="60"/>
      </w:r>
      <w:commentRangeEnd w:id="59"/>
      <w:r w:rsidR="064E20F0" w:rsidRPr="002A1306">
        <w:rPr>
          <w:rStyle w:val="CommentReference"/>
        </w:rPr>
        <w:commentReference w:id="59"/>
      </w:r>
      <w:bookmarkEnd w:id="58"/>
    </w:p>
    <w:p w14:paraId="7E897D65" w14:textId="67FD77BE" w:rsidR="00B04C90" w:rsidRPr="002A1306" w:rsidRDefault="129B8548" w:rsidP="006D4664">
      <w:pPr>
        <w:jc w:val="both"/>
      </w:pPr>
      <w:commentRangeStart w:id="61"/>
      <w:r>
        <w:t>Le logiciel de supervision est le programme de temps réel qui s'exécute en utilisant</w:t>
      </w:r>
      <w:commentRangeStart w:id="62"/>
      <w:r>
        <w:t xml:space="preserve"> </w:t>
      </w:r>
      <w:commentRangeEnd w:id="62"/>
      <w:r w:rsidR="6E97B39B">
        <w:rPr>
          <w:rStyle w:val="CommentReference"/>
        </w:rPr>
        <w:commentReference w:id="62"/>
      </w:r>
      <w:r>
        <w:t>le noyau de cobalt. Mais dans ce logiciel, des fonctions non temps réel (qui s'exécute sous</w:t>
      </w:r>
      <w:commentRangeStart w:id="63"/>
      <w:r>
        <w:t xml:space="preserve"> </w:t>
      </w:r>
      <w:commentRangeEnd w:id="63"/>
      <w:r w:rsidR="6E97B39B">
        <w:rPr>
          <w:rStyle w:val="CommentReference"/>
        </w:rPr>
        <w:commentReference w:id="63"/>
      </w:r>
      <w:r>
        <w:t>linux) sont appelées pour permettre l'affichage de données (socket) et également la communication avec la partie de commande des moteurs (STM32).</w:t>
      </w:r>
      <w:commentRangeEnd w:id="61"/>
      <w:r w:rsidR="6E97B39B">
        <w:rPr>
          <w:rStyle w:val="CommentReference"/>
        </w:rPr>
        <w:commentReference w:id="61"/>
      </w:r>
    </w:p>
    <w:p w14:paraId="00F0F7CA" w14:textId="77777777" w:rsidR="0054163B" w:rsidRPr="002A1306" w:rsidRDefault="0054163B" w:rsidP="006D4664">
      <w:pPr>
        <w:jc w:val="both"/>
      </w:pPr>
    </w:p>
    <w:p w14:paraId="0AA76809" w14:textId="77777777" w:rsidR="006D4664" w:rsidRPr="002A1306" w:rsidRDefault="006D4664" w:rsidP="006D4664">
      <w:pPr>
        <w:keepNext/>
        <w:jc w:val="both"/>
      </w:pPr>
      <w:r w:rsidRPr="002A1306">
        <w:rPr>
          <w:noProof/>
          <w:lang w:eastAsia="zh-CN"/>
        </w:rPr>
        <w:drawing>
          <wp:inline distT="0" distB="0" distL="0" distR="0" wp14:anchorId="711E8F6E" wp14:editId="1B85AAC6">
            <wp:extent cx="5587999" cy="1905000"/>
            <wp:effectExtent l="0" t="0" r="0" b="0"/>
            <wp:docPr id="1598737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587999" cy="1905000"/>
                    </a:xfrm>
                    <a:prstGeom prst="rect">
                      <a:avLst/>
                    </a:prstGeom>
                  </pic:spPr>
                </pic:pic>
              </a:graphicData>
            </a:graphic>
          </wp:inline>
        </w:drawing>
      </w:r>
    </w:p>
    <w:p w14:paraId="534EDB0A" w14:textId="77777777" w:rsidR="006D4664" w:rsidRPr="002A1306" w:rsidRDefault="006D4664" w:rsidP="006D4664">
      <w:pPr>
        <w:keepNext/>
        <w:jc w:val="both"/>
      </w:pPr>
    </w:p>
    <w:p w14:paraId="467FE083" w14:textId="77777777" w:rsidR="006D4664" w:rsidRPr="002A1306" w:rsidRDefault="006D4664"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13</w:t>
      </w:r>
      <w:r w:rsidRPr="129B8548">
        <w:fldChar w:fldCharType="end"/>
      </w:r>
      <w:r w:rsidRPr="002A1306">
        <w:rPr>
          <w:color w:val="auto"/>
        </w:rPr>
        <w:t xml:space="preserve"> Diagramme de contexte avec Entrée-Sortie</w:t>
      </w:r>
    </w:p>
    <w:p w14:paraId="4DC4137B" w14:textId="4E111F49" w:rsidR="6EECCECE" w:rsidRPr="002A1306" w:rsidRDefault="129B8548" w:rsidP="129B8548">
      <w:pPr>
        <w:pStyle w:val="Heading4"/>
        <w:rPr>
          <w:u w:val="single"/>
        </w:rPr>
      </w:pPr>
      <w:r w:rsidRPr="129B8548">
        <w:rPr>
          <w:u w:val="single"/>
        </w:rPr>
        <w:t>Conception de l'architecture logicielle du superviseur</w:t>
      </w:r>
    </w:p>
    <w:p w14:paraId="50513768" w14:textId="2CF7109F" w:rsidR="6EECCECE" w:rsidRPr="002A1306" w:rsidRDefault="129B8548" w:rsidP="00645A72">
      <w:pPr>
        <w:jc w:val="both"/>
      </w:pPr>
      <w:r>
        <w:t xml:space="preserve">Vous devez, à partir </w:t>
      </w:r>
      <w:commentRangeStart w:id="64"/>
      <w:r>
        <w:t>des exigences</w:t>
      </w:r>
      <w:commentRangeEnd w:id="64"/>
      <w:r w:rsidR="6E97B39B">
        <w:rPr>
          <w:rStyle w:val="CommentReference"/>
        </w:rPr>
        <w:commentReference w:id="64"/>
      </w:r>
      <w:r>
        <w:t>, définir un ensemble de threads (tâches) permettant la réalisation de l'ensemble de ces fonctions. Il est utile de noter l'indépendance des fonctions ou leur synchronisation, la périodicité ou non de certaines actions etc.</w:t>
      </w:r>
    </w:p>
    <w:p w14:paraId="2AA47FF2" w14:textId="1338B878" w:rsidR="6EECCECE" w:rsidRPr="002A1306" w:rsidRDefault="00EF71EA" w:rsidP="129B8548">
      <w:pPr>
        <w:pStyle w:val="Heading5"/>
        <w:ind w:left="360"/>
        <w:rPr>
          <w:sz w:val="24"/>
          <w:szCs w:val="24"/>
        </w:rPr>
      </w:pPr>
      <w:r w:rsidRPr="002A1306">
        <w:t xml:space="preserve">2.3.1 </w:t>
      </w:r>
      <w:r w:rsidR="00811842" w:rsidRPr="002A1306">
        <w:tab/>
      </w:r>
      <w:r w:rsidR="062D7905" w:rsidRPr="002A1306">
        <w:t>Conception du programme</w:t>
      </w:r>
    </w:p>
    <w:p w14:paraId="4021A1DB" w14:textId="6F178146" w:rsidR="6EECCECE" w:rsidRPr="002A1306" w:rsidRDefault="129B8548" w:rsidP="00645A72">
      <w:commentRangeStart w:id="65"/>
      <w:r>
        <w:t xml:space="preserve">Des moyens de synchronisation et de protection fournis par </w:t>
      </w:r>
      <w:proofErr w:type="spellStart"/>
      <w:r>
        <w:t>Xenomaï</w:t>
      </w:r>
      <w:proofErr w:type="spellEnd"/>
      <w:r>
        <w:t xml:space="preserve"> sont utiles au bon fonctionnement des programmes de temps réel:</w:t>
      </w:r>
      <w:commentRangeEnd w:id="65"/>
      <w:r w:rsidR="6E97B39B">
        <w:rPr>
          <w:rStyle w:val="CommentReference"/>
        </w:rPr>
        <w:commentReference w:id="65"/>
      </w:r>
    </w:p>
    <w:p w14:paraId="42C5FA58" w14:textId="08B3695E" w:rsidR="6EECCECE" w:rsidRPr="002A1306" w:rsidRDefault="129B8548" w:rsidP="0E7B4274">
      <w:pPr>
        <w:pStyle w:val="ListParagraph"/>
        <w:numPr>
          <w:ilvl w:val="0"/>
          <w:numId w:val="4"/>
        </w:numPr>
      </w:pPr>
      <w:r>
        <w:t xml:space="preserve">Les sémaphores permettent à un thread d'attendre le déclenchement d'un évènement avant de s'exécuter. L'attente d'un sémaphore se fait à l'aide de la fonction </w:t>
      </w:r>
      <w:proofErr w:type="spellStart"/>
      <w:r w:rsidRPr="129B8548">
        <w:rPr>
          <w:i/>
          <w:iCs/>
        </w:rPr>
        <w:t>rt_sem_p</w:t>
      </w:r>
      <w:proofErr w:type="spellEnd"/>
      <w:r w:rsidRPr="129B8548">
        <w:rPr>
          <w:i/>
          <w:iCs/>
        </w:rPr>
        <w:t xml:space="preserve">, </w:t>
      </w:r>
      <w:r>
        <w:t xml:space="preserve">tandis que le déclenchement de l'évènement est réalisé grâce à </w:t>
      </w:r>
      <w:proofErr w:type="spellStart"/>
      <w:r w:rsidRPr="129B8548">
        <w:rPr>
          <w:i/>
          <w:iCs/>
        </w:rPr>
        <w:t>rt_sem_v</w:t>
      </w:r>
      <w:proofErr w:type="spellEnd"/>
      <w:r w:rsidRPr="129B8548">
        <w:rPr>
          <w:i/>
          <w:iCs/>
        </w:rPr>
        <w:t>.</w:t>
      </w:r>
    </w:p>
    <w:p w14:paraId="0042AF12" w14:textId="14CF73B6" w:rsidR="6EECCECE" w:rsidRDefault="129B8548" w:rsidP="0E7B4274">
      <w:pPr>
        <w:pStyle w:val="ListParagraph"/>
        <w:numPr>
          <w:ilvl w:val="0"/>
          <w:numId w:val="4"/>
        </w:numPr>
      </w:pPr>
      <w:r>
        <w:t xml:space="preserve">Les mutex (pour </w:t>
      </w:r>
      <w:proofErr w:type="spellStart"/>
      <w:r>
        <w:t>mutual</w:t>
      </w:r>
      <w:proofErr w:type="spellEnd"/>
      <w:r>
        <w:t xml:space="preserve"> exclusion), permettent de protéger des ressources qui sont consultées où utilisées par différentes tâches pour communiquer. Lorsqu'une tâche essaie d'accéder à une ressource déjà en cours d'utilisation, elle se met en pause jusqu'à ce que la ressource soit disponible. La fonction </w:t>
      </w:r>
      <w:proofErr w:type="spellStart"/>
      <w:r w:rsidRPr="129B8548">
        <w:rPr>
          <w:i/>
          <w:iCs/>
        </w:rPr>
        <w:t>rt_mutex_acquire</w:t>
      </w:r>
      <w:proofErr w:type="spellEnd"/>
      <w:r>
        <w:t xml:space="preserve"> permet de protéger une donnée avant de l'utiliser, après avoir attendu qu'elle soit disponible. </w:t>
      </w:r>
      <w:proofErr w:type="spellStart"/>
      <w:r w:rsidRPr="129B8548">
        <w:rPr>
          <w:i/>
          <w:iCs/>
        </w:rPr>
        <w:t>rt_mutex_release</w:t>
      </w:r>
      <w:proofErr w:type="spellEnd"/>
      <w:r>
        <w:t xml:space="preserve"> permet de libérer la protection d'une ressource après son utilisation.</w:t>
      </w:r>
    </w:p>
    <w:p w14:paraId="46317851" w14:textId="2BB22704" w:rsidR="002A1306" w:rsidRDefault="002A1306" w:rsidP="002A1306"/>
    <w:p w14:paraId="2AD7966A" w14:textId="77777777" w:rsidR="002A1306" w:rsidRDefault="002A1306" w:rsidP="002A1306"/>
    <w:p w14:paraId="7442B349" w14:textId="77777777" w:rsidR="002A1306" w:rsidRPr="002A1306" w:rsidRDefault="002A1306" w:rsidP="002A1306"/>
    <w:p w14:paraId="5C8C7E20" w14:textId="77777777" w:rsidR="0054163B" w:rsidRPr="002A1306" w:rsidRDefault="0054163B" w:rsidP="0054163B">
      <w:pPr>
        <w:pStyle w:val="ListParagraph"/>
        <w:rPr>
          <w:szCs w:val="24"/>
        </w:rPr>
      </w:pPr>
    </w:p>
    <w:p w14:paraId="4ED066FC" w14:textId="265B4423" w:rsidR="6EECCECE" w:rsidRPr="002A1306" w:rsidRDefault="00EF71EA" w:rsidP="1FE8F31B">
      <w:pPr>
        <w:pStyle w:val="Heading5"/>
        <w:ind w:left="360"/>
      </w:pPr>
      <w:r w:rsidRPr="002A1306">
        <w:lastRenderedPageBreak/>
        <w:t>2.3.</w:t>
      </w:r>
      <w:r w:rsidR="062D7905" w:rsidRPr="002A1306">
        <w:t xml:space="preserve">2 </w:t>
      </w:r>
      <w:r w:rsidR="00811842" w:rsidRPr="002A1306">
        <w:tab/>
      </w:r>
      <w:r w:rsidR="062D7905" w:rsidRPr="002A1306">
        <w:t>Validation de la conception</w:t>
      </w:r>
    </w:p>
    <w:p w14:paraId="553E1DF5" w14:textId="4762BAEB" w:rsidR="296455BE" w:rsidRPr="002A1306" w:rsidRDefault="129B8548" w:rsidP="062D7905">
      <w:pPr>
        <w:jc w:val="both"/>
      </w:pPr>
      <w:r>
        <w:t>A partir des exigences fonctionnelles, il faut prévoir dès le début la façon dont vous allez vous assurer que le fonctionnement de votre application est conforme au comportement attendu. Vous allez donc élaborer et décrire par écrit des scénarios de tests, que vous allez dériver des exigences, fonctionnelles et temporelles, qui couvrent le plus exhaustivement ces exigences, et que vous exécuterez ultérieurement pour valider votre programme.</w:t>
      </w:r>
    </w:p>
    <w:p w14:paraId="0C62F6AD" w14:textId="3E40A5C9" w:rsidR="296455BE" w:rsidRPr="002A1306" w:rsidRDefault="129B8548" w:rsidP="296455BE">
      <w:r>
        <w:t>Exemple: après démarrage du simulateur, vérifier que les valeurs affichées par l'interface utilisateur évoluent de manière logique est un moyen de vérifier que les données transitent bien entre le STM32 et la Raspberry Pi, et également du programme de temps réel vers le programme d'affichage.</w:t>
      </w:r>
    </w:p>
    <w:p w14:paraId="70E4202B" w14:textId="15E693F5" w:rsidR="1FE8F31B" w:rsidRPr="002A1306" w:rsidRDefault="00EF71EA" w:rsidP="1FE8F31B">
      <w:pPr>
        <w:pStyle w:val="Heading5"/>
        <w:ind w:left="360"/>
      </w:pPr>
      <w:r w:rsidRPr="002A1306">
        <w:t>2.3.</w:t>
      </w:r>
      <w:r w:rsidR="062D7905" w:rsidRPr="002A1306">
        <w:t xml:space="preserve">3 </w:t>
      </w:r>
      <w:r w:rsidR="00811842" w:rsidRPr="002A1306">
        <w:tab/>
      </w:r>
      <w:r w:rsidR="062D7905" w:rsidRPr="002A1306">
        <w:t>Programme initial</w:t>
      </w:r>
    </w:p>
    <w:p w14:paraId="1BB8682E" w14:textId="1F596D91" w:rsidR="1FE8F31B" w:rsidRPr="002A1306" w:rsidRDefault="129B8548" w:rsidP="1FE8F31B">
      <w:r>
        <w:t xml:space="preserve">Un programme incomplet et mis à votre disposition. Deux tâches sont déjà fonctionnelles: </w:t>
      </w:r>
      <w:r w:rsidRPr="129B8548">
        <w:rPr>
          <w:i/>
          <w:iCs/>
        </w:rPr>
        <w:t xml:space="preserve">Envoyer </w:t>
      </w:r>
      <w:r>
        <w:t xml:space="preserve">et </w:t>
      </w:r>
      <w:r w:rsidRPr="129B8548">
        <w:rPr>
          <w:i/>
          <w:iCs/>
        </w:rPr>
        <w:t>Affichage</w:t>
      </w:r>
      <w:r>
        <w:t>. Ce programme compile et est exécutable, vous pourrez le lancer pour prendre en main le matériel.</w:t>
      </w:r>
    </w:p>
    <w:p w14:paraId="6BD4E438" w14:textId="4E111287" w:rsidR="1FE8F31B" w:rsidRPr="002A1306" w:rsidRDefault="129B8548" w:rsidP="064E20F0">
      <w:pPr>
        <w:pStyle w:val="ListParagraph"/>
        <w:numPr>
          <w:ilvl w:val="0"/>
          <w:numId w:val="1"/>
        </w:numPr>
        <w:spacing w:line="345" w:lineRule="exact"/>
        <w:jc w:val="both"/>
      </w:pPr>
      <w:r w:rsidRPr="129B8548">
        <w:rPr>
          <w:rFonts w:eastAsia="Times"/>
          <w:u w:val="single"/>
        </w:rPr>
        <w:t>Communication</w:t>
      </w:r>
    </w:p>
    <w:p w14:paraId="0D9D727E" w14:textId="054162C9" w:rsidR="1FE8F31B" w:rsidRPr="002A1306" w:rsidRDefault="129B8548" w:rsidP="129B8548">
      <w:pPr>
        <w:spacing w:line="300" w:lineRule="exact"/>
        <w:jc w:val="both"/>
        <w:rPr>
          <w:rFonts w:eastAsia="Times"/>
        </w:rPr>
      </w:pPr>
      <w:r w:rsidRPr="129B8548">
        <w:rPr>
          <w:rFonts w:eastAsia="Times"/>
        </w:rPr>
        <w:t>Le thread de Communication se charge de récupérer périodiquement les informations reçues à l’aide de la liaison série du STM32. La tâche déchiffre les trames et met à jour les variables partagées utilisées par les autres threads. Elle doit d’abord vérifier que la communication UART est bien établie. Si ce n’est pas le cas, elle va réessayer de connecter. Le thread se met ensuite en attente d’une trame sur la liaison série. A la réception de celle-ci, les données sont extraites et les variables partagées sont mises à jour en fonction inclus la variable état communication qui doit être utilisé pour les autres threads. Ce thread fonctionne à une fréquence de 50 Hz.</w:t>
      </w:r>
    </w:p>
    <w:p w14:paraId="3C1CB7A9" w14:textId="75D2134C" w:rsidR="1FE8F31B" w:rsidRPr="002A1306" w:rsidRDefault="129B8548" w:rsidP="064E20F0">
      <w:pPr>
        <w:pStyle w:val="ListParagraph"/>
        <w:numPr>
          <w:ilvl w:val="0"/>
          <w:numId w:val="3"/>
        </w:numPr>
        <w:spacing w:line="345" w:lineRule="exact"/>
        <w:jc w:val="both"/>
      </w:pPr>
      <w:r w:rsidRPr="129B8548">
        <w:rPr>
          <w:rFonts w:eastAsia="Times"/>
          <w:u w:val="single"/>
        </w:rPr>
        <w:t>Affichage</w:t>
      </w:r>
    </w:p>
    <w:p w14:paraId="4D6311A1" w14:textId="3BBE64F0" w:rsidR="004011CB" w:rsidRDefault="129B8548" w:rsidP="129B8548">
      <w:pPr>
        <w:spacing w:line="300" w:lineRule="exact"/>
        <w:jc w:val="both"/>
        <w:rPr>
          <w:rFonts w:eastAsia="Times"/>
        </w:rPr>
      </w:pPr>
      <w:r w:rsidRPr="129B8548">
        <w:rPr>
          <w:rFonts w:eastAsia="Times"/>
        </w:rPr>
        <w:t>Le thread Affichage se charge de communiquer à l’utilisateur toutes les informations importantes récoltées par le STM32 ainsi que les variables du programme de temps réel comme l'état de la communication ou le déclenchement de l'arrêt d'urgence. Lors de sa première exécution, il initialise le socket qui sera utilisé pour communiquer les informations au processus de l'interface graphique. Ensuite à chaque exécution, il consulte certaines variables partagées et envoie des trames sur un socket pour que le programme GUI puisse les afficher. Pour bien pouvoir notifier la perte de communication, la priorité de ce thread doit être supérieur au thread Communication.</w:t>
      </w:r>
    </w:p>
    <w:p w14:paraId="732B0F5B" w14:textId="6E8BEB2D" w:rsidR="002A1306" w:rsidRDefault="002A1306" w:rsidP="6E97B39B">
      <w:pPr>
        <w:spacing w:line="300" w:lineRule="exact"/>
        <w:jc w:val="both"/>
        <w:rPr>
          <w:sz w:val="28"/>
          <w:szCs w:val="28"/>
        </w:rPr>
      </w:pPr>
    </w:p>
    <w:p w14:paraId="34A30F3A" w14:textId="77777777" w:rsidR="002A1306" w:rsidRDefault="002A1306" w:rsidP="6E97B39B">
      <w:pPr>
        <w:spacing w:line="300" w:lineRule="exact"/>
        <w:jc w:val="both"/>
        <w:rPr>
          <w:sz w:val="28"/>
          <w:szCs w:val="28"/>
        </w:rPr>
      </w:pPr>
    </w:p>
    <w:p w14:paraId="445506AC" w14:textId="77777777" w:rsidR="002A1306" w:rsidRDefault="002A1306" w:rsidP="6E97B39B">
      <w:pPr>
        <w:spacing w:line="300" w:lineRule="exact"/>
        <w:jc w:val="both"/>
        <w:rPr>
          <w:sz w:val="28"/>
          <w:szCs w:val="28"/>
        </w:rPr>
      </w:pPr>
    </w:p>
    <w:p w14:paraId="7B58F897" w14:textId="77777777" w:rsidR="002A1306" w:rsidRDefault="002A1306" w:rsidP="6E97B39B">
      <w:pPr>
        <w:spacing w:line="300" w:lineRule="exact"/>
        <w:jc w:val="both"/>
        <w:rPr>
          <w:sz w:val="28"/>
          <w:szCs w:val="28"/>
        </w:rPr>
      </w:pPr>
    </w:p>
    <w:p w14:paraId="44EF52F7" w14:textId="77777777" w:rsidR="002A1306" w:rsidRDefault="002A1306" w:rsidP="6E97B39B">
      <w:pPr>
        <w:spacing w:line="300" w:lineRule="exact"/>
        <w:jc w:val="both"/>
        <w:rPr>
          <w:sz w:val="28"/>
          <w:szCs w:val="28"/>
        </w:rPr>
      </w:pPr>
    </w:p>
    <w:p w14:paraId="7A87DE24" w14:textId="77777777" w:rsidR="002A1306" w:rsidRPr="002A1306" w:rsidRDefault="002A1306" w:rsidP="6E97B39B">
      <w:pPr>
        <w:spacing w:line="300" w:lineRule="exact"/>
        <w:jc w:val="both"/>
        <w:rPr>
          <w:sz w:val="28"/>
          <w:szCs w:val="28"/>
        </w:rPr>
      </w:pPr>
    </w:p>
    <w:p w14:paraId="4E21DBA7" w14:textId="342DF6A3" w:rsidR="002A1306" w:rsidRDefault="6E97B39B" w:rsidP="002A1306">
      <w:pPr>
        <w:pStyle w:val="Heading3"/>
      </w:pPr>
      <w:bookmarkStart w:id="66" w:name="_Toc495586859"/>
      <w:commentRangeStart w:id="67"/>
      <w:commentRangeStart w:id="68"/>
      <w:r w:rsidRPr="002A1306">
        <w:lastRenderedPageBreak/>
        <w:t>2</w:t>
      </w:r>
      <w:r w:rsidR="002A1306">
        <w:t xml:space="preserve">.4 </w:t>
      </w:r>
      <w:r w:rsidR="002A1306">
        <w:tab/>
      </w:r>
      <w:r w:rsidRPr="002A1306">
        <w:t>Correction : AADL complet</w:t>
      </w:r>
      <w:commentRangeEnd w:id="67"/>
      <w:r w:rsidR="062D7905" w:rsidRPr="002A1306">
        <w:rPr>
          <w:rStyle w:val="CommentReference"/>
        </w:rPr>
        <w:commentReference w:id="67"/>
      </w:r>
      <w:bookmarkEnd w:id="66"/>
    </w:p>
    <w:commentRangeEnd w:id="68"/>
    <w:p w14:paraId="07525DAD" w14:textId="03F464B9" w:rsidR="296455BE" w:rsidRPr="002A1306" w:rsidRDefault="062D7905" w:rsidP="6E97B39B">
      <w:pPr>
        <w:rPr>
          <w:sz w:val="32"/>
          <w:szCs w:val="32"/>
        </w:rPr>
      </w:pPr>
      <w:r w:rsidRPr="002A1306">
        <w:rPr>
          <w:rStyle w:val="CommentReference"/>
        </w:rPr>
        <w:commentReference w:id="68"/>
      </w:r>
    </w:p>
    <w:p w14:paraId="4B782BD2" w14:textId="03FA6CC1" w:rsidR="296455BE" w:rsidRPr="002A1306" w:rsidRDefault="296455BE" w:rsidP="00811842">
      <w:pPr>
        <w:jc w:val="center"/>
      </w:pPr>
      <w:commentRangeStart w:id="69"/>
      <w:commentRangeStart w:id="70"/>
      <w:r w:rsidRPr="002A1306">
        <w:rPr>
          <w:noProof/>
          <w:lang w:eastAsia="zh-CN"/>
        </w:rPr>
        <w:drawing>
          <wp:inline distT="0" distB="0" distL="0" distR="0" wp14:anchorId="73F32ACC" wp14:editId="1B07823B">
            <wp:extent cx="4998720" cy="7270863"/>
            <wp:effectExtent l="0" t="0" r="0" b="6350"/>
            <wp:docPr id="2069894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002934" cy="7276992"/>
                    </a:xfrm>
                    <a:prstGeom prst="rect">
                      <a:avLst/>
                    </a:prstGeom>
                  </pic:spPr>
                </pic:pic>
              </a:graphicData>
            </a:graphic>
          </wp:inline>
        </w:drawing>
      </w:r>
      <w:commentRangeEnd w:id="69"/>
      <w:r w:rsidRPr="002A1306">
        <w:rPr>
          <w:rStyle w:val="CommentReference"/>
        </w:rPr>
        <w:commentReference w:id="69"/>
      </w:r>
      <w:commentRangeEnd w:id="70"/>
      <w:r w:rsidR="00713CD9" w:rsidRPr="002A1306">
        <w:rPr>
          <w:rStyle w:val="CommentReference"/>
        </w:rPr>
        <w:commentReference w:id="70"/>
      </w:r>
    </w:p>
    <w:p w14:paraId="1AE687A7" w14:textId="77777777" w:rsidR="008500BF" w:rsidRPr="002A1306" w:rsidRDefault="008500BF">
      <w:pPr>
        <w:rPr>
          <w:rFonts w:eastAsiaTheme="majorEastAsia"/>
          <w:sz w:val="44"/>
          <w:szCs w:val="32"/>
        </w:rPr>
      </w:pPr>
      <w:r w:rsidRPr="002A1306">
        <w:br w:type="page"/>
      </w:r>
    </w:p>
    <w:p w14:paraId="38AFD13F" w14:textId="6ABACA0F" w:rsidR="00A84003" w:rsidRPr="002A1306" w:rsidRDefault="129B8548" w:rsidP="008500BF">
      <w:pPr>
        <w:pStyle w:val="Heading1"/>
        <w:jc w:val="both"/>
      </w:pPr>
      <w:bookmarkStart w:id="71" w:name="_Toc495586860"/>
      <w:r>
        <w:lastRenderedPageBreak/>
        <w:t xml:space="preserve">Partie 3. Prise en main du </w:t>
      </w:r>
      <w:commentRangeStart w:id="72"/>
      <w:r>
        <w:t>TP</w:t>
      </w:r>
      <w:commentRangeEnd w:id="72"/>
      <w:r w:rsidR="6E97B39B">
        <w:rPr>
          <w:rStyle w:val="CommentReference"/>
        </w:rPr>
        <w:commentReference w:id="72"/>
      </w:r>
      <w:bookmarkEnd w:id="71"/>
    </w:p>
    <w:p w14:paraId="3C562CBE" w14:textId="77777777" w:rsidR="00A84003" w:rsidRPr="002A1306" w:rsidRDefault="00A84003" w:rsidP="2559F87C"/>
    <w:p w14:paraId="256C6FE2" w14:textId="49334333" w:rsidR="2559F87C" w:rsidRPr="002A1306" w:rsidRDefault="129B8548" w:rsidP="129B8548">
      <w:pPr>
        <w:jc w:val="both"/>
        <w:rPr>
          <w:rFonts w:eastAsia="Times"/>
        </w:rPr>
      </w:pPr>
      <w:r w:rsidRPr="129B8548">
        <w:rPr>
          <w:rFonts w:eastAsia="Times"/>
        </w:rPr>
        <w:t xml:space="preserve">Cette partie présente tout ce que vous devez savoir sur le matériel disponible et les manipulations à faire lors des séances de TP. Lors des TP vous travaillerez au sein d’un groupe de trois ou quatre. Chaque groupe s’auto organise et dispose de deux PC pendant les créneaux réservés. </w:t>
      </w:r>
    </w:p>
    <w:p w14:paraId="2F87CDD1" w14:textId="18954F71" w:rsidR="2559F87C" w:rsidRPr="002A1306" w:rsidRDefault="129B8548" w:rsidP="129B8548">
      <w:pPr>
        <w:jc w:val="both"/>
        <w:rPr>
          <w:rFonts w:eastAsia="Times"/>
        </w:rPr>
      </w:pPr>
      <w:r w:rsidRPr="129B8548">
        <w:rPr>
          <w:rFonts w:eastAsia="Times"/>
        </w:rPr>
        <w:t xml:space="preserve">Vous pouvez travailler dans toutes les salles informatiques du GEI pour le développement. </w:t>
      </w:r>
    </w:p>
    <w:p w14:paraId="31684F72" w14:textId="7A4D05A4" w:rsidR="2559F87C" w:rsidRPr="002A1306" w:rsidRDefault="129B8548" w:rsidP="129B8548">
      <w:pPr>
        <w:jc w:val="both"/>
        <w:rPr>
          <w:rFonts w:eastAsia="Times"/>
        </w:rPr>
      </w:pPr>
      <w:r w:rsidRPr="129B8548">
        <w:rPr>
          <w:rFonts w:eastAsia="Times"/>
        </w:rPr>
        <w:t>Pour des raisons de sécurité le code de temps réel sera d'abord programmé et testé sur un simulateur qui reproduit le comportement physique du gyropode avant l'embarquement du code directement sur la maquette.</w:t>
      </w:r>
    </w:p>
    <w:p w14:paraId="7FD8DFF1" w14:textId="10D7DFF8" w:rsidR="2559F87C" w:rsidRPr="002A1306" w:rsidRDefault="129B8548" w:rsidP="129B8548">
      <w:pPr>
        <w:jc w:val="both"/>
        <w:rPr>
          <w:rFonts w:eastAsia="Times"/>
        </w:rPr>
      </w:pPr>
      <w:r w:rsidRPr="129B8548">
        <w:rPr>
          <w:rFonts w:eastAsia="Times"/>
        </w:rPr>
        <w:t>Le matériel disponible est une carte Raspberry Pi (carte sur laquelle s'exécutera votre programme superviseur) et une carte de STM32 (qui exécute le programme qui simule le comportement du gyropode.</w:t>
      </w:r>
    </w:p>
    <w:p w14:paraId="43C30713" w14:textId="6BBDFF0F" w:rsidR="00B4783D" w:rsidRPr="002A1306" w:rsidRDefault="129B8548" w:rsidP="129B8548">
      <w:pPr>
        <w:jc w:val="both"/>
        <w:rPr>
          <w:rFonts w:eastAsia="Times"/>
        </w:rPr>
      </w:pPr>
      <w:r w:rsidRPr="129B8548">
        <w:rPr>
          <w:rFonts w:eastAsia="Times"/>
        </w:rPr>
        <w:t>Les deux ordinateurs sont lancés dans une session Linux, l'un sert à la programmation du code de temps réel et le deuxième est pour l’observation des données de programme temps réel.</w:t>
      </w:r>
    </w:p>
    <w:p w14:paraId="45059326" w14:textId="35EE3D27" w:rsidR="2559F87C" w:rsidRPr="002A1306" w:rsidRDefault="129B8548" w:rsidP="6E97B39B">
      <w:pPr>
        <w:jc w:val="both"/>
      </w:pPr>
      <w:r w:rsidRPr="129B8548">
        <w:rPr>
          <w:rFonts w:eastAsia="Times"/>
        </w:rPr>
        <w:t>Le développement du code temps réel sera effectué dans les ordinateurs de bureau des salles TP sous Linux. Comme la compilation de code doit se faire dans la carte Raspberry Pi, afin de</w:t>
      </w:r>
      <w:r>
        <w:t xml:space="preserve"> faciliter la programmation à distance, vous utiliserez l’IDE de programmation Netbeans. Il vous permettra de connecter la Raspberry Pi à distance avec protocole SSH et compiler à distance.</w:t>
      </w:r>
    </w:p>
    <w:p w14:paraId="0BE3D894" w14:textId="11452213" w:rsidR="00B4783D" w:rsidRPr="002A1306" w:rsidRDefault="129B8548" w:rsidP="6E97B39B">
      <w:pPr>
        <w:jc w:val="both"/>
      </w:pPr>
      <w:r>
        <w:t>Les procédures de configuration de l’environnement Netbeans sont décrites dans la section 3.4.1</w:t>
      </w:r>
    </w:p>
    <w:p w14:paraId="16D3781D" w14:textId="74796FC4" w:rsidR="005D535F" w:rsidRPr="002A1306" w:rsidRDefault="129B8548" w:rsidP="005D535F">
      <w:r w:rsidRPr="129B8548">
        <w:rPr>
          <w:rFonts w:eastAsia="Times"/>
        </w:rPr>
        <w:t xml:space="preserve">Pour pouvoir observer des variables internes de simulateurs, une interface graphique est disponible. </w:t>
      </w:r>
      <w:commentRangeStart w:id="73"/>
      <w:r>
        <w:t>Pour lancer ce programme, il faut démarrer une session Linux. Pour que la carte Raspberry Pi puisse communiquer avec la session Linux via Wifi, il faut que le programme de temps réel connaisse l’adresse IP de l’ordinateur. Les étapes sont suivantes :</w:t>
      </w:r>
      <w:commentRangeEnd w:id="73"/>
      <w:r w:rsidR="6E97B39B">
        <w:rPr>
          <w:rStyle w:val="CommentReference"/>
        </w:rPr>
        <w:commentReference w:id="73"/>
      </w:r>
    </w:p>
    <w:p w14:paraId="49B39DA4" w14:textId="31D385F9" w:rsidR="005D535F" w:rsidRPr="002A1306" w:rsidRDefault="129B8548" w:rsidP="005D535F">
      <w:pPr>
        <w:pStyle w:val="ListParagraph"/>
        <w:numPr>
          <w:ilvl w:val="0"/>
          <w:numId w:val="22"/>
        </w:numPr>
        <w:jc w:val="both"/>
      </w:pPr>
      <w:r>
        <w:t>Taper dans console "</w:t>
      </w:r>
      <w:proofErr w:type="spellStart"/>
      <w:r>
        <w:t>ipconfig</w:t>
      </w:r>
      <w:proofErr w:type="spellEnd"/>
      <w:r>
        <w:t xml:space="preserve">" -&gt; noter l'adresse IP du pc à droite de </w:t>
      </w:r>
      <w:proofErr w:type="spellStart"/>
      <w:r>
        <w:t>wlan</w:t>
      </w:r>
      <w:proofErr w:type="spellEnd"/>
      <w:r>
        <w:t xml:space="preserve"> (il faudra renseigner cette adresse IP dans le programme de temps réel)</w:t>
      </w:r>
    </w:p>
    <w:p w14:paraId="0AB383C2" w14:textId="77777777" w:rsidR="005D535F" w:rsidRPr="002A1306" w:rsidRDefault="129B8548" w:rsidP="005D535F">
      <w:pPr>
        <w:pStyle w:val="ListParagraph"/>
        <w:numPr>
          <w:ilvl w:val="0"/>
          <w:numId w:val="22"/>
        </w:numPr>
        <w:jc w:val="both"/>
      </w:pPr>
      <w:r>
        <w:t>Ouvrir dossier "GUI"</w:t>
      </w:r>
    </w:p>
    <w:p w14:paraId="23D26186" w14:textId="77777777" w:rsidR="005D535F" w:rsidRPr="002A1306" w:rsidRDefault="129B8548" w:rsidP="005D535F">
      <w:pPr>
        <w:pStyle w:val="ListParagraph"/>
        <w:numPr>
          <w:ilvl w:val="0"/>
          <w:numId w:val="22"/>
        </w:numPr>
        <w:jc w:val="both"/>
      </w:pPr>
      <w:r>
        <w:t xml:space="preserve">Compiler le programme par la commande </w:t>
      </w:r>
    </w:p>
    <w:p w14:paraId="58F4266C" w14:textId="77777777" w:rsidR="005D535F" w:rsidRPr="002A1306" w:rsidRDefault="129B8548" w:rsidP="129B8548">
      <w:pPr>
        <w:pStyle w:val="ListParagraph"/>
        <w:jc w:val="both"/>
        <w:rPr>
          <w:i/>
          <w:iCs/>
        </w:rPr>
      </w:pPr>
      <w:r w:rsidRPr="129B8548">
        <w:rPr>
          <w:i/>
          <w:iCs/>
        </w:rPr>
        <w:t>cc -Wall -g -o GUI *.c $(</w:t>
      </w:r>
      <w:proofErr w:type="spellStart"/>
      <w:r w:rsidRPr="129B8548">
        <w:rPr>
          <w:i/>
          <w:iCs/>
        </w:rPr>
        <w:t>pkg</w:t>
      </w:r>
      <w:proofErr w:type="spellEnd"/>
      <w:r w:rsidRPr="129B8548">
        <w:rPr>
          <w:i/>
          <w:iCs/>
        </w:rPr>
        <w:t>-config --</w:t>
      </w:r>
      <w:proofErr w:type="spellStart"/>
      <w:r w:rsidRPr="129B8548">
        <w:rPr>
          <w:i/>
          <w:iCs/>
        </w:rPr>
        <w:t>cflags</w:t>
      </w:r>
      <w:proofErr w:type="spellEnd"/>
      <w:r w:rsidRPr="129B8548">
        <w:rPr>
          <w:i/>
          <w:iCs/>
        </w:rPr>
        <w:t xml:space="preserve"> --</w:t>
      </w:r>
      <w:proofErr w:type="spellStart"/>
      <w:r w:rsidRPr="129B8548">
        <w:rPr>
          <w:i/>
          <w:iCs/>
        </w:rPr>
        <w:t>libs</w:t>
      </w:r>
      <w:proofErr w:type="spellEnd"/>
      <w:r w:rsidRPr="129B8548">
        <w:rPr>
          <w:i/>
          <w:iCs/>
        </w:rPr>
        <w:t xml:space="preserve"> glib-2.0 </w:t>
      </w:r>
      <w:proofErr w:type="spellStart"/>
      <w:r w:rsidRPr="129B8548">
        <w:rPr>
          <w:i/>
          <w:iCs/>
        </w:rPr>
        <w:t>gtk</w:t>
      </w:r>
      <w:proofErr w:type="spellEnd"/>
      <w:r w:rsidRPr="129B8548">
        <w:rPr>
          <w:i/>
          <w:iCs/>
        </w:rPr>
        <w:t>+-3.0) -lm –</w:t>
      </w:r>
      <w:proofErr w:type="spellStart"/>
      <w:r w:rsidRPr="129B8548">
        <w:rPr>
          <w:i/>
          <w:iCs/>
        </w:rPr>
        <w:t>rdynamic</w:t>
      </w:r>
      <w:proofErr w:type="spellEnd"/>
    </w:p>
    <w:p w14:paraId="2972E7C9" w14:textId="77777777" w:rsidR="005D535F" w:rsidRPr="002A1306" w:rsidRDefault="129B8548" w:rsidP="129B8548">
      <w:pPr>
        <w:pStyle w:val="ListParagraph"/>
        <w:numPr>
          <w:ilvl w:val="0"/>
          <w:numId w:val="22"/>
        </w:numPr>
        <w:jc w:val="both"/>
        <w:rPr>
          <w:i/>
          <w:iCs/>
        </w:rPr>
      </w:pPr>
      <w:r>
        <w:t xml:space="preserve">Exécuter le programme grâce à la commande </w:t>
      </w:r>
    </w:p>
    <w:p w14:paraId="3832C8BC" w14:textId="77777777" w:rsidR="005D535F" w:rsidRPr="002A1306" w:rsidRDefault="129B8548" w:rsidP="129B8548">
      <w:pPr>
        <w:pStyle w:val="ListParagraph"/>
        <w:jc w:val="both"/>
        <w:rPr>
          <w:i/>
          <w:iCs/>
        </w:rPr>
      </w:pPr>
      <w:proofErr w:type="spellStart"/>
      <w:proofErr w:type="gramStart"/>
      <w:r w:rsidRPr="129B8548">
        <w:rPr>
          <w:i/>
          <w:iCs/>
        </w:rPr>
        <w:t>sudo</w:t>
      </w:r>
      <w:proofErr w:type="spellEnd"/>
      <w:r w:rsidRPr="129B8548">
        <w:rPr>
          <w:i/>
          <w:iCs/>
        </w:rPr>
        <w:t xml:space="preserve"> ./</w:t>
      </w:r>
      <w:proofErr w:type="gramEnd"/>
      <w:r w:rsidRPr="129B8548">
        <w:rPr>
          <w:i/>
          <w:iCs/>
        </w:rPr>
        <w:t xml:space="preserve">GUI </w:t>
      </w:r>
    </w:p>
    <w:p w14:paraId="6005A23A" w14:textId="72E9E152" w:rsidR="00C929D9" w:rsidRPr="002A1306" w:rsidRDefault="129B8548" w:rsidP="129B8548">
      <w:pPr>
        <w:rPr>
          <w:rFonts w:eastAsia="Times"/>
        </w:rPr>
      </w:pPr>
      <w:r w:rsidRPr="129B8548">
        <w:rPr>
          <w:rFonts w:eastAsia="Times"/>
        </w:rPr>
        <w:t>A l’exécution de ce programme d'affichage, un socket est créé, qui attend la connexion de la carte Raspberry Pi qui s'effectuera à l'intérieur du thread Affichage. Il faut ensuite lancer le programme de temps réel pour le connecter.</w:t>
      </w:r>
    </w:p>
    <w:p w14:paraId="603839FC" w14:textId="34CA2AE3" w:rsidR="002234F2" w:rsidRPr="002A1306" w:rsidRDefault="129B8548" w:rsidP="129B8548">
      <w:pPr>
        <w:rPr>
          <w:rFonts w:eastAsia="Times"/>
        </w:rPr>
      </w:pPr>
      <w:r w:rsidRPr="129B8548">
        <w:rPr>
          <w:rFonts w:eastAsia="Times"/>
        </w:rPr>
        <w:t>(</w:t>
      </w:r>
      <w:proofErr w:type="spellStart"/>
      <w:proofErr w:type="gramStart"/>
      <w:r w:rsidRPr="129B8548">
        <w:rPr>
          <w:rFonts w:eastAsia="Times"/>
        </w:rPr>
        <w:t>ps</w:t>
      </w:r>
      <w:proofErr w:type="spellEnd"/>
      <w:proofErr w:type="gramEnd"/>
      <w:r w:rsidRPr="129B8548">
        <w:rPr>
          <w:rFonts w:eastAsia="Times"/>
        </w:rPr>
        <w:t xml:space="preserve">. Nous n’avons pas de photo de poste de travail ni des détails sur le téléchargement de code et la compilation sous IDE Netbeans car ce </w:t>
      </w:r>
      <w:proofErr w:type="spellStart"/>
      <w:r w:rsidRPr="129B8548">
        <w:rPr>
          <w:rFonts w:eastAsia="Times"/>
        </w:rPr>
        <w:t>ce</w:t>
      </w:r>
      <w:proofErr w:type="spellEnd"/>
      <w:r w:rsidRPr="129B8548">
        <w:rPr>
          <w:rFonts w:eastAsia="Times"/>
        </w:rPr>
        <w:t xml:space="preserve"> n’est pas nous de s’occuper. Ici il manque encore des choses à faire) </w:t>
      </w:r>
    </w:p>
    <w:p w14:paraId="1F2E9076" w14:textId="771B713C" w:rsidR="00A84003" w:rsidRPr="002A1306" w:rsidRDefault="00A84003" w:rsidP="6E97B39B">
      <w:pPr>
        <w:pStyle w:val="Heading3"/>
      </w:pPr>
      <w:bookmarkStart w:id="74" w:name="_Toc495586861"/>
      <w:r w:rsidRPr="002A1306">
        <w:lastRenderedPageBreak/>
        <w:t xml:space="preserve">3.1 </w:t>
      </w:r>
      <w:r w:rsidRPr="002A1306">
        <w:tab/>
        <w:t>Présentation du matériel (Simulateur)</w:t>
      </w:r>
      <w:bookmarkEnd w:id="74"/>
      <w:r w:rsidRPr="002A1306">
        <w:t xml:space="preserve"> </w:t>
      </w:r>
    </w:p>
    <w:p w14:paraId="66704F4D" w14:textId="0971AE4D" w:rsidR="2559F87C" w:rsidRPr="002A1306" w:rsidRDefault="129B8548" w:rsidP="6E97B39B">
      <w:r>
        <w:t xml:space="preserve">Le simulateur a pour but de simuler le comportement physique de la maquette du gyropode. Pour pouvoir reproduire le comportement de la maquette, nous utilisons une carte STM32 qui est le même modèle que celle présente dans la maquette pour assurer un fonctionnement et une communication identique. </w:t>
      </w:r>
    </w:p>
    <w:p w14:paraId="1E6E5F37" w14:textId="20C7B6A2" w:rsidR="00F44678" w:rsidRPr="002A1306" w:rsidRDefault="00F44678" w:rsidP="6E97B39B">
      <w:pPr>
        <w:jc w:val="both"/>
      </w:pPr>
      <w:r w:rsidRPr="002A1306">
        <w:t>La carte STM32 peut simuler le niveau de batterie, la présence d’utilisateur et également l’angle relatif entre l’utilisateur et le guidon</w:t>
      </w:r>
      <m:oMath>
        <m:r>
          <w:rPr>
            <w:rFonts w:ascii="Cambria Math" w:hAnsi="Cambria Math"/>
          </w:rPr>
          <m:t xml:space="preserve">, </m:t>
        </m:r>
        <m:r>
          <m:rPr>
            <m:sty m:val="p"/>
          </m:rPr>
          <w:rPr>
            <w:rFonts w:ascii="Cambria Math" w:hAnsi="Cambria Math"/>
          </w:rPr>
          <m:t>β</m:t>
        </m:r>
      </m:oMath>
      <w:r w:rsidRPr="002A1306">
        <w:t>. Les données utilisées par le simulateur sont renseignées grâce à un bouton et deux potentiomètres.</w:t>
      </w:r>
      <w:r w:rsidR="002234F2" w:rsidRPr="002A1306">
        <w:t xml:space="preserve"> L’angle </w:t>
      </w:r>
      <m:oMath>
        <m:r>
          <m:rPr>
            <m:sty m:val="p"/>
          </m:rPr>
          <w:rPr>
            <w:rFonts w:ascii="Cambria Math" w:hAnsi="Cambria Math"/>
          </w:rPr>
          <m:t>β</m:t>
        </m:r>
      </m:oMath>
      <w:r w:rsidR="002234F2" w:rsidRPr="002A1306">
        <w:t xml:space="preserve"> peut également être réglé en inclinant le plateau du simulateur en basculant de mode grâce au bouton "user". </w:t>
      </w:r>
    </w:p>
    <w:p w14:paraId="76E2DBFD" w14:textId="78D97C7B" w:rsidR="00184327" w:rsidRPr="002A1306" w:rsidRDefault="129B8548" w:rsidP="00184327">
      <w:pPr>
        <w:jc w:val="both"/>
      </w:pPr>
      <w:commentRangeStart w:id="75"/>
      <w:r>
        <w:t xml:space="preserve">La simulation est effectuée grâce au modèle du système physique linéarisé du gyropode qui n’est valable qu’entre une inclinaison de -20° à +20°. Mais cela est suffisant pour simuler le comportement de système car sur la vraie maquette, la variation est dans la zone de -20° à +20°. </w:t>
      </w:r>
      <w:commentRangeEnd w:id="75"/>
      <w:r w:rsidR="6E97B39B">
        <w:rPr>
          <w:rStyle w:val="CommentReference"/>
        </w:rPr>
        <w:commentReference w:id="75"/>
      </w:r>
    </w:p>
    <w:p w14:paraId="017066FD" w14:textId="68C29945" w:rsidR="00F44678" w:rsidRPr="002A1306" w:rsidRDefault="00F44678" w:rsidP="00184327">
      <w:pPr>
        <w:jc w:val="both"/>
      </w:pPr>
      <w:r w:rsidRPr="002A1306">
        <w:rPr>
          <w:noProof/>
          <w:lang w:eastAsia="zh-CN"/>
        </w:rPr>
        <mc:AlternateContent>
          <mc:Choice Requires="wps">
            <w:drawing>
              <wp:anchor distT="45720" distB="45720" distL="114300" distR="114300" simplePos="0" relativeHeight="251658260" behindDoc="0" locked="0" layoutInCell="1" allowOverlap="1" wp14:anchorId="3A2EC49F" wp14:editId="7C29A583">
                <wp:simplePos x="0" y="0"/>
                <wp:positionH relativeFrom="column">
                  <wp:posOffset>3604260</wp:posOffset>
                </wp:positionH>
                <wp:positionV relativeFrom="paragraph">
                  <wp:posOffset>111125</wp:posOffset>
                </wp:positionV>
                <wp:extent cx="1645920" cy="467360"/>
                <wp:effectExtent l="0" t="0" r="11430" b="2794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467360"/>
                        </a:xfrm>
                        <a:prstGeom prst="rect">
                          <a:avLst/>
                        </a:prstGeom>
                        <a:solidFill>
                          <a:srgbClr val="FFFFFF"/>
                        </a:solidFill>
                        <a:ln w="9525">
                          <a:solidFill>
                            <a:srgbClr val="000000"/>
                          </a:solidFill>
                          <a:miter lim="800000"/>
                          <a:headEnd/>
                          <a:tailEnd/>
                        </a:ln>
                      </wps:spPr>
                      <wps:txbx>
                        <w:txbxContent>
                          <w:p w14:paraId="2EAE1586" w14:textId="1161C419" w:rsidR="00655C23" w:rsidRPr="00F44678" w:rsidRDefault="00655C23" w:rsidP="00F44678">
                            <w:pPr>
                              <w:rPr>
                                <w:lang w:val="en-US"/>
                              </w:rPr>
                            </w:pPr>
                            <w:r>
                              <w:rPr>
                                <w:color w:val="FF0000"/>
                              </w:rPr>
                              <w:t>(Partie du superviseur)</w:t>
                            </w:r>
                            <w:r>
                              <w:rPr>
                                <w:color w:val="FF0000"/>
                              </w:rPr>
                              <w:br/>
                              <w:t xml:space="preserve">Raspberry Pi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2EC49F" id="_x0000_t202" coordsize="21600,21600" o:spt="202" path="m,l,21600r21600,l21600,xe">
                <v:stroke joinstyle="miter"/>
                <v:path gradientshapeok="t" o:connecttype="rect"/>
              </v:shapetype>
              <v:shape id="Text Box 2" o:spid="_x0000_s1026" type="#_x0000_t202" style="position:absolute;left:0;text-align:left;margin-left:283.8pt;margin-top:8.75pt;width:129.6pt;height:36.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">
                <v:textbox>
                  <w:txbxContent>
                    <w:p w14:paraId="2EAE1586" w14:textId="1161C419" w:rsidR="00655C23" w:rsidRPr="00F44678" w:rsidRDefault="00655C23" w:rsidP="00F44678">
                      <w:pPr>
                        <w:rPr>
                          <w:lang w:val="en-US"/>
                        </w:rPr>
                      </w:pPr>
                      <w:r>
                        <w:rPr>
                          <w:color w:val="FF0000"/>
                        </w:rPr>
                        <w:t>(Partie du superviseur)</w:t>
                      </w:r>
                      <w:r>
                        <w:rPr>
                          <w:color w:val="FF0000"/>
                        </w:rPr>
                        <w:br/>
                        <w:t xml:space="preserve">Raspberry Pi </w:t>
                      </w:r>
                    </w:p>
                  </w:txbxContent>
                </v:textbox>
              </v:shape>
            </w:pict>
          </mc:Fallback>
        </mc:AlternateContent>
      </w:r>
      <w:r w:rsidRPr="002A1306">
        <w:rPr>
          <w:noProof/>
          <w:lang w:eastAsia="zh-CN"/>
        </w:rPr>
        <mc:AlternateContent>
          <mc:Choice Requires="wps">
            <w:drawing>
              <wp:anchor distT="45720" distB="45720" distL="114300" distR="114300" simplePos="0" relativeHeight="251658259" behindDoc="0" locked="0" layoutInCell="1" allowOverlap="1" wp14:anchorId="470E3961" wp14:editId="4BCD4D85">
                <wp:simplePos x="0" y="0"/>
                <wp:positionH relativeFrom="column">
                  <wp:posOffset>1554480</wp:posOffset>
                </wp:positionH>
                <wp:positionV relativeFrom="paragraph">
                  <wp:posOffset>121285</wp:posOffset>
                </wp:positionV>
                <wp:extent cx="1645920" cy="467360"/>
                <wp:effectExtent l="0" t="0" r="11430" b="279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467360"/>
                        </a:xfrm>
                        <a:prstGeom prst="rect">
                          <a:avLst/>
                        </a:prstGeom>
                        <a:solidFill>
                          <a:srgbClr val="FFFFFF"/>
                        </a:solidFill>
                        <a:ln w="9525">
                          <a:solidFill>
                            <a:srgbClr val="000000"/>
                          </a:solidFill>
                          <a:miter lim="800000"/>
                          <a:headEnd/>
                          <a:tailEnd/>
                        </a:ln>
                      </wps:spPr>
                      <wps:txbx>
                        <w:txbxContent>
                          <w:p w14:paraId="4B036CCB" w14:textId="17AC8904" w:rsidR="00655C23" w:rsidRPr="00F44678" w:rsidRDefault="00655C23">
                            <w:pPr>
                              <w:rPr>
                                <w:lang w:val="en-US"/>
                              </w:rPr>
                            </w:pPr>
                            <w:r>
                              <w:rPr>
                                <w:color w:val="FF0000"/>
                              </w:rPr>
                              <w:t>(Partie du simulateur)</w:t>
                            </w:r>
                            <w:r>
                              <w:rPr>
                                <w:color w:val="FF0000"/>
                              </w:rPr>
                              <w:br/>
                              <w:t>STM 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3961" id="_x0000_s1027" type="#_x0000_t202" style="position:absolute;left:0;text-align:left;margin-left:122.4pt;margin-top:9.55pt;width:129.6pt;height:36.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">
                <v:textbox>
                  <w:txbxContent>
                    <w:p w14:paraId="4B036CCB" w14:textId="17AC8904" w:rsidR="00655C23" w:rsidRPr="00F44678" w:rsidRDefault="00655C23">
                      <w:pPr>
                        <w:rPr>
                          <w:lang w:val="en-US"/>
                        </w:rPr>
                      </w:pPr>
                      <w:r>
                        <w:rPr>
                          <w:color w:val="FF0000"/>
                        </w:rPr>
                        <w:t>(Partie du simulateur)</w:t>
                      </w:r>
                      <w:r>
                        <w:rPr>
                          <w:color w:val="FF0000"/>
                        </w:rPr>
                        <w:br/>
                        <w:t>STM 32</w:t>
                      </w:r>
                    </w:p>
                  </w:txbxContent>
                </v:textbox>
              </v:shape>
            </w:pict>
          </mc:Fallback>
        </mc:AlternateContent>
      </w:r>
      <w:r w:rsidRPr="002A1306">
        <w:rPr>
          <w:noProof/>
          <w:lang w:eastAsia="zh-CN"/>
        </w:rPr>
        <mc:AlternateContent>
          <mc:Choice Requires="wps">
            <w:drawing>
              <wp:anchor distT="0" distB="0" distL="114300" distR="114300" simplePos="0" relativeHeight="251658258" behindDoc="0" locked="0" layoutInCell="1" allowOverlap="1" wp14:anchorId="4CA75B15" wp14:editId="134CD8F0">
                <wp:simplePos x="0" y="0"/>
                <wp:positionH relativeFrom="column">
                  <wp:posOffset>3482340</wp:posOffset>
                </wp:positionH>
                <wp:positionV relativeFrom="paragraph">
                  <wp:posOffset>29845</wp:posOffset>
                </wp:positionV>
                <wp:extent cx="0" cy="3192780"/>
                <wp:effectExtent l="19050" t="0" r="19050" b="26670"/>
                <wp:wrapNone/>
                <wp:docPr id="20" name="Straight Connector 20"/>
                <wp:cNvGraphicFramePr/>
                <a:graphic xmlns:a="http://schemas.openxmlformats.org/drawingml/2006/main">
                  <a:graphicData uri="http://schemas.microsoft.com/office/word/2010/wordprocessingShape">
                    <wps:wsp>
                      <wps:cNvCnPr/>
                      <wps:spPr>
                        <a:xfrm>
                          <a:off x="0" y="0"/>
                          <a:ext cx="0" cy="3192780"/>
                        </a:xfrm>
                        <a:prstGeom prst="line">
                          <a:avLst/>
                        </a:prstGeom>
                        <a:ln w="28575">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82EDC" id="Straight Connector 20" o:spid="_x0000_s1026" style="position:absolute;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pt,2.35pt" to="274.2pt,2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" strokecolor="red" strokeweight="2.25pt">
                <v:stroke dashstyle="longDash" joinstyle="miter"/>
              </v:line>
            </w:pict>
          </mc:Fallback>
        </mc:AlternateContent>
      </w:r>
    </w:p>
    <w:p w14:paraId="5DF0DC46" w14:textId="345E8B87" w:rsidR="00F44678" w:rsidRPr="002A1306" w:rsidRDefault="00F44678" w:rsidP="00184327">
      <w:pPr>
        <w:jc w:val="both"/>
      </w:pPr>
    </w:p>
    <w:p w14:paraId="3C771784" w14:textId="739132BF" w:rsidR="0040763D" w:rsidRPr="002A1306" w:rsidRDefault="00C929D9" w:rsidP="0040763D">
      <w:pPr>
        <w:pStyle w:val="ListParagraph"/>
        <w:keepNext/>
        <w:jc w:val="center"/>
      </w:pPr>
      <w:r w:rsidRPr="002A1306">
        <w:rPr>
          <w:noProof/>
          <w:lang w:eastAsia="zh-CN"/>
        </w:rPr>
        <mc:AlternateContent>
          <mc:Choice Requires="wps">
            <w:drawing>
              <wp:anchor distT="45720" distB="45720" distL="114300" distR="114300" simplePos="0" relativeHeight="251658265" behindDoc="0" locked="0" layoutInCell="1" allowOverlap="1" wp14:anchorId="01F4C667" wp14:editId="16F3F7B7">
                <wp:simplePos x="0" y="0"/>
                <wp:positionH relativeFrom="column">
                  <wp:posOffset>4669971</wp:posOffset>
                </wp:positionH>
                <wp:positionV relativeFrom="paragraph">
                  <wp:posOffset>1794328</wp:posOffset>
                </wp:positionV>
                <wp:extent cx="1170215" cy="248557"/>
                <wp:effectExtent l="0" t="0" r="11430" b="184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215" cy="248557"/>
                        </a:xfrm>
                        <a:prstGeom prst="rect">
                          <a:avLst/>
                        </a:prstGeom>
                        <a:solidFill>
                          <a:srgbClr val="FFFFFF"/>
                        </a:solidFill>
                        <a:ln w="9525">
                          <a:solidFill>
                            <a:srgbClr val="000000"/>
                          </a:solidFill>
                          <a:miter lim="800000"/>
                          <a:headEnd/>
                          <a:tailEnd/>
                        </a:ln>
                      </wps:spPr>
                      <wps:txbx>
                        <w:txbxContent>
                          <w:p w14:paraId="159D03BF" w14:textId="63238DDA" w:rsidR="00655C23" w:rsidRPr="002234F2" w:rsidRDefault="00655C23" w:rsidP="002234F2">
                            <w:r w:rsidRPr="002234F2">
                              <w:t xml:space="preserve">Potentiomètre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4C667" id="_x0000_s1028" type="#_x0000_t202" style="position:absolute;left:0;text-align:left;margin-left:367.7pt;margin-top:141.3pt;width:92.15pt;height:19.5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">
                <v:textbox>
                  <w:txbxContent>
                    <w:p w14:paraId="159D03BF" w14:textId="63238DDA" w:rsidR="00655C23" w:rsidRPr="002234F2" w:rsidRDefault="00655C23" w:rsidP="002234F2">
                      <w:r w:rsidRPr="002234F2">
                        <w:t xml:space="preserve">Potentiomètre 1 </w:t>
                      </w:r>
                    </w:p>
                  </w:txbxContent>
                </v:textbox>
              </v:shape>
            </w:pict>
          </mc:Fallback>
        </mc:AlternateContent>
      </w:r>
      <w:r w:rsidRPr="002A1306">
        <w:rPr>
          <w:noProof/>
          <w:lang w:eastAsia="zh-CN"/>
        </w:rPr>
        <mc:AlternateContent>
          <mc:Choice Requires="wps">
            <w:drawing>
              <wp:anchor distT="45720" distB="45720" distL="114300" distR="114300" simplePos="0" relativeHeight="251658262" behindDoc="0" locked="0" layoutInCell="1" allowOverlap="1" wp14:anchorId="7303DD74" wp14:editId="28F07323">
                <wp:simplePos x="0" y="0"/>
                <wp:positionH relativeFrom="column">
                  <wp:posOffset>342900</wp:posOffset>
                </wp:positionH>
                <wp:positionV relativeFrom="paragraph">
                  <wp:posOffset>1282700</wp:posOffset>
                </wp:positionV>
                <wp:extent cx="1186543" cy="511629"/>
                <wp:effectExtent l="0" t="0" r="13970" b="222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511629"/>
                        </a:xfrm>
                        <a:prstGeom prst="rect">
                          <a:avLst/>
                        </a:prstGeom>
                        <a:solidFill>
                          <a:srgbClr val="FFFFFF"/>
                        </a:solidFill>
                        <a:ln w="9525">
                          <a:solidFill>
                            <a:srgbClr val="000000"/>
                          </a:solidFill>
                          <a:miter lim="800000"/>
                          <a:headEnd/>
                          <a:tailEnd/>
                        </a:ln>
                      </wps:spPr>
                      <wps:txbx>
                        <w:txbxContent>
                          <w:p w14:paraId="2ECEA73C" w14:textId="018BB447" w:rsidR="00655C23" w:rsidRPr="002234F2" w:rsidRDefault="00655C23" w:rsidP="002234F2">
                            <w:pPr>
                              <w:rPr>
                                <w:lang w:val="en-US"/>
                              </w:rPr>
                            </w:pPr>
                            <w:r w:rsidRPr="002234F2">
                              <w:rPr>
                                <w:iCs/>
                              </w:rPr>
                              <w:t>Switch de présence d’user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3DD74" id="_x0000_s1029" type="#_x0000_t202" style="position:absolute;left:0;text-align:left;margin-left:27pt;margin-top:101pt;width:93.45pt;height:40.3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">
                <v:textbox>
                  <w:txbxContent>
                    <w:p w14:paraId="2ECEA73C" w14:textId="018BB447" w:rsidR="00655C23" w:rsidRPr="002234F2" w:rsidRDefault="00655C23" w:rsidP="002234F2">
                      <w:pPr>
                        <w:rPr>
                          <w:lang w:val="en-US"/>
                        </w:rPr>
                      </w:pPr>
                      <w:r w:rsidRPr="002234F2">
                        <w:rPr>
                          <w:iCs/>
                        </w:rPr>
                        <w:t>Switch de présence d’user </w:t>
                      </w:r>
                    </w:p>
                  </w:txbxContent>
                </v:textbox>
              </v:shape>
            </w:pict>
          </mc:Fallback>
        </mc:AlternateContent>
      </w:r>
      <w:r w:rsidR="002234F2" w:rsidRPr="002A1306">
        <w:rPr>
          <w:noProof/>
          <w:lang w:eastAsia="zh-CN"/>
        </w:rPr>
        <mc:AlternateContent>
          <mc:Choice Requires="wps">
            <w:drawing>
              <wp:anchor distT="0" distB="0" distL="114300" distR="114300" simplePos="0" relativeHeight="251658257" behindDoc="0" locked="0" layoutInCell="1" allowOverlap="1" wp14:anchorId="0F084063" wp14:editId="2454D042">
                <wp:simplePos x="0" y="0"/>
                <wp:positionH relativeFrom="column">
                  <wp:posOffset>3276600</wp:posOffset>
                </wp:positionH>
                <wp:positionV relativeFrom="paragraph">
                  <wp:posOffset>2059305</wp:posOffset>
                </wp:positionV>
                <wp:extent cx="1790700" cy="26670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1790700" cy="266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FC831" id="Straight Connector 19" o:spid="_x0000_s1026" style="position:absolute;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2.15pt" to="399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" strokecolor="red" strokeweight=".5pt">
                <v:stroke joinstyle="miter"/>
              </v:line>
            </w:pict>
          </mc:Fallback>
        </mc:AlternateContent>
      </w:r>
      <w:r w:rsidR="002234F2" w:rsidRPr="002A1306">
        <w:rPr>
          <w:noProof/>
          <w:lang w:eastAsia="zh-CN"/>
        </w:rPr>
        <mc:AlternateContent>
          <mc:Choice Requires="wps">
            <w:drawing>
              <wp:anchor distT="0" distB="0" distL="114300" distR="114300" simplePos="0" relativeHeight="251658256" behindDoc="0" locked="0" layoutInCell="1" allowOverlap="1" wp14:anchorId="2988EBF0" wp14:editId="18A4C739">
                <wp:simplePos x="0" y="0"/>
                <wp:positionH relativeFrom="column">
                  <wp:posOffset>3949700</wp:posOffset>
                </wp:positionH>
                <wp:positionV relativeFrom="paragraph">
                  <wp:posOffset>1017905</wp:posOffset>
                </wp:positionV>
                <wp:extent cx="1303020" cy="901700"/>
                <wp:effectExtent l="0" t="0" r="30480" b="31750"/>
                <wp:wrapNone/>
                <wp:docPr id="18" name="Straight Connector 18"/>
                <wp:cNvGraphicFramePr/>
                <a:graphic xmlns:a="http://schemas.openxmlformats.org/drawingml/2006/main">
                  <a:graphicData uri="http://schemas.microsoft.com/office/word/2010/wordprocessingShape">
                    <wps:wsp>
                      <wps:cNvCnPr/>
                      <wps:spPr>
                        <a:xfrm flipH="1">
                          <a:off x="0" y="0"/>
                          <a:ext cx="1303020" cy="901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34673" id="Straight Connector 18" o:spid="_x0000_s1026" style="position:absolute;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80.15pt" to="413.6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" strokecolor="red" strokeweight=".5pt">
                <v:stroke joinstyle="miter"/>
              </v:line>
            </w:pict>
          </mc:Fallback>
        </mc:AlternateContent>
      </w:r>
      <w:r w:rsidR="002234F2" w:rsidRPr="002A1306">
        <w:rPr>
          <w:noProof/>
          <w:lang w:eastAsia="zh-CN"/>
        </w:rPr>
        <mc:AlternateContent>
          <mc:Choice Requires="wps">
            <w:drawing>
              <wp:anchor distT="45720" distB="45720" distL="114300" distR="114300" simplePos="0" relativeHeight="251658264" behindDoc="0" locked="0" layoutInCell="1" allowOverlap="1" wp14:anchorId="5EAF7D7A" wp14:editId="3C132672">
                <wp:simplePos x="0" y="0"/>
                <wp:positionH relativeFrom="column">
                  <wp:posOffset>4610101</wp:posOffset>
                </wp:positionH>
                <wp:positionV relativeFrom="paragraph">
                  <wp:posOffset>763906</wp:posOffset>
                </wp:positionV>
                <wp:extent cx="1168400" cy="254000"/>
                <wp:effectExtent l="0" t="0" r="12700"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54000"/>
                        </a:xfrm>
                        <a:prstGeom prst="rect">
                          <a:avLst/>
                        </a:prstGeom>
                        <a:solidFill>
                          <a:srgbClr val="FFFFFF"/>
                        </a:solidFill>
                        <a:ln w="9525">
                          <a:solidFill>
                            <a:srgbClr val="000000"/>
                          </a:solidFill>
                          <a:miter lim="800000"/>
                          <a:headEnd/>
                          <a:tailEnd/>
                        </a:ln>
                      </wps:spPr>
                      <wps:txbx>
                        <w:txbxContent>
                          <w:p w14:paraId="0923C53C" w14:textId="42C747C0" w:rsidR="00655C23" w:rsidRPr="002234F2" w:rsidRDefault="00655C23" w:rsidP="002234F2">
                            <w:pPr>
                              <w:rPr>
                                <w:iCs/>
                              </w:rPr>
                            </w:pPr>
                            <w:r w:rsidRPr="002234F2">
                              <w:rPr>
                                <w:iCs/>
                              </w:rPr>
                              <w:t>Potentiomètre 2</w:t>
                            </w:r>
                          </w:p>
                          <w:p w14:paraId="751A8E9B" w14:textId="6605D75C" w:rsidR="00655C23" w:rsidRPr="002234F2" w:rsidRDefault="00655C23" w:rsidP="002234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F7D7A" id="_x0000_s1030" type="#_x0000_t202" style="position:absolute;left:0;text-align:left;margin-left:363pt;margin-top:60.15pt;width:92pt;height:20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">
                <v:textbox>
                  <w:txbxContent>
                    <w:p w14:paraId="0923C53C" w14:textId="42C747C0" w:rsidR="00655C23" w:rsidRPr="002234F2" w:rsidRDefault="00655C23" w:rsidP="002234F2">
                      <w:pPr>
                        <w:rPr>
                          <w:iCs/>
                        </w:rPr>
                      </w:pPr>
                      <w:r w:rsidRPr="002234F2">
                        <w:rPr>
                          <w:iCs/>
                        </w:rPr>
                        <w:t>Potentiomètre 2</w:t>
                      </w:r>
                    </w:p>
                    <w:p w14:paraId="751A8E9B" w14:textId="6605D75C" w:rsidR="00655C23" w:rsidRPr="002234F2" w:rsidRDefault="00655C23" w:rsidP="002234F2">
                      <w:pPr>
                        <w:rPr>
                          <w:lang w:val="en-US"/>
                        </w:rPr>
                      </w:pPr>
                    </w:p>
                  </w:txbxContent>
                </v:textbox>
              </v:shape>
            </w:pict>
          </mc:Fallback>
        </mc:AlternateContent>
      </w:r>
      <w:r w:rsidR="002234F2" w:rsidRPr="002A1306">
        <w:rPr>
          <w:noProof/>
          <w:lang w:eastAsia="zh-CN"/>
        </w:rPr>
        <mc:AlternateContent>
          <mc:Choice Requires="wps">
            <w:drawing>
              <wp:anchor distT="0" distB="0" distL="114300" distR="114300" simplePos="0" relativeHeight="251658253" behindDoc="0" locked="0" layoutInCell="1" allowOverlap="1" wp14:anchorId="5700FD53" wp14:editId="702E6249">
                <wp:simplePos x="0" y="0"/>
                <wp:positionH relativeFrom="column">
                  <wp:posOffset>3162300</wp:posOffset>
                </wp:positionH>
                <wp:positionV relativeFrom="paragraph">
                  <wp:posOffset>382905</wp:posOffset>
                </wp:positionV>
                <wp:extent cx="1816100" cy="739140"/>
                <wp:effectExtent l="0" t="0" r="31750" b="22860"/>
                <wp:wrapNone/>
                <wp:docPr id="16" name="Straight Connector 16"/>
                <wp:cNvGraphicFramePr/>
                <a:graphic xmlns:a="http://schemas.openxmlformats.org/drawingml/2006/main">
                  <a:graphicData uri="http://schemas.microsoft.com/office/word/2010/wordprocessingShape">
                    <wps:wsp>
                      <wps:cNvCnPr/>
                      <wps:spPr>
                        <a:xfrm flipH="1">
                          <a:off x="0" y="0"/>
                          <a:ext cx="1816100" cy="7391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8472B" id="Straight Connector 16" o:spid="_x0000_s1026" style="position:absolute;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30.15pt" to="392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" strokecolor="red" strokeweight=".5pt">
                <v:stroke joinstyle="miter"/>
              </v:line>
            </w:pict>
          </mc:Fallback>
        </mc:AlternateContent>
      </w:r>
      <w:r w:rsidR="002234F2" w:rsidRPr="002A1306">
        <w:rPr>
          <w:noProof/>
          <w:lang w:eastAsia="zh-CN"/>
        </w:rPr>
        <mc:AlternateContent>
          <mc:Choice Requires="wps">
            <w:drawing>
              <wp:anchor distT="45720" distB="45720" distL="114300" distR="114300" simplePos="0" relativeHeight="251658263" behindDoc="0" locked="0" layoutInCell="1" allowOverlap="1" wp14:anchorId="53364C6A" wp14:editId="29355614">
                <wp:simplePos x="0" y="0"/>
                <wp:positionH relativeFrom="column">
                  <wp:posOffset>4610100</wp:posOffset>
                </wp:positionH>
                <wp:positionV relativeFrom="paragraph">
                  <wp:posOffset>116205</wp:posOffset>
                </wp:positionV>
                <wp:extent cx="1041400" cy="266700"/>
                <wp:effectExtent l="0" t="0" r="2540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66700"/>
                        </a:xfrm>
                        <a:prstGeom prst="rect">
                          <a:avLst/>
                        </a:prstGeom>
                        <a:solidFill>
                          <a:srgbClr val="FFFFFF"/>
                        </a:solidFill>
                        <a:ln w="9525">
                          <a:solidFill>
                            <a:srgbClr val="000000"/>
                          </a:solidFill>
                          <a:miter lim="800000"/>
                          <a:headEnd/>
                          <a:tailEnd/>
                        </a:ln>
                      </wps:spPr>
                      <wps:txbx>
                        <w:txbxContent>
                          <w:p w14:paraId="1C40FC04" w14:textId="58407A1B" w:rsidR="00655C23" w:rsidRPr="002234F2" w:rsidRDefault="00655C23" w:rsidP="002234F2">
                            <w:pPr>
                              <w:rPr>
                                <w:lang w:val="en-US"/>
                              </w:rPr>
                            </w:pPr>
                            <w:r w:rsidRPr="002234F2">
                              <w:rPr>
                                <w:lang w:val="en-US"/>
                              </w:rPr>
                              <w:t xml:space="preserve">Bouton </w:t>
                            </w:r>
                            <w:r>
                              <w:rPr>
                                <w:lang w:val="en-US"/>
                              </w:rPr>
                              <w:t>Reset</w:t>
                            </w:r>
                            <w:r w:rsidRPr="002234F2">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64C6A" id="_x0000_s1031" type="#_x0000_t202" style="position:absolute;left:0;text-align:left;margin-left:363pt;margin-top:9.15pt;width:82pt;height:21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">
                <v:textbox>
                  <w:txbxContent>
                    <w:p w14:paraId="1C40FC04" w14:textId="58407A1B" w:rsidR="00655C23" w:rsidRPr="002234F2" w:rsidRDefault="00655C23" w:rsidP="002234F2">
                      <w:pPr>
                        <w:rPr>
                          <w:lang w:val="en-US"/>
                        </w:rPr>
                      </w:pPr>
                      <w:r w:rsidRPr="002234F2">
                        <w:rPr>
                          <w:lang w:val="en-US"/>
                        </w:rPr>
                        <w:t xml:space="preserve">Bouton </w:t>
                      </w:r>
                      <w:r>
                        <w:rPr>
                          <w:lang w:val="en-US"/>
                        </w:rPr>
                        <w:t>Reset</w:t>
                      </w:r>
                      <w:r w:rsidRPr="002234F2">
                        <w:rPr>
                          <w:lang w:val="en-US"/>
                        </w:rPr>
                        <w:t xml:space="preserve"> </w:t>
                      </w:r>
                    </w:p>
                  </w:txbxContent>
                </v:textbox>
              </v:shape>
            </w:pict>
          </mc:Fallback>
        </mc:AlternateContent>
      </w:r>
      <w:r w:rsidR="002234F2" w:rsidRPr="002A1306">
        <w:rPr>
          <w:noProof/>
          <w:lang w:eastAsia="zh-CN"/>
        </w:rPr>
        <mc:AlternateContent>
          <mc:Choice Requires="wps">
            <w:drawing>
              <wp:anchor distT="45720" distB="45720" distL="114300" distR="114300" simplePos="0" relativeHeight="251658261" behindDoc="0" locked="0" layoutInCell="1" allowOverlap="1" wp14:anchorId="05C1ABB9" wp14:editId="376753F9">
                <wp:simplePos x="0" y="0"/>
                <wp:positionH relativeFrom="column">
                  <wp:posOffset>272143</wp:posOffset>
                </wp:positionH>
                <wp:positionV relativeFrom="paragraph">
                  <wp:posOffset>458016</wp:posOffset>
                </wp:positionV>
                <wp:extent cx="990600" cy="314960"/>
                <wp:effectExtent l="0" t="0" r="19050" b="279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14960"/>
                        </a:xfrm>
                        <a:prstGeom prst="rect">
                          <a:avLst/>
                        </a:prstGeom>
                        <a:solidFill>
                          <a:srgbClr val="FFFFFF"/>
                        </a:solidFill>
                        <a:ln w="9525">
                          <a:solidFill>
                            <a:srgbClr val="000000"/>
                          </a:solidFill>
                          <a:miter lim="800000"/>
                          <a:headEnd/>
                          <a:tailEnd/>
                        </a:ln>
                      </wps:spPr>
                      <wps:txbx>
                        <w:txbxContent>
                          <w:p w14:paraId="1D0EAE16" w14:textId="114CFD41" w:rsidR="00655C23" w:rsidRPr="002234F2" w:rsidRDefault="00655C23" w:rsidP="002234F2">
                            <w:pPr>
                              <w:rPr>
                                <w:lang w:val="en-US"/>
                              </w:rPr>
                            </w:pPr>
                            <w:r w:rsidRPr="002234F2">
                              <w:rPr>
                                <w:lang w:val="en-US"/>
                              </w:rPr>
                              <w:t xml:space="preserve">Bouton Bleu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1ABB9" id="_x0000_s1032" type="#_x0000_t202" style="position:absolute;left:0;text-align:left;margin-left:21.45pt;margin-top:36.05pt;width:78pt;height:24.8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3fJQIAAEs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">
                <v:textbox>
                  <w:txbxContent>
                    <w:p w14:paraId="1D0EAE16" w14:textId="114CFD41" w:rsidR="00655C23" w:rsidRPr="002234F2" w:rsidRDefault="00655C23" w:rsidP="002234F2">
                      <w:pPr>
                        <w:rPr>
                          <w:lang w:val="en-US"/>
                        </w:rPr>
                      </w:pPr>
                      <w:r w:rsidRPr="002234F2">
                        <w:rPr>
                          <w:lang w:val="en-US"/>
                        </w:rPr>
                        <w:t xml:space="preserve">Bouton Bleu </w:t>
                      </w:r>
                    </w:p>
                  </w:txbxContent>
                </v:textbox>
              </v:shape>
            </w:pict>
          </mc:Fallback>
        </mc:AlternateContent>
      </w:r>
      <w:r w:rsidR="00F44678" w:rsidRPr="002A1306">
        <w:rPr>
          <w:noProof/>
          <w:lang w:eastAsia="zh-CN"/>
        </w:rPr>
        <mc:AlternateContent>
          <mc:Choice Requires="wps">
            <w:drawing>
              <wp:anchor distT="0" distB="0" distL="114300" distR="114300" simplePos="0" relativeHeight="251658254" behindDoc="0" locked="0" layoutInCell="1" allowOverlap="1" wp14:anchorId="53157E5F" wp14:editId="3EDD07DF">
                <wp:simplePos x="0" y="0"/>
                <wp:positionH relativeFrom="column">
                  <wp:posOffset>563880</wp:posOffset>
                </wp:positionH>
                <wp:positionV relativeFrom="paragraph">
                  <wp:posOffset>1796415</wp:posOffset>
                </wp:positionV>
                <wp:extent cx="1699260" cy="342900"/>
                <wp:effectExtent l="0" t="0" r="15240" b="19050"/>
                <wp:wrapNone/>
                <wp:docPr id="17" name="Straight Connector 17"/>
                <wp:cNvGraphicFramePr/>
                <a:graphic xmlns:a="http://schemas.openxmlformats.org/drawingml/2006/main">
                  <a:graphicData uri="http://schemas.microsoft.com/office/word/2010/wordprocessingShape">
                    <wps:wsp>
                      <wps:cNvCnPr/>
                      <wps:spPr>
                        <a:xfrm flipH="1" flipV="1">
                          <a:off x="0" y="0"/>
                          <a:ext cx="1699260" cy="3429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3C28F" id="Straight Connector 17" o:spid="_x0000_s1026" style="position:absolute;flip:x y;z-index:251658254;visibility:visible;mso-wrap-style:square;mso-wrap-distance-left:9pt;mso-wrap-distance-top:0;mso-wrap-distance-right:9pt;mso-wrap-distance-bottom:0;mso-position-horizontal:absolute;mso-position-horizontal-relative:text;mso-position-vertical:absolute;mso-position-vertical-relative:text" from="44.4pt,141.45pt" to="178.2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" strokecolor="red" strokeweight=".5pt">
                <v:stroke joinstyle="miter"/>
              </v:line>
            </w:pict>
          </mc:Fallback>
        </mc:AlternateContent>
      </w:r>
      <w:r w:rsidR="00F44678" w:rsidRPr="002A1306">
        <w:rPr>
          <w:noProof/>
          <w:lang w:eastAsia="zh-CN"/>
        </w:rPr>
        <mc:AlternateContent>
          <mc:Choice Requires="wps">
            <w:drawing>
              <wp:anchor distT="0" distB="0" distL="114300" distR="114300" simplePos="0" relativeHeight="251658252" behindDoc="0" locked="0" layoutInCell="1" allowOverlap="1" wp14:anchorId="36051689" wp14:editId="0F83F8E8">
                <wp:simplePos x="0" y="0"/>
                <wp:positionH relativeFrom="column">
                  <wp:posOffset>685800</wp:posOffset>
                </wp:positionH>
                <wp:positionV relativeFrom="paragraph">
                  <wp:posOffset>767715</wp:posOffset>
                </wp:positionV>
                <wp:extent cx="1699260" cy="342900"/>
                <wp:effectExtent l="0" t="0" r="15240" b="19050"/>
                <wp:wrapNone/>
                <wp:docPr id="15" name="Straight Connector 15"/>
                <wp:cNvGraphicFramePr/>
                <a:graphic xmlns:a="http://schemas.openxmlformats.org/drawingml/2006/main">
                  <a:graphicData uri="http://schemas.microsoft.com/office/word/2010/wordprocessingShape">
                    <wps:wsp>
                      <wps:cNvCnPr/>
                      <wps:spPr>
                        <a:xfrm flipH="1" flipV="1">
                          <a:off x="0" y="0"/>
                          <a:ext cx="1699260" cy="3429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D06E1" id="Straight Connector 15" o:spid="_x0000_s1026" style="position:absolute;flip:x y;z-index:251658252;visibility:visible;mso-wrap-style:square;mso-wrap-distance-left:9pt;mso-wrap-distance-top:0;mso-wrap-distance-right:9pt;mso-wrap-distance-bottom:0;mso-position-horizontal:absolute;mso-position-horizontal-relative:text;mso-position-vertical:absolute;mso-position-vertical-relative:text" from="54pt,60.45pt" to="187.8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" strokecolor="red" strokeweight=".5pt">
                <v:stroke joinstyle="miter"/>
              </v:line>
            </w:pict>
          </mc:Fallback>
        </mc:AlternateContent>
      </w:r>
      <w:r w:rsidR="00F44678" w:rsidRPr="002A1306">
        <w:rPr>
          <w:noProof/>
          <w:lang w:eastAsia="zh-CN"/>
        </w:rPr>
        <mc:AlternateContent>
          <mc:Choice Requires="wps">
            <w:drawing>
              <wp:anchor distT="0" distB="0" distL="114300" distR="114300" simplePos="0" relativeHeight="251658251" behindDoc="0" locked="0" layoutInCell="1" allowOverlap="1" wp14:anchorId="72B6BBCE" wp14:editId="74A8F9FA">
                <wp:simplePos x="0" y="0"/>
                <wp:positionH relativeFrom="column">
                  <wp:posOffset>2849880</wp:posOffset>
                </wp:positionH>
                <wp:positionV relativeFrom="paragraph">
                  <wp:posOffset>1011555</wp:posOffset>
                </wp:positionV>
                <wp:extent cx="312420" cy="342900"/>
                <wp:effectExtent l="0" t="0" r="11430" b="19050"/>
                <wp:wrapNone/>
                <wp:docPr id="14" name="Oval 14"/>
                <wp:cNvGraphicFramePr/>
                <a:graphic xmlns:a="http://schemas.openxmlformats.org/drawingml/2006/main">
                  <a:graphicData uri="http://schemas.microsoft.com/office/word/2010/wordprocessingShape">
                    <wps:wsp>
                      <wps:cNvSpPr/>
                      <wps:spPr>
                        <a:xfrm>
                          <a:off x="0" y="0"/>
                          <a:ext cx="312420" cy="342900"/>
                        </a:xfrm>
                        <a:prstGeom prst="ellipse">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78C8A" id="Oval 14" o:spid="_x0000_s1026" style="position:absolute;margin-left:224.4pt;margin-top:79.65pt;width:24.6pt;height:27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" filled="f" strokecolor="red" strokeweight="1pt">
                <v:stroke joinstyle="miter"/>
              </v:oval>
            </w:pict>
          </mc:Fallback>
        </mc:AlternateContent>
      </w:r>
      <w:r w:rsidR="00F44678" w:rsidRPr="002A1306">
        <w:rPr>
          <w:noProof/>
          <w:lang w:eastAsia="zh-CN"/>
        </w:rPr>
        <mc:AlternateContent>
          <mc:Choice Requires="wps">
            <w:drawing>
              <wp:anchor distT="0" distB="0" distL="114300" distR="114300" simplePos="0" relativeHeight="251658250" behindDoc="0" locked="0" layoutInCell="1" allowOverlap="1" wp14:anchorId="45BD1304" wp14:editId="748F2A3B">
                <wp:simplePos x="0" y="0"/>
                <wp:positionH relativeFrom="column">
                  <wp:posOffset>2385060</wp:posOffset>
                </wp:positionH>
                <wp:positionV relativeFrom="paragraph">
                  <wp:posOffset>1019175</wp:posOffset>
                </wp:positionV>
                <wp:extent cx="312420" cy="342900"/>
                <wp:effectExtent l="0" t="0" r="11430" b="19050"/>
                <wp:wrapNone/>
                <wp:docPr id="13" name="Oval 13"/>
                <wp:cNvGraphicFramePr/>
                <a:graphic xmlns:a="http://schemas.openxmlformats.org/drawingml/2006/main">
                  <a:graphicData uri="http://schemas.microsoft.com/office/word/2010/wordprocessingShape">
                    <wps:wsp>
                      <wps:cNvSpPr/>
                      <wps:spPr>
                        <a:xfrm>
                          <a:off x="0" y="0"/>
                          <a:ext cx="312420" cy="342900"/>
                        </a:xfrm>
                        <a:prstGeom prst="ellipse">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A911B" id="Oval 13" o:spid="_x0000_s1026" style="position:absolute;margin-left:187.8pt;margin-top:80.25pt;width:24.6pt;height:2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" filled="f" strokecolor="red" strokeweight="1pt">
                <v:stroke joinstyle="miter"/>
              </v:oval>
            </w:pict>
          </mc:Fallback>
        </mc:AlternateContent>
      </w:r>
      <w:r w:rsidR="00F44678" w:rsidRPr="002A1306">
        <w:rPr>
          <w:noProof/>
          <w:lang w:eastAsia="zh-CN"/>
        </w:rPr>
        <mc:AlternateContent>
          <mc:Choice Requires="wps">
            <w:drawing>
              <wp:anchor distT="0" distB="0" distL="114300" distR="114300" simplePos="0" relativeHeight="251658249" behindDoc="0" locked="0" layoutInCell="1" allowOverlap="1" wp14:anchorId="49F637C4" wp14:editId="3DD74FD5">
                <wp:simplePos x="0" y="0"/>
                <wp:positionH relativeFrom="column">
                  <wp:posOffset>3558540</wp:posOffset>
                </wp:positionH>
                <wp:positionV relativeFrom="paragraph">
                  <wp:posOffset>1834515</wp:posOffset>
                </wp:positionV>
                <wp:extent cx="434340" cy="533400"/>
                <wp:effectExtent l="0" t="0" r="22860" b="19050"/>
                <wp:wrapNone/>
                <wp:docPr id="11" name="Oval 11"/>
                <wp:cNvGraphicFramePr/>
                <a:graphic xmlns:a="http://schemas.openxmlformats.org/drawingml/2006/main">
                  <a:graphicData uri="http://schemas.microsoft.com/office/word/2010/wordprocessingShape">
                    <wps:wsp>
                      <wps:cNvSpPr/>
                      <wps:spPr>
                        <a:xfrm>
                          <a:off x="0" y="0"/>
                          <a:ext cx="434340" cy="533400"/>
                        </a:xfrm>
                        <a:prstGeom prst="ellipse">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A1520" id="Oval 11" o:spid="_x0000_s1026" style="position:absolute;margin-left:280.2pt;margin-top:144.45pt;width:34.2pt;height:4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" filled="f" strokecolor="red" strokeweight="1pt">
                <v:stroke joinstyle="miter"/>
              </v:oval>
            </w:pict>
          </mc:Fallback>
        </mc:AlternateContent>
      </w:r>
      <w:r w:rsidR="00F44678" w:rsidRPr="002A1306">
        <w:rPr>
          <w:noProof/>
          <w:lang w:eastAsia="zh-CN"/>
        </w:rPr>
        <mc:AlternateContent>
          <mc:Choice Requires="wps">
            <w:drawing>
              <wp:anchor distT="0" distB="0" distL="114300" distR="114300" simplePos="0" relativeHeight="251658248" behindDoc="0" locked="0" layoutInCell="1" allowOverlap="1" wp14:anchorId="701463D0" wp14:editId="4E1C0D6C">
                <wp:simplePos x="0" y="0"/>
                <wp:positionH relativeFrom="column">
                  <wp:posOffset>2933700</wp:posOffset>
                </wp:positionH>
                <wp:positionV relativeFrom="paragraph">
                  <wp:posOffset>1834515</wp:posOffset>
                </wp:positionV>
                <wp:extent cx="434340" cy="533400"/>
                <wp:effectExtent l="0" t="0" r="22860" b="19050"/>
                <wp:wrapNone/>
                <wp:docPr id="6" name="Oval 6"/>
                <wp:cNvGraphicFramePr/>
                <a:graphic xmlns:a="http://schemas.openxmlformats.org/drawingml/2006/main">
                  <a:graphicData uri="http://schemas.microsoft.com/office/word/2010/wordprocessingShape">
                    <wps:wsp>
                      <wps:cNvSpPr/>
                      <wps:spPr>
                        <a:xfrm>
                          <a:off x="0" y="0"/>
                          <a:ext cx="434340" cy="533400"/>
                        </a:xfrm>
                        <a:prstGeom prst="ellipse">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EFA25" id="Oval 6" o:spid="_x0000_s1026" style="position:absolute;margin-left:231pt;margin-top:144.45pt;width:34.2pt;height:4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" filled="f" strokecolor="red" strokeweight="1pt">
                <v:stroke joinstyle="miter"/>
              </v:oval>
            </w:pict>
          </mc:Fallback>
        </mc:AlternateContent>
      </w:r>
      <w:r w:rsidR="00F44678" w:rsidRPr="002A1306">
        <w:rPr>
          <w:noProof/>
          <w:lang w:eastAsia="zh-CN"/>
        </w:rPr>
        <mc:AlternateContent>
          <mc:Choice Requires="wps">
            <w:drawing>
              <wp:anchor distT="0" distB="0" distL="114300" distR="114300" simplePos="0" relativeHeight="251658247" behindDoc="0" locked="0" layoutInCell="1" allowOverlap="1" wp14:anchorId="4DEEC370" wp14:editId="534633DC">
                <wp:simplePos x="0" y="0"/>
                <wp:positionH relativeFrom="column">
                  <wp:posOffset>2263140</wp:posOffset>
                </wp:positionH>
                <wp:positionV relativeFrom="paragraph">
                  <wp:posOffset>1834515</wp:posOffset>
                </wp:positionV>
                <wp:extent cx="434340" cy="533400"/>
                <wp:effectExtent l="0" t="0" r="22860" b="19050"/>
                <wp:wrapNone/>
                <wp:docPr id="3" name="Oval 3"/>
                <wp:cNvGraphicFramePr/>
                <a:graphic xmlns:a="http://schemas.openxmlformats.org/drawingml/2006/main">
                  <a:graphicData uri="http://schemas.microsoft.com/office/word/2010/wordprocessingShape">
                    <wps:wsp>
                      <wps:cNvSpPr/>
                      <wps:spPr>
                        <a:xfrm>
                          <a:off x="0" y="0"/>
                          <a:ext cx="434340" cy="533400"/>
                        </a:xfrm>
                        <a:prstGeom prst="ellipse">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225AC" id="Oval 3" o:spid="_x0000_s1026" style="position:absolute;margin-left:178.2pt;margin-top:144.45pt;width:34.2pt;height:4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" filled="f" strokecolor="red" strokeweight="1pt">
                <v:stroke joinstyle="miter"/>
              </v:oval>
            </w:pict>
          </mc:Fallback>
        </mc:AlternateContent>
      </w:r>
      <w:commentRangeStart w:id="76"/>
      <w:r w:rsidR="0040763D" w:rsidRPr="002A1306">
        <w:rPr>
          <w:noProof/>
          <w:lang w:eastAsia="zh-CN"/>
        </w:rPr>
        <w:drawing>
          <wp:inline distT="0" distB="0" distL="0" distR="0" wp14:anchorId="5A4B61BB" wp14:editId="0830C30B">
            <wp:extent cx="2818123" cy="2486891"/>
            <wp:effectExtent l="0" t="0" r="1905" b="8890"/>
            <wp:docPr id="497223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818123" cy="2486891"/>
                    </a:xfrm>
                    <a:prstGeom prst="rect">
                      <a:avLst/>
                    </a:prstGeom>
                  </pic:spPr>
                </pic:pic>
              </a:graphicData>
            </a:graphic>
          </wp:inline>
        </w:drawing>
      </w:r>
      <w:commentRangeEnd w:id="76"/>
      <w:r w:rsidR="0040763D" w:rsidRPr="002A1306">
        <w:rPr>
          <w:rStyle w:val="CommentReference"/>
        </w:rPr>
        <w:commentReference w:id="76"/>
      </w:r>
    </w:p>
    <w:p w14:paraId="3FCDEEB5" w14:textId="1825FDE0" w:rsidR="0040763D" w:rsidRPr="002A1306" w:rsidRDefault="0040763D"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14</w:t>
      </w:r>
      <w:r w:rsidRPr="129B8548">
        <w:fldChar w:fldCharType="end"/>
      </w:r>
      <w:r w:rsidRPr="002A1306">
        <w:rPr>
          <w:color w:val="auto"/>
        </w:rPr>
        <w:t xml:space="preserve"> Photo de Simulateur</w:t>
      </w:r>
      <w:r w:rsidR="00184327" w:rsidRPr="002A1306">
        <w:rPr>
          <w:color w:val="auto"/>
        </w:rPr>
        <w:t xml:space="preserve"> et Raspberry Pi</w:t>
      </w:r>
    </w:p>
    <w:p w14:paraId="7B53A646" w14:textId="76243F41" w:rsidR="00CC39D4" w:rsidRPr="002A1306" w:rsidRDefault="00184327" w:rsidP="129B8548">
      <w:pPr>
        <w:pStyle w:val="ListParagraph"/>
        <w:numPr>
          <w:ilvl w:val="0"/>
          <w:numId w:val="21"/>
        </w:numPr>
        <w:rPr>
          <w:i/>
          <w:iCs/>
          <w:u w:val="single"/>
        </w:rPr>
      </w:pPr>
      <w:r w:rsidRPr="129B8548">
        <w:rPr>
          <w:i/>
          <w:iCs/>
          <w:u w:val="single"/>
        </w:rPr>
        <w:t>Bouton Bleu </w:t>
      </w:r>
      <w:r w:rsidR="00CC39D4" w:rsidRPr="129B8548">
        <w:rPr>
          <w:i/>
          <w:iCs/>
          <w:u w:val="single"/>
        </w:rPr>
        <w:t xml:space="preserve">: </w:t>
      </w:r>
      <w:r w:rsidR="00CC39D4" w:rsidRPr="002A1306">
        <w:rPr>
          <w:i/>
          <w:u w:val="single"/>
        </w:rPr>
        <w:br/>
      </w:r>
      <w:r w:rsidRPr="002A1306">
        <w:t>Le bouton bleu du STM32 (user) sert à changer le mode de l’entrée pour</w:t>
      </w:r>
      <m:oMath>
        <m:r>
          <w:rPr>
            <w:rFonts w:ascii="Cambria Math" w:hAnsi="Cambria Math"/>
          </w:rPr>
          <m:t xml:space="preserve"> </m:t>
        </m:r>
        <m:r>
          <m:rPr>
            <m:sty m:val="p"/>
          </m:rPr>
          <w:rPr>
            <w:rFonts w:ascii="Cambria Math" w:hAnsi="Cambria Math"/>
          </w:rPr>
          <m:t>β</m:t>
        </m:r>
      </m:oMath>
      <w:r w:rsidRPr="002A1306">
        <w:t>, l’angle de l’utilisateur par rapport au guidon. Les choix possibles sont le mode accéléromètre et potentiomètre. Initialement, il est dans le mode accéléromètre.</w:t>
      </w:r>
    </w:p>
    <w:p w14:paraId="5ED01F19" w14:textId="77777777" w:rsidR="00CC39D4" w:rsidRPr="002A1306" w:rsidRDefault="00CC39D4" w:rsidP="00CC39D4">
      <w:pPr>
        <w:pStyle w:val="ListParagraph"/>
        <w:rPr>
          <w:i/>
          <w:u w:val="single"/>
        </w:rPr>
      </w:pPr>
    </w:p>
    <w:p w14:paraId="0DE085EA" w14:textId="70E2221F" w:rsidR="00CC39D4" w:rsidRPr="002A1306" w:rsidRDefault="129B8548" w:rsidP="129B8548">
      <w:pPr>
        <w:pStyle w:val="ListParagraph"/>
        <w:numPr>
          <w:ilvl w:val="0"/>
          <w:numId w:val="21"/>
        </w:numPr>
        <w:rPr>
          <w:i/>
          <w:iCs/>
          <w:u w:val="single"/>
        </w:rPr>
      </w:pPr>
      <w:r w:rsidRPr="129B8548">
        <w:rPr>
          <w:i/>
          <w:iCs/>
          <w:u w:val="single"/>
        </w:rPr>
        <w:t xml:space="preserve">Switch de présence d’user : </w:t>
      </w:r>
      <w:r w:rsidR="6E97B39B">
        <w:br/>
      </w:r>
      <w:r>
        <w:t>Le switch sert à simuler le bouton de présence d’utilisateur de la vraie maquette.</w:t>
      </w:r>
    </w:p>
    <w:p w14:paraId="77556668" w14:textId="77777777" w:rsidR="00CC39D4" w:rsidRPr="002A1306" w:rsidRDefault="00CC39D4" w:rsidP="00CC39D4">
      <w:pPr>
        <w:pStyle w:val="ListParagraph"/>
        <w:rPr>
          <w:i/>
          <w:u w:val="single"/>
        </w:rPr>
      </w:pPr>
    </w:p>
    <w:p w14:paraId="15DEA9FF" w14:textId="7DCFEF7D" w:rsidR="00184327" w:rsidRPr="002A1306" w:rsidRDefault="129B8548" w:rsidP="129B8548">
      <w:pPr>
        <w:pStyle w:val="ListParagraph"/>
        <w:numPr>
          <w:ilvl w:val="0"/>
          <w:numId w:val="21"/>
        </w:numPr>
        <w:rPr>
          <w:i/>
          <w:iCs/>
          <w:u w:val="single"/>
        </w:rPr>
      </w:pPr>
      <w:r w:rsidRPr="129B8548">
        <w:rPr>
          <w:i/>
          <w:iCs/>
          <w:u w:val="single"/>
        </w:rPr>
        <w:t>Potentiomètre 1 :</w:t>
      </w:r>
    </w:p>
    <w:p w14:paraId="11060FC7" w14:textId="3A26D1B3" w:rsidR="00CC39D4" w:rsidRPr="002A1306" w:rsidRDefault="129B8548" w:rsidP="00CC39D4">
      <w:pPr>
        <w:pStyle w:val="ListParagraph"/>
      </w:pPr>
      <w:r>
        <w:t xml:space="preserve">Le potentiomètre sert à simuler le niveau de batterie en pourcent </w:t>
      </w:r>
    </w:p>
    <w:p w14:paraId="6BB419F9" w14:textId="77777777" w:rsidR="00CC39D4" w:rsidRPr="002A1306" w:rsidRDefault="00CC39D4" w:rsidP="00CC39D4">
      <w:pPr>
        <w:pStyle w:val="ListParagraph"/>
        <w:rPr>
          <w:i/>
          <w:u w:val="single"/>
        </w:rPr>
      </w:pPr>
    </w:p>
    <w:p w14:paraId="5294436F" w14:textId="1843A81E" w:rsidR="00CC39D4" w:rsidRPr="002A1306" w:rsidRDefault="129B8548" w:rsidP="129B8548">
      <w:pPr>
        <w:pStyle w:val="ListParagraph"/>
        <w:numPr>
          <w:ilvl w:val="0"/>
          <w:numId w:val="21"/>
        </w:numPr>
        <w:rPr>
          <w:i/>
          <w:iCs/>
          <w:u w:val="single"/>
        </w:rPr>
      </w:pPr>
      <w:r w:rsidRPr="129B8548">
        <w:rPr>
          <w:i/>
          <w:iCs/>
          <w:u w:val="single"/>
        </w:rPr>
        <w:t xml:space="preserve">Potentiomètre 2 : </w:t>
      </w:r>
      <w:r w:rsidR="6E97B39B">
        <w:br/>
      </w:r>
      <w:r>
        <w:t>Le potentiomètre sert à simuler une valeur d’angle entre de -20 ° à 20 °</w:t>
      </w:r>
    </w:p>
    <w:p w14:paraId="7A2B8025" w14:textId="77777777" w:rsidR="002234F2" w:rsidRPr="002A1306" w:rsidRDefault="002234F2" w:rsidP="002234F2">
      <w:pPr>
        <w:pStyle w:val="ListParagraph"/>
        <w:rPr>
          <w:i/>
          <w:u w:val="single"/>
        </w:rPr>
      </w:pPr>
    </w:p>
    <w:p w14:paraId="5658392E" w14:textId="5F333659" w:rsidR="002234F2" w:rsidRPr="002A1306" w:rsidRDefault="129B8548" w:rsidP="129B8548">
      <w:pPr>
        <w:pStyle w:val="ListParagraph"/>
        <w:numPr>
          <w:ilvl w:val="0"/>
          <w:numId w:val="21"/>
        </w:numPr>
        <w:rPr>
          <w:i/>
          <w:iCs/>
          <w:u w:val="single"/>
        </w:rPr>
      </w:pPr>
      <w:r w:rsidRPr="129B8548">
        <w:rPr>
          <w:i/>
          <w:iCs/>
          <w:u w:val="single"/>
        </w:rPr>
        <w:lastRenderedPageBreak/>
        <w:t xml:space="preserve">Bouton Reset : </w:t>
      </w:r>
      <w:r w:rsidR="6E97B39B">
        <w:br/>
      </w:r>
      <w:r>
        <w:t xml:space="preserve">Le bouton pour réinitialiser le programme de simulation. </w:t>
      </w:r>
    </w:p>
    <w:p w14:paraId="783EFA4D" w14:textId="43E17B6B" w:rsidR="00B04C90" w:rsidRPr="002A1306" w:rsidRDefault="129B8548" w:rsidP="009B6946">
      <w:pPr>
        <w:jc w:val="both"/>
      </w:pPr>
      <w:r>
        <w:t xml:space="preserve">Pour faciliter la compréhension des opérations dans le STM32, les </w:t>
      </w:r>
      <w:proofErr w:type="spellStart"/>
      <w:r>
        <w:t>LEDs</w:t>
      </w:r>
      <w:proofErr w:type="spellEnd"/>
      <w:r>
        <w:t xml:space="preserve"> servent à indiquer des états de la carte.</w:t>
      </w:r>
    </w:p>
    <w:tbl>
      <w:tblPr>
        <w:tblStyle w:val="GridTable1Light-Accent1"/>
        <w:tblW w:w="0" w:type="auto"/>
        <w:tblLook w:val="04A0" w:firstRow="1" w:lastRow="0" w:firstColumn="1" w:lastColumn="0" w:noHBand="0" w:noVBand="1"/>
      </w:tblPr>
      <w:tblGrid>
        <w:gridCol w:w="1975"/>
        <w:gridCol w:w="7042"/>
      </w:tblGrid>
      <w:tr w:rsidR="002A1306" w:rsidRPr="002A1306" w14:paraId="34FF2325" w14:textId="77777777" w:rsidTr="129B8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96D3934" w14:textId="776D653C" w:rsidR="6601244B" w:rsidRPr="002A1306" w:rsidRDefault="129B8548" w:rsidP="129B8548">
            <w:pPr>
              <w:spacing w:line="300" w:lineRule="exact"/>
              <w:jc w:val="both"/>
              <w:rPr>
                <w:rFonts w:eastAsia="Times"/>
                <w:b w:val="0"/>
                <w:bCs w:val="0"/>
              </w:rPr>
            </w:pPr>
            <w:r w:rsidRPr="129B8548">
              <w:rPr>
                <w:rFonts w:eastAsia="Times"/>
                <w:b w:val="0"/>
                <w:bCs w:val="0"/>
              </w:rPr>
              <w:t>Numéro de LED</w:t>
            </w:r>
          </w:p>
        </w:tc>
        <w:tc>
          <w:tcPr>
            <w:tcW w:w="7042" w:type="dxa"/>
          </w:tcPr>
          <w:p w14:paraId="2D4137EF" w14:textId="6E8BD9D0" w:rsidR="6601244B" w:rsidRPr="002A1306" w:rsidRDefault="129B8548" w:rsidP="129B8548">
            <w:pPr>
              <w:spacing w:line="300" w:lineRule="exact"/>
              <w:jc w:val="both"/>
              <w:cnfStyle w:val="100000000000" w:firstRow="1" w:lastRow="0" w:firstColumn="0" w:lastColumn="0" w:oddVBand="0" w:evenVBand="0" w:oddHBand="0" w:evenHBand="0" w:firstRowFirstColumn="0" w:firstRowLastColumn="0" w:lastRowFirstColumn="0" w:lastRowLastColumn="0"/>
              <w:rPr>
                <w:rFonts w:eastAsia="Times"/>
              </w:rPr>
            </w:pPr>
            <w:r w:rsidRPr="129B8548">
              <w:rPr>
                <w:rFonts w:eastAsia="Times"/>
                <w:b w:val="0"/>
                <w:bCs w:val="0"/>
              </w:rPr>
              <w:t xml:space="preserve">Action </w:t>
            </w:r>
          </w:p>
        </w:tc>
      </w:tr>
      <w:tr w:rsidR="002A1306" w:rsidRPr="002A1306" w14:paraId="0702BC7A"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0AEE1624" w14:textId="25C8CEE1" w:rsidR="6601244B" w:rsidRPr="002A1306" w:rsidRDefault="129B8548" w:rsidP="129B8548">
            <w:pPr>
              <w:spacing w:line="300" w:lineRule="exact"/>
              <w:jc w:val="both"/>
              <w:rPr>
                <w:rFonts w:eastAsia="Times"/>
                <w:b w:val="0"/>
                <w:bCs w:val="0"/>
              </w:rPr>
            </w:pPr>
            <w:r w:rsidRPr="129B8548">
              <w:rPr>
                <w:rFonts w:eastAsia="Times"/>
                <w:b w:val="0"/>
                <w:bCs w:val="0"/>
              </w:rPr>
              <w:t>LED 3</w:t>
            </w:r>
          </w:p>
        </w:tc>
        <w:tc>
          <w:tcPr>
            <w:tcW w:w="7042" w:type="dxa"/>
          </w:tcPr>
          <w:p w14:paraId="376AD1D0" w14:textId="74157138"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 xml:space="preserve">Clignote à la réception de la trame de consigne </w:t>
            </w:r>
          </w:p>
        </w:tc>
      </w:tr>
      <w:tr w:rsidR="002A1306" w:rsidRPr="002A1306" w14:paraId="43F4ED22"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6D3CA0A3" w14:textId="092D3E4A" w:rsidR="6601244B" w:rsidRPr="002A1306" w:rsidRDefault="129B8548" w:rsidP="129B8548">
            <w:pPr>
              <w:spacing w:line="300" w:lineRule="exact"/>
              <w:jc w:val="both"/>
              <w:rPr>
                <w:rFonts w:eastAsia="Times"/>
                <w:b w:val="0"/>
                <w:bCs w:val="0"/>
              </w:rPr>
            </w:pPr>
            <w:r w:rsidRPr="129B8548">
              <w:rPr>
                <w:rFonts w:eastAsia="Times"/>
                <w:b w:val="0"/>
                <w:bCs w:val="0"/>
              </w:rPr>
              <w:t>LED 4</w:t>
            </w:r>
          </w:p>
        </w:tc>
        <w:tc>
          <w:tcPr>
            <w:tcW w:w="7042" w:type="dxa"/>
          </w:tcPr>
          <w:p w14:paraId="6C86C389" w14:textId="2FF0E3FB"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 xml:space="preserve">Mode d’entrée de l’angle relatif de l’utilisateur au guidon </w:t>
            </w:r>
          </w:p>
          <w:p w14:paraId="609253AE" w14:textId="21293B7F"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=&gt; ON : Mode d’accéléromètre =&gt; OFF: Mode de potentiomètre</w:t>
            </w:r>
          </w:p>
        </w:tc>
      </w:tr>
      <w:tr w:rsidR="002A1306" w:rsidRPr="002A1306" w14:paraId="7A862ABF"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34A0423E" w14:textId="2B7167AA" w:rsidR="6601244B" w:rsidRPr="002A1306" w:rsidRDefault="129B8548" w:rsidP="129B8548">
            <w:pPr>
              <w:spacing w:line="300" w:lineRule="exact"/>
              <w:jc w:val="both"/>
              <w:rPr>
                <w:rFonts w:eastAsia="Times"/>
                <w:b w:val="0"/>
                <w:bCs w:val="0"/>
              </w:rPr>
            </w:pPr>
            <w:r w:rsidRPr="129B8548">
              <w:rPr>
                <w:rFonts w:eastAsia="Times"/>
                <w:b w:val="0"/>
                <w:bCs w:val="0"/>
              </w:rPr>
              <w:t>LED 6</w:t>
            </w:r>
          </w:p>
        </w:tc>
        <w:tc>
          <w:tcPr>
            <w:tcW w:w="7042" w:type="dxa"/>
          </w:tcPr>
          <w:p w14:paraId="2B919E56" w14:textId="7E0301B3"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Etat de présence de l’utilisateur</w:t>
            </w:r>
          </w:p>
          <w:p w14:paraId="6BE06E52" w14:textId="53FD2992"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=&gt; ON : Présence  =&gt; OFF: Absence</w:t>
            </w:r>
          </w:p>
        </w:tc>
      </w:tr>
      <w:tr w:rsidR="002A1306" w:rsidRPr="002A1306" w14:paraId="308C4F18"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2BAAA7CD" w14:textId="0B4FB694" w:rsidR="6601244B" w:rsidRPr="002A1306" w:rsidRDefault="129B8548" w:rsidP="129B8548">
            <w:pPr>
              <w:spacing w:line="300" w:lineRule="exact"/>
              <w:jc w:val="both"/>
              <w:rPr>
                <w:rFonts w:eastAsia="Times"/>
                <w:b w:val="0"/>
                <w:bCs w:val="0"/>
              </w:rPr>
            </w:pPr>
            <w:r w:rsidRPr="129B8548">
              <w:rPr>
                <w:rFonts w:eastAsia="Times"/>
                <w:b w:val="0"/>
                <w:bCs w:val="0"/>
              </w:rPr>
              <w:t>LED 8</w:t>
            </w:r>
          </w:p>
        </w:tc>
        <w:tc>
          <w:tcPr>
            <w:tcW w:w="7042" w:type="dxa"/>
          </w:tcPr>
          <w:p w14:paraId="09E0D0F0" w14:textId="3A5A75FC"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Etat d’arrêt d’urgence</w:t>
            </w:r>
          </w:p>
          <w:p w14:paraId="17BB96BB" w14:textId="0AE6BFD9"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=&gt; ON : arrêt déclenché =&gt; OFF: sinon</w:t>
            </w:r>
          </w:p>
        </w:tc>
      </w:tr>
      <w:tr w:rsidR="002A1306" w:rsidRPr="002A1306" w14:paraId="1680910B"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00855FF8" w14:textId="38D032F6" w:rsidR="6601244B" w:rsidRPr="002A1306" w:rsidRDefault="129B8548" w:rsidP="129B8548">
            <w:pPr>
              <w:spacing w:line="300" w:lineRule="exact"/>
              <w:jc w:val="both"/>
              <w:rPr>
                <w:rFonts w:eastAsia="Times"/>
                <w:b w:val="0"/>
                <w:bCs w:val="0"/>
              </w:rPr>
            </w:pPr>
            <w:r w:rsidRPr="129B8548">
              <w:rPr>
                <w:rFonts w:eastAsia="Times"/>
                <w:b w:val="0"/>
                <w:bCs w:val="0"/>
              </w:rPr>
              <w:t>LED 5</w:t>
            </w:r>
          </w:p>
        </w:tc>
        <w:tc>
          <w:tcPr>
            <w:tcW w:w="7042" w:type="dxa"/>
          </w:tcPr>
          <w:p w14:paraId="2CF63590" w14:textId="1EB32E37"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Clignote à la réception de données de la Raspberry via USART</w:t>
            </w:r>
          </w:p>
        </w:tc>
      </w:tr>
      <w:tr w:rsidR="002A1306" w:rsidRPr="002A1306" w14:paraId="709A799E"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42A0CFB3" w14:textId="38ACF0EF" w:rsidR="6601244B" w:rsidRPr="002A1306" w:rsidRDefault="129B8548" w:rsidP="129B8548">
            <w:pPr>
              <w:spacing w:line="300" w:lineRule="exact"/>
              <w:jc w:val="both"/>
              <w:rPr>
                <w:rFonts w:eastAsia="Times"/>
                <w:b w:val="0"/>
                <w:bCs w:val="0"/>
              </w:rPr>
            </w:pPr>
            <w:r w:rsidRPr="129B8548">
              <w:rPr>
                <w:rFonts w:eastAsia="Times"/>
                <w:b w:val="0"/>
                <w:bCs w:val="0"/>
              </w:rPr>
              <w:t>LED 7</w:t>
            </w:r>
          </w:p>
        </w:tc>
        <w:tc>
          <w:tcPr>
            <w:tcW w:w="7042" w:type="dxa"/>
          </w:tcPr>
          <w:p w14:paraId="7F0EF845" w14:textId="1CDC6A2E"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Clignote quand pas de connexion de USART avec Raspberry</w:t>
            </w:r>
          </w:p>
        </w:tc>
      </w:tr>
      <w:tr w:rsidR="002A1306" w:rsidRPr="002A1306" w14:paraId="75B876C3" w14:textId="77777777" w:rsidTr="129B8548">
        <w:tc>
          <w:tcPr>
            <w:cnfStyle w:val="001000000000" w:firstRow="0" w:lastRow="0" w:firstColumn="1" w:lastColumn="0" w:oddVBand="0" w:evenVBand="0" w:oddHBand="0" w:evenHBand="0" w:firstRowFirstColumn="0" w:firstRowLastColumn="0" w:lastRowFirstColumn="0" w:lastRowLastColumn="0"/>
            <w:tcW w:w="1975" w:type="dxa"/>
          </w:tcPr>
          <w:p w14:paraId="7F809DD7" w14:textId="711D8C98" w:rsidR="6601244B" w:rsidRPr="002A1306" w:rsidRDefault="129B8548" w:rsidP="129B8548">
            <w:pPr>
              <w:spacing w:line="300" w:lineRule="exact"/>
              <w:jc w:val="both"/>
              <w:rPr>
                <w:rFonts w:eastAsia="Times"/>
                <w:b w:val="0"/>
                <w:bCs w:val="0"/>
              </w:rPr>
            </w:pPr>
            <w:r w:rsidRPr="129B8548">
              <w:rPr>
                <w:rFonts w:eastAsia="Times"/>
                <w:b w:val="0"/>
                <w:bCs w:val="0"/>
              </w:rPr>
              <w:t>LED 9</w:t>
            </w:r>
          </w:p>
        </w:tc>
        <w:tc>
          <w:tcPr>
            <w:tcW w:w="7042" w:type="dxa"/>
          </w:tcPr>
          <w:p w14:paraId="6D97467D" w14:textId="0DC4E2BC" w:rsidR="6601244B" w:rsidRPr="002A1306" w:rsidRDefault="129B8548" w:rsidP="129B8548">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129B8548">
              <w:rPr>
                <w:rFonts w:eastAsia="Times"/>
              </w:rPr>
              <w:t>Clignote à l’envoi de données via USART à Raspberry</w:t>
            </w:r>
          </w:p>
        </w:tc>
      </w:tr>
    </w:tbl>
    <w:p w14:paraId="69C62955" w14:textId="38243D6F" w:rsidR="6601244B" w:rsidRPr="002A1306" w:rsidRDefault="6601244B" w:rsidP="6601244B">
      <w:pPr>
        <w:jc w:val="both"/>
      </w:pPr>
    </w:p>
    <w:p w14:paraId="613E1098" w14:textId="2EDA3869" w:rsidR="00CA79A6" w:rsidRPr="002A1306" w:rsidRDefault="00CC39D4" w:rsidP="00CC39D4">
      <w:pPr>
        <w:pStyle w:val="Heading3"/>
      </w:pPr>
      <w:bookmarkStart w:id="77" w:name="_Toc495586862"/>
      <w:commentRangeStart w:id="78"/>
      <w:r w:rsidRPr="002A1306">
        <w:t xml:space="preserve">3.2 </w:t>
      </w:r>
      <w:r w:rsidRPr="002A1306">
        <w:tab/>
        <w:t>Présentation de l’interface graphique</w:t>
      </w:r>
      <w:commentRangeEnd w:id="78"/>
      <w:r w:rsidR="00AE4FC1" w:rsidRPr="002A1306">
        <w:rPr>
          <w:rStyle w:val="CommentReference"/>
        </w:rPr>
        <w:commentReference w:id="78"/>
      </w:r>
      <w:bookmarkEnd w:id="77"/>
    </w:p>
    <w:p w14:paraId="277449D0" w14:textId="205C619C" w:rsidR="00CC39D4" w:rsidRPr="002A1306" w:rsidRDefault="129B8548" w:rsidP="00CC39D4">
      <w:pPr>
        <w:jc w:val="both"/>
      </w:pPr>
      <w:r>
        <w:t>Cette interface graphique ou GUI (</w:t>
      </w:r>
      <w:proofErr w:type="spellStart"/>
      <w:r>
        <w:t>Graphical</w:t>
      </w:r>
      <w:proofErr w:type="spellEnd"/>
      <w:r>
        <w:t xml:space="preserve"> User Interface) a été programmée à l’aide de l’API GTK+ et codée en langage C. Il permet d'afficher toutes les valeurs de variables partagées du système en temps réel.</w:t>
      </w:r>
    </w:p>
    <w:p w14:paraId="3275ABE7" w14:textId="0F648DA4" w:rsidR="007024F3" w:rsidRPr="002A1306" w:rsidRDefault="129B8548" w:rsidP="6E97B39B">
      <w:commentRangeStart w:id="79"/>
      <w:commentRangeStart w:id="80"/>
      <w:r>
        <w:t>L’exécution de programme se fait dans un terminal de Linux, qui n’est pas une tâche de temps réel. Il fonctionne à travers de deux sockets de système Linux. Il est le serveur de ses sockets de communications et il faut donc lancer ce programme avant de lancer le programme de temps réel.</w:t>
      </w:r>
      <w:commentRangeEnd w:id="79"/>
      <w:r w:rsidR="6E97B39B">
        <w:rPr>
          <w:rStyle w:val="CommentReference"/>
        </w:rPr>
        <w:commentReference w:id="79"/>
      </w:r>
      <w:commentRangeEnd w:id="80"/>
      <w:r w:rsidR="6E97B39B">
        <w:rPr>
          <w:rStyle w:val="CommentReference"/>
        </w:rPr>
        <w:commentReference w:id="80"/>
      </w:r>
      <w:r>
        <w:t xml:space="preserve"> L’interface graphique est déjà codée, et pour pouvoir afficher des données de temps réel, il faut utiliser la librairie de </w:t>
      </w:r>
      <w:proofErr w:type="spellStart"/>
      <w:r>
        <w:t>lib_msg_GUI</w:t>
      </w:r>
      <w:proofErr w:type="spellEnd"/>
      <w:r>
        <w:t xml:space="preserve"> dans le thread Affichage. L’envoi de données ne se fait que dans un sens, du programme de supervision vers le programme d'affichage, s'exécutant dans le noyau de Linux.  </w:t>
      </w:r>
    </w:p>
    <w:p w14:paraId="498332A1" w14:textId="7269E330" w:rsidR="00C929D9" w:rsidRPr="002A1306" w:rsidRDefault="129B8548" w:rsidP="6E97B39B">
      <w:r>
        <w:t xml:space="preserve">Les logs de temps réel seront affichés également dans cette interface graphique. </w:t>
      </w:r>
    </w:p>
    <w:p w14:paraId="2597C586" w14:textId="3E845695" w:rsidR="009B6946" w:rsidRPr="002A1306" w:rsidRDefault="009B6946" w:rsidP="009B6946">
      <w:pPr>
        <w:keepNext/>
        <w:jc w:val="right"/>
      </w:pPr>
      <w:r w:rsidRPr="002A1306">
        <w:rPr>
          <w:noProof/>
          <w:lang w:eastAsia="zh-CN"/>
        </w:rPr>
        <w:lastRenderedPageBreak/>
        <mc:AlternateContent>
          <mc:Choice Requires="wps">
            <w:drawing>
              <wp:anchor distT="0" distB="0" distL="114300" distR="114300" simplePos="0" relativeHeight="251658242" behindDoc="0" locked="0" layoutInCell="1" allowOverlap="1" wp14:anchorId="1D1C8F64" wp14:editId="279674D1">
                <wp:simplePos x="0" y="0"/>
                <wp:positionH relativeFrom="column">
                  <wp:posOffset>3630386</wp:posOffset>
                </wp:positionH>
                <wp:positionV relativeFrom="paragraph">
                  <wp:posOffset>666296</wp:posOffset>
                </wp:positionV>
                <wp:extent cx="625928" cy="1426029"/>
                <wp:effectExtent l="0" t="0" r="22225" b="22225"/>
                <wp:wrapNone/>
                <wp:docPr id="8" name="Straight Connector 8"/>
                <wp:cNvGraphicFramePr/>
                <a:graphic xmlns:a="http://schemas.openxmlformats.org/drawingml/2006/main">
                  <a:graphicData uri="http://schemas.microsoft.com/office/word/2010/wordprocessingShape">
                    <wps:wsp>
                      <wps:cNvCnPr/>
                      <wps:spPr>
                        <a:xfrm>
                          <a:off x="0" y="0"/>
                          <a:ext cx="625928" cy="14260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9802D" id="Straight Connector 8"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5pt,52.45pt" to="335.15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" strokecolor="black [3200]" strokeweight="1pt">
                <v:stroke joinstyle="miter"/>
              </v:line>
            </w:pict>
          </mc:Fallback>
        </mc:AlternateContent>
      </w:r>
      <w:r w:rsidRPr="002A1306">
        <w:rPr>
          <w:noProof/>
          <w:lang w:eastAsia="zh-CN"/>
        </w:rPr>
        <mc:AlternateContent>
          <mc:Choice Requires="wps">
            <w:drawing>
              <wp:anchor distT="45720" distB="45720" distL="114300" distR="114300" simplePos="0" relativeHeight="251658244" behindDoc="0" locked="0" layoutInCell="1" allowOverlap="1" wp14:anchorId="3631560F" wp14:editId="75FA6659">
                <wp:simplePos x="0" y="0"/>
                <wp:positionH relativeFrom="column">
                  <wp:posOffset>3385185</wp:posOffset>
                </wp:positionH>
                <wp:positionV relativeFrom="paragraph">
                  <wp:posOffset>2092325</wp:posOffset>
                </wp:positionV>
                <wp:extent cx="2133600" cy="290830"/>
                <wp:effectExtent l="0" t="0" r="1905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0830"/>
                        </a:xfrm>
                        <a:prstGeom prst="rect">
                          <a:avLst/>
                        </a:prstGeom>
                        <a:solidFill>
                          <a:srgbClr val="FFFFFF"/>
                        </a:solidFill>
                        <a:ln w="9525">
                          <a:solidFill>
                            <a:schemeClr val="tx1"/>
                          </a:solidFill>
                          <a:miter lim="800000"/>
                          <a:headEnd/>
                          <a:tailEnd/>
                        </a:ln>
                      </wps:spPr>
                      <wps:txbx>
                        <w:txbxContent>
                          <w:p w14:paraId="647D01A6" w14:textId="35714FE7" w:rsidR="00655C23" w:rsidRPr="00062C1E" w:rsidRDefault="00655C23">
                            <w:r w:rsidRPr="00062C1E">
                              <w:t>Afficher des</w:t>
                            </w:r>
                            <w:r>
                              <w:t xml:space="preserve"> logs en temps réel</w:t>
                            </w:r>
                            <w:r w:rsidRPr="00062C1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1560F" id="_x0000_s1033" type="#_x0000_t202" style="position:absolute;left:0;text-align:left;margin-left:266.55pt;margin-top:164.75pt;width:168pt;height:22.9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" strokecolor="black [3213]">
                <v:textbox>
                  <w:txbxContent>
                    <w:p w14:paraId="647D01A6" w14:textId="35714FE7" w:rsidR="00655C23" w:rsidRPr="00062C1E" w:rsidRDefault="00655C23">
                      <w:r w:rsidRPr="00062C1E">
                        <w:t>Afficher des</w:t>
                      </w:r>
                      <w:r>
                        <w:t xml:space="preserve"> logs en temps réel</w:t>
                      </w:r>
                      <w:r w:rsidRPr="00062C1E">
                        <w:t xml:space="preserve"> </w:t>
                      </w:r>
                    </w:p>
                  </w:txbxContent>
                </v:textbox>
              </v:shape>
            </w:pict>
          </mc:Fallback>
        </mc:AlternateContent>
      </w:r>
      <w:r w:rsidR="00CA79A6" w:rsidRPr="002A1306">
        <w:rPr>
          <w:noProof/>
          <w:lang w:eastAsia="zh-CN"/>
        </w:rPr>
        <mc:AlternateContent>
          <mc:Choice Requires="wps">
            <w:drawing>
              <wp:anchor distT="45720" distB="45720" distL="114300" distR="114300" simplePos="0" relativeHeight="251658245" behindDoc="0" locked="0" layoutInCell="1" allowOverlap="1" wp14:anchorId="01684877" wp14:editId="2628287D">
                <wp:simplePos x="0" y="0"/>
                <wp:positionH relativeFrom="column">
                  <wp:posOffset>769620</wp:posOffset>
                </wp:positionH>
                <wp:positionV relativeFrom="paragraph">
                  <wp:posOffset>2727960</wp:posOffset>
                </wp:positionV>
                <wp:extent cx="2087880" cy="478790"/>
                <wp:effectExtent l="0" t="0" r="26670" b="165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478790"/>
                        </a:xfrm>
                        <a:prstGeom prst="rect">
                          <a:avLst/>
                        </a:prstGeom>
                        <a:solidFill>
                          <a:srgbClr val="FFFFFF"/>
                        </a:solidFill>
                        <a:ln w="9525">
                          <a:solidFill>
                            <a:schemeClr val="tx1"/>
                          </a:solidFill>
                          <a:miter lim="800000"/>
                          <a:headEnd/>
                          <a:tailEnd/>
                        </a:ln>
                      </wps:spPr>
                      <wps:txbx>
                        <w:txbxContent>
                          <w:p w14:paraId="30D1C8AA" w14:textId="13E8E989" w:rsidR="00655C23" w:rsidRPr="00062C1E" w:rsidRDefault="00655C23" w:rsidP="00062C1E">
                            <w:r>
                              <w:t>Afficher des informations sur le simulateur de gyropode</w:t>
                            </w:r>
                            <w:r w:rsidRPr="00062C1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4877" id="_x0000_s1034" type="#_x0000_t202" style="position:absolute;left:0;text-align:left;margin-left:60.6pt;margin-top:214.8pt;width:164.4pt;height:37.7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" strokecolor="black [3213]">
                <v:textbox>
                  <w:txbxContent>
                    <w:p w14:paraId="30D1C8AA" w14:textId="13E8E989" w:rsidR="00655C23" w:rsidRPr="00062C1E" w:rsidRDefault="00655C23" w:rsidP="00062C1E">
                      <w:r>
                        <w:t>Afficher des informations sur le simulateur de gyropode</w:t>
                      </w:r>
                      <w:r w:rsidRPr="00062C1E">
                        <w:t xml:space="preserve"> </w:t>
                      </w:r>
                    </w:p>
                  </w:txbxContent>
                </v:textbox>
              </v:shape>
            </w:pict>
          </mc:Fallback>
        </mc:AlternateContent>
      </w:r>
      <w:r w:rsidR="00CA79A6" w:rsidRPr="002A1306">
        <w:rPr>
          <w:noProof/>
          <w:lang w:eastAsia="zh-CN"/>
        </w:rPr>
        <mc:AlternateContent>
          <mc:Choice Requires="wps">
            <w:drawing>
              <wp:anchor distT="0" distB="0" distL="114300" distR="114300" simplePos="0" relativeHeight="251658243" behindDoc="0" locked="0" layoutInCell="1" allowOverlap="1" wp14:anchorId="6527F876" wp14:editId="5366A53C">
                <wp:simplePos x="0" y="0"/>
                <wp:positionH relativeFrom="column">
                  <wp:posOffset>716280</wp:posOffset>
                </wp:positionH>
                <wp:positionV relativeFrom="paragraph">
                  <wp:posOffset>883919</wp:posOffset>
                </wp:positionV>
                <wp:extent cx="577215" cy="952500"/>
                <wp:effectExtent l="0" t="0" r="32385" b="19050"/>
                <wp:wrapNone/>
                <wp:docPr id="9" name="Straight Connector 9"/>
                <wp:cNvGraphicFramePr/>
                <a:graphic xmlns:a="http://schemas.openxmlformats.org/drawingml/2006/main">
                  <a:graphicData uri="http://schemas.microsoft.com/office/word/2010/wordprocessingShape">
                    <wps:wsp>
                      <wps:cNvCnPr/>
                      <wps:spPr>
                        <a:xfrm flipV="1">
                          <a:off x="0" y="0"/>
                          <a:ext cx="577215" cy="952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27901" id="Straight Connector 9"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9.6pt" to="101.8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" strokecolor="black [3200]" strokeweight="1pt">
                <v:stroke joinstyle="miter"/>
              </v:line>
            </w:pict>
          </mc:Fallback>
        </mc:AlternateContent>
      </w:r>
      <w:r w:rsidR="00CA79A6" w:rsidRPr="002A1306">
        <w:rPr>
          <w:noProof/>
          <w:lang w:eastAsia="zh-CN"/>
        </w:rPr>
        <mc:AlternateContent>
          <mc:Choice Requires="wps">
            <w:drawing>
              <wp:anchor distT="45720" distB="45720" distL="114300" distR="114300" simplePos="0" relativeHeight="251658246" behindDoc="0" locked="0" layoutInCell="1" allowOverlap="1" wp14:anchorId="099C8089" wp14:editId="46282D20">
                <wp:simplePos x="0" y="0"/>
                <wp:positionH relativeFrom="column">
                  <wp:posOffset>-347345</wp:posOffset>
                </wp:positionH>
                <wp:positionV relativeFrom="paragraph">
                  <wp:posOffset>1836420</wp:posOffset>
                </wp:positionV>
                <wp:extent cx="1642534" cy="491066"/>
                <wp:effectExtent l="0" t="0" r="1524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534" cy="491066"/>
                        </a:xfrm>
                        <a:prstGeom prst="rect">
                          <a:avLst/>
                        </a:prstGeom>
                        <a:solidFill>
                          <a:srgbClr val="FFFFFF"/>
                        </a:solidFill>
                        <a:ln w="9525">
                          <a:solidFill>
                            <a:schemeClr val="tx1"/>
                          </a:solidFill>
                          <a:miter lim="800000"/>
                          <a:headEnd/>
                          <a:tailEnd/>
                        </a:ln>
                      </wps:spPr>
                      <wps:txbx>
                        <w:txbxContent>
                          <w:p w14:paraId="790606CA" w14:textId="5CC6C432" w:rsidR="00655C23" w:rsidRPr="00062C1E" w:rsidRDefault="00655C23" w:rsidP="00062C1E">
                            <w:r>
                              <w:t xml:space="preserve">Afficher des valeurs de variables partagées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8089" id="_x0000_s1035" type="#_x0000_t202" style="position:absolute;left:0;text-align:left;margin-left:-27.35pt;margin-top:144.6pt;width:129.35pt;height:38.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" strokecolor="black [3213]">
                <v:textbox>
                  <w:txbxContent>
                    <w:p w14:paraId="790606CA" w14:textId="5CC6C432" w:rsidR="00655C23" w:rsidRPr="00062C1E" w:rsidRDefault="00655C23" w:rsidP="00062C1E">
                      <w:r>
                        <w:t xml:space="preserve">Afficher des valeurs de variables partagées </w:t>
                      </w:r>
                    </w:p>
                  </w:txbxContent>
                </v:textbox>
              </v:shape>
            </w:pict>
          </mc:Fallback>
        </mc:AlternateContent>
      </w:r>
      <w:r w:rsidR="00CA79A6" w:rsidRPr="002A1306">
        <w:rPr>
          <w:noProof/>
          <w:lang w:eastAsia="zh-CN"/>
        </w:rPr>
        <mc:AlternateContent>
          <mc:Choice Requires="wps">
            <w:drawing>
              <wp:anchor distT="0" distB="0" distL="114300" distR="114300" simplePos="0" relativeHeight="251658240" behindDoc="0" locked="0" layoutInCell="1" allowOverlap="1" wp14:anchorId="6CA2B1CB" wp14:editId="1C6F7FAF">
                <wp:simplePos x="0" y="0"/>
                <wp:positionH relativeFrom="column">
                  <wp:posOffset>1165225</wp:posOffset>
                </wp:positionH>
                <wp:positionV relativeFrom="paragraph">
                  <wp:posOffset>177165</wp:posOffset>
                </wp:positionV>
                <wp:extent cx="1454728" cy="1218853"/>
                <wp:effectExtent l="0" t="0" r="12700" b="19685"/>
                <wp:wrapNone/>
                <wp:docPr id="4" name="Oval 4"/>
                <wp:cNvGraphicFramePr/>
                <a:graphic xmlns:a="http://schemas.openxmlformats.org/drawingml/2006/main">
                  <a:graphicData uri="http://schemas.microsoft.com/office/word/2010/wordprocessingShape">
                    <wps:wsp>
                      <wps:cNvSpPr/>
                      <wps:spPr>
                        <a:xfrm>
                          <a:off x="0" y="0"/>
                          <a:ext cx="1454728" cy="1218853"/>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D1BC4" id="Oval 4" o:spid="_x0000_s1026" style="position:absolute;margin-left:91.75pt;margin-top:13.95pt;width:114.55pt;height:9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" filled="f" strokecolor="black [3200]" strokeweight="1pt">
                <v:stroke joinstyle="miter"/>
              </v:oval>
            </w:pict>
          </mc:Fallback>
        </mc:AlternateContent>
      </w:r>
      <w:r w:rsidR="00CA79A6" w:rsidRPr="002A1306">
        <w:rPr>
          <w:noProof/>
          <w:lang w:eastAsia="zh-CN"/>
        </w:rPr>
        <mc:AlternateContent>
          <mc:Choice Requires="wps">
            <w:drawing>
              <wp:anchor distT="0" distB="0" distL="114300" distR="114300" simplePos="0" relativeHeight="251658241" behindDoc="0" locked="0" layoutInCell="1" allowOverlap="1" wp14:anchorId="3FBF8C53" wp14:editId="6C533FE3">
                <wp:simplePos x="0" y="0"/>
                <wp:positionH relativeFrom="column">
                  <wp:posOffset>1840864</wp:posOffset>
                </wp:positionH>
                <wp:positionV relativeFrom="paragraph">
                  <wp:posOffset>1562100</wp:posOffset>
                </wp:positionV>
                <wp:extent cx="0" cy="1165860"/>
                <wp:effectExtent l="0" t="0" r="19050" b="34290"/>
                <wp:wrapNone/>
                <wp:docPr id="7" name="Straight Connector 7"/>
                <wp:cNvGraphicFramePr/>
                <a:graphic xmlns:a="http://schemas.openxmlformats.org/drawingml/2006/main">
                  <a:graphicData uri="http://schemas.microsoft.com/office/word/2010/wordprocessingShape">
                    <wps:wsp>
                      <wps:cNvCnPr/>
                      <wps:spPr>
                        <a:xfrm flipH="1">
                          <a:off x="0" y="0"/>
                          <a:ext cx="0" cy="1165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EDDE6" id="Straight Connector 7" o:spid="_x0000_s1026" style="position:absolute;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95pt,123pt" to="144.95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" strokecolor="black [3200]" strokeweight="1pt">
                <v:stroke joinstyle="miter"/>
              </v:line>
            </w:pict>
          </mc:Fallback>
        </mc:AlternateContent>
      </w:r>
      <w:r w:rsidR="007024F3" w:rsidRPr="002A1306">
        <w:rPr>
          <w:noProof/>
          <w:lang w:eastAsia="zh-CN"/>
        </w:rPr>
        <w:drawing>
          <wp:inline distT="0" distB="0" distL="0" distR="0" wp14:anchorId="72A2E0FC" wp14:editId="51FC5EA1">
            <wp:extent cx="4879975" cy="3207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9-16 13.29.54.png"/>
                    <pic:cNvPicPr/>
                  </pic:nvPicPr>
                  <pic:blipFill rotWithShape="1">
                    <a:blip r:embed="rId29" cstate="print">
                      <a:extLst>
                        <a:ext uri="{28A0092B-C50C-407E-A947-70E740481C1C}">
                          <a14:useLocalDpi xmlns:a14="http://schemas.microsoft.com/office/drawing/2010/main" val="0"/>
                        </a:ext>
                      </a:extLst>
                    </a:blip>
                    <a:srcRect l="1218" t="1" r="964" b="-1442"/>
                    <a:stretch/>
                  </pic:blipFill>
                  <pic:spPr bwMode="auto">
                    <a:xfrm>
                      <a:off x="0" y="0"/>
                      <a:ext cx="4879975" cy="3207328"/>
                    </a:xfrm>
                    <a:prstGeom prst="rect">
                      <a:avLst/>
                    </a:prstGeom>
                    <a:ln>
                      <a:noFill/>
                    </a:ln>
                    <a:extLst>
                      <a:ext uri="{53640926-AAD7-44D8-BBD7-CCE9431645EC}">
                        <a14:shadowObscured xmlns:a14="http://schemas.microsoft.com/office/drawing/2010/main"/>
                      </a:ext>
                    </a:extLst>
                  </pic:spPr>
                </pic:pic>
              </a:graphicData>
            </a:graphic>
          </wp:inline>
        </w:drawing>
      </w:r>
    </w:p>
    <w:p w14:paraId="33A0FBEB" w14:textId="523D4A1E" w:rsidR="007024F3" w:rsidRPr="002A1306" w:rsidRDefault="009B6946" w:rsidP="129B8548">
      <w:pPr>
        <w:pStyle w:val="Caption"/>
        <w:jc w:val="center"/>
        <w:rPr>
          <w:color w:val="auto"/>
        </w:rPr>
      </w:pPr>
      <w:r w:rsidRPr="002A1306">
        <w:rPr>
          <w:color w:val="auto"/>
        </w:rPr>
        <w:t xml:space="preserve">Figure </w:t>
      </w:r>
      <w:r w:rsidRPr="129B8548">
        <w:fldChar w:fldCharType="begin"/>
      </w:r>
      <w:r w:rsidRPr="002A1306">
        <w:rPr>
          <w:color w:val="auto"/>
        </w:rPr>
        <w:instrText xml:space="preserve"> SEQ Figure \* ARABIC </w:instrText>
      </w:r>
      <w:r w:rsidRPr="129B8548">
        <w:rPr>
          <w:color w:val="auto"/>
        </w:rPr>
        <w:fldChar w:fldCharType="separate"/>
      </w:r>
      <w:r w:rsidR="00EF71EA" w:rsidRPr="002A1306">
        <w:rPr>
          <w:noProof/>
          <w:color w:val="auto"/>
        </w:rPr>
        <w:t>15</w:t>
      </w:r>
      <w:r w:rsidRPr="129B8548">
        <w:fldChar w:fldCharType="end"/>
      </w:r>
      <w:r w:rsidRPr="002A1306">
        <w:rPr>
          <w:color w:val="auto"/>
        </w:rPr>
        <w:t xml:space="preserve"> Capture d'écran de GUI</w:t>
      </w:r>
    </w:p>
    <w:p w14:paraId="2339F2DD" w14:textId="47639852" w:rsidR="005D535F" w:rsidRPr="002A1306" w:rsidRDefault="005D535F" w:rsidP="6E97B39B">
      <w:pPr>
        <w:pStyle w:val="Heading3"/>
      </w:pPr>
      <w:bookmarkStart w:id="81" w:name="_Toc495586863"/>
      <w:r w:rsidRPr="002A1306">
        <w:t xml:space="preserve">3.3 </w:t>
      </w:r>
      <w:r w:rsidRPr="002A1306">
        <w:tab/>
        <w:t>Présentation du log du programme de supervision</w:t>
      </w:r>
      <w:bookmarkEnd w:id="81"/>
    </w:p>
    <w:p w14:paraId="606E6BCD" w14:textId="59627622" w:rsidR="00BD6255" w:rsidRPr="002A1306" w:rsidRDefault="129B8548" w:rsidP="6E97B39B">
      <w:pPr>
        <w:jc w:val="both"/>
      </w:pPr>
      <w:r>
        <w:t xml:space="preserve">Pour mieux comprendre l'exécution des tâches dans le programme de supervision, une librairie </w:t>
      </w:r>
      <w:proofErr w:type="spellStart"/>
      <w:r w:rsidRPr="129B8548">
        <w:rPr>
          <w:i/>
          <w:iCs/>
        </w:rPr>
        <w:t>lib_monitor</w:t>
      </w:r>
      <w:proofErr w:type="spellEnd"/>
      <w:r>
        <w:t xml:space="preserve"> permet d'écrire des informations d'exécution dans le document </w:t>
      </w:r>
      <w:proofErr w:type="spellStart"/>
      <w:r w:rsidRPr="129B8548">
        <w:rPr>
          <w:i/>
          <w:iCs/>
        </w:rPr>
        <w:t>log.xenolog</w:t>
      </w:r>
      <w:proofErr w:type="spellEnd"/>
      <w:r>
        <w:t>. Il s’agit d'une tâche de priorité faible qui tourne en fond, en même temps que le programme de supervision. Une file de message permet de stocker les évènements afin de les traiter lorsque le programme de temps réel ne consomme pas de ressources du processeur. Pour écrire des évènements dans le fichier de log, il faut utiliser des fonctions de la librairie dédiée. Voici des fonctions à utiliser dans le programme de temps réel avec ses descriptions:</w:t>
      </w: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85"/>
        <w:gridCol w:w="5617"/>
      </w:tblGrid>
      <w:tr w:rsidR="002A1306" w:rsidRPr="002A1306" w14:paraId="0BC14AF4" w14:textId="0577250D" w:rsidTr="129B8548">
        <w:trPr>
          <w:trHeight w:val="291"/>
        </w:trPr>
        <w:tc>
          <w:tcPr>
            <w:tcW w:w="4585" w:type="dxa"/>
            <w:shd w:val="clear" w:color="auto" w:fill="FFFFFF" w:themeFill="background1"/>
            <w:tcMar>
              <w:top w:w="0" w:type="dxa"/>
              <w:left w:w="150" w:type="dxa"/>
              <w:bottom w:w="0" w:type="dxa"/>
              <w:right w:w="150" w:type="dxa"/>
            </w:tcMar>
          </w:tcPr>
          <w:p w14:paraId="4CC71018" w14:textId="3BC04D99" w:rsidR="001E7A24" w:rsidRPr="002A1306" w:rsidRDefault="129B8548" w:rsidP="129B8548">
            <w:pPr>
              <w:spacing w:after="0" w:line="300" w:lineRule="atLeast"/>
              <w:rPr>
                <w:rFonts w:eastAsia="Times New Roman"/>
                <w:sz w:val="20"/>
                <w:szCs w:val="20"/>
                <w:lang w:eastAsia="zh-CN"/>
              </w:rPr>
            </w:pPr>
            <w:r w:rsidRPr="129B8548">
              <w:rPr>
                <w:rFonts w:eastAsia="Times New Roman"/>
                <w:sz w:val="20"/>
                <w:szCs w:val="20"/>
                <w:lang w:eastAsia="zh-CN"/>
              </w:rPr>
              <w:t>Noms de fonctions</w:t>
            </w:r>
          </w:p>
        </w:tc>
        <w:tc>
          <w:tcPr>
            <w:tcW w:w="5617" w:type="dxa"/>
            <w:shd w:val="clear" w:color="auto" w:fill="FFFFFF" w:themeFill="background1"/>
          </w:tcPr>
          <w:p w14:paraId="46D52A3B" w14:textId="6576E0B4" w:rsidR="001E7A24" w:rsidRPr="002A1306" w:rsidRDefault="129B8548" w:rsidP="129B8548">
            <w:pPr>
              <w:spacing w:after="0" w:line="300" w:lineRule="atLeast"/>
              <w:rPr>
                <w:rFonts w:eastAsia="Times New Roman"/>
                <w:sz w:val="20"/>
                <w:szCs w:val="20"/>
                <w:lang w:eastAsia="zh-CN"/>
              </w:rPr>
            </w:pPr>
            <w:r w:rsidRPr="129B8548">
              <w:rPr>
                <w:rFonts w:eastAsia="Times New Roman"/>
                <w:sz w:val="20"/>
                <w:szCs w:val="20"/>
                <w:lang w:eastAsia="zh-CN"/>
              </w:rPr>
              <w:t xml:space="preserve">Description de fonction </w:t>
            </w:r>
          </w:p>
        </w:tc>
      </w:tr>
      <w:tr w:rsidR="002A1306" w:rsidRPr="002A1306" w14:paraId="503B49A5" w14:textId="7AC1F059" w:rsidTr="129B8548">
        <w:trPr>
          <w:trHeight w:val="276"/>
        </w:trPr>
        <w:tc>
          <w:tcPr>
            <w:tcW w:w="4585" w:type="dxa"/>
            <w:shd w:val="clear" w:color="auto" w:fill="FFFFFF" w:themeFill="background1"/>
            <w:tcMar>
              <w:top w:w="0" w:type="dxa"/>
              <w:left w:w="150" w:type="dxa"/>
              <w:bottom w:w="0" w:type="dxa"/>
              <w:right w:w="150" w:type="dxa"/>
            </w:tcMar>
            <w:hideMark/>
          </w:tcPr>
          <w:p w14:paraId="3693694C" w14:textId="77777777" w:rsidR="001E7A24"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 xml:space="preserve">  </w:t>
            </w:r>
            <w:proofErr w:type="spellStart"/>
            <w:r w:rsidRPr="129B8548">
              <w:rPr>
                <w:rFonts w:eastAsia="Times New Roman"/>
                <w:sz w:val="18"/>
                <w:szCs w:val="18"/>
                <w:lang w:eastAsia="zh-CN"/>
              </w:rPr>
              <w:t>int</w:t>
            </w:r>
            <w:proofErr w:type="spellEnd"/>
            <w:r w:rsidRPr="129B8548">
              <w:rPr>
                <w:rFonts w:eastAsia="Times New Roman"/>
                <w:sz w:val="18"/>
                <w:szCs w:val="18"/>
                <w:lang w:eastAsia="zh-CN"/>
              </w:rPr>
              <w:t xml:space="preserve"> </w:t>
            </w:r>
            <w:proofErr w:type="spellStart"/>
            <w:r w:rsidRPr="129B8548">
              <w:rPr>
                <w:rFonts w:eastAsia="Times New Roman"/>
                <w:sz w:val="18"/>
                <w:szCs w:val="18"/>
                <w:lang w:eastAsia="zh-CN"/>
              </w:rPr>
              <w:t>init_</w:t>
            </w:r>
            <w:proofErr w:type="gramStart"/>
            <w:r w:rsidRPr="129B8548">
              <w:rPr>
                <w:rFonts w:eastAsia="Times New Roman"/>
                <w:sz w:val="18"/>
                <w:szCs w:val="18"/>
                <w:lang w:eastAsia="zh-CN"/>
              </w:rPr>
              <w:t>recording</w:t>
            </w:r>
            <w:proofErr w:type="spellEnd"/>
            <w:r w:rsidRPr="129B8548">
              <w:rPr>
                <w:rFonts w:eastAsia="Times New Roman"/>
                <w:sz w:val="18"/>
                <w:szCs w:val="18"/>
                <w:lang w:eastAsia="zh-CN"/>
              </w:rPr>
              <w:t>(</w:t>
            </w:r>
            <w:proofErr w:type="gramEnd"/>
            <w:r w:rsidRPr="129B8548">
              <w:rPr>
                <w:rFonts w:eastAsia="Times New Roman"/>
                <w:sz w:val="18"/>
                <w:szCs w:val="18"/>
                <w:lang w:eastAsia="zh-CN"/>
              </w:rPr>
              <w:t>);</w:t>
            </w:r>
          </w:p>
        </w:tc>
        <w:tc>
          <w:tcPr>
            <w:tcW w:w="5617" w:type="dxa"/>
            <w:shd w:val="clear" w:color="auto" w:fill="FFFFFF" w:themeFill="background1"/>
          </w:tcPr>
          <w:p w14:paraId="7D2E7B24" w14:textId="392431A7" w:rsidR="001E7A24"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Initialisation de l'enregistrement des évènements par le log (A lancer au début du programme principal)</w:t>
            </w:r>
          </w:p>
        </w:tc>
      </w:tr>
      <w:tr w:rsidR="002A1306" w:rsidRPr="002A1306" w14:paraId="015F9834" w14:textId="77777777" w:rsidTr="129B8548">
        <w:trPr>
          <w:trHeight w:val="276"/>
        </w:trPr>
        <w:tc>
          <w:tcPr>
            <w:tcW w:w="4585" w:type="dxa"/>
            <w:shd w:val="clear" w:color="auto" w:fill="FFFFFF" w:themeFill="background1"/>
            <w:tcMar>
              <w:top w:w="0" w:type="dxa"/>
              <w:left w:w="150" w:type="dxa"/>
              <w:bottom w:w="0" w:type="dxa"/>
              <w:right w:w="150" w:type="dxa"/>
            </w:tcMar>
          </w:tcPr>
          <w:p w14:paraId="7650663A" w14:textId="5C1BE0CD" w:rsidR="002F18AD"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 xml:space="preserve">  </w:t>
            </w:r>
            <w:proofErr w:type="spellStart"/>
            <w:r w:rsidRPr="129B8548">
              <w:rPr>
                <w:rFonts w:eastAsia="Times New Roman"/>
                <w:sz w:val="18"/>
                <w:szCs w:val="18"/>
                <w:lang w:eastAsia="zh-CN"/>
              </w:rPr>
              <w:t>int</w:t>
            </w:r>
            <w:proofErr w:type="spellEnd"/>
            <w:r w:rsidRPr="129B8548">
              <w:rPr>
                <w:rFonts w:eastAsia="Times New Roman"/>
                <w:sz w:val="18"/>
                <w:szCs w:val="18"/>
                <w:lang w:eastAsia="zh-CN"/>
              </w:rPr>
              <w:t xml:space="preserve"> </w:t>
            </w:r>
            <w:proofErr w:type="spellStart"/>
            <w:r w:rsidRPr="129B8548">
              <w:rPr>
                <w:rFonts w:eastAsia="Times New Roman"/>
                <w:sz w:val="18"/>
                <w:szCs w:val="18"/>
                <w:lang w:eastAsia="zh-CN"/>
              </w:rPr>
              <w:t>stop_</w:t>
            </w:r>
            <w:proofErr w:type="gramStart"/>
            <w:r w:rsidRPr="129B8548">
              <w:rPr>
                <w:rFonts w:eastAsia="Times New Roman"/>
                <w:sz w:val="18"/>
                <w:szCs w:val="18"/>
                <w:lang w:eastAsia="zh-CN"/>
              </w:rPr>
              <w:t>recording</w:t>
            </w:r>
            <w:proofErr w:type="spellEnd"/>
            <w:r w:rsidRPr="129B8548">
              <w:rPr>
                <w:rFonts w:eastAsia="Times New Roman"/>
                <w:sz w:val="18"/>
                <w:szCs w:val="18"/>
                <w:lang w:eastAsia="zh-CN"/>
              </w:rPr>
              <w:t>(</w:t>
            </w:r>
            <w:proofErr w:type="gramEnd"/>
            <w:r w:rsidRPr="129B8548">
              <w:rPr>
                <w:rFonts w:eastAsia="Times New Roman"/>
                <w:sz w:val="18"/>
                <w:szCs w:val="18"/>
                <w:lang w:eastAsia="zh-CN"/>
              </w:rPr>
              <w:t>);</w:t>
            </w:r>
          </w:p>
        </w:tc>
        <w:tc>
          <w:tcPr>
            <w:tcW w:w="5617" w:type="dxa"/>
            <w:shd w:val="clear" w:color="auto" w:fill="FFFFFF" w:themeFill="background1"/>
          </w:tcPr>
          <w:p w14:paraId="056EA93F" w14:textId="54FECFA3" w:rsidR="002F18AD"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Arrêt de l'enregistrement des évènements par le log (A lancer à la fin du programme principal)</w:t>
            </w:r>
          </w:p>
        </w:tc>
      </w:tr>
      <w:tr w:rsidR="002A1306" w:rsidRPr="002A1306" w14:paraId="115D4CBC" w14:textId="7B371B2C" w:rsidTr="129B8548">
        <w:trPr>
          <w:trHeight w:val="291"/>
        </w:trPr>
        <w:tc>
          <w:tcPr>
            <w:tcW w:w="4585" w:type="dxa"/>
            <w:shd w:val="clear" w:color="auto" w:fill="FFFFFF" w:themeFill="background1"/>
            <w:tcMar>
              <w:top w:w="0" w:type="dxa"/>
              <w:left w:w="150" w:type="dxa"/>
              <w:bottom w:w="0" w:type="dxa"/>
              <w:right w:w="150" w:type="dxa"/>
            </w:tcMar>
            <w:hideMark/>
          </w:tcPr>
          <w:p w14:paraId="49E5D65B"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log_wait_for_mutex</w:t>
            </w:r>
            <w:proofErr w:type="spellEnd"/>
            <w:r w:rsidRPr="129B8548">
              <w:rPr>
                <w:rFonts w:eastAsia="Times New Roman"/>
                <w:sz w:val="18"/>
                <w:szCs w:val="18"/>
                <w:lang w:val="en-US" w:eastAsia="zh-CN"/>
              </w:rPr>
              <w:t xml:space="preserve">(RT_MUTEX  * </w:t>
            </w:r>
            <w:proofErr w:type="spellStart"/>
            <w:r w:rsidRPr="129B8548">
              <w:rPr>
                <w:rFonts w:eastAsia="Times New Roman"/>
                <w:sz w:val="18"/>
                <w:szCs w:val="18"/>
                <w:lang w:val="en-US" w:eastAsia="zh-CN"/>
              </w:rPr>
              <w:t>mut</w:t>
            </w:r>
            <w:proofErr w:type="spellEnd"/>
            <w:r w:rsidRPr="129B8548">
              <w:rPr>
                <w:rFonts w:eastAsia="Times New Roman"/>
                <w:sz w:val="18"/>
                <w:szCs w:val="18"/>
                <w:lang w:val="en-US" w:eastAsia="zh-CN"/>
              </w:rPr>
              <w:t>);</w:t>
            </w:r>
          </w:p>
        </w:tc>
        <w:tc>
          <w:tcPr>
            <w:tcW w:w="5617" w:type="dxa"/>
            <w:shd w:val="clear" w:color="auto" w:fill="FFFFFF" w:themeFill="background1"/>
          </w:tcPr>
          <w:p w14:paraId="0C1A5402" w14:textId="0060C883" w:rsidR="001E7A24" w:rsidRPr="002A1306" w:rsidRDefault="007001FE" w:rsidP="129B8548">
            <w:pPr>
              <w:tabs>
                <w:tab w:val="left" w:pos="2076"/>
              </w:tabs>
              <w:spacing w:after="0" w:line="300" w:lineRule="atLeast"/>
              <w:rPr>
                <w:rFonts w:eastAsia="Times New Roman"/>
                <w:sz w:val="18"/>
                <w:szCs w:val="18"/>
                <w:lang w:eastAsia="zh-CN"/>
              </w:rPr>
            </w:pPr>
            <w:r w:rsidRPr="002A1306">
              <w:rPr>
                <w:rFonts w:eastAsia="Times New Roman"/>
                <w:sz w:val="18"/>
                <w:szCs w:val="18"/>
                <w:lang w:eastAsia="zh-CN"/>
              </w:rPr>
              <w:t xml:space="preserve">Ecrire le log lorsque la tâche attend un mutex, cette fonction doit être écrire avant la fonction de </w:t>
            </w:r>
            <w:proofErr w:type="spellStart"/>
            <w:r w:rsidRPr="129B8548">
              <w:rPr>
                <w:rFonts w:eastAsia="Times New Roman"/>
                <w:i/>
                <w:iCs/>
                <w:sz w:val="18"/>
                <w:szCs w:val="18"/>
                <w:u w:val="single"/>
                <w:lang w:eastAsia="zh-CN"/>
              </w:rPr>
              <w:t>rt_mutex_</w:t>
            </w:r>
            <w:proofErr w:type="gramStart"/>
            <w:r w:rsidRPr="129B8548">
              <w:rPr>
                <w:rFonts w:eastAsia="Times New Roman"/>
                <w:i/>
                <w:iCs/>
                <w:sz w:val="18"/>
                <w:szCs w:val="18"/>
                <w:u w:val="single"/>
                <w:lang w:eastAsia="zh-CN"/>
              </w:rPr>
              <w:t>acquire</w:t>
            </w:r>
            <w:proofErr w:type="spellEnd"/>
            <w:r w:rsidRPr="129B8548">
              <w:rPr>
                <w:rFonts w:eastAsia="Times New Roman"/>
                <w:i/>
                <w:iCs/>
                <w:sz w:val="18"/>
                <w:szCs w:val="18"/>
                <w:u w:val="single"/>
                <w:lang w:eastAsia="zh-CN"/>
              </w:rPr>
              <w:t>(</w:t>
            </w:r>
            <w:proofErr w:type="gramEnd"/>
            <w:r w:rsidRPr="129B8548">
              <w:rPr>
                <w:rFonts w:eastAsia="Times New Roman"/>
                <w:i/>
                <w:iCs/>
                <w:sz w:val="18"/>
                <w:szCs w:val="18"/>
                <w:u w:val="single"/>
                <w:lang w:eastAsia="zh-CN"/>
              </w:rPr>
              <w:t>)</w:t>
            </w:r>
            <w:r w:rsidRPr="002A1306">
              <w:rPr>
                <w:rFonts w:eastAsia="Times New Roman"/>
                <w:sz w:val="18"/>
                <w:szCs w:val="18"/>
                <w:lang w:eastAsia="zh-CN"/>
              </w:rPr>
              <w:tab/>
            </w:r>
          </w:p>
        </w:tc>
      </w:tr>
      <w:tr w:rsidR="002A1306" w:rsidRPr="002A1306" w14:paraId="6787A259" w14:textId="69158F4A" w:rsidTr="129B8548">
        <w:trPr>
          <w:trHeight w:val="291"/>
        </w:trPr>
        <w:tc>
          <w:tcPr>
            <w:tcW w:w="4585" w:type="dxa"/>
            <w:shd w:val="clear" w:color="auto" w:fill="FFFFFF" w:themeFill="background1"/>
            <w:tcMar>
              <w:top w:w="0" w:type="dxa"/>
              <w:left w:w="150" w:type="dxa"/>
              <w:bottom w:w="0" w:type="dxa"/>
              <w:right w:w="150" w:type="dxa"/>
            </w:tcMar>
            <w:hideMark/>
          </w:tcPr>
          <w:p w14:paraId="41940B70"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log_mutex_acquired</w:t>
            </w:r>
            <w:proofErr w:type="spellEnd"/>
            <w:r w:rsidRPr="129B8548">
              <w:rPr>
                <w:rFonts w:eastAsia="Times New Roman"/>
                <w:sz w:val="18"/>
                <w:szCs w:val="18"/>
                <w:lang w:val="en-US" w:eastAsia="zh-CN"/>
              </w:rPr>
              <w:t xml:space="preserve">(RT_MUTEX * </w:t>
            </w:r>
            <w:proofErr w:type="spellStart"/>
            <w:r w:rsidRPr="129B8548">
              <w:rPr>
                <w:rFonts w:eastAsia="Times New Roman"/>
                <w:sz w:val="18"/>
                <w:szCs w:val="18"/>
                <w:lang w:val="en-US" w:eastAsia="zh-CN"/>
              </w:rPr>
              <w:t>mut</w:t>
            </w:r>
            <w:proofErr w:type="spellEnd"/>
            <w:r w:rsidRPr="129B8548">
              <w:rPr>
                <w:rFonts w:eastAsia="Times New Roman"/>
                <w:sz w:val="18"/>
                <w:szCs w:val="18"/>
                <w:lang w:val="en-US" w:eastAsia="zh-CN"/>
              </w:rPr>
              <w:t>);</w:t>
            </w:r>
          </w:p>
        </w:tc>
        <w:tc>
          <w:tcPr>
            <w:tcW w:w="5617" w:type="dxa"/>
            <w:shd w:val="clear" w:color="auto" w:fill="FFFFFF" w:themeFill="background1"/>
          </w:tcPr>
          <w:p w14:paraId="7B26FD6B" w14:textId="29365D54" w:rsidR="001E7A24"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 xml:space="preserve">Ecrire le log lorsque la tâche acquiert un mutex, cette fonction doit être écrire après la fonction de </w:t>
            </w:r>
            <w:proofErr w:type="spellStart"/>
            <w:r w:rsidRPr="129B8548">
              <w:rPr>
                <w:rFonts w:eastAsia="Times New Roman"/>
                <w:i/>
                <w:iCs/>
                <w:sz w:val="18"/>
                <w:szCs w:val="18"/>
                <w:u w:val="single"/>
                <w:lang w:eastAsia="zh-CN"/>
              </w:rPr>
              <w:t>rt_mutex_</w:t>
            </w:r>
            <w:proofErr w:type="gramStart"/>
            <w:r w:rsidRPr="129B8548">
              <w:rPr>
                <w:rFonts w:eastAsia="Times New Roman"/>
                <w:i/>
                <w:iCs/>
                <w:sz w:val="18"/>
                <w:szCs w:val="18"/>
                <w:u w:val="single"/>
                <w:lang w:eastAsia="zh-CN"/>
              </w:rPr>
              <w:t>acquire</w:t>
            </w:r>
            <w:proofErr w:type="spellEnd"/>
            <w:r w:rsidRPr="129B8548">
              <w:rPr>
                <w:rFonts w:eastAsia="Times New Roman"/>
                <w:sz w:val="18"/>
                <w:szCs w:val="18"/>
                <w:lang w:eastAsia="zh-CN"/>
              </w:rPr>
              <w:t>(</w:t>
            </w:r>
            <w:proofErr w:type="gramEnd"/>
            <w:r w:rsidRPr="129B8548">
              <w:rPr>
                <w:rFonts w:eastAsia="Times New Roman"/>
                <w:sz w:val="18"/>
                <w:szCs w:val="18"/>
                <w:lang w:eastAsia="zh-CN"/>
              </w:rPr>
              <w:t>)</w:t>
            </w:r>
          </w:p>
        </w:tc>
      </w:tr>
      <w:tr w:rsidR="002A1306" w:rsidRPr="002A1306" w14:paraId="6C914D77" w14:textId="21D4F586" w:rsidTr="129B8548">
        <w:trPr>
          <w:trHeight w:val="276"/>
        </w:trPr>
        <w:tc>
          <w:tcPr>
            <w:tcW w:w="4585" w:type="dxa"/>
            <w:shd w:val="clear" w:color="auto" w:fill="FFFFFF" w:themeFill="background1"/>
            <w:tcMar>
              <w:top w:w="0" w:type="dxa"/>
              <w:left w:w="150" w:type="dxa"/>
              <w:bottom w:w="0" w:type="dxa"/>
              <w:right w:w="150" w:type="dxa"/>
            </w:tcMar>
            <w:hideMark/>
          </w:tcPr>
          <w:p w14:paraId="255297AB"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log_mutex_released</w:t>
            </w:r>
            <w:proofErr w:type="spellEnd"/>
            <w:r w:rsidRPr="129B8548">
              <w:rPr>
                <w:rFonts w:eastAsia="Times New Roman"/>
                <w:sz w:val="18"/>
                <w:szCs w:val="18"/>
                <w:lang w:val="en-US" w:eastAsia="zh-CN"/>
              </w:rPr>
              <w:t xml:space="preserve">(RT_MUTEX * </w:t>
            </w:r>
            <w:proofErr w:type="spellStart"/>
            <w:r w:rsidRPr="129B8548">
              <w:rPr>
                <w:rFonts w:eastAsia="Times New Roman"/>
                <w:sz w:val="18"/>
                <w:szCs w:val="18"/>
                <w:lang w:val="en-US" w:eastAsia="zh-CN"/>
              </w:rPr>
              <w:t>mut</w:t>
            </w:r>
            <w:proofErr w:type="spellEnd"/>
            <w:r w:rsidRPr="129B8548">
              <w:rPr>
                <w:rFonts w:eastAsia="Times New Roman"/>
                <w:sz w:val="18"/>
                <w:szCs w:val="18"/>
                <w:lang w:val="en-US" w:eastAsia="zh-CN"/>
              </w:rPr>
              <w:t>);</w:t>
            </w:r>
          </w:p>
        </w:tc>
        <w:tc>
          <w:tcPr>
            <w:tcW w:w="5617" w:type="dxa"/>
            <w:shd w:val="clear" w:color="auto" w:fill="FFFFFF" w:themeFill="background1"/>
          </w:tcPr>
          <w:p w14:paraId="01DBCEB4" w14:textId="0A43801B" w:rsidR="001E7A24" w:rsidRPr="002A1306" w:rsidRDefault="007001FE" w:rsidP="129B8548">
            <w:pPr>
              <w:spacing w:after="0" w:line="300" w:lineRule="atLeast"/>
              <w:rPr>
                <w:rFonts w:eastAsia="Times New Roman"/>
                <w:sz w:val="18"/>
                <w:szCs w:val="18"/>
                <w:lang w:eastAsia="zh-CN"/>
              </w:rPr>
            </w:pPr>
            <w:r w:rsidRPr="002A1306">
              <w:rPr>
                <w:rFonts w:eastAsia="Times New Roman"/>
                <w:sz w:val="18"/>
                <w:szCs w:val="18"/>
                <w:lang w:eastAsia="zh-CN"/>
              </w:rPr>
              <w:t xml:space="preserve">Ecrire le log lorsque la tâche </w:t>
            </w:r>
            <w:proofErr w:type="spellStart"/>
            <w:r w:rsidRPr="002A1306">
              <w:rPr>
                <w:rFonts w:eastAsia="Times New Roman"/>
                <w:sz w:val="18"/>
                <w:szCs w:val="18"/>
                <w:lang w:eastAsia="zh-CN"/>
              </w:rPr>
              <w:t>relache</w:t>
            </w:r>
            <w:proofErr w:type="spellEnd"/>
            <w:r w:rsidRPr="002A1306">
              <w:rPr>
                <w:rFonts w:eastAsia="Times New Roman"/>
                <w:sz w:val="18"/>
                <w:szCs w:val="18"/>
                <w:lang w:eastAsia="zh-CN"/>
              </w:rPr>
              <w:t xml:space="preserve"> un mutex, cette fonction doit être écrire après la fonction de </w:t>
            </w:r>
            <w:proofErr w:type="spellStart"/>
            <w:r w:rsidRPr="129B8548">
              <w:rPr>
                <w:rFonts w:eastAsia="Times New Roman"/>
                <w:i/>
                <w:iCs/>
                <w:sz w:val="18"/>
                <w:szCs w:val="18"/>
                <w:u w:val="single"/>
                <w:lang w:eastAsia="zh-CN"/>
              </w:rPr>
              <w:t>rt_mutex_</w:t>
            </w:r>
            <w:proofErr w:type="gramStart"/>
            <w:r w:rsidRPr="129B8548">
              <w:rPr>
                <w:rFonts w:eastAsia="Times New Roman"/>
                <w:i/>
                <w:iCs/>
                <w:sz w:val="18"/>
                <w:szCs w:val="18"/>
                <w:u w:val="single"/>
                <w:lang w:eastAsia="zh-CN"/>
              </w:rPr>
              <w:t>release</w:t>
            </w:r>
            <w:proofErr w:type="spellEnd"/>
            <w:r w:rsidRPr="129B8548">
              <w:rPr>
                <w:rFonts w:eastAsia="Times New Roman"/>
                <w:i/>
                <w:iCs/>
                <w:sz w:val="18"/>
                <w:szCs w:val="18"/>
                <w:u w:val="single"/>
                <w:lang w:eastAsia="zh-CN"/>
              </w:rPr>
              <w:t>(</w:t>
            </w:r>
            <w:proofErr w:type="gramEnd"/>
            <w:r w:rsidRPr="129B8548">
              <w:rPr>
                <w:rFonts w:eastAsia="Times New Roman"/>
                <w:i/>
                <w:iCs/>
                <w:sz w:val="18"/>
                <w:szCs w:val="18"/>
                <w:u w:val="single"/>
                <w:lang w:eastAsia="zh-CN"/>
              </w:rPr>
              <w:t>)</w:t>
            </w:r>
            <w:r w:rsidRPr="002A1306">
              <w:rPr>
                <w:rFonts w:eastAsia="Times New Roman"/>
                <w:sz w:val="18"/>
                <w:szCs w:val="18"/>
                <w:lang w:eastAsia="zh-CN"/>
              </w:rPr>
              <w:tab/>
            </w:r>
          </w:p>
        </w:tc>
      </w:tr>
      <w:tr w:rsidR="002A1306" w:rsidRPr="002A1306" w14:paraId="445C7FDF" w14:textId="68958BA1" w:rsidTr="129B8548">
        <w:trPr>
          <w:trHeight w:val="291"/>
        </w:trPr>
        <w:tc>
          <w:tcPr>
            <w:tcW w:w="4585" w:type="dxa"/>
            <w:shd w:val="clear" w:color="auto" w:fill="FFFFFF" w:themeFill="background1"/>
            <w:tcMar>
              <w:top w:w="0" w:type="dxa"/>
              <w:left w:w="150" w:type="dxa"/>
              <w:bottom w:w="0" w:type="dxa"/>
              <w:right w:w="150" w:type="dxa"/>
            </w:tcMar>
            <w:hideMark/>
          </w:tcPr>
          <w:p w14:paraId="7DB2831A"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log_sem_waiting</w:t>
            </w:r>
            <w:proofErr w:type="spellEnd"/>
            <w:r w:rsidRPr="129B8548">
              <w:rPr>
                <w:rFonts w:eastAsia="Times New Roman"/>
                <w:sz w:val="18"/>
                <w:szCs w:val="18"/>
                <w:lang w:val="en-US" w:eastAsia="zh-CN"/>
              </w:rPr>
              <w:t xml:space="preserve">(RT_SEM * </w:t>
            </w:r>
            <w:proofErr w:type="spellStart"/>
            <w:r w:rsidRPr="129B8548">
              <w:rPr>
                <w:rFonts w:eastAsia="Times New Roman"/>
                <w:sz w:val="18"/>
                <w:szCs w:val="18"/>
                <w:lang w:val="en-US" w:eastAsia="zh-CN"/>
              </w:rPr>
              <w:t>sem</w:t>
            </w:r>
            <w:proofErr w:type="spellEnd"/>
            <w:r w:rsidRPr="129B8548">
              <w:rPr>
                <w:rFonts w:eastAsia="Times New Roman"/>
                <w:sz w:val="18"/>
                <w:szCs w:val="18"/>
                <w:lang w:val="en-US" w:eastAsia="zh-CN"/>
              </w:rPr>
              <w:t>);</w:t>
            </w:r>
          </w:p>
        </w:tc>
        <w:tc>
          <w:tcPr>
            <w:tcW w:w="5617" w:type="dxa"/>
            <w:shd w:val="clear" w:color="auto" w:fill="FFFFFF" w:themeFill="background1"/>
          </w:tcPr>
          <w:p w14:paraId="4C1AA131" w14:textId="0D5BF5AC" w:rsidR="001E7A24" w:rsidRPr="002A1306" w:rsidRDefault="007001FE" w:rsidP="129B8548">
            <w:pPr>
              <w:spacing w:after="0" w:line="300" w:lineRule="atLeast"/>
              <w:rPr>
                <w:rFonts w:eastAsia="Times New Roman"/>
                <w:sz w:val="18"/>
                <w:szCs w:val="18"/>
                <w:lang w:eastAsia="zh-CN"/>
              </w:rPr>
            </w:pPr>
            <w:r w:rsidRPr="002A1306">
              <w:rPr>
                <w:rFonts w:eastAsia="Times New Roman"/>
                <w:sz w:val="18"/>
                <w:szCs w:val="18"/>
                <w:lang w:eastAsia="zh-CN"/>
              </w:rPr>
              <w:t xml:space="preserve">Ecrire le log lorsque la tâche attend un sémaphore, cette fonction doit être écrire avant la fonction de </w:t>
            </w:r>
            <w:proofErr w:type="spellStart"/>
            <w:r w:rsidRPr="129B8548">
              <w:rPr>
                <w:rFonts w:eastAsia="Times New Roman"/>
                <w:i/>
                <w:iCs/>
                <w:sz w:val="18"/>
                <w:szCs w:val="18"/>
                <w:u w:val="single"/>
                <w:lang w:eastAsia="zh-CN"/>
              </w:rPr>
              <w:t>rt_sem_</w:t>
            </w:r>
            <w:proofErr w:type="gramStart"/>
            <w:r w:rsidRPr="129B8548">
              <w:rPr>
                <w:rFonts w:eastAsia="Times New Roman"/>
                <w:i/>
                <w:iCs/>
                <w:sz w:val="18"/>
                <w:szCs w:val="18"/>
                <w:u w:val="single"/>
                <w:lang w:eastAsia="zh-CN"/>
              </w:rPr>
              <w:t>p</w:t>
            </w:r>
            <w:proofErr w:type="spellEnd"/>
            <w:r w:rsidRPr="129B8548">
              <w:rPr>
                <w:rFonts w:eastAsia="Times New Roman"/>
                <w:i/>
                <w:iCs/>
                <w:sz w:val="18"/>
                <w:szCs w:val="18"/>
                <w:u w:val="single"/>
                <w:lang w:eastAsia="zh-CN"/>
              </w:rPr>
              <w:t>(</w:t>
            </w:r>
            <w:proofErr w:type="gramEnd"/>
            <w:r w:rsidRPr="129B8548">
              <w:rPr>
                <w:rFonts w:eastAsia="Times New Roman"/>
                <w:i/>
                <w:iCs/>
                <w:sz w:val="18"/>
                <w:szCs w:val="18"/>
                <w:u w:val="single"/>
                <w:lang w:eastAsia="zh-CN"/>
              </w:rPr>
              <w:t>)</w:t>
            </w:r>
            <w:r w:rsidRPr="002A1306">
              <w:rPr>
                <w:rFonts w:eastAsia="Times New Roman"/>
                <w:sz w:val="18"/>
                <w:szCs w:val="18"/>
                <w:lang w:eastAsia="zh-CN"/>
              </w:rPr>
              <w:tab/>
            </w:r>
          </w:p>
        </w:tc>
      </w:tr>
      <w:tr w:rsidR="002A1306" w:rsidRPr="002A1306" w14:paraId="5C8DA757" w14:textId="34A6AF64" w:rsidTr="129B8548">
        <w:trPr>
          <w:trHeight w:val="291"/>
        </w:trPr>
        <w:tc>
          <w:tcPr>
            <w:tcW w:w="4585" w:type="dxa"/>
            <w:shd w:val="clear" w:color="auto" w:fill="FFFFFF" w:themeFill="background1"/>
            <w:tcMar>
              <w:top w:w="0" w:type="dxa"/>
              <w:left w:w="150" w:type="dxa"/>
              <w:bottom w:w="0" w:type="dxa"/>
              <w:right w:w="150" w:type="dxa"/>
            </w:tcMar>
            <w:hideMark/>
          </w:tcPr>
          <w:p w14:paraId="0E2C8241"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log_sem_entered</w:t>
            </w:r>
            <w:proofErr w:type="spellEnd"/>
            <w:r w:rsidRPr="129B8548">
              <w:rPr>
                <w:rFonts w:eastAsia="Times New Roman"/>
                <w:sz w:val="18"/>
                <w:szCs w:val="18"/>
                <w:lang w:val="en-US" w:eastAsia="zh-CN"/>
              </w:rPr>
              <w:t xml:space="preserve">(RT_SEM * </w:t>
            </w:r>
            <w:proofErr w:type="spellStart"/>
            <w:r w:rsidRPr="129B8548">
              <w:rPr>
                <w:rFonts w:eastAsia="Times New Roman"/>
                <w:sz w:val="18"/>
                <w:szCs w:val="18"/>
                <w:lang w:val="en-US" w:eastAsia="zh-CN"/>
              </w:rPr>
              <w:t>sem</w:t>
            </w:r>
            <w:proofErr w:type="spellEnd"/>
            <w:r w:rsidRPr="129B8548">
              <w:rPr>
                <w:rFonts w:eastAsia="Times New Roman"/>
                <w:sz w:val="18"/>
                <w:szCs w:val="18"/>
                <w:lang w:val="en-US" w:eastAsia="zh-CN"/>
              </w:rPr>
              <w:t>);</w:t>
            </w:r>
          </w:p>
        </w:tc>
        <w:tc>
          <w:tcPr>
            <w:tcW w:w="5617" w:type="dxa"/>
            <w:shd w:val="clear" w:color="auto" w:fill="FFFFFF" w:themeFill="background1"/>
          </w:tcPr>
          <w:p w14:paraId="79A359F4" w14:textId="61BACDFC" w:rsidR="001E7A24" w:rsidRPr="002A1306" w:rsidRDefault="007001FE" w:rsidP="129B8548">
            <w:pPr>
              <w:spacing w:after="0" w:line="300" w:lineRule="atLeast"/>
              <w:rPr>
                <w:rFonts w:eastAsia="Times New Roman"/>
                <w:sz w:val="18"/>
                <w:szCs w:val="18"/>
                <w:lang w:eastAsia="zh-CN"/>
              </w:rPr>
            </w:pPr>
            <w:r w:rsidRPr="002A1306">
              <w:rPr>
                <w:rFonts w:eastAsia="Times New Roman"/>
                <w:sz w:val="18"/>
                <w:szCs w:val="18"/>
                <w:lang w:eastAsia="zh-CN"/>
              </w:rPr>
              <w:t xml:space="preserve">Ecrire le log lorsque la tâche attend un sémaphore, cette fonction doit être écrire après la fonction de </w:t>
            </w:r>
            <w:proofErr w:type="spellStart"/>
            <w:r w:rsidRPr="129B8548">
              <w:rPr>
                <w:rFonts w:eastAsia="Times New Roman"/>
                <w:i/>
                <w:iCs/>
                <w:sz w:val="18"/>
                <w:szCs w:val="18"/>
                <w:u w:val="single"/>
                <w:lang w:eastAsia="zh-CN"/>
              </w:rPr>
              <w:t>rt_sem_</w:t>
            </w:r>
            <w:proofErr w:type="gramStart"/>
            <w:r w:rsidRPr="129B8548">
              <w:rPr>
                <w:rFonts w:eastAsia="Times New Roman"/>
                <w:i/>
                <w:iCs/>
                <w:sz w:val="18"/>
                <w:szCs w:val="18"/>
                <w:u w:val="single"/>
                <w:lang w:eastAsia="zh-CN"/>
              </w:rPr>
              <w:t>p</w:t>
            </w:r>
            <w:proofErr w:type="spellEnd"/>
            <w:r w:rsidRPr="129B8548">
              <w:rPr>
                <w:rFonts w:eastAsia="Times New Roman"/>
                <w:i/>
                <w:iCs/>
                <w:sz w:val="18"/>
                <w:szCs w:val="18"/>
                <w:u w:val="single"/>
                <w:lang w:eastAsia="zh-CN"/>
              </w:rPr>
              <w:t>(</w:t>
            </w:r>
            <w:proofErr w:type="gramEnd"/>
            <w:r w:rsidRPr="129B8548">
              <w:rPr>
                <w:rFonts w:eastAsia="Times New Roman"/>
                <w:i/>
                <w:iCs/>
                <w:sz w:val="18"/>
                <w:szCs w:val="18"/>
                <w:u w:val="single"/>
                <w:lang w:eastAsia="zh-CN"/>
              </w:rPr>
              <w:t>)</w:t>
            </w:r>
            <w:r w:rsidRPr="002A1306">
              <w:rPr>
                <w:rFonts w:eastAsia="Times New Roman"/>
                <w:sz w:val="18"/>
                <w:szCs w:val="18"/>
                <w:lang w:eastAsia="zh-CN"/>
              </w:rPr>
              <w:tab/>
            </w:r>
          </w:p>
        </w:tc>
      </w:tr>
      <w:tr w:rsidR="002A1306" w:rsidRPr="002A1306" w14:paraId="45A8E0E9" w14:textId="0ABEE28D" w:rsidTr="129B8548">
        <w:trPr>
          <w:trHeight w:val="276"/>
        </w:trPr>
        <w:tc>
          <w:tcPr>
            <w:tcW w:w="4585" w:type="dxa"/>
            <w:shd w:val="clear" w:color="auto" w:fill="FFFFFF" w:themeFill="background1"/>
            <w:tcMar>
              <w:top w:w="0" w:type="dxa"/>
              <w:left w:w="150" w:type="dxa"/>
              <w:bottom w:w="0" w:type="dxa"/>
              <w:right w:w="150" w:type="dxa"/>
            </w:tcMar>
            <w:hideMark/>
          </w:tcPr>
          <w:p w14:paraId="27C82E67" w14:textId="77777777" w:rsidR="001E7A24"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log_sem_signaled</w:t>
            </w:r>
            <w:proofErr w:type="spellEnd"/>
            <w:r w:rsidRPr="129B8548">
              <w:rPr>
                <w:rFonts w:eastAsia="Times New Roman"/>
                <w:sz w:val="18"/>
                <w:szCs w:val="18"/>
                <w:lang w:val="en-US" w:eastAsia="zh-CN"/>
              </w:rPr>
              <w:t xml:space="preserve">(RT_SEM * </w:t>
            </w:r>
            <w:proofErr w:type="spellStart"/>
            <w:r w:rsidRPr="129B8548">
              <w:rPr>
                <w:rFonts w:eastAsia="Times New Roman"/>
                <w:sz w:val="18"/>
                <w:szCs w:val="18"/>
                <w:lang w:val="en-US" w:eastAsia="zh-CN"/>
              </w:rPr>
              <w:t>sem</w:t>
            </w:r>
            <w:proofErr w:type="spellEnd"/>
            <w:r w:rsidRPr="129B8548">
              <w:rPr>
                <w:rFonts w:eastAsia="Times New Roman"/>
                <w:sz w:val="18"/>
                <w:szCs w:val="18"/>
                <w:lang w:val="en-US" w:eastAsia="zh-CN"/>
              </w:rPr>
              <w:t>);</w:t>
            </w:r>
          </w:p>
        </w:tc>
        <w:tc>
          <w:tcPr>
            <w:tcW w:w="5617" w:type="dxa"/>
            <w:shd w:val="clear" w:color="auto" w:fill="FFFFFF" w:themeFill="background1"/>
          </w:tcPr>
          <w:p w14:paraId="5805E6E8" w14:textId="477749FA" w:rsidR="001E7A24" w:rsidRPr="002A1306" w:rsidRDefault="0068393F" w:rsidP="129B8548">
            <w:pPr>
              <w:spacing w:after="0" w:line="300" w:lineRule="atLeast"/>
              <w:rPr>
                <w:rFonts w:eastAsia="Times New Roman"/>
                <w:sz w:val="18"/>
                <w:szCs w:val="18"/>
                <w:lang w:eastAsia="zh-CN"/>
              </w:rPr>
            </w:pPr>
            <w:r w:rsidRPr="002A1306">
              <w:rPr>
                <w:rFonts w:eastAsia="Times New Roman"/>
                <w:sz w:val="18"/>
                <w:szCs w:val="18"/>
                <w:lang w:eastAsia="zh-CN"/>
              </w:rPr>
              <w:t xml:space="preserve">Ecrire le log lorsque la tâche signale un sémaphore, cette fonction doit être écrire avant la fonction de </w:t>
            </w:r>
            <w:proofErr w:type="spellStart"/>
            <w:r w:rsidRPr="129B8548">
              <w:rPr>
                <w:rFonts w:eastAsia="Times New Roman"/>
                <w:i/>
                <w:iCs/>
                <w:sz w:val="18"/>
                <w:szCs w:val="18"/>
                <w:u w:val="single"/>
                <w:lang w:eastAsia="zh-CN"/>
              </w:rPr>
              <w:t>rt_sem_</w:t>
            </w:r>
            <w:proofErr w:type="gramStart"/>
            <w:r w:rsidRPr="129B8548">
              <w:rPr>
                <w:rFonts w:eastAsia="Times New Roman"/>
                <w:i/>
                <w:iCs/>
                <w:sz w:val="18"/>
                <w:szCs w:val="18"/>
                <w:u w:val="single"/>
                <w:lang w:eastAsia="zh-CN"/>
              </w:rPr>
              <w:t>v</w:t>
            </w:r>
            <w:proofErr w:type="spellEnd"/>
            <w:r w:rsidRPr="129B8548">
              <w:rPr>
                <w:rFonts w:eastAsia="Times New Roman"/>
                <w:i/>
                <w:iCs/>
                <w:sz w:val="18"/>
                <w:szCs w:val="18"/>
                <w:u w:val="single"/>
                <w:lang w:eastAsia="zh-CN"/>
              </w:rPr>
              <w:t>(</w:t>
            </w:r>
            <w:proofErr w:type="gramEnd"/>
            <w:r w:rsidRPr="129B8548">
              <w:rPr>
                <w:rFonts w:eastAsia="Times New Roman"/>
                <w:i/>
                <w:iCs/>
                <w:sz w:val="18"/>
                <w:szCs w:val="18"/>
                <w:u w:val="single"/>
                <w:lang w:eastAsia="zh-CN"/>
              </w:rPr>
              <w:t>)</w:t>
            </w:r>
            <w:r w:rsidRPr="002A1306">
              <w:rPr>
                <w:rFonts w:eastAsia="Times New Roman"/>
                <w:sz w:val="18"/>
                <w:szCs w:val="18"/>
                <w:lang w:eastAsia="zh-CN"/>
              </w:rPr>
              <w:tab/>
            </w:r>
          </w:p>
        </w:tc>
      </w:tr>
      <w:tr w:rsidR="002A1306" w:rsidRPr="002A1306" w14:paraId="7D90E5C4" w14:textId="75782825" w:rsidTr="129B8548">
        <w:trPr>
          <w:trHeight w:val="291"/>
        </w:trPr>
        <w:tc>
          <w:tcPr>
            <w:tcW w:w="4585" w:type="dxa"/>
            <w:shd w:val="clear" w:color="auto" w:fill="FFFFFF" w:themeFill="background1"/>
            <w:tcMar>
              <w:top w:w="0" w:type="dxa"/>
              <w:left w:w="150" w:type="dxa"/>
              <w:bottom w:w="0" w:type="dxa"/>
              <w:right w:w="150" w:type="dxa"/>
            </w:tcMar>
            <w:hideMark/>
          </w:tcPr>
          <w:p w14:paraId="12D12BFB" w14:textId="77777777" w:rsidR="007001FE"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lastRenderedPageBreak/>
              <w:t xml:space="preserve">  </w:t>
            </w:r>
            <w:proofErr w:type="spellStart"/>
            <w:r w:rsidRPr="129B8548">
              <w:rPr>
                <w:rFonts w:eastAsia="Times New Roman"/>
                <w:sz w:val="18"/>
                <w:szCs w:val="18"/>
                <w:lang w:eastAsia="zh-CN"/>
              </w:rPr>
              <w:t>void</w:t>
            </w:r>
            <w:proofErr w:type="spellEnd"/>
            <w:r w:rsidRPr="129B8548">
              <w:rPr>
                <w:rFonts w:eastAsia="Times New Roman"/>
                <w:sz w:val="18"/>
                <w:szCs w:val="18"/>
                <w:lang w:eastAsia="zh-CN"/>
              </w:rPr>
              <w:t xml:space="preserve"> </w:t>
            </w:r>
            <w:proofErr w:type="spellStart"/>
            <w:r w:rsidRPr="129B8548">
              <w:rPr>
                <w:rFonts w:eastAsia="Times New Roman"/>
                <w:sz w:val="18"/>
                <w:szCs w:val="18"/>
                <w:lang w:eastAsia="zh-CN"/>
              </w:rPr>
              <w:t>log_task_</w:t>
            </w:r>
            <w:proofErr w:type="gramStart"/>
            <w:r w:rsidRPr="129B8548">
              <w:rPr>
                <w:rFonts w:eastAsia="Times New Roman"/>
                <w:sz w:val="18"/>
                <w:szCs w:val="18"/>
                <w:lang w:eastAsia="zh-CN"/>
              </w:rPr>
              <w:t>entered</w:t>
            </w:r>
            <w:proofErr w:type="spellEnd"/>
            <w:r w:rsidRPr="129B8548">
              <w:rPr>
                <w:rFonts w:eastAsia="Times New Roman"/>
                <w:sz w:val="18"/>
                <w:szCs w:val="18"/>
                <w:lang w:eastAsia="zh-CN"/>
              </w:rPr>
              <w:t>(</w:t>
            </w:r>
            <w:proofErr w:type="gramEnd"/>
            <w:r w:rsidRPr="129B8548">
              <w:rPr>
                <w:rFonts w:eastAsia="Times New Roman"/>
                <w:sz w:val="18"/>
                <w:szCs w:val="18"/>
                <w:lang w:eastAsia="zh-CN"/>
              </w:rPr>
              <w:t>);</w:t>
            </w:r>
          </w:p>
        </w:tc>
        <w:tc>
          <w:tcPr>
            <w:tcW w:w="5617" w:type="dxa"/>
            <w:shd w:val="clear" w:color="auto" w:fill="FFFFFF" w:themeFill="background1"/>
          </w:tcPr>
          <w:p w14:paraId="1DA919CA" w14:textId="6DC79474" w:rsidR="007001FE"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Ecrire le log lorsque la tâche commence son exécution, cette fonction doit être écrire au début de la fonction</w:t>
            </w:r>
          </w:p>
        </w:tc>
      </w:tr>
      <w:tr w:rsidR="002A1306" w:rsidRPr="002A1306" w14:paraId="463556E1" w14:textId="7B4F2815" w:rsidTr="129B8548">
        <w:trPr>
          <w:trHeight w:val="291"/>
        </w:trPr>
        <w:tc>
          <w:tcPr>
            <w:tcW w:w="4585" w:type="dxa"/>
            <w:shd w:val="clear" w:color="auto" w:fill="FFFFFF" w:themeFill="background1"/>
            <w:tcMar>
              <w:top w:w="0" w:type="dxa"/>
              <w:left w:w="150" w:type="dxa"/>
              <w:bottom w:w="0" w:type="dxa"/>
              <w:right w:w="150" w:type="dxa"/>
            </w:tcMar>
            <w:hideMark/>
          </w:tcPr>
          <w:p w14:paraId="2D58E426" w14:textId="77777777" w:rsidR="007001FE"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log_task_new_iteration</w:t>
            </w:r>
            <w:proofErr w:type="spellEnd"/>
            <w:r w:rsidRPr="129B8548">
              <w:rPr>
                <w:rFonts w:eastAsia="Times New Roman"/>
                <w:sz w:val="18"/>
                <w:szCs w:val="18"/>
                <w:lang w:val="en-US" w:eastAsia="zh-CN"/>
              </w:rPr>
              <w:t>();</w:t>
            </w:r>
          </w:p>
        </w:tc>
        <w:tc>
          <w:tcPr>
            <w:tcW w:w="5617" w:type="dxa"/>
            <w:shd w:val="clear" w:color="auto" w:fill="FFFFFF" w:themeFill="background1"/>
          </w:tcPr>
          <w:p w14:paraId="26C19555" w14:textId="1B501B9E" w:rsidR="007001FE" w:rsidRPr="002A1306" w:rsidRDefault="129B8548" w:rsidP="129B8548">
            <w:pPr>
              <w:tabs>
                <w:tab w:val="left" w:pos="720"/>
                <w:tab w:val="left" w:pos="1440"/>
                <w:tab w:val="left" w:pos="2160"/>
                <w:tab w:val="left" w:pos="2880"/>
                <w:tab w:val="left" w:pos="3600"/>
                <w:tab w:val="left" w:pos="4320"/>
                <w:tab w:val="right" w:pos="5587"/>
              </w:tabs>
              <w:spacing w:after="0" w:line="300" w:lineRule="atLeast"/>
              <w:rPr>
                <w:rFonts w:eastAsia="Times New Roman"/>
                <w:sz w:val="18"/>
                <w:szCs w:val="18"/>
                <w:lang w:eastAsia="zh-CN"/>
              </w:rPr>
            </w:pPr>
            <w:r w:rsidRPr="129B8548">
              <w:rPr>
                <w:rFonts w:eastAsia="Times New Roman"/>
                <w:sz w:val="18"/>
                <w:szCs w:val="18"/>
                <w:lang w:eastAsia="zh-CN"/>
              </w:rPr>
              <w:t>Ecrire le log lorsque la tâche commence une nouvelle itération, cette fonction doit être écrire au début de la boucle de fonction</w:t>
            </w:r>
          </w:p>
        </w:tc>
      </w:tr>
      <w:tr w:rsidR="002A1306" w:rsidRPr="002A1306" w14:paraId="770F5A19" w14:textId="6B8AA057" w:rsidTr="129B8548">
        <w:trPr>
          <w:trHeight w:val="276"/>
        </w:trPr>
        <w:tc>
          <w:tcPr>
            <w:tcW w:w="4585" w:type="dxa"/>
            <w:shd w:val="clear" w:color="auto" w:fill="FFFFFF" w:themeFill="background1"/>
            <w:tcMar>
              <w:top w:w="0" w:type="dxa"/>
              <w:left w:w="150" w:type="dxa"/>
              <w:bottom w:w="0" w:type="dxa"/>
              <w:right w:w="150" w:type="dxa"/>
            </w:tcMar>
            <w:hideMark/>
          </w:tcPr>
          <w:p w14:paraId="0C461138" w14:textId="77777777" w:rsidR="007001FE"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 xml:space="preserve">  </w:t>
            </w:r>
            <w:proofErr w:type="spellStart"/>
            <w:r w:rsidRPr="129B8548">
              <w:rPr>
                <w:rFonts w:eastAsia="Times New Roman"/>
                <w:sz w:val="18"/>
                <w:szCs w:val="18"/>
                <w:lang w:eastAsia="zh-CN"/>
              </w:rPr>
              <w:t>void</w:t>
            </w:r>
            <w:proofErr w:type="spellEnd"/>
            <w:r w:rsidRPr="129B8548">
              <w:rPr>
                <w:rFonts w:eastAsia="Times New Roman"/>
                <w:sz w:val="18"/>
                <w:szCs w:val="18"/>
                <w:lang w:eastAsia="zh-CN"/>
              </w:rPr>
              <w:t xml:space="preserve"> </w:t>
            </w:r>
            <w:proofErr w:type="spellStart"/>
            <w:r w:rsidRPr="129B8548">
              <w:rPr>
                <w:rFonts w:eastAsia="Times New Roman"/>
                <w:sz w:val="18"/>
                <w:szCs w:val="18"/>
                <w:lang w:eastAsia="zh-CN"/>
              </w:rPr>
              <w:t>log_task_</w:t>
            </w:r>
            <w:proofErr w:type="gramStart"/>
            <w:r w:rsidRPr="129B8548">
              <w:rPr>
                <w:rFonts w:eastAsia="Times New Roman"/>
                <w:sz w:val="18"/>
                <w:szCs w:val="18"/>
                <w:lang w:eastAsia="zh-CN"/>
              </w:rPr>
              <w:t>ended</w:t>
            </w:r>
            <w:proofErr w:type="spellEnd"/>
            <w:r w:rsidRPr="129B8548">
              <w:rPr>
                <w:rFonts w:eastAsia="Times New Roman"/>
                <w:sz w:val="18"/>
                <w:szCs w:val="18"/>
                <w:lang w:eastAsia="zh-CN"/>
              </w:rPr>
              <w:t>(</w:t>
            </w:r>
            <w:proofErr w:type="gramEnd"/>
            <w:r w:rsidRPr="129B8548">
              <w:rPr>
                <w:rFonts w:eastAsia="Times New Roman"/>
                <w:sz w:val="18"/>
                <w:szCs w:val="18"/>
                <w:lang w:eastAsia="zh-CN"/>
              </w:rPr>
              <w:t>);</w:t>
            </w:r>
          </w:p>
        </w:tc>
        <w:tc>
          <w:tcPr>
            <w:tcW w:w="5617" w:type="dxa"/>
            <w:shd w:val="clear" w:color="auto" w:fill="FFFFFF" w:themeFill="background1"/>
          </w:tcPr>
          <w:p w14:paraId="403607DE" w14:textId="0A729EE8" w:rsidR="007001FE"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Ecrire le log lorsque la tâche se termine, cette fonction doit être écrire à la fin  de la fonction</w:t>
            </w:r>
          </w:p>
        </w:tc>
      </w:tr>
      <w:tr w:rsidR="002A1306" w:rsidRPr="002A1306" w14:paraId="51025D07" w14:textId="73D8969A" w:rsidTr="129B8548">
        <w:trPr>
          <w:trHeight w:val="291"/>
        </w:trPr>
        <w:tc>
          <w:tcPr>
            <w:tcW w:w="4585" w:type="dxa"/>
            <w:shd w:val="clear" w:color="auto" w:fill="FFFFFF" w:themeFill="background1"/>
            <w:tcMar>
              <w:top w:w="0" w:type="dxa"/>
              <w:left w:w="150" w:type="dxa"/>
              <w:bottom w:w="0" w:type="dxa"/>
              <w:right w:w="150" w:type="dxa"/>
            </w:tcMar>
            <w:hideMark/>
          </w:tcPr>
          <w:p w14:paraId="5F6C18DA" w14:textId="77777777" w:rsidR="007001FE" w:rsidRPr="002A1306" w:rsidRDefault="129B8548" w:rsidP="129B8548">
            <w:pPr>
              <w:spacing w:after="0" w:line="300" w:lineRule="atLeast"/>
              <w:rPr>
                <w:rFonts w:eastAsia="Times New Roman"/>
                <w:sz w:val="18"/>
                <w:szCs w:val="18"/>
                <w:lang w:val="en-US" w:eastAsia="zh-CN"/>
              </w:rPr>
            </w:pPr>
            <w:r w:rsidRPr="00E210FD">
              <w:rPr>
                <w:rFonts w:eastAsia="Times New Roman"/>
                <w:sz w:val="18"/>
                <w:szCs w:val="18"/>
                <w:lang w:eastAsia="zh-CN"/>
              </w:rPr>
              <w:t xml:space="preserve">  </w:t>
            </w:r>
            <w:r w:rsidRPr="129B8548">
              <w:rPr>
                <w:rFonts w:eastAsia="Times New Roman"/>
                <w:sz w:val="18"/>
                <w:szCs w:val="18"/>
                <w:lang w:val="en-US" w:eastAsia="zh-CN"/>
              </w:rPr>
              <w:t xml:space="preserve">void </w:t>
            </w:r>
            <w:proofErr w:type="spellStart"/>
            <w:r w:rsidRPr="129B8548">
              <w:rPr>
                <w:rFonts w:eastAsia="Times New Roman"/>
                <w:sz w:val="18"/>
                <w:szCs w:val="18"/>
                <w:lang w:val="en-US" w:eastAsia="zh-CN"/>
              </w:rPr>
              <w:t>log_task_deleted</w:t>
            </w:r>
            <w:proofErr w:type="spellEnd"/>
            <w:r w:rsidRPr="129B8548">
              <w:rPr>
                <w:rFonts w:eastAsia="Times New Roman"/>
                <w:sz w:val="18"/>
                <w:szCs w:val="18"/>
                <w:lang w:val="en-US" w:eastAsia="zh-CN"/>
              </w:rPr>
              <w:t>(RT_TASK * task);</w:t>
            </w:r>
          </w:p>
        </w:tc>
        <w:tc>
          <w:tcPr>
            <w:tcW w:w="5617" w:type="dxa"/>
            <w:shd w:val="clear" w:color="auto" w:fill="FFFFFF" w:themeFill="background1"/>
          </w:tcPr>
          <w:p w14:paraId="571692AC" w14:textId="2CF438C1" w:rsidR="007001FE" w:rsidRPr="002A1306" w:rsidRDefault="129B8548" w:rsidP="129B8548">
            <w:pPr>
              <w:spacing w:after="0" w:line="300" w:lineRule="atLeast"/>
              <w:rPr>
                <w:rFonts w:eastAsia="Times New Roman"/>
                <w:sz w:val="18"/>
                <w:szCs w:val="18"/>
                <w:lang w:eastAsia="zh-CN"/>
              </w:rPr>
            </w:pPr>
            <w:r w:rsidRPr="129B8548">
              <w:rPr>
                <w:rFonts w:eastAsia="Times New Roman"/>
                <w:sz w:val="18"/>
                <w:szCs w:val="18"/>
                <w:lang w:eastAsia="zh-CN"/>
              </w:rPr>
              <w:t xml:space="preserve">Ecrire le log lorsque une tâche est supprimée, cette fonction doit être écrire à la fin de la fonction de </w:t>
            </w:r>
            <w:proofErr w:type="spellStart"/>
            <w:proofErr w:type="gramStart"/>
            <w:r w:rsidRPr="129B8548">
              <w:rPr>
                <w:rFonts w:eastAsia="Times New Roman"/>
                <w:i/>
                <w:iCs/>
                <w:sz w:val="18"/>
                <w:szCs w:val="18"/>
                <w:lang w:eastAsia="zh-CN"/>
              </w:rPr>
              <w:t>deleteTasks</w:t>
            </w:r>
            <w:proofErr w:type="spellEnd"/>
            <w:r w:rsidRPr="129B8548">
              <w:rPr>
                <w:rFonts w:eastAsia="Times New Roman"/>
                <w:i/>
                <w:iCs/>
                <w:sz w:val="18"/>
                <w:szCs w:val="18"/>
                <w:lang w:eastAsia="zh-CN"/>
              </w:rPr>
              <w:t>(</w:t>
            </w:r>
            <w:proofErr w:type="gramEnd"/>
            <w:r w:rsidRPr="129B8548">
              <w:rPr>
                <w:rFonts w:eastAsia="Times New Roman"/>
                <w:i/>
                <w:iCs/>
                <w:sz w:val="18"/>
                <w:szCs w:val="18"/>
                <w:lang w:eastAsia="zh-CN"/>
              </w:rPr>
              <w:t xml:space="preserve">) </w:t>
            </w:r>
            <w:r w:rsidRPr="129B8548">
              <w:rPr>
                <w:rFonts w:eastAsia="Times New Roman"/>
                <w:sz w:val="18"/>
                <w:szCs w:val="18"/>
                <w:lang w:eastAsia="zh-CN"/>
              </w:rPr>
              <w:t>de programme principale</w:t>
            </w:r>
            <w:r w:rsidRPr="129B8548">
              <w:rPr>
                <w:rFonts w:eastAsia="Times New Roman"/>
                <w:i/>
                <w:iCs/>
                <w:sz w:val="18"/>
                <w:szCs w:val="18"/>
                <w:lang w:eastAsia="zh-CN"/>
              </w:rPr>
              <w:t xml:space="preserve"> </w:t>
            </w:r>
          </w:p>
        </w:tc>
      </w:tr>
    </w:tbl>
    <w:p w14:paraId="41FA74FE" w14:textId="77777777" w:rsidR="00DD37CB" w:rsidRPr="002A1306" w:rsidRDefault="00DD37CB" w:rsidP="00DD37CB">
      <w:pPr>
        <w:tabs>
          <w:tab w:val="left" w:pos="2200"/>
        </w:tabs>
        <w:rPr>
          <w:u w:val="single"/>
        </w:rPr>
      </w:pPr>
    </w:p>
    <w:p w14:paraId="2E268483" w14:textId="4CC5EEFE" w:rsidR="005D535F" w:rsidRPr="002A1306" w:rsidRDefault="129B8548" w:rsidP="6E97B39B">
      <w:r>
        <w:t>Exemple de logs de temps réel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832"/>
      </w:tblGrid>
      <w:tr w:rsidR="002A1306" w:rsidRPr="002A1306" w14:paraId="52589CDF" w14:textId="77777777" w:rsidTr="129B8548">
        <w:trPr>
          <w:gridAfter w:val="1"/>
        </w:trPr>
        <w:tc>
          <w:tcPr>
            <w:tcW w:w="0" w:type="auto"/>
            <w:shd w:val="clear" w:color="auto" w:fill="FFFFFF" w:themeFill="background1"/>
            <w:tcMar>
              <w:top w:w="0" w:type="dxa"/>
              <w:left w:w="150" w:type="dxa"/>
              <w:bottom w:w="0" w:type="dxa"/>
              <w:right w:w="150" w:type="dxa"/>
            </w:tcMar>
            <w:hideMark/>
          </w:tcPr>
          <w:p w14:paraId="12BC06AC" w14:textId="3DC0F291" w:rsidR="005D535F" w:rsidRPr="002A1306" w:rsidRDefault="005D535F" w:rsidP="005D535F">
            <w:pPr>
              <w:spacing w:after="0" w:line="300" w:lineRule="atLeast"/>
              <w:rPr>
                <w:rFonts w:ascii="Consolas" w:eastAsia="Times New Roman" w:hAnsi="Consolas" w:cs="Segoe UI"/>
                <w:sz w:val="18"/>
                <w:szCs w:val="18"/>
                <w:lang w:eastAsia="zh-CN"/>
              </w:rPr>
            </w:pPr>
          </w:p>
        </w:tc>
      </w:tr>
      <w:tr w:rsidR="002A1306" w:rsidRPr="002A1306" w14:paraId="3FA25F72" w14:textId="77777777" w:rsidTr="129B8548">
        <w:tc>
          <w:tcPr>
            <w:tcW w:w="750" w:type="dxa"/>
            <w:shd w:val="clear" w:color="auto" w:fill="FFFFFF" w:themeFill="background1"/>
            <w:noWrap/>
            <w:tcMar>
              <w:top w:w="0" w:type="dxa"/>
              <w:left w:w="150" w:type="dxa"/>
              <w:bottom w:w="0" w:type="dxa"/>
              <w:right w:w="150" w:type="dxa"/>
            </w:tcMar>
            <w:hideMark/>
          </w:tcPr>
          <w:p w14:paraId="38FF386D" w14:textId="77777777" w:rsidR="005D535F" w:rsidRPr="002A1306" w:rsidRDefault="005D535F" w:rsidP="005D535F">
            <w:pPr>
              <w:spacing w:after="0" w:line="300" w:lineRule="atLeast"/>
              <w:rPr>
                <w:rFonts w:ascii="Consolas" w:eastAsia="Times New Roman" w:hAnsi="Consolas" w:cs="Segoe UI"/>
                <w:sz w:val="18"/>
                <w:szCs w:val="18"/>
                <w:lang w:eastAsia="zh-CN"/>
              </w:rPr>
            </w:pPr>
          </w:p>
        </w:tc>
        <w:tc>
          <w:tcPr>
            <w:tcW w:w="0" w:type="auto"/>
            <w:shd w:val="clear" w:color="auto" w:fill="FFFFFF" w:themeFill="background1"/>
            <w:tcMar>
              <w:top w:w="0" w:type="dxa"/>
              <w:left w:w="150" w:type="dxa"/>
              <w:bottom w:w="0" w:type="dxa"/>
              <w:right w:w="150" w:type="dxa"/>
            </w:tcMar>
            <w:hideMark/>
          </w:tcPr>
          <w:p w14:paraId="32248F83" w14:textId="77777777" w:rsidR="005D535F" w:rsidRPr="002A1306" w:rsidRDefault="129B8548" w:rsidP="129B8548">
            <w:pPr>
              <w:spacing w:after="0" w:line="300" w:lineRule="atLeast"/>
              <w:rPr>
                <w:rFonts w:ascii="Consolas" w:eastAsia="Times New Roman" w:hAnsi="Consolas" w:cs="Segoe UI"/>
                <w:sz w:val="18"/>
                <w:szCs w:val="18"/>
                <w:lang w:eastAsia="zh-CN"/>
              </w:rPr>
            </w:pPr>
            <w:r w:rsidRPr="129B8548">
              <w:rPr>
                <w:rFonts w:ascii="Consolas" w:eastAsia="Times New Roman" w:hAnsi="Consolas" w:cs="Segoe UI"/>
                <w:sz w:val="18"/>
                <w:szCs w:val="18"/>
                <w:lang w:eastAsia="zh-CN"/>
              </w:rPr>
              <w:t xml:space="preserve">[9745 ms] [MUTEX] Communication: mutex: </w:t>
            </w:r>
            <w:proofErr w:type="spellStart"/>
            <w:r w:rsidRPr="129B8548">
              <w:rPr>
                <w:rFonts w:ascii="Consolas" w:eastAsia="Times New Roman" w:hAnsi="Consolas" w:cs="Segoe UI"/>
                <w:sz w:val="18"/>
                <w:szCs w:val="18"/>
                <w:lang w:eastAsia="zh-CN"/>
              </w:rPr>
              <w:t>mutex_etat_com</w:t>
            </w:r>
            <w:proofErr w:type="spellEnd"/>
            <w:r w:rsidRPr="129B8548">
              <w:rPr>
                <w:rFonts w:ascii="Consolas" w:eastAsia="Times New Roman" w:hAnsi="Consolas" w:cs="Segoe UI"/>
                <w:sz w:val="18"/>
                <w:szCs w:val="18"/>
                <w:lang w:eastAsia="zh-CN"/>
              </w:rPr>
              <w:t xml:space="preserve"> =&gt; </w:t>
            </w:r>
            <w:proofErr w:type="spellStart"/>
            <w:r w:rsidRPr="129B8548">
              <w:rPr>
                <w:rFonts w:ascii="Consolas" w:eastAsia="Times New Roman" w:hAnsi="Consolas" w:cs="Segoe UI"/>
                <w:sz w:val="18"/>
                <w:szCs w:val="18"/>
                <w:lang w:eastAsia="zh-CN"/>
              </w:rPr>
              <w:t>acquired</w:t>
            </w:r>
            <w:proofErr w:type="spellEnd"/>
          </w:p>
        </w:tc>
      </w:tr>
      <w:tr w:rsidR="002A1306" w:rsidRPr="002A1306" w14:paraId="13AAAB33" w14:textId="77777777" w:rsidTr="129B8548">
        <w:tc>
          <w:tcPr>
            <w:tcW w:w="750" w:type="dxa"/>
            <w:shd w:val="clear" w:color="auto" w:fill="FFFFFF" w:themeFill="background1"/>
            <w:noWrap/>
            <w:tcMar>
              <w:top w:w="0" w:type="dxa"/>
              <w:left w:w="150" w:type="dxa"/>
              <w:bottom w:w="0" w:type="dxa"/>
              <w:right w:w="150" w:type="dxa"/>
            </w:tcMar>
            <w:hideMark/>
          </w:tcPr>
          <w:p w14:paraId="53345D7F" w14:textId="77777777" w:rsidR="005D535F" w:rsidRPr="002A1306" w:rsidRDefault="005D535F" w:rsidP="005D535F">
            <w:pPr>
              <w:spacing w:after="0" w:line="300" w:lineRule="atLeast"/>
              <w:rPr>
                <w:rFonts w:ascii="Consolas" w:eastAsia="Times New Roman" w:hAnsi="Consolas" w:cs="Segoe UI"/>
                <w:sz w:val="18"/>
                <w:szCs w:val="18"/>
                <w:lang w:eastAsia="zh-CN"/>
              </w:rPr>
            </w:pPr>
          </w:p>
        </w:tc>
        <w:tc>
          <w:tcPr>
            <w:tcW w:w="0" w:type="auto"/>
            <w:shd w:val="clear" w:color="auto" w:fill="FFFFFF" w:themeFill="background1"/>
            <w:tcMar>
              <w:top w:w="0" w:type="dxa"/>
              <w:left w:w="150" w:type="dxa"/>
              <w:bottom w:w="0" w:type="dxa"/>
              <w:right w:w="150" w:type="dxa"/>
            </w:tcMar>
            <w:hideMark/>
          </w:tcPr>
          <w:p w14:paraId="1AF3BD1C" w14:textId="77777777" w:rsidR="005D535F" w:rsidRPr="002A1306" w:rsidRDefault="129B8548" w:rsidP="129B8548">
            <w:pPr>
              <w:spacing w:after="0" w:line="300" w:lineRule="atLeast"/>
              <w:rPr>
                <w:rFonts w:ascii="Consolas" w:eastAsia="Times New Roman" w:hAnsi="Consolas" w:cs="Segoe UI"/>
                <w:sz w:val="18"/>
                <w:szCs w:val="18"/>
                <w:lang w:eastAsia="zh-CN"/>
              </w:rPr>
            </w:pPr>
            <w:r w:rsidRPr="129B8548">
              <w:rPr>
                <w:rFonts w:ascii="Consolas" w:eastAsia="Times New Roman" w:hAnsi="Consolas" w:cs="Segoe UI"/>
                <w:sz w:val="18"/>
                <w:szCs w:val="18"/>
                <w:lang w:eastAsia="zh-CN"/>
              </w:rPr>
              <w:t xml:space="preserve">[9745 ms] [MUTEX] Communication: mutex: </w:t>
            </w:r>
            <w:proofErr w:type="spellStart"/>
            <w:r w:rsidRPr="129B8548">
              <w:rPr>
                <w:rFonts w:ascii="Consolas" w:eastAsia="Times New Roman" w:hAnsi="Consolas" w:cs="Segoe UI"/>
                <w:sz w:val="18"/>
                <w:szCs w:val="18"/>
                <w:lang w:eastAsia="zh-CN"/>
              </w:rPr>
              <w:t>mutex_etat_com</w:t>
            </w:r>
            <w:proofErr w:type="spellEnd"/>
            <w:r w:rsidRPr="129B8548">
              <w:rPr>
                <w:rFonts w:ascii="Consolas" w:eastAsia="Times New Roman" w:hAnsi="Consolas" w:cs="Segoe UI"/>
                <w:sz w:val="18"/>
                <w:szCs w:val="18"/>
                <w:lang w:eastAsia="zh-CN"/>
              </w:rPr>
              <w:t xml:space="preserve"> =&gt; </w:t>
            </w:r>
            <w:proofErr w:type="spellStart"/>
            <w:r w:rsidRPr="129B8548">
              <w:rPr>
                <w:rFonts w:ascii="Consolas" w:eastAsia="Times New Roman" w:hAnsi="Consolas" w:cs="Segoe UI"/>
                <w:sz w:val="18"/>
                <w:szCs w:val="18"/>
                <w:lang w:eastAsia="zh-CN"/>
              </w:rPr>
              <w:t>released</w:t>
            </w:r>
            <w:proofErr w:type="spellEnd"/>
          </w:p>
        </w:tc>
      </w:tr>
      <w:tr w:rsidR="002A1306" w:rsidRPr="002A1306" w14:paraId="3B591219"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157676B5"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2BC83B32"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631815E2"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47401FC5"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3B93C6EE"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4697AA07"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020F966C"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0A50DAB1"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43629E31"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11A24475"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5AE279F0"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03E1458E"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192904D0"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r w:rsidR="002A1306" w:rsidRPr="002A1306" w14:paraId="2F251C71" w14:textId="77777777" w:rsidTr="129B8548">
        <w:trPr>
          <w:gridAfter w:val="1"/>
        </w:trPr>
        <w:tc>
          <w:tcPr>
            <w:tcW w:w="750" w:type="dxa"/>
            <w:shd w:val="clear" w:color="auto" w:fill="FFFFFF" w:themeFill="background1"/>
            <w:noWrap/>
            <w:tcMar>
              <w:top w:w="0" w:type="dxa"/>
              <w:left w:w="150" w:type="dxa"/>
              <w:bottom w:w="0" w:type="dxa"/>
              <w:right w:w="150" w:type="dxa"/>
            </w:tcMar>
            <w:hideMark/>
          </w:tcPr>
          <w:p w14:paraId="74361BDE" w14:textId="77777777" w:rsidR="00BD6255" w:rsidRPr="002A1306" w:rsidRDefault="00BD6255" w:rsidP="005D535F">
            <w:pPr>
              <w:spacing w:after="0" w:line="300" w:lineRule="atLeast"/>
              <w:rPr>
                <w:rFonts w:ascii="Consolas" w:eastAsia="Times New Roman" w:hAnsi="Consolas" w:cs="Segoe UI"/>
                <w:sz w:val="18"/>
                <w:szCs w:val="18"/>
                <w:lang w:eastAsia="zh-CN"/>
              </w:rPr>
            </w:pPr>
          </w:p>
        </w:tc>
      </w:tr>
    </w:tbl>
    <w:p w14:paraId="3129CAE9" w14:textId="1E925C55" w:rsidR="005D535F" w:rsidRPr="002A1306" w:rsidRDefault="005D535F" w:rsidP="005D535F"/>
    <w:p w14:paraId="0B96B141" w14:textId="54AC558A" w:rsidR="009B6946" w:rsidRPr="002A1306" w:rsidRDefault="009B6946" w:rsidP="009B6946">
      <w:pPr>
        <w:pStyle w:val="Heading3"/>
      </w:pPr>
      <w:bookmarkStart w:id="82" w:name="_Toc495586864"/>
      <w:r w:rsidRPr="002A1306">
        <w:t>3.</w:t>
      </w:r>
      <w:r w:rsidR="005D535F" w:rsidRPr="002A1306">
        <w:t>4</w:t>
      </w:r>
      <w:r w:rsidRPr="002A1306">
        <w:t xml:space="preserve"> </w:t>
      </w:r>
      <w:r w:rsidRPr="002A1306">
        <w:tab/>
        <w:t>Présentation de Netbeans</w:t>
      </w:r>
      <w:bookmarkEnd w:id="82"/>
      <w:r w:rsidRPr="002A1306">
        <w:t xml:space="preserve"> </w:t>
      </w:r>
    </w:p>
    <w:p w14:paraId="6817528C" w14:textId="7F518D32" w:rsidR="009B6946" w:rsidRPr="002A1306" w:rsidRDefault="129B8548" w:rsidP="009B6946">
      <w:r>
        <w:t xml:space="preserve">Nous allons programmer le programme de temps réel dans une Raspberry Pi 3 qui a le Co-noyau de Xenomai- Cobalt et Linux. Pour faciliter la programmation à distance, nous utilisons l’IDE de programmation Netbeans. Il nous permettre de connecter le Raspberry Pi en distance avec protocole SSH et compiler en distance. </w:t>
      </w:r>
    </w:p>
    <w:p w14:paraId="2C755048" w14:textId="6CC5E553" w:rsidR="00542CCC" w:rsidRPr="002A1306" w:rsidRDefault="00542CCC" w:rsidP="002A1306">
      <w:pPr>
        <w:pStyle w:val="Heading4"/>
      </w:pPr>
      <w:r w:rsidRPr="002A1306">
        <w:t>3.</w:t>
      </w:r>
      <w:r w:rsidR="005D535F" w:rsidRPr="002A1306">
        <w:t>4</w:t>
      </w:r>
      <w:r w:rsidRPr="002A1306">
        <w:t xml:space="preserve">.1 </w:t>
      </w:r>
      <w:r w:rsidRPr="002A1306">
        <w:tab/>
        <w:t>Configuration de l’IDE Netbeans</w:t>
      </w:r>
    </w:p>
    <w:p w14:paraId="62CB3B40" w14:textId="6BF4B7CC" w:rsidR="00542CCC" w:rsidRPr="002A1306" w:rsidRDefault="129B8548" w:rsidP="00542CCC">
      <w:r>
        <w:t xml:space="preserve">A faire </w:t>
      </w:r>
    </w:p>
    <w:p w14:paraId="45E31A8B" w14:textId="5901DCEE" w:rsidR="00542CCC" w:rsidRPr="002A1306" w:rsidRDefault="00542CCC" w:rsidP="002A1306">
      <w:pPr>
        <w:pStyle w:val="Heading4"/>
      </w:pPr>
      <w:r w:rsidRPr="002A1306">
        <w:t>3.</w:t>
      </w:r>
      <w:r w:rsidR="004011CB" w:rsidRPr="002A1306">
        <w:t>4.2</w:t>
      </w:r>
      <w:r w:rsidRPr="002A1306">
        <w:t xml:space="preserve"> </w:t>
      </w:r>
      <w:r w:rsidRPr="002A1306">
        <w:tab/>
        <w:t>Premier lancement de code</w:t>
      </w:r>
    </w:p>
    <w:p w14:paraId="4D7CCE19" w14:textId="4D21AB86" w:rsidR="296455BE" w:rsidRPr="002A1306" w:rsidRDefault="129B8548">
      <w:r>
        <w:t xml:space="preserve">Un code à trous vous a été mis à disposition. Les tâches ont déjà été créées et sont lancées dans le programme </w:t>
      </w:r>
      <w:proofErr w:type="spellStart"/>
      <w:r w:rsidRPr="129B8548">
        <w:rPr>
          <w:i/>
          <w:iCs/>
        </w:rPr>
        <w:t>main.c</w:t>
      </w:r>
      <w:proofErr w:type="spellEnd"/>
      <w:r>
        <w:t>. Cependant la plupart de ces tâches sont vides, c'est donc à vous de les compléter. En en-tête de chaque fonction les commentaires précisent le rôle de la tâche, les fonctions qu'elle utilise, les sémaphores ou mutex avec lesquels elle peut interagir etc. Vous pouvez tout de même compiler et lancer le programme pour observer son comportement :</w:t>
      </w:r>
    </w:p>
    <w:p w14:paraId="074F51CA" w14:textId="6AC65FB2" w:rsidR="00542CCC" w:rsidRPr="002A1306" w:rsidRDefault="129B8548" w:rsidP="00542CCC">
      <w:r>
        <w:t>Comme la communication de programme temps réel et l’interface graphique se fait à travers des sockets, il nous faut renseigner l’adresse IP pour l’initialisation des sockets.</w:t>
      </w:r>
    </w:p>
    <w:p w14:paraId="6487B978" w14:textId="61722D71" w:rsidR="00542CCC" w:rsidRPr="002A1306" w:rsidRDefault="129B8548" w:rsidP="00542CCC">
      <w:r>
        <w:t>Les étapes sont suivantes :</w:t>
      </w:r>
    </w:p>
    <w:p w14:paraId="33CEBD4A" w14:textId="136A07CA" w:rsidR="009B6946" w:rsidRPr="002A1306" w:rsidRDefault="129B8548" w:rsidP="00542CCC">
      <w:pPr>
        <w:pStyle w:val="ListParagraph"/>
        <w:numPr>
          <w:ilvl w:val="0"/>
          <w:numId w:val="23"/>
        </w:numPr>
        <w:jc w:val="both"/>
      </w:pPr>
      <w:r>
        <w:t>Ouvrir le fichier "</w:t>
      </w:r>
      <w:proofErr w:type="spellStart"/>
      <w:r>
        <w:t>includes.h</w:t>
      </w:r>
      <w:proofErr w:type="spellEnd"/>
      <w:r>
        <w:t>"</w:t>
      </w:r>
    </w:p>
    <w:p w14:paraId="754A804B" w14:textId="77777777" w:rsidR="00542CCC" w:rsidRPr="002A1306" w:rsidRDefault="129B8548" w:rsidP="009B6946">
      <w:pPr>
        <w:pStyle w:val="ListParagraph"/>
        <w:numPr>
          <w:ilvl w:val="0"/>
          <w:numId w:val="23"/>
        </w:numPr>
        <w:jc w:val="both"/>
      </w:pPr>
      <w:r>
        <w:t xml:space="preserve">Noter l'adresse IP notée précédemment dans le fichier </w:t>
      </w:r>
    </w:p>
    <w:p w14:paraId="209D3D1F" w14:textId="52E4C5A4" w:rsidR="00542CCC" w:rsidRPr="002A1306" w:rsidRDefault="129B8548" w:rsidP="00542CCC">
      <w:pPr>
        <w:pStyle w:val="ListParagraph"/>
        <w:jc w:val="both"/>
      </w:pPr>
      <w:r>
        <w:t>#</w:t>
      </w:r>
      <w:proofErr w:type="spellStart"/>
      <w:r>
        <w:t>define</w:t>
      </w:r>
      <w:proofErr w:type="spellEnd"/>
      <w:r>
        <w:t xml:space="preserve"> ADRESSE_IP "XXX.XXX.XXX.XXX"</w:t>
      </w:r>
    </w:p>
    <w:p w14:paraId="508A3492" w14:textId="2D7F1067" w:rsidR="009B6946" w:rsidRPr="002A1306" w:rsidRDefault="129B8548" w:rsidP="009B6946">
      <w:pPr>
        <w:pStyle w:val="ListParagraph"/>
        <w:numPr>
          <w:ilvl w:val="0"/>
          <w:numId w:val="23"/>
        </w:numPr>
        <w:jc w:val="both"/>
      </w:pPr>
      <w:r>
        <w:t xml:space="preserve">Compiler </w:t>
      </w:r>
    </w:p>
    <w:p w14:paraId="5D028C90" w14:textId="7EA348BB" w:rsidR="6EECCECE" w:rsidRPr="002A1306" w:rsidRDefault="129B8548" w:rsidP="6EECCECE">
      <w:pPr>
        <w:jc w:val="both"/>
      </w:pPr>
      <w:r>
        <w:t xml:space="preserve">Pour la compilation de code, un fichier </w:t>
      </w:r>
      <w:proofErr w:type="spellStart"/>
      <w:r>
        <w:t>Makefile</w:t>
      </w:r>
      <w:proofErr w:type="spellEnd"/>
      <w:r>
        <w:t xml:space="preserve"> est disponible. Il suffit donc de taper la commande </w:t>
      </w:r>
      <w:proofErr w:type="spellStart"/>
      <w:r w:rsidRPr="129B8548">
        <w:rPr>
          <w:i/>
          <w:iCs/>
        </w:rPr>
        <w:t>make</w:t>
      </w:r>
      <w:proofErr w:type="spellEnd"/>
      <w:r>
        <w:t xml:space="preserve"> pour compiler l'ensemble du programme.</w:t>
      </w:r>
    </w:p>
    <w:p w14:paraId="06A5BFD6" w14:textId="413CC874" w:rsidR="00DA4149" w:rsidRPr="002A1306" w:rsidRDefault="129B8548" w:rsidP="6E97B39B">
      <w:pPr>
        <w:jc w:val="both"/>
      </w:pPr>
      <w:r>
        <w:lastRenderedPageBreak/>
        <w:t>La première exécution va permettre de se rendre compte que le comportement du système n'est pas celui qui est voulu. Le système n'est pas asservi, et les mesures de sécurité ne sont pas implantées.</w:t>
      </w:r>
    </w:p>
    <w:p w14:paraId="1E36EC73" w14:textId="2D2D686E" w:rsidR="296455BE" w:rsidRPr="002A1306" w:rsidRDefault="129B8548" w:rsidP="296455BE">
      <w:pPr>
        <w:jc w:val="both"/>
      </w:pPr>
      <w:r>
        <w:t xml:space="preserve">Penser à bien nommer les éléments du code : les mutex sont notés </w:t>
      </w:r>
      <w:proofErr w:type="spellStart"/>
      <w:r w:rsidRPr="129B8548">
        <w:rPr>
          <w:i/>
          <w:iCs/>
        </w:rPr>
        <w:t>var_mutex_xxxx</w:t>
      </w:r>
      <w:proofErr w:type="spellEnd"/>
      <w:r w:rsidRPr="129B8548">
        <w:rPr>
          <w:i/>
          <w:iCs/>
        </w:rPr>
        <w:t xml:space="preserve"> </w:t>
      </w:r>
      <w:r>
        <w:t xml:space="preserve">et les sémaphores </w:t>
      </w:r>
      <w:proofErr w:type="spellStart"/>
      <w:r w:rsidRPr="129B8548">
        <w:rPr>
          <w:i/>
          <w:iCs/>
        </w:rPr>
        <w:t>var_sem_xxxx</w:t>
      </w:r>
      <w:proofErr w:type="spellEnd"/>
      <w:r w:rsidRPr="129B8548">
        <w:rPr>
          <w:i/>
          <w:iCs/>
        </w:rPr>
        <w:t xml:space="preserve">, </w:t>
      </w:r>
      <w:r>
        <w:t>les tâches ont souvent des noms qui décrivent leur fonction principale.</w:t>
      </w:r>
    </w:p>
    <w:p w14:paraId="2AD4BB90" w14:textId="64A9568E" w:rsidR="296455BE" w:rsidRPr="002A1306" w:rsidRDefault="129B8548" w:rsidP="296455BE">
      <w:pPr>
        <w:jc w:val="both"/>
      </w:pPr>
      <w:r>
        <w:t xml:space="preserve">La programmation orientée objet a été utilisée pour certaines variables partagées, comme c'est le cas pour </w:t>
      </w:r>
      <w:proofErr w:type="spellStart"/>
      <w:r w:rsidRPr="129B8548">
        <w:rPr>
          <w:i/>
          <w:iCs/>
        </w:rPr>
        <w:t>consigne_couple</w:t>
      </w:r>
      <w:proofErr w:type="spellEnd"/>
      <w:r>
        <w:t>. Les diagrammes de classe ainsi que la documentation des librairies disponibles sont en annexe.</w:t>
      </w:r>
    </w:p>
    <w:p w14:paraId="2F360766" w14:textId="04967825" w:rsidR="296455BE" w:rsidRPr="002A1306" w:rsidRDefault="129B8548" w:rsidP="296455BE">
      <w:r>
        <w:t xml:space="preserve">Le fichier de log peut être utilisé pour vérifier le respect de certaines contraintes de temps fixées par les exigences, il est disponible dans le dossier principal du programme de temps réel et est nommé </w:t>
      </w:r>
      <w:proofErr w:type="spellStart"/>
      <w:r w:rsidRPr="129B8548">
        <w:rPr>
          <w:i/>
          <w:iCs/>
        </w:rPr>
        <w:t>log.xenolog</w:t>
      </w:r>
      <w:proofErr w:type="spellEnd"/>
      <w:r w:rsidRPr="129B8548">
        <w:rPr>
          <w:i/>
          <w:iCs/>
        </w:rPr>
        <w:t xml:space="preserve">. </w:t>
      </w:r>
      <w:r>
        <w:t>Les exigences fonctionnelles peuvent être testées grâce à l'interface d'affichage.</w:t>
      </w:r>
    </w:p>
    <w:p w14:paraId="508C194F" w14:textId="5886DDBB" w:rsidR="296455BE" w:rsidRPr="002A1306" w:rsidRDefault="296455BE" w:rsidP="296455BE"/>
    <w:p w14:paraId="6C4925BD" w14:textId="58E3D00A" w:rsidR="0054163B" w:rsidRPr="002A1306" w:rsidRDefault="0054163B" w:rsidP="296455BE"/>
    <w:p w14:paraId="730D1B78" w14:textId="77777777" w:rsidR="0054163B" w:rsidRPr="002A1306" w:rsidRDefault="0054163B" w:rsidP="296455BE"/>
    <w:p w14:paraId="0BAC2748" w14:textId="77777777" w:rsidR="0054163B" w:rsidRPr="002A1306" w:rsidRDefault="0054163B" w:rsidP="296455BE"/>
    <w:p w14:paraId="77FC495C" w14:textId="77777777" w:rsidR="0054163B" w:rsidRPr="002A1306" w:rsidRDefault="0054163B" w:rsidP="296455BE"/>
    <w:p w14:paraId="42F3176B" w14:textId="77777777" w:rsidR="0054163B" w:rsidRPr="002A1306" w:rsidRDefault="0054163B" w:rsidP="296455BE"/>
    <w:p w14:paraId="6FB60CA9" w14:textId="77777777" w:rsidR="0054163B" w:rsidRPr="002A1306" w:rsidRDefault="0054163B" w:rsidP="296455BE"/>
    <w:p w14:paraId="1EA83093" w14:textId="77777777" w:rsidR="0054163B" w:rsidRPr="002A1306" w:rsidRDefault="0054163B" w:rsidP="296455BE"/>
    <w:p w14:paraId="7E8EC332" w14:textId="77777777" w:rsidR="0054163B" w:rsidRPr="002A1306" w:rsidRDefault="0054163B" w:rsidP="296455BE"/>
    <w:p w14:paraId="11120C29" w14:textId="77777777" w:rsidR="0054163B" w:rsidRPr="002A1306" w:rsidRDefault="0054163B" w:rsidP="296455BE"/>
    <w:p w14:paraId="195EE13C" w14:textId="77777777" w:rsidR="0054163B" w:rsidRPr="002A1306" w:rsidRDefault="0054163B" w:rsidP="296455BE"/>
    <w:p w14:paraId="18670D53" w14:textId="77777777" w:rsidR="0054163B" w:rsidRPr="002A1306" w:rsidRDefault="0054163B" w:rsidP="296455BE"/>
    <w:p w14:paraId="7FEAA79E" w14:textId="77777777" w:rsidR="0054163B" w:rsidRPr="002A1306" w:rsidRDefault="0054163B" w:rsidP="296455BE"/>
    <w:p w14:paraId="4D5CC209" w14:textId="77777777" w:rsidR="0054163B" w:rsidRPr="002A1306" w:rsidRDefault="0054163B" w:rsidP="296455BE"/>
    <w:p w14:paraId="2E8351AF" w14:textId="77777777" w:rsidR="0054163B" w:rsidRPr="002A1306" w:rsidRDefault="0054163B" w:rsidP="296455BE"/>
    <w:p w14:paraId="65962BEA" w14:textId="77777777" w:rsidR="0054163B" w:rsidRPr="002A1306" w:rsidRDefault="0054163B" w:rsidP="296455BE"/>
    <w:p w14:paraId="72C265AA" w14:textId="77777777" w:rsidR="0054163B" w:rsidRPr="002A1306" w:rsidRDefault="0054163B" w:rsidP="296455BE"/>
    <w:p w14:paraId="60C4B7F3" w14:textId="77777777" w:rsidR="0054163B" w:rsidRPr="002A1306" w:rsidRDefault="0054163B" w:rsidP="296455BE"/>
    <w:p w14:paraId="7767D121" w14:textId="77777777" w:rsidR="00CB456A" w:rsidRPr="002A1306" w:rsidRDefault="00CB456A" w:rsidP="296455BE"/>
    <w:p w14:paraId="43820F72" w14:textId="77777777" w:rsidR="0054163B" w:rsidRPr="002A1306" w:rsidRDefault="0054163B" w:rsidP="296455BE"/>
    <w:p w14:paraId="04641B6B" w14:textId="515F10AF" w:rsidR="296455BE" w:rsidRPr="002A1306" w:rsidRDefault="129B8548" w:rsidP="002A1306">
      <w:pPr>
        <w:pStyle w:val="Heading1"/>
      </w:pPr>
      <w:bookmarkStart w:id="83" w:name="_Toc495586865"/>
      <w:r>
        <w:lastRenderedPageBreak/>
        <w:t>Annexes</w:t>
      </w:r>
      <w:bookmarkEnd w:id="83"/>
    </w:p>
    <w:p w14:paraId="0BD8EC21" w14:textId="48DB4BA5" w:rsidR="296455BE" w:rsidRPr="002A1306" w:rsidRDefault="129B8548" w:rsidP="296455BE">
      <w:r w:rsidRPr="129B8548">
        <w:rPr>
          <w:sz w:val="32"/>
          <w:szCs w:val="32"/>
        </w:rPr>
        <w:t>AADL:</w:t>
      </w:r>
      <w:r w:rsidR="6E97B39B">
        <w:rPr>
          <w:noProof/>
          <w:lang w:eastAsia="zh-CN"/>
        </w:rPr>
        <w:drawing>
          <wp:inline distT="0" distB="0" distL="0" distR="0" wp14:anchorId="71AFFA3F" wp14:editId="5A7F817F">
            <wp:extent cx="5619752" cy="8174182"/>
            <wp:effectExtent l="0" t="0" r="0" b="0"/>
            <wp:docPr id="1082710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19752" cy="8174182"/>
                    </a:xfrm>
                    <a:prstGeom prst="rect">
                      <a:avLst/>
                    </a:prstGeom>
                  </pic:spPr>
                </pic:pic>
              </a:graphicData>
            </a:graphic>
          </wp:inline>
        </w:drawing>
      </w:r>
    </w:p>
    <w:p w14:paraId="47F46369" w14:textId="26C3B15E" w:rsidR="296455BE" w:rsidRPr="002A1306" w:rsidRDefault="129B8548" w:rsidP="129B8548">
      <w:pPr>
        <w:rPr>
          <w:sz w:val="32"/>
          <w:szCs w:val="32"/>
          <w:u w:val="single"/>
        </w:rPr>
      </w:pPr>
      <w:r w:rsidRPr="129B8548">
        <w:rPr>
          <w:sz w:val="32"/>
          <w:szCs w:val="32"/>
          <w:u w:val="single"/>
        </w:rPr>
        <w:lastRenderedPageBreak/>
        <w:t>Diagramme d'activités</w:t>
      </w:r>
    </w:p>
    <w:p w14:paraId="6778064B" w14:textId="6F799B78" w:rsidR="296455BE" w:rsidRPr="002A1306" w:rsidRDefault="129B8548" w:rsidP="129B8548">
      <w:pPr>
        <w:rPr>
          <w:sz w:val="28"/>
          <w:szCs w:val="28"/>
          <w:u w:val="single"/>
        </w:rPr>
      </w:pPr>
      <w:r w:rsidRPr="129B8548">
        <w:rPr>
          <w:sz w:val="28"/>
          <w:szCs w:val="28"/>
          <w:u w:val="single"/>
        </w:rPr>
        <w:t>Communication</w:t>
      </w:r>
    </w:p>
    <w:p w14:paraId="5B4DF684" w14:textId="6E116407" w:rsidR="00DA4149" w:rsidRPr="002A1306" w:rsidRDefault="00EF0178" w:rsidP="00E330A9">
      <w:pPr>
        <w:tabs>
          <w:tab w:val="left" w:pos="1500"/>
        </w:tabs>
        <w:jc w:val="center"/>
      </w:pPr>
      <w:r w:rsidRPr="002A1306">
        <w:rPr>
          <w:noProof/>
          <w:lang w:eastAsia="zh-CN"/>
        </w:rPr>
        <w:drawing>
          <wp:inline distT="0" distB="0" distL="0" distR="0" wp14:anchorId="5D94C4A4" wp14:editId="2A303D7C">
            <wp:extent cx="4440674" cy="4705350"/>
            <wp:effectExtent l="0" t="0" r="0" b="0"/>
            <wp:docPr id="13398098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454111" cy="4719588"/>
                    </a:xfrm>
                    <a:prstGeom prst="rect">
                      <a:avLst/>
                    </a:prstGeom>
                  </pic:spPr>
                </pic:pic>
              </a:graphicData>
            </a:graphic>
          </wp:inline>
        </w:drawing>
      </w:r>
    </w:p>
    <w:p w14:paraId="6AD0D09D" w14:textId="57282012" w:rsidR="0054163B" w:rsidRPr="002A1306" w:rsidRDefault="0054163B" w:rsidP="296455BE">
      <w:pPr>
        <w:tabs>
          <w:tab w:val="left" w:pos="1500"/>
        </w:tabs>
      </w:pPr>
    </w:p>
    <w:p w14:paraId="242F1E35" w14:textId="3AF11616" w:rsidR="296455BE" w:rsidRPr="002A1306" w:rsidRDefault="129B8548" w:rsidP="296455BE">
      <w:r w:rsidRPr="129B8548">
        <w:rPr>
          <w:sz w:val="28"/>
          <w:szCs w:val="28"/>
          <w:u w:val="single"/>
        </w:rPr>
        <w:t>Affichage</w:t>
      </w:r>
    </w:p>
    <w:p w14:paraId="20874846" w14:textId="7143C718" w:rsidR="00E41831" w:rsidRPr="002A1306" w:rsidRDefault="0E7B4274" w:rsidP="00E330A9">
      <w:pPr>
        <w:jc w:val="center"/>
      </w:pPr>
      <w:r w:rsidRPr="002A1306">
        <w:rPr>
          <w:noProof/>
          <w:lang w:eastAsia="zh-CN"/>
        </w:rPr>
        <w:drawing>
          <wp:inline distT="0" distB="0" distL="0" distR="0" wp14:anchorId="6858D288" wp14:editId="1C90DA88">
            <wp:extent cx="1932894" cy="2552648"/>
            <wp:effectExtent l="0" t="0" r="0" b="635"/>
            <wp:docPr id="18193984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938915" cy="2560599"/>
                    </a:xfrm>
                    <a:prstGeom prst="rect">
                      <a:avLst/>
                    </a:prstGeom>
                  </pic:spPr>
                </pic:pic>
              </a:graphicData>
            </a:graphic>
          </wp:inline>
        </w:drawing>
      </w:r>
    </w:p>
    <w:p w14:paraId="58F6FEAB" w14:textId="700FFE94" w:rsidR="00DA4149" w:rsidRPr="002A1306" w:rsidRDefault="129B8548" w:rsidP="129B8548">
      <w:pPr>
        <w:rPr>
          <w:u w:val="single"/>
        </w:rPr>
      </w:pPr>
      <w:r w:rsidRPr="129B8548">
        <w:rPr>
          <w:sz w:val="28"/>
          <w:szCs w:val="28"/>
          <w:u w:val="single"/>
        </w:rPr>
        <w:lastRenderedPageBreak/>
        <w:t>Diagramme de paquetage</w:t>
      </w:r>
      <w:r w:rsidRPr="129B8548">
        <w:rPr>
          <w:u w:val="single"/>
        </w:rPr>
        <w:t>:</w:t>
      </w:r>
    </w:p>
    <w:p w14:paraId="1ED8EA43" w14:textId="1297614E" w:rsidR="00BE653D" w:rsidRPr="002A1306" w:rsidRDefault="00BE653D" w:rsidP="006D4664">
      <w:r w:rsidRPr="002A1306">
        <w:rPr>
          <w:noProof/>
          <w:lang w:eastAsia="zh-CN"/>
        </w:rPr>
        <w:drawing>
          <wp:inline distT="0" distB="0" distL="0" distR="0" wp14:anchorId="78E5831B" wp14:editId="7E8EFD5B">
            <wp:extent cx="2584391" cy="2895600"/>
            <wp:effectExtent l="0" t="0" r="0" b="0"/>
            <wp:docPr id="698790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584391" cy="2895600"/>
                    </a:xfrm>
                    <a:prstGeom prst="rect">
                      <a:avLst/>
                    </a:prstGeom>
                  </pic:spPr>
                </pic:pic>
              </a:graphicData>
            </a:graphic>
          </wp:inline>
        </w:drawing>
      </w:r>
    </w:p>
    <w:p w14:paraId="5E426560" w14:textId="37129127" w:rsidR="00E330A9" w:rsidRPr="002A1306" w:rsidRDefault="00E330A9" w:rsidP="006D4664"/>
    <w:p w14:paraId="64FF7403" w14:textId="77777777" w:rsidR="00E330A9" w:rsidRPr="002A1306" w:rsidRDefault="00E330A9" w:rsidP="006D4664"/>
    <w:p w14:paraId="1123E754" w14:textId="46566DF4" w:rsidR="296455BE" w:rsidRPr="002A1306" w:rsidRDefault="129B8548" w:rsidP="129B8548">
      <w:pPr>
        <w:rPr>
          <w:sz w:val="28"/>
          <w:szCs w:val="28"/>
          <w:u w:val="single"/>
        </w:rPr>
      </w:pPr>
      <w:r w:rsidRPr="129B8548">
        <w:rPr>
          <w:sz w:val="28"/>
          <w:szCs w:val="28"/>
          <w:u w:val="single"/>
        </w:rPr>
        <w:t>Diagrammes de classe</w:t>
      </w:r>
    </w:p>
    <w:p w14:paraId="76F05846" w14:textId="6FC137D7" w:rsidR="296455BE" w:rsidRPr="002A1306" w:rsidRDefault="296455BE" w:rsidP="296455BE">
      <w:r w:rsidRPr="002A1306">
        <w:rPr>
          <w:noProof/>
          <w:lang w:eastAsia="zh-CN"/>
        </w:rPr>
        <w:drawing>
          <wp:inline distT="0" distB="0" distL="0" distR="0" wp14:anchorId="01F39FFC" wp14:editId="2CD97474">
            <wp:extent cx="3914775" cy="3819525"/>
            <wp:effectExtent l="0" t="0" r="0" b="0"/>
            <wp:docPr id="487239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122F8D87" w14:textId="65C17CD2" w:rsidR="296455BE" w:rsidRPr="002A1306" w:rsidRDefault="296455BE" w:rsidP="296455BE"/>
    <w:p w14:paraId="6ED4590D" w14:textId="281C82D6" w:rsidR="00E330A9" w:rsidRPr="002A1306" w:rsidRDefault="00E330A9" w:rsidP="296455BE"/>
    <w:p w14:paraId="143749F2" w14:textId="77777777" w:rsidR="00E330A9" w:rsidRPr="002A1306" w:rsidRDefault="00E330A9" w:rsidP="296455BE"/>
    <w:p w14:paraId="5B1C68E3" w14:textId="3EE3CC13" w:rsidR="296455BE" w:rsidRPr="002A1306" w:rsidRDefault="00645A72" w:rsidP="296455BE">
      <w:pPr>
        <w:rPr>
          <w:sz w:val="28"/>
          <w:szCs w:val="28"/>
          <w:u w:val="single"/>
        </w:rPr>
      </w:pPr>
      <w:r w:rsidRPr="002A1306">
        <w:rPr>
          <w:noProof/>
          <w:lang w:eastAsia="zh-CN"/>
        </w:rPr>
        <w:drawing>
          <wp:inline distT="0" distB="0" distL="0" distR="0" wp14:anchorId="4418C826" wp14:editId="16BCB66A">
            <wp:extent cx="4966856" cy="7720101"/>
            <wp:effectExtent l="0" t="0" r="5715" b="0"/>
            <wp:docPr id="5759360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966856" cy="7720101"/>
                    </a:xfrm>
                    <a:prstGeom prst="rect">
                      <a:avLst/>
                    </a:prstGeom>
                  </pic:spPr>
                </pic:pic>
              </a:graphicData>
            </a:graphic>
          </wp:inline>
        </w:drawing>
      </w:r>
    </w:p>
    <w:sectPr w:rsidR="296455BE" w:rsidRPr="002A1306" w:rsidSect="00064900">
      <w:headerReference w:type="default" r:id="rId36"/>
      <w:footerReference w:type="default" r:id="rId37"/>
      <w:pgSz w:w="11907" w:h="1683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laude Baron" w:date="2017-09-26T08:28:00Z" w:initials="CB">
    <w:p w14:paraId="743211A3" w14:textId="34668AB3" w:rsidR="00655C23" w:rsidRDefault="00655C23">
      <w:pPr>
        <w:pStyle w:val="CommentText"/>
      </w:pPr>
      <w:r>
        <w:rPr>
          <w:rStyle w:val="CommentReference"/>
        </w:rPr>
        <w:annotationRef/>
      </w:r>
      <w:r>
        <w:t xml:space="preserve">Ce serait plutôt mission et objectifs du gyropode, on supprime le </w:t>
      </w:r>
      <w:proofErr w:type="spellStart"/>
      <w:r>
        <w:t>sous titre</w:t>
      </w:r>
      <w:proofErr w:type="spellEnd"/>
      <w:r>
        <w:t xml:space="preserve"> suivant et on </w:t>
      </w:r>
      <w:proofErr w:type="spellStart"/>
      <w:r>
        <w:t>preciser</w:t>
      </w:r>
      <w:proofErr w:type="spellEnd"/>
      <w:r>
        <w:t xml:space="preserve"> avec des données chiffrées…</w:t>
      </w:r>
    </w:p>
  </w:comment>
  <w:comment w:id="3" w:author="Claude Baron" w:date="2017-09-26T08:12:00Z" w:initials="CB">
    <w:p w14:paraId="578D5900" w14:textId="3B496E0E" w:rsidR="00655C23" w:rsidRDefault="00655C23">
      <w:pPr>
        <w:pStyle w:val="CommentText"/>
      </w:pPr>
      <w:r>
        <w:rPr>
          <w:rStyle w:val="CommentReference"/>
        </w:rPr>
        <w:annotationRef/>
      </w:r>
      <w:r>
        <w:t xml:space="preserve">Orientation : Tourner </w:t>
      </w:r>
      <w:proofErr w:type="spellStart"/>
      <w:r>
        <w:t>a</w:t>
      </w:r>
      <w:proofErr w:type="spellEnd"/>
      <w:r>
        <w:t xml:space="preserve"> droite, </w:t>
      </w:r>
      <w:proofErr w:type="spellStart"/>
      <w:r>
        <w:t>a</w:t>
      </w:r>
      <w:proofErr w:type="spellEnd"/>
      <w:r>
        <w:t xml:space="preserve"> gauche ?</w:t>
      </w:r>
    </w:p>
  </w:comment>
  <w:comment w:id="4" w:author="Claude Baron" w:date="2017-09-26T08:09:00Z" w:initials="CB">
    <w:p w14:paraId="7461AFDE" w14:textId="1BC316AB" w:rsidR="00655C23" w:rsidRDefault="00655C23">
      <w:pPr>
        <w:pStyle w:val="CommentText"/>
      </w:pPr>
      <w:r>
        <w:rPr>
          <w:rStyle w:val="CommentReference"/>
        </w:rPr>
        <w:annotationRef/>
      </w:r>
      <w:r>
        <w:t>Y a-</w:t>
      </w:r>
      <w:proofErr w:type="spellStart"/>
      <w:r>
        <w:t>til</w:t>
      </w:r>
      <w:proofErr w:type="spellEnd"/>
      <w:r>
        <w:t xml:space="preserve"> une contrainte de pente aussi ?</w:t>
      </w:r>
    </w:p>
  </w:comment>
  <w:comment w:id="5" w:author="Claude Baron" w:date="2017-09-26T08:10:00Z" w:initials="CB">
    <w:p w14:paraId="235F2FB0" w14:textId="4AD39F17" w:rsidR="00655C23" w:rsidRDefault="00655C23">
      <w:pPr>
        <w:pStyle w:val="CommentText"/>
      </w:pPr>
      <w:r>
        <w:rPr>
          <w:rStyle w:val="CommentReference"/>
        </w:rPr>
        <w:annotationRef/>
      </w:r>
      <w:r>
        <w:t xml:space="preserve">Je suppose que cela </w:t>
      </w:r>
      <w:proofErr w:type="spellStart"/>
      <w:r>
        <w:t>depend</w:t>
      </w:r>
      <w:proofErr w:type="spellEnd"/>
      <w:r>
        <w:t xml:space="preserve"> des </w:t>
      </w:r>
      <w:proofErr w:type="spellStart"/>
      <w:r>
        <w:t>gyripodes</w:t>
      </w:r>
      <w:proofErr w:type="spellEnd"/>
      <w:r>
        <w:t xml:space="preserve"> ? </w:t>
      </w:r>
      <w:proofErr w:type="spellStart"/>
      <w:proofErr w:type="gramStart"/>
      <w:r>
        <w:t>est</w:t>
      </w:r>
      <w:proofErr w:type="gramEnd"/>
      <w:r>
        <w:t xml:space="preserve"> ce</w:t>
      </w:r>
      <w:proofErr w:type="spellEnd"/>
      <w:r>
        <w:t xml:space="preserve"> donc une valeur moyenne raisonnable quel que soit le </w:t>
      </w:r>
      <w:proofErr w:type="spellStart"/>
      <w:r>
        <w:t>modele</w:t>
      </w:r>
      <w:proofErr w:type="spellEnd"/>
      <w:r>
        <w:t xml:space="preserve"> ou les valeurs intrinsèques de la maquette du </w:t>
      </w:r>
      <w:proofErr w:type="spellStart"/>
      <w:r>
        <w:t>tp</w:t>
      </w:r>
      <w:proofErr w:type="spellEnd"/>
      <w:r>
        <w:t> ?</w:t>
      </w:r>
    </w:p>
  </w:comment>
  <w:comment w:id="6" w:author="Guest Contributor" w:date="2017-10-03T11:29:00Z" w:initials="GC">
    <w:p w14:paraId="1B0B12EB" w14:textId="6779DA06" w:rsidR="00655C23" w:rsidRDefault="00655C23">
      <w:pPr>
        <w:pStyle w:val="CommentText"/>
      </w:pPr>
      <w:r>
        <w:rPr>
          <w:rStyle w:val="CommentReference"/>
        </w:rPr>
        <w:annotationRef/>
      </w:r>
      <w:r>
        <w:t>Il s'agit bien des caractéristiques de notre maquette</w:t>
      </w:r>
    </w:p>
  </w:comment>
  <w:comment w:id="7" w:author="Claude Baron" w:date="2017-09-26T08:12:00Z" w:initials="CB">
    <w:p w14:paraId="0B0FD419" w14:textId="0BCD34B1" w:rsidR="00655C23" w:rsidRDefault="00655C23">
      <w:pPr>
        <w:pStyle w:val="CommentText"/>
      </w:pPr>
      <w:r>
        <w:rPr>
          <w:rStyle w:val="CommentReference"/>
        </w:rPr>
        <w:annotationRef/>
      </w:r>
      <w:r>
        <w:t>Lequel ?</w:t>
      </w:r>
    </w:p>
  </w:comment>
  <w:comment w:id="8" w:author="Claude Baron" w:date="2017-09-26T08:15:00Z" w:initials="CB">
    <w:p w14:paraId="5DDC70F2" w14:textId="1F35A11B" w:rsidR="00655C23" w:rsidRDefault="00655C23">
      <w:pPr>
        <w:pStyle w:val="CommentText"/>
      </w:pPr>
      <w:r>
        <w:rPr>
          <w:rStyle w:val="CommentReference"/>
        </w:rPr>
        <w:annotationRef/>
      </w:r>
      <w:r>
        <w:t xml:space="preserve">En quoi ? </w:t>
      </w:r>
      <w:proofErr w:type="gramStart"/>
      <w:r>
        <w:t>position</w:t>
      </w:r>
      <w:proofErr w:type="gramEnd"/>
      <w:r>
        <w:t xml:space="preserve"> ? vitesse ? </w:t>
      </w:r>
      <w:proofErr w:type="gramStart"/>
      <w:r>
        <w:t>orientation</w:t>
      </w:r>
      <w:proofErr w:type="gramEnd"/>
      <w:r>
        <w:t> ?</w:t>
      </w:r>
    </w:p>
  </w:comment>
  <w:comment w:id="9" w:author="Claude Baron" w:date="2017-09-26T08:16:00Z" w:initials="CB">
    <w:p w14:paraId="0E58F699" w14:textId="2083FC0D" w:rsidR="00655C23" w:rsidRDefault="00655C23">
      <w:pPr>
        <w:pStyle w:val="CommentText"/>
      </w:pPr>
      <w:r>
        <w:rPr>
          <w:rStyle w:val="CommentReference"/>
        </w:rPr>
        <w:annotationRef/>
      </w:r>
      <w:r>
        <w:t xml:space="preserve">Il faudrait faire une figure avec beta et </w:t>
      </w:r>
      <w:proofErr w:type="spellStart"/>
      <w:r>
        <w:t>theta</w:t>
      </w:r>
      <w:proofErr w:type="spellEnd"/>
      <w:r>
        <w:t>…</w:t>
      </w:r>
    </w:p>
  </w:comment>
  <w:comment w:id="11" w:author="Claude Baron" w:date="2017-09-26T08:17:00Z" w:initials="CB">
    <w:p w14:paraId="02694A2E" w14:textId="67DB7EA4" w:rsidR="00655C23" w:rsidRDefault="00655C23">
      <w:pPr>
        <w:pStyle w:val="CommentText"/>
      </w:pPr>
      <w:r>
        <w:rPr>
          <w:rStyle w:val="CommentReference"/>
        </w:rPr>
        <w:annotationRef/>
      </w:r>
      <w:r>
        <w:t xml:space="preserve">Vitesse ou </w:t>
      </w:r>
      <w:proofErr w:type="spellStart"/>
      <w:r>
        <w:t>acceleration</w:t>
      </w:r>
      <w:proofErr w:type="spellEnd"/>
      <w:r>
        <w:t> ?</w:t>
      </w:r>
    </w:p>
  </w:comment>
  <w:comment w:id="12" w:author="Claude Baron" w:date="2017-09-26T08:17:00Z" w:initials="CB">
    <w:p w14:paraId="6A964A0B" w14:textId="51EF2866" w:rsidR="00655C23" w:rsidRDefault="00655C23">
      <w:pPr>
        <w:pStyle w:val="CommentText"/>
      </w:pPr>
      <w:r>
        <w:rPr>
          <w:rStyle w:val="CommentReference"/>
        </w:rPr>
        <w:annotationRef/>
      </w:r>
      <w:r>
        <w:t>C’est pourtant la consigne de stabilisation ?</w:t>
      </w:r>
    </w:p>
  </w:comment>
  <w:comment w:id="10" w:author="Claude Baron" w:date="2017-09-26T08:17:00Z" w:initials="CB">
    <w:p w14:paraId="605172E3" w14:textId="25201E15" w:rsidR="00655C23" w:rsidRDefault="00655C23">
      <w:pPr>
        <w:pStyle w:val="CommentText"/>
      </w:pPr>
      <w:r>
        <w:rPr>
          <w:rStyle w:val="CommentReference"/>
        </w:rPr>
        <w:annotationRef/>
      </w:r>
      <w:r>
        <w:t>Pas clair</w:t>
      </w:r>
    </w:p>
  </w:comment>
  <w:comment w:id="13" w:author="Claude Baron" w:date="2017-09-26T08:18:00Z" w:initials="CB">
    <w:p w14:paraId="5C2EC180" w14:textId="193A8CE7" w:rsidR="00655C23" w:rsidRDefault="00655C23">
      <w:pPr>
        <w:pStyle w:val="CommentText"/>
      </w:pPr>
      <w:r>
        <w:rPr>
          <w:rStyle w:val="CommentReference"/>
        </w:rPr>
        <w:annotationRef/>
      </w:r>
      <w:r>
        <w:t xml:space="preserve">Ok pour laisser une expression floue ici, il faudra </w:t>
      </w:r>
      <w:proofErr w:type="spellStart"/>
      <w:r>
        <w:t>preciser</w:t>
      </w:r>
      <w:proofErr w:type="spellEnd"/>
      <w:r>
        <w:t xml:space="preserve"> la durée plus tard quand on définit les objectifs du système</w:t>
      </w:r>
    </w:p>
  </w:comment>
  <w:comment w:id="14" w:author="Claude Baron" w:date="2017-09-26T08:24:00Z" w:initials="CB">
    <w:p w14:paraId="281E144B" w14:textId="358ABF69" w:rsidR="00655C23" w:rsidRDefault="00655C23">
      <w:pPr>
        <w:pStyle w:val="CommentText"/>
      </w:pPr>
      <w:r>
        <w:rPr>
          <w:rStyle w:val="CommentReference"/>
        </w:rPr>
        <w:annotationRef/>
      </w:r>
      <w:r>
        <w:t xml:space="preserve">En fait c’est déjà ici que vous </w:t>
      </w:r>
      <w:proofErr w:type="spellStart"/>
      <w:r>
        <w:t>definissez</w:t>
      </w:r>
      <w:proofErr w:type="spellEnd"/>
      <w:r>
        <w:t xml:space="preserve"> les objectifs, alors il faut le mettre</w:t>
      </w:r>
    </w:p>
  </w:comment>
  <w:comment w:id="15" w:author="Claude Baron" w:date="2017-09-26T09:13:00Z" w:initials="CB">
    <w:p w14:paraId="5E8BF480" w14:textId="004C9634" w:rsidR="00655C23" w:rsidRDefault="00655C23">
      <w:pPr>
        <w:pStyle w:val="CommentText"/>
      </w:pPr>
      <w:r>
        <w:rPr>
          <w:rStyle w:val="CommentReference"/>
        </w:rPr>
        <w:annotationRef/>
      </w:r>
      <w:r>
        <w:t xml:space="preserve">Il faudra donc s’assurer que dans l’architecture physique on introduit bien le système de </w:t>
      </w:r>
      <w:proofErr w:type="spellStart"/>
      <w:r>
        <w:t>detection</w:t>
      </w:r>
      <w:proofErr w:type="spellEnd"/>
      <w:r>
        <w:t xml:space="preserve"> de </w:t>
      </w:r>
      <w:proofErr w:type="spellStart"/>
      <w:r>
        <w:t>presence</w:t>
      </w:r>
      <w:proofErr w:type="spellEnd"/>
      <w:r>
        <w:t>…</w:t>
      </w:r>
    </w:p>
  </w:comment>
  <w:comment w:id="16" w:author="Claude Baron" w:date="2017-09-26T08:19:00Z" w:initials="CB">
    <w:p w14:paraId="6E7A3181" w14:textId="460B1207" w:rsidR="00655C23" w:rsidRDefault="00655C23">
      <w:pPr>
        <w:pStyle w:val="CommentText"/>
      </w:pPr>
      <w:r>
        <w:rPr>
          <w:rStyle w:val="CommentReference"/>
        </w:rPr>
        <w:annotationRef/>
      </w:r>
      <w:proofErr w:type="gramStart"/>
      <w:r>
        <w:t>pareil</w:t>
      </w:r>
      <w:proofErr w:type="gramEnd"/>
    </w:p>
  </w:comment>
  <w:comment w:id="17" w:author="Claude Baron" w:date="2017-09-26T08:20:00Z" w:initials="CB">
    <w:p w14:paraId="714CF024" w14:textId="77777777" w:rsidR="00655C23" w:rsidRDefault="00655C23">
      <w:pPr>
        <w:pStyle w:val="CommentText"/>
      </w:pPr>
      <w:r>
        <w:rPr>
          <w:rStyle w:val="CommentReference"/>
        </w:rPr>
        <w:annotationRef/>
      </w:r>
      <w:proofErr w:type="gramStart"/>
      <w:r>
        <w:t>et</w:t>
      </w:r>
      <w:proofErr w:type="gramEnd"/>
      <w:r>
        <w:t xml:space="preserve"> au </w:t>
      </w:r>
      <w:proofErr w:type="spellStart"/>
      <w:r>
        <w:t>dela</w:t>
      </w:r>
      <w:proofErr w:type="spellEnd"/>
      <w:r>
        <w:t xml:space="preserve"> de la </w:t>
      </w:r>
      <w:proofErr w:type="spellStart"/>
      <w:r>
        <w:t>detection</w:t>
      </w:r>
      <w:proofErr w:type="spellEnd"/>
      <w:r>
        <w:t xml:space="preserve"> il y a plusieurs options pour </w:t>
      </w:r>
      <w:proofErr w:type="spellStart"/>
      <w:r>
        <w:t>arreter</w:t>
      </w:r>
      <w:proofErr w:type="spellEnd"/>
      <w:r>
        <w:t xml:space="preserve"> le mouvement du gyropode, certaines plus sures que d’autres (on freine tout, on ralentit, on laisse faire l’inertie…)</w:t>
      </w:r>
    </w:p>
    <w:p w14:paraId="1243B8A5" w14:textId="77777777" w:rsidR="00655C23" w:rsidRDefault="00655C23">
      <w:pPr>
        <w:pStyle w:val="CommentText"/>
      </w:pPr>
      <w:proofErr w:type="gramStart"/>
      <w:r>
        <w:t>ceci</w:t>
      </w:r>
      <w:proofErr w:type="gramEnd"/>
      <w:r>
        <w:t xml:space="preserve"> dit ce n’est </w:t>
      </w:r>
      <w:proofErr w:type="spellStart"/>
      <w:r>
        <w:t>peutetre</w:t>
      </w:r>
      <w:proofErr w:type="spellEnd"/>
      <w:r>
        <w:t xml:space="preserve"> pas dans cette </w:t>
      </w:r>
      <w:proofErr w:type="spellStart"/>
      <w:r>
        <w:t>presentation</w:t>
      </w:r>
      <w:proofErr w:type="spellEnd"/>
      <w:r>
        <w:t xml:space="preserve"> assez </w:t>
      </w:r>
      <w:proofErr w:type="spellStart"/>
      <w:r>
        <w:t>generale</w:t>
      </w:r>
      <w:proofErr w:type="spellEnd"/>
      <w:r>
        <w:t xml:space="preserve"> qu’il faut parler des solutions envisagées.</w:t>
      </w:r>
    </w:p>
    <w:p w14:paraId="05F4D12F" w14:textId="7B86EF9B" w:rsidR="00655C23" w:rsidRDefault="00655C23">
      <w:pPr>
        <w:pStyle w:val="CommentText"/>
      </w:pPr>
      <w:proofErr w:type="spellStart"/>
      <w:r>
        <w:t>Verifier</w:t>
      </w:r>
      <w:proofErr w:type="spellEnd"/>
      <w:r>
        <w:t xml:space="preserve"> par contre que c’est bien analysé plus tard. A voir…</w:t>
      </w:r>
    </w:p>
  </w:comment>
  <w:comment w:id="18" w:author="Claude Baron" w:date="2017-09-26T08:27:00Z" w:initials="CB">
    <w:p w14:paraId="22DCF93C" w14:textId="1AEA9040" w:rsidR="00655C23" w:rsidRDefault="00655C23">
      <w:pPr>
        <w:pStyle w:val="CommentText"/>
      </w:pPr>
      <w:r>
        <w:rPr>
          <w:rStyle w:val="CommentReference"/>
        </w:rPr>
        <w:annotationRef/>
      </w:r>
      <w:proofErr w:type="spellStart"/>
      <w:r>
        <w:t>La</w:t>
      </w:r>
      <w:proofErr w:type="spellEnd"/>
      <w:r>
        <w:t xml:space="preserve"> c’est pareil. Ce niveau de description suffirait pour une introduction, mais si vous </w:t>
      </w:r>
      <w:proofErr w:type="spellStart"/>
      <w:r>
        <w:t>etes</w:t>
      </w:r>
      <w:proofErr w:type="spellEnd"/>
      <w:r>
        <w:t xml:space="preserve"> déjà dans les objectifs (dont chiffrés), il faut </w:t>
      </w:r>
      <w:proofErr w:type="spellStart"/>
      <w:r>
        <w:t>preciser</w:t>
      </w:r>
      <w:proofErr w:type="spellEnd"/>
      <w:r>
        <w:t xml:space="preserve"> </w:t>
      </w:r>
      <w:proofErr w:type="gramStart"/>
      <w:r>
        <w:t>la</w:t>
      </w:r>
      <w:proofErr w:type="gramEnd"/>
      <w:r>
        <w:t xml:space="preserve"> </w:t>
      </w:r>
      <w:proofErr w:type="spellStart"/>
      <w:r>
        <w:t>periode</w:t>
      </w:r>
      <w:proofErr w:type="spellEnd"/>
      <w:r>
        <w:t xml:space="preserve"> de surveillance, le seuil, le type d’alerte </w:t>
      </w:r>
      <w:proofErr w:type="spellStart"/>
      <w:r>
        <w:t>eventuellement</w:t>
      </w:r>
      <w:proofErr w:type="spellEnd"/>
      <w:r>
        <w:t>…</w:t>
      </w:r>
    </w:p>
  </w:comment>
  <w:comment w:id="21" w:author="Claude Baron" w:date="2017-09-26T09:21:00Z" w:initials="CB">
    <w:p w14:paraId="21768C5E" w14:textId="227D1EA1" w:rsidR="00655C23" w:rsidRDefault="00655C23">
      <w:pPr>
        <w:pStyle w:val="CommentText"/>
      </w:pPr>
      <w:r>
        <w:rPr>
          <w:rStyle w:val="CommentReference"/>
        </w:rPr>
        <w:annotationRef/>
      </w:r>
      <w:r>
        <w:t xml:space="preserve">Ca </w:t>
      </w:r>
      <w:proofErr w:type="spellStart"/>
      <w:r>
        <w:t>fai</w:t>
      </w:r>
      <w:proofErr w:type="spellEnd"/>
      <w:r>
        <w:t xml:space="preserve"> peu d’exigences non ? </w:t>
      </w:r>
      <w:proofErr w:type="gramStart"/>
      <w:r>
        <w:t>il</w:t>
      </w:r>
      <w:proofErr w:type="gramEnd"/>
      <w:r>
        <w:t xml:space="preserve"> faudrait </w:t>
      </w:r>
      <w:proofErr w:type="spellStart"/>
      <w:r>
        <w:t>developper</w:t>
      </w:r>
      <w:proofErr w:type="spellEnd"/>
      <w:r>
        <w:t xml:space="preserve"> un peu, et classer les </w:t>
      </w:r>
      <w:proofErr w:type="spellStart"/>
      <w:r>
        <w:t>differentes</w:t>
      </w:r>
      <w:proofErr w:type="spellEnd"/>
      <w:r>
        <w:t xml:space="preserve"> exigences en </w:t>
      </w:r>
      <w:proofErr w:type="spellStart"/>
      <w:r>
        <w:t>categories</w:t>
      </w:r>
      <w:proofErr w:type="spellEnd"/>
      <w:r>
        <w:t xml:space="preserve">… ensuite, parmi les exigences fonctionnelles, on soulignerait par une * celles </w:t>
      </w:r>
      <w:proofErr w:type="spellStart"/>
      <w:r>
        <w:t>a</w:t>
      </w:r>
      <w:proofErr w:type="spellEnd"/>
      <w:r>
        <w:t xml:space="preserve"> traiter par le logiciel</w:t>
      </w:r>
    </w:p>
  </w:comment>
  <w:comment w:id="22" w:author="Claude Baron" w:date="2017-09-26T09:14:00Z" w:initials="CB">
    <w:p w14:paraId="01068105" w14:textId="0126B8E6" w:rsidR="00655C23" w:rsidRDefault="00655C23">
      <w:pPr>
        <w:pStyle w:val="CommentText"/>
      </w:pPr>
      <w:r>
        <w:rPr>
          <w:rStyle w:val="CommentReference"/>
        </w:rPr>
        <w:annotationRef/>
      </w:r>
      <w:r>
        <w:t xml:space="preserve">Utiliser le </w:t>
      </w:r>
      <w:proofErr w:type="spellStart"/>
      <w:r>
        <w:t>meme</w:t>
      </w:r>
      <w:proofErr w:type="spellEnd"/>
      <w:r>
        <w:t xml:space="preserve"> vocabulaire </w:t>
      </w:r>
      <w:proofErr w:type="spellStart"/>
      <w:r>
        <w:t>partour</w:t>
      </w:r>
      <w:proofErr w:type="spellEnd"/>
      <w:r>
        <w:t> : direction ou orientation, au choix. N’a pas été introduit avant (</w:t>
      </w:r>
      <w:proofErr w:type="spellStart"/>
      <w:r>
        <w:t>cf</w:t>
      </w:r>
      <w:proofErr w:type="spellEnd"/>
      <w:r>
        <w:t xml:space="preserve"> </w:t>
      </w:r>
      <w:proofErr w:type="spellStart"/>
      <w:r>
        <w:t>precedents</w:t>
      </w:r>
      <w:proofErr w:type="spellEnd"/>
      <w:r>
        <w:t xml:space="preserve"> commentaires)</w:t>
      </w:r>
    </w:p>
  </w:comment>
  <w:comment w:id="23" w:author="Claude Baron" w:date="2017-09-26T09:22:00Z" w:initials="CB">
    <w:p w14:paraId="45081033" w14:textId="704F8082" w:rsidR="00655C23" w:rsidRDefault="00655C23">
      <w:pPr>
        <w:pStyle w:val="CommentText"/>
      </w:pPr>
      <w:r>
        <w:rPr>
          <w:rStyle w:val="CommentReference"/>
        </w:rPr>
        <w:annotationRef/>
      </w:r>
      <w:r>
        <w:t xml:space="preserve">Pas </w:t>
      </w:r>
      <w:proofErr w:type="spellStart"/>
      <w:r>
        <w:t>tres</w:t>
      </w:r>
      <w:proofErr w:type="spellEnd"/>
      <w:r>
        <w:t xml:space="preserve"> </w:t>
      </w:r>
      <w:proofErr w:type="spellStart"/>
      <w:r>
        <w:t>coherent</w:t>
      </w:r>
      <w:proofErr w:type="spellEnd"/>
      <w:r>
        <w:t xml:space="preserve"> avec l’exigence </w:t>
      </w:r>
      <w:proofErr w:type="spellStart"/>
      <w:r>
        <w:t>precedente</w:t>
      </w:r>
      <w:proofErr w:type="spellEnd"/>
      <w:r>
        <w:t> ?</w:t>
      </w:r>
    </w:p>
  </w:comment>
  <w:comment w:id="24" w:author="Claude Baron" w:date="2017-09-26T09:20:00Z" w:initials="CB">
    <w:p w14:paraId="2E86D056" w14:textId="17CB1681" w:rsidR="00655C23" w:rsidRDefault="00655C23">
      <w:pPr>
        <w:pStyle w:val="CommentText"/>
      </w:pPr>
      <w:r>
        <w:rPr>
          <w:rStyle w:val="CommentReference"/>
        </w:rPr>
        <w:annotationRef/>
      </w:r>
      <w:r>
        <w:t xml:space="preserve">Il faudra </w:t>
      </w:r>
      <w:proofErr w:type="spellStart"/>
      <w:r>
        <w:t>preciser</w:t>
      </w:r>
      <w:proofErr w:type="spellEnd"/>
      <w:r>
        <w:t xml:space="preserve"> le </w:t>
      </w:r>
      <w:proofErr w:type="spellStart"/>
      <w:r>
        <w:t>mecanisme</w:t>
      </w:r>
      <w:proofErr w:type="spellEnd"/>
      <w:r>
        <w:t xml:space="preserve"> d’</w:t>
      </w:r>
      <w:proofErr w:type="spellStart"/>
      <w:r>
        <w:t>arret</w:t>
      </w:r>
      <w:proofErr w:type="spellEnd"/>
    </w:p>
  </w:comment>
  <w:comment w:id="26" w:author="Claude Baron" w:date="2017-09-26T18:42:00Z" w:initials="CB">
    <w:p w14:paraId="512B2DC7" w14:textId="66283FCA" w:rsidR="00655C23" w:rsidRDefault="00655C23">
      <w:pPr>
        <w:pStyle w:val="CommentText"/>
      </w:pPr>
      <w:r>
        <w:rPr>
          <w:rStyle w:val="CommentReference"/>
        </w:rPr>
        <w:annotationRef/>
      </w:r>
      <w:r>
        <w:t>Il manque du coup l’architecture logique…</w:t>
      </w:r>
    </w:p>
  </w:comment>
  <w:comment w:id="27" w:author="Claude Baron" w:date="2017-09-26T18:44:00Z" w:initials="CB">
    <w:p w14:paraId="27B23D33" w14:textId="77777777" w:rsidR="00655C23" w:rsidRDefault="00655C23" w:rsidP="003630E7">
      <w:pPr>
        <w:pStyle w:val="CommentText"/>
      </w:pPr>
      <w:r>
        <w:rPr>
          <w:rStyle w:val="CommentReference"/>
        </w:rPr>
        <w:annotationRef/>
      </w:r>
      <w:r>
        <w:t xml:space="preserve">Nom </w:t>
      </w:r>
      <w:proofErr w:type="spellStart"/>
      <w:proofErr w:type="gramStart"/>
      <w:r>
        <w:t>a</w:t>
      </w:r>
      <w:proofErr w:type="spellEnd"/>
      <w:proofErr w:type="gramEnd"/>
      <w:r>
        <w:t xml:space="preserve"> rendre </w:t>
      </w:r>
      <w:proofErr w:type="spellStart"/>
      <w:r>
        <w:t>homogene</w:t>
      </w:r>
      <w:proofErr w:type="spellEnd"/>
      <w:r>
        <w:t xml:space="preserve"> dans le texte</w:t>
      </w:r>
    </w:p>
  </w:comment>
  <w:comment w:id="28" w:author="Claude Baron" w:date="2017-09-26T18:29:00Z" w:initials="CB">
    <w:p w14:paraId="736BDAC6" w14:textId="2BFC4225" w:rsidR="00655C23" w:rsidRDefault="00655C23">
      <w:pPr>
        <w:pStyle w:val="CommentText"/>
      </w:pPr>
      <w:r>
        <w:rPr>
          <w:rStyle w:val="CommentReference"/>
        </w:rPr>
        <w:annotationRef/>
      </w:r>
      <w:r>
        <w:t xml:space="preserve">Avant d’en arriver </w:t>
      </w:r>
      <w:proofErr w:type="spellStart"/>
      <w:r>
        <w:t>la</w:t>
      </w:r>
      <w:proofErr w:type="spellEnd"/>
      <w:r>
        <w:t xml:space="preserve">, il faudrait </w:t>
      </w:r>
      <w:proofErr w:type="spellStart"/>
      <w:r>
        <w:t>peut-etre</w:t>
      </w:r>
      <w:proofErr w:type="spellEnd"/>
      <w:r>
        <w:t xml:space="preserve"> dire que le système est constitué d’un </w:t>
      </w:r>
      <w:proofErr w:type="spellStart"/>
      <w:r>
        <w:t>chassis</w:t>
      </w:r>
      <w:proofErr w:type="spellEnd"/>
      <w:r>
        <w:t>, de deux moteurs, deux roues, un plateau, etc</w:t>
      </w:r>
      <w:proofErr w:type="gramStart"/>
      <w:r>
        <w:t>..</w:t>
      </w:r>
      <w:proofErr w:type="gramEnd"/>
      <w:r>
        <w:t xml:space="preserve"> (</w:t>
      </w:r>
      <w:proofErr w:type="gramStart"/>
      <w:r>
        <w:t>reprendre</w:t>
      </w:r>
      <w:proofErr w:type="gramEnd"/>
      <w:r>
        <w:t xml:space="preserve"> les éléments d’intro mais citer exhaustivement l’ensemble des éléments, éventuellement en structurant le système est sous systèmes (un </w:t>
      </w:r>
      <w:proofErr w:type="spellStart"/>
      <w:r>
        <w:t>sous système</w:t>
      </w:r>
      <w:proofErr w:type="spellEnd"/>
      <w:r>
        <w:t xml:space="preserve"> motorisation, avec le moteurs, les chaines,… un </w:t>
      </w:r>
      <w:proofErr w:type="spellStart"/>
      <w:r>
        <w:t>sous système</w:t>
      </w:r>
      <w:proofErr w:type="spellEnd"/>
      <w:r>
        <w:t xml:space="preserve"> de contrôle, lui-même </w:t>
      </w:r>
      <w:proofErr w:type="spellStart"/>
      <w:r>
        <w:t>decomposé</w:t>
      </w:r>
      <w:proofErr w:type="spellEnd"/>
      <w:r>
        <w:t xml:space="preserve"> d’un système de supervision et d’un système de xxx), pensez au capteurs, etc…. faire un schéma global d’architecture physique</w:t>
      </w:r>
    </w:p>
    <w:p w14:paraId="404FEE56" w14:textId="4A7A77F3" w:rsidR="00655C23" w:rsidRDefault="00655C23">
      <w:pPr>
        <w:pStyle w:val="CommentText"/>
      </w:pPr>
      <w:r>
        <w:t xml:space="preserve">Puis arriver sur le </w:t>
      </w:r>
      <w:proofErr w:type="spellStart"/>
      <w:r>
        <w:t>sous système</w:t>
      </w:r>
      <w:proofErr w:type="spellEnd"/>
      <w:r>
        <w:t xml:space="preserve"> de contrôle (ou </w:t>
      </w:r>
      <w:proofErr w:type="spellStart"/>
      <w:r>
        <w:t>donnez lui</w:t>
      </w:r>
      <w:proofErr w:type="spellEnd"/>
      <w:r>
        <w:t xml:space="preserve"> le nom le plus approprie)</w:t>
      </w:r>
    </w:p>
  </w:comment>
  <w:comment w:id="29" w:author="Claude Baron" w:date="2017-09-26T19:37:00Z" w:initials="CB">
    <w:p w14:paraId="6607BAFE" w14:textId="330301CF" w:rsidR="00655C23" w:rsidRDefault="00655C23">
      <w:pPr>
        <w:pStyle w:val="CommentText"/>
      </w:pPr>
      <w:r>
        <w:rPr>
          <w:rStyle w:val="CommentReference"/>
        </w:rPr>
        <w:annotationRef/>
      </w:r>
      <w:r>
        <w:t xml:space="preserve">Avant cela je dirais que le sous-système de contrôle est </w:t>
      </w:r>
      <w:proofErr w:type="spellStart"/>
      <w:r>
        <w:t>lui-eme</w:t>
      </w:r>
      <w:proofErr w:type="spellEnd"/>
      <w:r>
        <w:t xml:space="preserve"> composé de deux </w:t>
      </w:r>
      <w:proofErr w:type="spellStart"/>
      <w:r>
        <w:t>aurtes</w:t>
      </w:r>
      <w:proofErr w:type="spellEnd"/>
      <w:r>
        <w:t xml:space="preserve"> </w:t>
      </w:r>
      <w:proofErr w:type="spellStart"/>
      <w:r>
        <w:t>sous-ssytèmes</w:t>
      </w:r>
      <w:proofErr w:type="spellEnd"/>
      <w:r>
        <w:t xml:space="preserve">, un contrôle de haut niveau et un </w:t>
      </w:r>
      <w:proofErr w:type="spellStart"/>
      <w:r>
        <w:t>conrole</w:t>
      </w:r>
      <w:proofErr w:type="spellEnd"/>
      <w:r>
        <w:t xml:space="preserve"> de base niveau. (</w:t>
      </w:r>
      <w:proofErr w:type="gramStart"/>
      <w:r>
        <w:t>faire</w:t>
      </w:r>
      <w:proofErr w:type="gramEnd"/>
      <w:r>
        <w:t xml:space="preserve"> un </w:t>
      </w:r>
      <w:proofErr w:type="spellStart"/>
      <w:r>
        <w:t>schema</w:t>
      </w:r>
      <w:proofErr w:type="spellEnd"/>
      <w:r>
        <w:t xml:space="preserve">), en </w:t>
      </w:r>
      <w:proofErr w:type="spellStart"/>
      <w:r>
        <w:t>precisant</w:t>
      </w:r>
      <w:proofErr w:type="spellEnd"/>
      <w:r>
        <w:t xml:space="preserve"> les </w:t>
      </w:r>
      <w:proofErr w:type="spellStart"/>
      <w:r>
        <w:t>roles</w:t>
      </w:r>
      <w:proofErr w:type="spellEnd"/>
      <w:r>
        <w:t xml:space="preserve"> de chaque sous système. Ensuite vous pouvez dire que chaque sous système pour fonctionner utilise un carte, et </w:t>
      </w:r>
      <w:proofErr w:type="spellStart"/>
      <w:r>
        <w:t>la</w:t>
      </w:r>
      <w:proofErr w:type="spellEnd"/>
      <w:r>
        <w:t xml:space="preserve"> on enchaine.</w:t>
      </w:r>
    </w:p>
  </w:comment>
  <w:comment w:id="30" w:author="Claude Baron" w:date="2017-09-26T09:28:00Z" w:initials="CB">
    <w:p w14:paraId="2157ACC2" w14:textId="450371C8" w:rsidR="00655C23" w:rsidRDefault="00655C23">
      <w:pPr>
        <w:pStyle w:val="CommentText"/>
      </w:pPr>
      <w:r>
        <w:rPr>
          <w:rStyle w:val="CommentReference"/>
        </w:rPr>
        <w:annotationRef/>
      </w:r>
      <w:r>
        <w:t>C’est juste ?</w:t>
      </w:r>
    </w:p>
  </w:comment>
  <w:comment w:id="31" w:author="Chun Yang Heng" w:date="2017-10-11T16:29:00Z" w:initials="CYH">
    <w:p w14:paraId="44D29644" w14:textId="1ED2FE1F" w:rsidR="00655C23" w:rsidRDefault="00655C23">
      <w:pPr>
        <w:pStyle w:val="CommentText"/>
      </w:pPr>
      <w:r>
        <w:rPr>
          <w:rStyle w:val="CommentReference"/>
        </w:rPr>
        <w:annotationRef/>
      </w:r>
      <w:r>
        <w:t>Oui</w:t>
      </w:r>
    </w:p>
    <w:p w14:paraId="490F59CF" w14:textId="77777777" w:rsidR="00655C23" w:rsidRDefault="00655C23">
      <w:pPr>
        <w:pStyle w:val="CommentText"/>
      </w:pPr>
    </w:p>
  </w:comment>
  <w:comment w:id="32" w:author="Claude Baron" w:date="2017-09-26T18:18:00Z" w:initials="CB">
    <w:p w14:paraId="79C39422" w14:textId="06DBE329" w:rsidR="00655C23" w:rsidRDefault="00655C23">
      <w:pPr>
        <w:pStyle w:val="CommentText"/>
      </w:pPr>
      <w:r>
        <w:rPr>
          <w:rStyle w:val="CommentReference"/>
        </w:rPr>
        <w:annotationRef/>
      </w:r>
      <w:r>
        <w:t>Pas clair</w:t>
      </w:r>
    </w:p>
  </w:comment>
  <w:comment w:id="33" w:author="Chun Yang Heng" w:date="2017-10-11T16:29:00Z" w:initials="CYH">
    <w:p w14:paraId="1F6BABDA" w14:textId="3F8DDE4E" w:rsidR="00655C23" w:rsidRDefault="00655C23">
      <w:pPr>
        <w:pStyle w:val="CommentText"/>
      </w:pPr>
      <w:r>
        <w:rPr>
          <w:rStyle w:val="CommentReference"/>
        </w:rPr>
        <w:annotationRef/>
      </w:r>
      <w:r>
        <w:t>C’est la partie en bas</w:t>
      </w:r>
    </w:p>
  </w:comment>
  <w:comment w:id="34" w:author="Claude Baron" w:date="2017-09-26T09:28:00Z" w:initials="CB">
    <w:p w14:paraId="66C6CDEF" w14:textId="6BA83B6E" w:rsidR="00655C23" w:rsidRDefault="00655C23">
      <w:pPr>
        <w:pStyle w:val="CommentText"/>
      </w:pPr>
      <w:r>
        <w:rPr>
          <w:rStyle w:val="CommentReference"/>
        </w:rPr>
        <w:annotationRef/>
      </w:r>
      <w:r>
        <w:t xml:space="preserve">Le </w:t>
      </w:r>
      <w:proofErr w:type="spellStart"/>
      <w:r>
        <w:t>microcontroleur</w:t>
      </w:r>
      <w:proofErr w:type="spellEnd"/>
      <w:r>
        <w:t> ?</w:t>
      </w:r>
    </w:p>
  </w:comment>
  <w:comment w:id="36" w:author="Claude Baron" w:date="2017-09-26T19:29:00Z" w:initials="CB">
    <w:p w14:paraId="4BB9FB63" w14:textId="7F289E2D" w:rsidR="00655C23" w:rsidRDefault="00655C23">
      <w:pPr>
        <w:pStyle w:val="CommentText"/>
      </w:pPr>
      <w:r>
        <w:rPr>
          <w:rStyle w:val="CommentReference"/>
        </w:rPr>
        <w:annotationRef/>
      </w:r>
      <w:r>
        <w:t>Mettre l’accent dans cette section sur ce qui sera utile pour la suite</w:t>
      </w:r>
    </w:p>
  </w:comment>
  <w:comment w:id="38" w:author="Claude Baron" w:date="2017-09-26T18:42:00Z" w:initials="CB">
    <w:p w14:paraId="08036C03" w14:textId="77777777" w:rsidR="00423EF7" w:rsidRDefault="00423EF7" w:rsidP="00423EF7">
      <w:pPr>
        <w:pStyle w:val="CommentText"/>
      </w:pPr>
      <w:r>
        <w:rPr>
          <w:rStyle w:val="CommentReference"/>
        </w:rPr>
        <w:annotationRef/>
      </w:r>
      <w:r>
        <w:t>Il manque du coup l’architecture logique…</w:t>
      </w:r>
    </w:p>
  </w:comment>
  <w:comment w:id="39" w:author="Claude Baron" w:date="2017-09-26T19:34:00Z" w:initials="CB">
    <w:p w14:paraId="41C844E5" w14:textId="77777777" w:rsidR="00EF71EA" w:rsidRDefault="00EF71EA" w:rsidP="00EF71EA">
      <w:pPr>
        <w:pStyle w:val="CommentText"/>
      </w:pPr>
      <w:r>
        <w:rPr>
          <w:rStyle w:val="CommentReference"/>
        </w:rPr>
        <w:annotationRef/>
      </w:r>
      <w:r>
        <w:t xml:space="preserve">Pas </w:t>
      </w:r>
      <w:proofErr w:type="spellStart"/>
      <w:r>
        <w:t>tres</w:t>
      </w:r>
      <w:proofErr w:type="spellEnd"/>
      <w:r>
        <w:t xml:space="preserve"> </w:t>
      </w:r>
      <w:proofErr w:type="spellStart"/>
      <w:r>
        <w:t>precis</w:t>
      </w:r>
      <w:proofErr w:type="spellEnd"/>
      <w:r>
        <w:t xml:space="preserve"> ni clair</w:t>
      </w:r>
    </w:p>
  </w:comment>
  <w:comment w:id="40" w:author="Claude Baron" w:date="2017-09-26T18:50:00Z" w:initials="CB">
    <w:p w14:paraId="310D7D36" w14:textId="77777777" w:rsidR="00EF71EA" w:rsidRDefault="00EF71EA" w:rsidP="00EF71EA">
      <w:pPr>
        <w:pStyle w:val="CommentText"/>
      </w:pPr>
      <w:r>
        <w:rPr>
          <w:rStyle w:val="CommentReference"/>
        </w:rPr>
        <w:annotationRef/>
      </w:r>
      <w:r>
        <w:t>Il faudrait dire en deux mots en quoi cela consiste ? (ou faire un renvoi sur la section 4 ou vous l’expliquez)</w:t>
      </w:r>
    </w:p>
  </w:comment>
  <w:comment w:id="41" w:author="Claude Baron" w:date="2017-09-26T18:56:00Z" w:initials="CB">
    <w:p w14:paraId="6D8959B4" w14:textId="77777777" w:rsidR="00EF71EA" w:rsidRDefault="00EF71EA" w:rsidP="00EF71EA">
      <w:pPr>
        <w:pStyle w:val="CommentText"/>
      </w:pPr>
      <w:r>
        <w:rPr>
          <w:rStyle w:val="CommentReference"/>
        </w:rPr>
        <w:annotationRef/>
      </w:r>
      <w:r>
        <w:t xml:space="preserve">Il faut rajouter, par rapport </w:t>
      </w:r>
      <w:proofErr w:type="spellStart"/>
      <w:r>
        <w:t>a</w:t>
      </w:r>
      <w:proofErr w:type="spellEnd"/>
      <w:r>
        <w:t xml:space="preserve"> la figure 5n que c’est le STP 32 qui s’occupe de </w:t>
      </w:r>
      <w:proofErr w:type="spellStart"/>
      <w:r>
        <w:t>detecter</w:t>
      </w:r>
      <w:proofErr w:type="spellEnd"/>
      <w:r>
        <w:t xml:space="preserve"> la </w:t>
      </w:r>
      <w:proofErr w:type="spellStart"/>
      <w:r>
        <w:t>presence</w:t>
      </w:r>
      <w:proofErr w:type="spellEnd"/>
      <w:r>
        <w:t xml:space="preserve"> de l’utilisateur, et </w:t>
      </w:r>
      <w:proofErr w:type="spellStart"/>
      <w:r>
        <w:t>preciser</w:t>
      </w:r>
      <w:proofErr w:type="spellEnd"/>
      <w:r>
        <w:t xml:space="preserve"> comment ?</w:t>
      </w:r>
    </w:p>
  </w:comment>
  <w:comment w:id="42" w:author="Claude Baron" w:date="2017-09-26T18:54:00Z" w:initials="CB">
    <w:p w14:paraId="56F7CA2E" w14:textId="77777777" w:rsidR="00D7589F" w:rsidRDefault="00D7589F" w:rsidP="00D7589F">
      <w:pPr>
        <w:pStyle w:val="CommentText"/>
      </w:pPr>
      <w:r>
        <w:rPr>
          <w:rStyle w:val="CommentReference"/>
        </w:rPr>
        <w:annotationRef/>
      </w:r>
      <w:r>
        <w:t>On ne retrouve pas ces informations sur la figure 5</w:t>
      </w:r>
    </w:p>
    <w:p w14:paraId="7B141B14" w14:textId="77777777" w:rsidR="00D7589F" w:rsidRDefault="00D7589F" w:rsidP="00D7589F">
      <w:pPr>
        <w:pStyle w:val="CommentText"/>
      </w:pPr>
      <w:r>
        <w:t xml:space="preserve">Par contre, on trouve l’information </w:t>
      </w:r>
      <w:proofErr w:type="spellStart"/>
      <w:r>
        <w:t>presence</w:t>
      </w:r>
      <w:proofErr w:type="spellEnd"/>
      <w:r>
        <w:t xml:space="preserve"> de l’utilisateur, dont on n’a pas parlé. Il faut que le texte et la figure soient cohérents.</w:t>
      </w:r>
    </w:p>
  </w:comment>
  <w:comment w:id="43" w:author="Claude Baron" w:date="2017-09-26T18:58:00Z" w:initials="CB">
    <w:p w14:paraId="4D5FBC56" w14:textId="77777777" w:rsidR="00D7589F" w:rsidRDefault="00D7589F" w:rsidP="00D7589F">
      <w:pPr>
        <w:pStyle w:val="CommentText"/>
      </w:pPr>
      <w:r>
        <w:rPr>
          <w:rStyle w:val="CommentReference"/>
        </w:rPr>
        <w:annotationRef/>
      </w:r>
      <w:r>
        <w:t>C’est plus correct de parler de carte ou de microcontrôleur  (valable partout dans le texte…)?</w:t>
      </w:r>
    </w:p>
  </w:comment>
  <w:comment w:id="44" w:author="Claude Baron" w:date="2017-09-26T18:59:00Z" w:initials="CB">
    <w:p w14:paraId="6CC902A3" w14:textId="77777777" w:rsidR="00D7589F" w:rsidRDefault="00D7589F" w:rsidP="00D7589F">
      <w:pPr>
        <w:pStyle w:val="CommentText"/>
      </w:pPr>
      <w:r>
        <w:rPr>
          <w:rStyle w:val="CommentReference"/>
        </w:rPr>
        <w:annotationRef/>
      </w:r>
      <w:r>
        <w:t>C’est clair ?</w:t>
      </w:r>
    </w:p>
  </w:comment>
  <w:comment w:id="45" w:author="Claude Baron" w:date="2017-09-26T18:59:00Z" w:initials="CB">
    <w:p w14:paraId="7677076B" w14:textId="77777777" w:rsidR="00D7589F" w:rsidRDefault="00D7589F" w:rsidP="00D7589F">
      <w:pPr>
        <w:pStyle w:val="CommentText"/>
      </w:pPr>
      <w:r>
        <w:rPr>
          <w:rStyle w:val="CommentReference"/>
        </w:rPr>
        <w:annotationRef/>
      </w:r>
      <w:r>
        <w:t>Si les informations ont un nom de variable, alors il faut l’indiquer dans le texte et le reprendre dans la figure</w:t>
      </w:r>
    </w:p>
  </w:comment>
  <w:comment w:id="47" w:author="Claude Baron" w:date="2017-09-26T19:32:00Z" w:initials="CB">
    <w:p w14:paraId="5FFE728A" w14:textId="4EBFB1B9" w:rsidR="00655C23" w:rsidRDefault="00655C23">
      <w:pPr>
        <w:pStyle w:val="CommentText"/>
      </w:pPr>
      <w:r>
        <w:rPr>
          <w:rStyle w:val="CommentReference"/>
        </w:rPr>
        <w:annotationRef/>
      </w:r>
      <w:r>
        <w:t xml:space="preserve">Reprendre le vocabulaire </w:t>
      </w:r>
      <w:proofErr w:type="spellStart"/>
      <w:r>
        <w:t>precedent</w:t>
      </w:r>
      <w:proofErr w:type="spellEnd"/>
      <w:r>
        <w:t xml:space="preserve"> (superviser ? piloter ? en exécutant les traitements de haut niveau…)</w:t>
      </w:r>
    </w:p>
  </w:comment>
  <w:comment w:id="48" w:author="Claude Baron" w:date="2017-09-26T19:32:00Z" w:initials="CB">
    <w:p w14:paraId="34915C41" w14:textId="15398003" w:rsidR="00655C23" w:rsidRDefault="00655C23">
      <w:pPr>
        <w:pStyle w:val="CommentText"/>
      </w:pPr>
      <w:r>
        <w:rPr>
          <w:rStyle w:val="CommentReference"/>
        </w:rPr>
        <w:annotationRef/>
      </w:r>
      <w:r>
        <w:t xml:space="preserve">Pas que non ? </w:t>
      </w:r>
      <w:proofErr w:type="gramStart"/>
      <w:r>
        <w:t>s’</w:t>
      </w:r>
      <w:proofErr w:type="spellStart"/>
      <w:r>
        <w:t>exucte</w:t>
      </w:r>
      <w:proofErr w:type="spellEnd"/>
      <w:proofErr w:type="gramEnd"/>
      <w:r>
        <w:t xml:space="preserve"> sur l’</w:t>
      </w:r>
      <w:proofErr w:type="spellStart"/>
      <w:r>
        <w:t>executif</w:t>
      </w:r>
      <w:proofErr w:type="spellEnd"/>
      <w:r>
        <w:t xml:space="preserve"> temps réel </w:t>
      </w:r>
      <w:proofErr w:type="spellStart"/>
      <w:r>
        <w:t>xenomai</w:t>
      </w:r>
      <w:proofErr w:type="spellEnd"/>
      <w:r>
        <w:t>…</w:t>
      </w:r>
    </w:p>
  </w:comment>
  <w:comment w:id="49" w:author="Claude Baron" w:date="2017-09-26T19:39:00Z" w:initials="CB">
    <w:p w14:paraId="164E2E27" w14:textId="3E1125FF" w:rsidR="00655C23" w:rsidRDefault="00655C23">
      <w:pPr>
        <w:pStyle w:val="CommentText"/>
      </w:pPr>
      <w:r>
        <w:rPr>
          <w:rStyle w:val="CommentReference"/>
        </w:rPr>
        <w:annotationRef/>
      </w:r>
      <w:r>
        <w:t xml:space="preserve">Attention </w:t>
      </w:r>
      <w:proofErr w:type="spellStart"/>
      <w:proofErr w:type="gramStart"/>
      <w:r>
        <w:t>a</w:t>
      </w:r>
      <w:proofErr w:type="spellEnd"/>
      <w:proofErr w:type="gramEnd"/>
      <w:r>
        <w:t xml:space="preserve"> </w:t>
      </w:r>
      <w:proofErr w:type="spellStart"/>
      <w:r>
        <w:t>etre</w:t>
      </w:r>
      <w:proofErr w:type="spellEnd"/>
      <w:r>
        <w:t xml:space="preserve"> </w:t>
      </w:r>
      <w:proofErr w:type="spellStart"/>
      <w:r>
        <w:t>precis</w:t>
      </w:r>
      <w:proofErr w:type="spellEnd"/>
      <w:r>
        <w:t xml:space="preserve">… c’est la carte le </w:t>
      </w:r>
      <w:proofErr w:type="spellStart"/>
      <w:r>
        <w:t>suerviseur</w:t>
      </w:r>
      <w:proofErr w:type="spellEnd"/>
      <w:r>
        <w:t>, le logiciel qui tourne sur la carte ou les deux ?</w:t>
      </w:r>
    </w:p>
  </w:comment>
  <w:comment w:id="51" w:author="Claude Baron" w:date="2017-09-26T18:42:00Z" w:initials="CB">
    <w:p w14:paraId="0151DE30" w14:textId="1FC827E6" w:rsidR="00655C23" w:rsidRDefault="00655C23" w:rsidP="00BD05EF">
      <w:pPr>
        <w:pStyle w:val="CommentText"/>
      </w:pPr>
      <w:r>
        <w:rPr>
          <w:rStyle w:val="CommentReference"/>
        </w:rPr>
        <w:annotationRef/>
      </w:r>
      <w:proofErr w:type="gramStart"/>
      <w:r>
        <w:t>il</w:t>
      </w:r>
      <w:proofErr w:type="gramEnd"/>
      <w:r>
        <w:t xml:space="preserve"> faut faire une introduction ici, quitte a </w:t>
      </w:r>
      <w:proofErr w:type="spellStart"/>
      <w:r>
        <w:t>developper</w:t>
      </w:r>
      <w:proofErr w:type="spellEnd"/>
      <w:r>
        <w:t xml:space="preserve"> un peu plus, avec un </w:t>
      </w:r>
      <w:proofErr w:type="spellStart"/>
      <w:r>
        <w:t>schema</w:t>
      </w:r>
      <w:proofErr w:type="spellEnd"/>
    </w:p>
    <w:p w14:paraId="5CAF6756" w14:textId="55B53CAA" w:rsidR="00655C23" w:rsidRDefault="00655C23" w:rsidP="00BD05EF">
      <w:pPr>
        <w:pStyle w:val="CommentText"/>
      </w:pPr>
      <w:proofErr w:type="gramStart"/>
      <w:r>
        <w:t>voir</w:t>
      </w:r>
      <w:proofErr w:type="gramEnd"/>
      <w:r>
        <w:t xml:space="preserve"> </w:t>
      </w:r>
      <w:hyperlink r:id="rId1" w:history="1">
        <w:r w:rsidRPr="00AE5468">
          <w:rPr>
            <w:rStyle w:val="Hyperlink"/>
          </w:rPr>
          <w:t>https://connect.ed-diamond.com/Open-Silicium/OS-016/Xenomai-3-hybride-et-cameleon</w:t>
        </w:r>
      </w:hyperlink>
      <w:r>
        <w:t xml:space="preserve">  que vous pouvez citer par exemple en prenant des extraits que vous adaptez.</w:t>
      </w:r>
    </w:p>
    <w:p w14:paraId="373DB4A8" w14:textId="77777777" w:rsidR="00655C23" w:rsidRDefault="00655C23" w:rsidP="00BD05EF">
      <w:pPr>
        <w:pStyle w:val="CommentText"/>
      </w:pPr>
      <w:r>
        <w:t xml:space="preserve">Introduire </w:t>
      </w:r>
      <w:proofErr w:type="spellStart"/>
      <w:r>
        <w:t>xenomai</w:t>
      </w:r>
      <w:proofErr w:type="spellEnd"/>
      <w:r>
        <w:t xml:space="preserve">, linux, l’embarqué et le temps réel, les solutions </w:t>
      </w:r>
      <w:proofErr w:type="spellStart"/>
      <w:r>
        <w:t>co</w:t>
      </w:r>
      <w:proofErr w:type="spellEnd"/>
      <w:r>
        <w:t xml:space="preserve">-noyau, avant d’arriver sur cobalt et de rentrer dans le </w:t>
      </w:r>
      <w:proofErr w:type="spellStart"/>
      <w:r>
        <w:t>detail</w:t>
      </w:r>
      <w:proofErr w:type="spellEnd"/>
    </w:p>
    <w:p w14:paraId="1D160595" w14:textId="57DE5B9F" w:rsidR="00655C23" w:rsidRDefault="00655C23" w:rsidP="00BD05EF">
      <w:pPr>
        <w:pStyle w:val="CommentText"/>
      </w:pPr>
      <w:r>
        <w:t>Pour ne pas surcharger le sujet vous pouvez aussi mettre l’</w:t>
      </w:r>
      <w:proofErr w:type="spellStart"/>
      <w:r>
        <w:t>introdcution</w:t>
      </w:r>
      <w:proofErr w:type="spellEnd"/>
      <w:r>
        <w:t xml:space="preserve"> en annexe et mettre juste une phrase d’</w:t>
      </w:r>
      <w:proofErr w:type="spellStart"/>
      <w:r>
        <w:t>introdcution</w:t>
      </w:r>
      <w:proofErr w:type="spellEnd"/>
      <w:r>
        <w:t xml:space="preserve"> qui </w:t>
      </w:r>
      <w:proofErr w:type="spellStart"/>
      <w:r>
        <w:t>renvoit</w:t>
      </w:r>
      <w:proofErr w:type="spellEnd"/>
      <w:r>
        <w:t xml:space="preserve"> a cette annexe, puis enchainer directement sur l’utilisation de </w:t>
      </w:r>
      <w:proofErr w:type="spellStart"/>
      <w:r>
        <w:t>xenomai</w:t>
      </w:r>
      <w:proofErr w:type="spellEnd"/>
      <w:r>
        <w:t xml:space="preserve"> avec cobalt…</w:t>
      </w:r>
    </w:p>
  </w:comment>
  <w:comment w:id="52" w:author="Claude Baron" w:date="2017-09-27T11:46:00Z" w:initials="CB">
    <w:p w14:paraId="0160CCEB" w14:textId="77777777" w:rsidR="00655C23" w:rsidRDefault="00655C23">
      <w:pPr>
        <w:pStyle w:val="CommentText"/>
      </w:pPr>
      <w:r>
        <w:rPr>
          <w:rStyle w:val="CommentReference"/>
        </w:rPr>
        <w:annotationRef/>
      </w:r>
      <w:r>
        <w:t xml:space="preserve">Il faudrait un </w:t>
      </w:r>
      <w:proofErr w:type="spellStart"/>
      <w:r>
        <w:t>schema</w:t>
      </w:r>
      <w:proofErr w:type="spellEnd"/>
      <w:r>
        <w:t xml:space="preserve"> de contexte qui montre le logiciel, </w:t>
      </w:r>
      <w:proofErr w:type="spellStart"/>
      <w:r>
        <w:t>xenomai</w:t>
      </w:r>
      <w:proofErr w:type="spellEnd"/>
      <w:r>
        <w:t xml:space="preserve"> (linux et cobalt), ce qui s’</w:t>
      </w:r>
      <w:proofErr w:type="spellStart"/>
      <w:r>
        <w:t>execute</w:t>
      </w:r>
      <w:proofErr w:type="spellEnd"/>
      <w:r>
        <w:t xml:space="preserve"> sur quoi, mais aussi </w:t>
      </w:r>
      <w:proofErr w:type="spellStart"/>
      <w:r>
        <w:t>lesinterfaces</w:t>
      </w:r>
      <w:proofErr w:type="spellEnd"/>
      <w:r>
        <w:t xml:space="preserve"> graphiques</w:t>
      </w:r>
    </w:p>
    <w:p w14:paraId="1CFFE8B5" w14:textId="77777777" w:rsidR="00655C23" w:rsidRDefault="00655C23">
      <w:pPr>
        <w:pStyle w:val="CommentText"/>
      </w:pPr>
      <w:r>
        <w:t xml:space="preserve">Vous pouvez mettre tout </w:t>
      </w:r>
      <w:proofErr w:type="spellStart"/>
      <w:r>
        <w:t>ca</w:t>
      </w:r>
      <w:proofErr w:type="spellEnd"/>
      <w:r>
        <w:t xml:space="preserve"> dans le </w:t>
      </w:r>
      <w:proofErr w:type="spellStart"/>
      <w:r>
        <w:t>schema</w:t>
      </w:r>
      <w:proofErr w:type="spellEnd"/>
      <w:r>
        <w:t xml:space="preserve"> 6… </w:t>
      </w:r>
      <w:proofErr w:type="spellStart"/>
      <w:proofErr w:type="gramStart"/>
      <w:r>
        <w:t>a</w:t>
      </w:r>
      <w:proofErr w:type="spellEnd"/>
      <w:proofErr w:type="gramEnd"/>
      <w:r>
        <w:t xml:space="preserve"> voir. Mais dans le texte il faudra </w:t>
      </w:r>
      <w:proofErr w:type="spellStart"/>
      <w:r>
        <w:t>decrire</w:t>
      </w:r>
      <w:proofErr w:type="spellEnd"/>
      <w:r>
        <w:t xml:space="preserve"> la figure (une interface, reliée </w:t>
      </w:r>
      <w:proofErr w:type="spellStart"/>
      <w:r>
        <w:t>a</w:t>
      </w:r>
      <w:proofErr w:type="spellEnd"/>
      <w:r>
        <w:t xml:space="preserve"> xxx, affiche xxx a </w:t>
      </w:r>
      <w:proofErr w:type="gramStart"/>
      <w:r>
        <w:t>une</w:t>
      </w:r>
      <w:proofErr w:type="gramEnd"/>
      <w:r>
        <w:t xml:space="preserve"> </w:t>
      </w:r>
      <w:proofErr w:type="spellStart"/>
      <w:r>
        <w:t>periode</w:t>
      </w:r>
      <w:proofErr w:type="spellEnd"/>
      <w:r>
        <w:t xml:space="preserve"> de, ou </w:t>
      </w:r>
      <w:proofErr w:type="spellStart"/>
      <w:r>
        <w:t>a</w:t>
      </w:r>
      <w:proofErr w:type="spellEnd"/>
      <w:r>
        <w:t xml:space="preserve"> la demande de xxx)</w:t>
      </w:r>
    </w:p>
    <w:p w14:paraId="4F62D510" w14:textId="77777777" w:rsidR="00655C23" w:rsidRDefault="00655C23">
      <w:pPr>
        <w:pStyle w:val="CommentText"/>
      </w:pPr>
    </w:p>
    <w:p w14:paraId="208F21C0" w14:textId="4C25560C" w:rsidR="00655C23" w:rsidRDefault="00655C23">
      <w:pPr>
        <w:pStyle w:val="CommentText"/>
      </w:pPr>
      <w:r>
        <w:t xml:space="preserve">Je ferais une figure comme la </w:t>
      </w:r>
      <w:proofErr w:type="spellStart"/>
      <w:r>
        <w:t>precedente</w:t>
      </w:r>
      <w:proofErr w:type="spellEnd"/>
      <w:r>
        <w:t xml:space="preserve"> qui reprend les interfaces du </w:t>
      </w:r>
      <w:proofErr w:type="spellStart"/>
      <w:r>
        <w:t>syst</w:t>
      </w:r>
      <w:proofErr w:type="spellEnd"/>
      <w:r>
        <w:t xml:space="preserve"> de </w:t>
      </w:r>
      <w:proofErr w:type="spellStart"/>
      <w:r>
        <w:t>conrole</w:t>
      </w:r>
      <w:proofErr w:type="spellEnd"/>
      <w:r>
        <w:t xml:space="preserve"> avec les autres constituants, puis un second </w:t>
      </w:r>
      <w:proofErr w:type="spellStart"/>
      <w:r>
        <w:t>schema</w:t>
      </w:r>
      <w:proofErr w:type="spellEnd"/>
      <w:r>
        <w:t xml:space="preserve"> ici qui rentrerait dans le </w:t>
      </w:r>
      <w:proofErr w:type="spellStart"/>
      <w:r>
        <w:t>detail</w:t>
      </w:r>
      <w:proofErr w:type="spellEnd"/>
      <w:r>
        <w:t xml:space="preserve"> de ce qui s’</w:t>
      </w:r>
      <w:proofErr w:type="spellStart"/>
      <w:r>
        <w:t>execute</w:t>
      </w:r>
      <w:proofErr w:type="spellEnd"/>
      <w:r>
        <w:t xml:space="preserve"> en temps </w:t>
      </w:r>
      <w:proofErr w:type="spellStart"/>
      <w:r>
        <w:t>reel</w:t>
      </w:r>
      <w:proofErr w:type="spellEnd"/>
      <w:r>
        <w:t xml:space="preserve"> et pas, en rentrant dans le </w:t>
      </w:r>
      <w:proofErr w:type="spellStart"/>
      <w:r>
        <w:t>detail</w:t>
      </w:r>
      <w:proofErr w:type="spellEnd"/>
      <w:r>
        <w:t xml:space="preserve"> de l’architecture de </w:t>
      </w:r>
      <w:proofErr w:type="spellStart"/>
      <w:r>
        <w:t>xenomai</w:t>
      </w:r>
      <w:proofErr w:type="spellEnd"/>
      <w:r>
        <w:t xml:space="preserve"> (linux/cobalt)</w:t>
      </w:r>
    </w:p>
    <w:p w14:paraId="6C31E989" w14:textId="77777777" w:rsidR="00655C23" w:rsidRDefault="00655C23">
      <w:pPr>
        <w:pStyle w:val="CommentText"/>
      </w:pPr>
    </w:p>
    <w:p w14:paraId="51D92BFF" w14:textId="77777777" w:rsidR="00655C23" w:rsidRDefault="00655C23">
      <w:pPr>
        <w:pStyle w:val="CommentText"/>
      </w:pPr>
    </w:p>
    <w:p w14:paraId="4906EB59" w14:textId="77777777" w:rsidR="00655C23" w:rsidRDefault="00655C23">
      <w:pPr>
        <w:pStyle w:val="CommentText"/>
      </w:pPr>
      <w:r>
        <w:t xml:space="preserve">D’ailleurs je me rends compte que vous n’avez pas mis de photo de la maquette ? </w:t>
      </w:r>
    </w:p>
    <w:p w14:paraId="1E99A3BA" w14:textId="77777777" w:rsidR="00655C23" w:rsidRDefault="00655C23">
      <w:pPr>
        <w:pStyle w:val="CommentText"/>
      </w:pPr>
      <w:r>
        <w:t>Vous pourriez par exemple en mettre une en page de garde (le gyropode complet, debout, avec ou pas quelqu’un dessus selon si c’est assez sur</w:t>
      </w:r>
    </w:p>
    <w:p w14:paraId="3A09FBF0" w14:textId="77777777" w:rsidR="00655C23" w:rsidRDefault="00655C23">
      <w:pPr>
        <w:pStyle w:val="CommentText"/>
      </w:pPr>
      <w:r>
        <w:t xml:space="preserve">Puis une photo du poste de travail avec les interfaces, les cartes, le simulateur…. Ca </w:t>
      </w:r>
      <w:proofErr w:type="spellStart"/>
      <w:r>
        <w:t>eclaircierait</w:t>
      </w:r>
      <w:proofErr w:type="spellEnd"/>
      <w:r>
        <w:t xml:space="preserve"> les choses</w:t>
      </w:r>
    </w:p>
    <w:p w14:paraId="6139F05B" w14:textId="2C12E6ED" w:rsidR="00655C23" w:rsidRDefault="00655C23">
      <w:pPr>
        <w:pStyle w:val="CommentText"/>
      </w:pPr>
    </w:p>
  </w:comment>
  <w:comment w:id="53" w:author="Claude Baron" w:date="2017-09-27T11:52:00Z" w:initials="CB">
    <w:p w14:paraId="304C40C1" w14:textId="2E2BE530" w:rsidR="00655C23" w:rsidRDefault="00655C23">
      <w:pPr>
        <w:pStyle w:val="CommentText"/>
      </w:pPr>
      <w:r>
        <w:rPr>
          <w:rStyle w:val="CommentReference"/>
        </w:rPr>
        <w:annotationRef/>
      </w:r>
      <w:r>
        <w:t>Il faut faire apparaitre ces données sur une figure</w:t>
      </w:r>
    </w:p>
  </w:comment>
  <w:comment w:id="54" w:author="Claude Baron" w:date="2017-09-27T11:53:00Z" w:initials="CB">
    <w:p w14:paraId="38FBD859" w14:textId="01465377" w:rsidR="00655C23" w:rsidRDefault="00655C23">
      <w:pPr>
        <w:pStyle w:val="CommentText"/>
      </w:pPr>
      <w:r>
        <w:rPr>
          <w:rStyle w:val="CommentReference"/>
        </w:rPr>
        <w:annotationRef/>
      </w:r>
      <w:proofErr w:type="spellStart"/>
      <w:r>
        <w:t>Reperndre</w:t>
      </w:r>
      <w:proofErr w:type="spellEnd"/>
      <w:r>
        <w:t xml:space="preserve"> l’ensemble des exigences et les </w:t>
      </w:r>
      <w:proofErr w:type="spellStart"/>
      <w:r>
        <w:t>completer</w:t>
      </w:r>
      <w:proofErr w:type="spellEnd"/>
      <w:r>
        <w:t xml:space="preserve"> si besoin puisque nous avons raffiné l’analyse</w:t>
      </w:r>
    </w:p>
  </w:comment>
  <w:comment w:id="55" w:author="Claude Baron" w:date="2017-09-27T11:54:00Z" w:initials="CB">
    <w:p w14:paraId="01FCB0C2" w14:textId="4FE583E6" w:rsidR="00655C23" w:rsidRDefault="00655C23">
      <w:pPr>
        <w:pStyle w:val="CommentText"/>
      </w:pPr>
      <w:r>
        <w:rPr>
          <w:rStyle w:val="CommentReference"/>
        </w:rPr>
        <w:annotationRef/>
      </w:r>
      <w:r>
        <w:t>Rappeler lesquelles</w:t>
      </w:r>
    </w:p>
  </w:comment>
  <w:comment w:id="56" w:author="Claude Baron" w:date="2017-09-27T11:54:00Z" w:initials="CB">
    <w:p w14:paraId="3301E014" w14:textId="14288063" w:rsidR="00655C23" w:rsidRDefault="00655C23">
      <w:pPr>
        <w:pStyle w:val="CommentText"/>
      </w:pPr>
      <w:r>
        <w:rPr>
          <w:rStyle w:val="CommentReference"/>
        </w:rPr>
        <w:annotationRef/>
      </w:r>
      <w:r>
        <w:t>C’est clair ?</w:t>
      </w:r>
    </w:p>
  </w:comment>
  <w:comment w:id="60" w:author="Claude Baron" w:date="2017-09-27T11:59:00Z" w:initials="CB">
    <w:p w14:paraId="1925E9D9" w14:textId="1CED05B6" w:rsidR="00655C23" w:rsidRDefault="00655C23">
      <w:pPr>
        <w:pStyle w:val="CommentText"/>
      </w:pPr>
      <w:r>
        <w:rPr>
          <w:rStyle w:val="CommentReference"/>
        </w:rPr>
        <w:annotationRef/>
      </w:r>
      <w:r>
        <w:t xml:space="preserve">Il faudra </w:t>
      </w:r>
      <w:proofErr w:type="spellStart"/>
      <w:r>
        <w:t>etre</w:t>
      </w:r>
      <w:proofErr w:type="spellEnd"/>
      <w:r>
        <w:t xml:space="preserve"> bien rigoureux sur la </w:t>
      </w:r>
      <w:proofErr w:type="spellStart"/>
      <w:r>
        <w:t>terminogie</w:t>
      </w:r>
      <w:proofErr w:type="spellEnd"/>
      <w:r>
        <w:t xml:space="preserve"> dans la </w:t>
      </w:r>
      <w:proofErr w:type="spellStart"/>
      <w:r>
        <w:t>redaction</w:t>
      </w:r>
      <w:proofErr w:type="spellEnd"/>
      <w:r>
        <w:t xml:space="preserve"> : sous système de </w:t>
      </w:r>
      <w:proofErr w:type="spellStart"/>
      <w:r>
        <w:t>conrole</w:t>
      </w:r>
      <w:proofErr w:type="spellEnd"/>
      <w:r>
        <w:t xml:space="preserve"> ou de commande, qui contient un logiciel de </w:t>
      </w:r>
      <w:proofErr w:type="gramStart"/>
      <w:r>
        <w:t>supervision(</w:t>
      </w:r>
      <w:proofErr w:type="gramEnd"/>
      <w:r>
        <w:t xml:space="preserve"> ? que ? ou commande aussi ?... </w:t>
      </w:r>
      <w:proofErr w:type="spellStart"/>
      <w:r>
        <w:t>a</w:t>
      </w:r>
      <w:proofErr w:type="spellEnd"/>
      <w:r>
        <w:t xml:space="preserve"> </w:t>
      </w:r>
      <w:proofErr w:type="spellStart"/>
      <w:r>
        <w:t>definir</w:t>
      </w:r>
      <w:proofErr w:type="spellEnd"/>
      <w:r>
        <w:t xml:space="preserve"> clairement), qu’on </w:t>
      </w:r>
      <w:proofErr w:type="spellStart"/>
      <w:r>
        <w:t>appele</w:t>
      </w:r>
      <w:proofErr w:type="spellEnd"/>
      <w:r>
        <w:t xml:space="preserve"> superviseur..</w:t>
      </w:r>
    </w:p>
    <w:p w14:paraId="42967D45" w14:textId="77777777" w:rsidR="00655C23" w:rsidRDefault="00655C23">
      <w:pPr>
        <w:pStyle w:val="CommentText"/>
      </w:pPr>
    </w:p>
    <w:p w14:paraId="03C1A680" w14:textId="4D96C6C0" w:rsidR="00655C23" w:rsidRDefault="00655C23">
      <w:pPr>
        <w:pStyle w:val="CommentText"/>
      </w:pPr>
      <w:r>
        <w:t xml:space="preserve">Peut </w:t>
      </w:r>
      <w:proofErr w:type="spellStart"/>
      <w:r>
        <w:t>etre</w:t>
      </w:r>
      <w:proofErr w:type="spellEnd"/>
      <w:r>
        <w:t xml:space="preserve"> un exemple de formulation</w:t>
      </w:r>
    </w:p>
  </w:comment>
  <w:comment w:id="59" w:author="Claude Baron" w:date="2017-09-27T12:03:00Z" w:initials="CB">
    <w:p w14:paraId="25B8B54B" w14:textId="232635EE" w:rsidR="00655C23" w:rsidRDefault="00655C23">
      <w:pPr>
        <w:pStyle w:val="CommentText"/>
      </w:pPr>
      <w:r>
        <w:rPr>
          <w:rStyle w:val="CommentReference"/>
        </w:rPr>
        <w:annotationRef/>
      </w:r>
      <w:r>
        <w:t>Logiciel de supervision ?</w:t>
      </w:r>
    </w:p>
  </w:comment>
  <w:comment w:id="62" w:author="Claude Baron" w:date="2017-09-27T12:00:00Z" w:initials="CB">
    <w:p w14:paraId="4C00D083" w14:textId="225C10CD" w:rsidR="00655C23" w:rsidRDefault="00655C23">
      <w:pPr>
        <w:pStyle w:val="CommentText"/>
      </w:pPr>
      <w:r>
        <w:rPr>
          <w:rStyle w:val="CommentReference"/>
        </w:rPr>
        <w:annotationRef/>
      </w:r>
      <w:r>
        <w:t>S’exécute en utilisant le</w:t>
      </w:r>
    </w:p>
  </w:comment>
  <w:comment w:id="63" w:author="Claude Baron" w:date="2017-09-27T12:00:00Z" w:initials="CB">
    <w:p w14:paraId="40FD580C" w14:textId="6F2F4F7C" w:rsidR="00655C23" w:rsidRDefault="00655C23">
      <w:pPr>
        <w:pStyle w:val="CommentText"/>
      </w:pPr>
      <w:r>
        <w:rPr>
          <w:rStyle w:val="CommentReference"/>
        </w:rPr>
        <w:annotationRef/>
      </w:r>
      <w:r>
        <w:t>Qui s’</w:t>
      </w:r>
      <w:proofErr w:type="spellStart"/>
      <w:r>
        <w:t>ececutent</w:t>
      </w:r>
      <w:proofErr w:type="spellEnd"/>
      <w:r>
        <w:t xml:space="preserve"> sous</w:t>
      </w:r>
    </w:p>
  </w:comment>
  <w:comment w:id="61" w:author="Claude Baron" w:date="2017-09-27T12:01:00Z" w:initials="CB">
    <w:p w14:paraId="2D5B529E" w14:textId="0CFB74B3" w:rsidR="00655C23" w:rsidRDefault="00655C23">
      <w:pPr>
        <w:pStyle w:val="CommentText"/>
      </w:pPr>
      <w:r>
        <w:rPr>
          <w:rStyle w:val="CommentReference"/>
        </w:rPr>
        <w:annotationRef/>
      </w:r>
      <w:proofErr w:type="spellStart"/>
      <w:r>
        <w:t>Reperndre</w:t>
      </w:r>
      <w:proofErr w:type="spellEnd"/>
      <w:r>
        <w:t xml:space="preserve"> le </w:t>
      </w:r>
      <w:proofErr w:type="spellStart"/>
      <w:r>
        <w:t>schema</w:t>
      </w:r>
      <w:proofErr w:type="spellEnd"/>
      <w:r>
        <w:t xml:space="preserve"> suivant pour </w:t>
      </w:r>
      <w:proofErr w:type="spellStart"/>
      <w:r>
        <w:t>etre</w:t>
      </w:r>
      <w:proofErr w:type="spellEnd"/>
      <w:r>
        <w:t xml:space="preserve"> cohérent avec les </w:t>
      </w:r>
      <w:proofErr w:type="spellStart"/>
      <w:r>
        <w:t>precedents</w:t>
      </w:r>
      <w:proofErr w:type="spellEnd"/>
    </w:p>
  </w:comment>
  <w:comment w:id="64" w:author="Claude Baron" w:date="2017-09-27T15:30:00Z" w:initials="CB">
    <w:p w14:paraId="584C84A5" w14:textId="77777777" w:rsidR="00655C23" w:rsidRDefault="00655C23">
      <w:pPr>
        <w:pStyle w:val="CommentText"/>
      </w:pPr>
      <w:r>
        <w:rPr>
          <w:rStyle w:val="CommentReference"/>
        </w:rPr>
        <w:annotationRef/>
      </w:r>
      <w:r>
        <w:t xml:space="preserve">Non les exigences </w:t>
      </w:r>
      <w:proofErr w:type="spellStart"/>
      <w:r>
        <w:t>decrivent</w:t>
      </w:r>
      <w:proofErr w:type="spellEnd"/>
      <w:r>
        <w:t xml:space="preserve"> les exigences, l’analyse fonctionnelle identifie des fonctions, les flux de données et les flux de contrôle aux interfaces</w:t>
      </w:r>
    </w:p>
    <w:p w14:paraId="59FE1BDC" w14:textId="77777777" w:rsidR="00655C23" w:rsidRDefault="00655C23">
      <w:pPr>
        <w:pStyle w:val="CommentText"/>
      </w:pPr>
    </w:p>
    <w:p w14:paraId="03B8C51F" w14:textId="7E55F72B" w:rsidR="00655C23" w:rsidRDefault="00655C23">
      <w:pPr>
        <w:pStyle w:val="CommentText"/>
      </w:pPr>
      <w:r>
        <w:t xml:space="preserve">A partir de ces fonctions et d’une plateforme donnée, on alloue les fonctions aux threads, les données aux structures de données offertes par la plateforme, etc. on projette une analyse </w:t>
      </w:r>
      <w:proofErr w:type="spellStart"/>
      <w:r>
        <w:t>generique</w:t>
      </w:r>
      <w:proofErr w:type="spellEnd"/>
      <w:r>
        <w:t xml:space="preserve"> sur des services </w:t>
      </w:r>
      <w:proofErr w:type="gramStart"/>
      <w:r>
        <w:t>offertes</w:t>
      </w:r>
      <w:proofErr w:type="gramEnd"/>
      <w:r>
        <w:t xml:space="preserve"> par une plateforme donnée pour implanter l’analyse et l’</w:t>
      </w:r>
      <w:proofErr w:type="spellStart"/>
      <w:r>
        <w:t>executer</w:t>
      </w:r>
      <w:proofErr w:type="spellEnd"/>
    </w:p>
  </w:comment>
  <w:comment w:id="65" w:author="Claude Baron" w:date="2017-09-27T15:33:00Z" w:initials="CB">
    <w:p w14:paraId="1EFE0AE9" w14:textId="77777777" w:rsidR="00655C23" w:rsidRDefault="00655C23">
      <w:pPr>
        <w:pStyle w:val="CommentText"/>
      </w:pPr>
      <w:r>
        <w:rPr>
          <w:rStyle w:val="CommentReference"/>
        </w:rPr>
        <w:annotationRef/>
      </w:r>
      <w:r>
        <w:t xml:space="preserve">Structurer : moyens de communication (par variable globale, qu’il faut </w:t>
      </w:r>
      <w:proofErr w:type="spellStart"/>
      <w:r>
        <w:t>proteger</w:t>
      </w:r>
      <w:proofErr w:type="spellEnd"/>
      <w:r>
        <w:t xml:space="preserve"> ou pas par un mutex, ou par file de message), de synchro (</w:t>
      </w:r>
      <w:proofErr w:type="spellStart"/>
      <w:r>
        <w:t>semaphores</w:t>
      </w:r>
      <w:proofErr w:type="spellEnd"/>
      <w:r>
        <w:t>), autres ?</w:t>
      </w:r>
    </w:p>
    <w:p w14:paraId="12F5418C" w14:textId="77777777" w:rsidR="00655C23" w:rsidRDefault="00655C23">
      <w:pPr>
        <w:pStyle w:val="CommentText"/>
      </w:pPr>
    </w:p>
    <w:p w14:paraId="335B4434" w14:textId="5F5EB70B" w:rsidR="00655C23" w:rsidRDefault="00655C23">
      <w:pPr>
        <w:pStyle w:val="CommentText"/>
      </w:pPr>
      <w:r>
        <w:t xml:space="preserve">Autre option : vous dites que lors de la conception vous allez utiliser un certain nombre de services offerts par </w:t>
      </w:r>
      <w:proofErr w:type="spellStart"/>
      <w:r>
        <w:t>xenomai</w:t>
      </w:r>
      <w:proofErr w:type="spellEnd"/>
      <w:r>
        <w:t xml:space="preserve">, notamment : et vous </w:t>
      </w:r>
      <w:proofErr w:type="spellStart"/>
      <w:r>
        <w:t>enumerer</w:t>
      </w:r>
      <w:proofErr w:type="spellEnd"/>
      <w:r>
        <w:t xml:space="preserve"> </w:t>
      </w:r>
      <w:proofErr w:type="spellStart"/>
      <w:r>
        <w:t>semaphores</w:t>
      </w:r>
      <w:proofErr w:type="spellEnd"/>
      <w:r>
        <w:t xml:space="preserve">, mutex, etc. en </w:t>
      </w:r>
      <w:proofErr w:type="spellStart"/>
      <w:r>
        <w:t>precisant</w:t>
      </w:r>
      <w:proofErr w:type="spellEnd"/>
      <w:r>
        <w:t xml:space="preserve"> pour chacun a quoi il sert, cette option est de fait la plus proche de votre </w:t>
      </w:r>
      <w:proofErr w:type="spellStart"/>
      <w:r>
        <w:t>presentation</w:t>
      </w:r>
      <w:proofErr w:type="spellEnd"/>
      <w:r>
        <w:t xml:space="preserve"> actuelle</w:t>
      </w:r>
    </w:p>
  </w:comment>
  <w:comment w:id="67" w:author="Claude Baron" w:date="2017-09-27T15:42:00Z" w:initials="CB">
    <w:p w14:paraId="3AB02E02" w14:textId="462768A6" w:rsidR="00655C23" w:rsidRDefault="00655C23">
      <w:pPr>
        <w:pStyle w:val="CommentText"/>
      </w:pPr>
      <w:r>
        <w:rPr>
          <w:rStyle w:val="CommentReference"/>
        </w:rPr>
        <w:annotationRef/>
      </w:r>
      <w:r>
        <w:t xml:space="preserve">Il faut </w:t>
      </w:r>
      <w:proofErr w:type="spellStart"/>
      <w:r>
        <w:t>a</w:t>
      </w:r>
      <w:proofErr w:type="spellEnd"/>
      <w:r>
        <w:t xml:space="preserve"> tout prix justifier vos choix de conception par du texte !</w:t>
      </w:r>
    </w:p>
    <w:p w14:paraId="70E67734" w14:textId="2B070504" w:rsidR="00655C23" w:rsidRDefault="00655C23">
      <w:pPr>
        <w:pStyle w:val="CommentText"/>
      </w:pPr>
      <w:proofErr w:type="spellStart"/>
      <w:r>
        <w:t>Decoupage</w:t>
      </w:r>
      <w:proofErr w:type="spellEnd"/>
      <w:r>
        <w:t xml:space="preserve"> en taches ? </w:t>
      </w:r>
      <w:proofErr w:type="gramStart"/>
      <w:r>
        <w:t>priorité</w:t>
      </w:r>
      <w:proofErr w:type="gramEnd"/>
      <w:r>
        <w:t xml:space="preserve"> ? </w:t>
      </w:r>
      <w:proofErr w:type="gramStart"/>
      <w:r>
        <w:t>ordonnancement</w:t>
      </w:r>
      <w:proofErr w:type="gramEnd"/>
      <w:r>
        <w:t xml:space="preserve"> ? </w:t>
      </w:r>
      <w:proofErr w:type="spellStart"/>
      <w:proofErr w:type="gramStart"/>
      <w:r>
        <w:t>activatin</w:t>
      </w:r>
      <w:proofErr w:type="spellEnd"/>
      <w:proofErr w:type="gramEnd"/>
      <w:r>
        <w:t xml:space="preserve"> (</w:t>
      </w:r>
      <w:proofErr w:type="spellStart"/>
      <w:r>
        <w:t>periodique</w:t>
      </w:r>
      <w:proofErr w:type="spellEnd"/>
      <w:r>
        <w:t xml:space="preserve">, sur </w:t>
      </w:r>
      <w:proofErr w:type="spellStart"/>
      <w:r>
        <w:t>evenement</w:t>
      </w:r>
      <w:proofErr w:type="spellEnd"/>
      <w:r>
        <w:t>)</w:t>
      </w:r>
    </w:p>
    <w:p w14:paraId="6F91A6AA" w14:textId="7B72E3ED" w:rsidR="00655C23" w:rsidRDefault="00655C23">
      <w:pPr>
        <w:pStyle w:val="CommentText"/>
      </w:pPr>
      <w:r>
        <w:t xml:space="preserve">Choix des moyens de </w:t>
      </w:r>
      <w:proofErr w:type="spellStart"/>
      <w:r>
        <w:t>com</w:t>
      </w:r>
      <w:proofErr w:type="spellEnd"/>
      <w:r>
        <w:t xml:space="preserve"> ? </w:t>
      </w:r>
      <w:proofErr w:type="gramStart"/>
      <w:r>
        <w:t>de</w:t>
      </w:r>
      <w:proofErr w:type="gramEnd"/>
      <w:r>
        <w:t xml:space="preserve"> synchro ? et attributs (</w:t>
      </w:r>
      <w:proofErr w:type="spellStart"/>
      <w:r>
        <w:t>parametres</w:t>
      </w:r>
      <w:proofErr w:type="spellEnd"/>
      <w:r>
        <w:t xml:space="preserve"> des messages queues, des </w:t>
      </w:r>
      <w:proofErr w:type="spellStart"/>
      <w:r>
        <w:t>semaphores</w:t>
      </w:r>
      <w:proofErr w:type="spellEnd"/>
      <w:proofErr w:type="gramStart"/>
      <w:r>
        <w:t>..)</w:t>
      </w:r>
      <w:proofErr w:type="gramEnd"/>
    </w:p>
    <w:p w14:paraId="3721D1FE" w14:textId="019EFDC7" w:rsidR="00655C23" w:rsidRDefault="00655C23">
      <w:pPr>
        <w:pStyle w:val="CommentText"/>
      </w:pPr>
    </w:p>
    <w:p w14:paraId="41D1D6E3" w14:textId="644346C7" w:rsidR="00655C23" w:rsidRDefault="00655C23">
      <w:pPr>
        <w:pStyle w:val="CommentText"/>
      </w:pPr>
      <w:r>
        <w:t xml:space="preserve">Pour accompagner le texte, je vous avais demandé des diagrammes de </w:t>
      </w:r>
      <w:proofErr w:type="spellStart"/>
      <w:r>
        <w:t>sequences</w:t>
      </w:r>
      <w:proofErr w:type="spellEnd"/>
      <w:r>
        <w:t xml:space="preserve">, de </w:t>
      </w:r>
      <w:proofErr w:type="spellStart"/>
      <w:r>
        <w:t>decrire</w:t>
      </w:r>
      <w:proofErr w:type="spellEnd"/>
      <w:r>
        <w:t xml:space="preserve"> les modes qui traduisent différents </w:t>
      </w:r>
      <w:proofErr w:type="spellStart"/>
      <w:r>
        <w:t>etats</w:t>
      </w:r>
      <w:proofErr w:type="spellEnd"/>
      <w:r>
        <w:t xml:space="preserve"> du système (nominal, </w:t>
      </w:r>
      <w:proofErr w:type="spellStart"/>
      <w:r>
        <w:t>demarrage</w:t>
      </w:r>
      <w:proofErr w:type="spellEnd"/>
      <w:r>
        <w:t xml:space="preserve">, </w:t>
      </w:r>
      <w:proofErr w:type="spellStart"/>
      <w:r>
        <w:t>arret</w:t>
      </w:r>
      <w:proofErr w:type="spellEnd"/>
      <w:r>
        <w:t>, chute, …), ….</w:t>
      </w:r>
    </w:p>
    <w:p w14:paraId="785B5E72" w14:textId="47412A09" w:rsidR="00655C23" w:rsidRDefault="00655C23">
      <w:pPr>
        <w:pStyle w:val="CommentText"/>
      </w:pPr>
      <w:r>
        <w:t xml:space="preserve">Si vous n’avez pas le temps de faire les diagrammes, </w:t>
      </w:r>
      <w:proofErr w:type="spellStart"/>
      <w:r>
        <w:t>ecrivez</w:t>
      </w:r>
      <w:proofErr w:type="spellEnd"/>
      <w:r>
        <w:t xml:space="preserve"> quand </w:t>
      </w:r>
      <w:proofErr w:type="spellStart"/>
      <w:r>
        <w:t>meme</w:t>
      </w:r>
      <w:proofErr w:type="spellEnd"/>
      <w:r>
        <w:t xml:space="preserve"> le texte.</w:t>
      </w:r>
    </w:p>
    <w:p w14:paraId="1341ABB3" w14:textId="77777777" w:rsidR="00655C23" w:rsidRDefault="00655C23">
      <w:pPr>
        <w:pStyle w:val="CommentText"/>
      </w:pPr>
    </w:p>
    <w:p w14:paraId="5964B0D1" w14:textId="57CAF3A2" w:rsidR="00655C23" w:rsidRDefault="00655C23">
      <w:pPr>
        <w:pStyle w:val="CommentText"/>
      </w:pPr>
      <w:r>
        <w:t xml:space="preserve">J’ai vu dans l’autre rapport, que je n’ai pas eu le temps de lire encore que vous aviez mis des diagrammes, et que chaque </w:t>
      </w:r>
      <w:proofErr w:type="spellStart"/>
      <w:r>
        <w:t>tache</w:t>
      </w:r>
      <w:proofErr w:type="spellEnd"/>
      <w:r>
        <w:t xml:space="preserve"> est un peu expliquée… vous pourriez partir de </w:t>
      </w:r>
      <w:proofErr w:type="spellStart"/>
      <w:r>
        <w:t>la</w:t>
      </w:r>
      <w:proofErr w:type="spellEnd"/>
      <w:r>
        <w:t> ?</w:t>
      </w:r>
    </w:p>
    <w:p w14:paraId="1FF16A64" w14:textId="77777777" w:rsidR="00655C23" w:rsidRDefault="00655C23">
      <w:pPr>
        <w:pStyle w:val="CommentText"/>
      </w:pPr>
    </w:p>
    <w:p w14:paraId="0B8B3E52" w14:textId="399B1ABD" w:rsidR="00655C23" w:rsidRDefault="00655C23">
      <w:pPr>
        <w:pStyle w:val="CommentText"/>
      </w:pPr>
      <w:r>
        <w:t xml:space="preserve">Ensuite, il faudrait expliquer aux </w:t>
      </w:r>
      <w:proofErr w:type="spellStart"/>
      <w:r>
        <w:t>etudiants</w:t>
      </w:r>
      <w:proofErr w:type="spellEnd"/>
      <w:r>
        <w:t xml:space="preserve"> ce qui leur est donné, et refaire un diagramme avec les interfaces, les </w:t>
      </w:r>
      <w:proofErr w:type="spellStart"/>
      <w:r>
        <w:t>specifications</w:t>
      </w:r>
      <w:proofErr w:type="spellEnd"/>
      <w:r>
        <w:t xml:space="preserve"> des fonctions/</w:t>
      </w:r>
      <w:proofErr w:type="spellStart"/>
      <w:r>
        <w:t>methodes</w:t>
      </w:r>
      <w:proofErr w:type="spellEnd"/>
      <w:r>
        <w:t xml:space="preserve"> pour envoyer/recevoir des informations, et </w:t>
      </w:r>
      <w:proofErr w:type="spellStart"/>
      <w:r>
        <w:t>preciser</w:t>
      </w:r>
      <w:proofErr w:type="spellEnd"/>
      <w:r>
        <w:t xml:space="preserve">, dans la </w:t>
      </w:r>
      <w:proofErr w:type="spellStart"/>
      <w:r>
        <w:t>strcuture</w:t>
      </w:r>
      <w:proofErr w:type="spellEnd"/>
      <w:r>
        <w:t xml:space="preserve"> logicielle </w:t>
      </w:r>
      <w:proofErr w:type="spellStart"/>
      <w:r>
        <w:t>a</w:t>
      </w:r>
      <w:proofErr w:type="spellEnd"/>
      <w:r>
        <w:t xml:space="preserve"> remplir, ce qu’ils doivent coder exactement, en reprenant par exemple le </w:t>
      </w:r>
      <w:proofErr w:type="spellStart"/>
      <w:r>
        <w:t>schema</w:t>
      </w:r>
      <w:proofErr w:type="spellEnd"/>
      <w:r>
        <w:t xml:space="preserve"> </w:t>
      </w:r>
      <w:proofErr w:type="spellStart"/>
      <w:r>
        <w:t>aadl</w:t>
      </w:r>
      <w:proofErr w:type="spellEnd"/>
      <w:r>
        <w:t xml:space="preserve"> (vous avez un fichier </w:t>
      </w:r>
      <w:proofErr w:type="spellStart"/>
      <w:r>
        <w:t>aadl</w:t>
      </w:r>
      <w:proofErr w:type="spellEnd"/>
      <w:r>
        <w:t xml:space="preserve"> a trou je crois)</w:t>
      </w:r>
      <w:proofErr w:type="gramStart"/>
      <w:r>
        <w:t>?.</w:t>
      </w:r>
      <w:proofErr w:type="gramEnd"/>
      <w:r>
        <w:t xml:space="preserve"> (</w:t>
      </w:r>
      <w:proofErr w:type="gramStart"/>
      <w:r>
        <w:t>ce</w:t>
      </w:r>
      <w:proofErr w:type="gramEnd"/>
      <w:r>
        <w:t xml:space="preserve"> serait dans un document que l’on ne leur donnerait qu’une fois qu’ils auraient fait la conception, au moment de passer au codage)</w:t>
      </w:r>
    </w:p>
    <w:p w14:paraId="0DA0FA25" w14:textId="77777777" w:rsidR="00655C23" w:rsidRDefault="00655C23">
      <w:pPr>
        <w:pStyle w:val="CommentText"/>
      </w:pPr>
    </w:p>
    <w:p w14:paraId="3A761C76" w14:textId="325B410C" w:rsidR="00655C23" w:rsidRDefault="00655C23">
      <w:pPr>
        <w:pStyle w:val="CommentText"/>
      </w:pPr>
      <w:r>
        <w:t xml:space="preserve">Il faudrait aussi en annexe leur donner la </w:t>
      </w:r>
      <w:proofErr w:type="spellStart"/>
      <w:r>
        <w:t>specification</w:t>
      </w:r>
      <w:proofErr w:type="spellEnd"/>
      <w:r>
        <w:t xml:space="preserve"> des fonctions fournies ou </w:t>
      </w:r>
      <w:proofErr w:type="spellStart"/>
      <w:r>
        <w:t>a</w:t>
      </w:r>
      <w:proofErr w:type="spellEnd"/>
      <w:r>
        <w:t xml:space="preserve"> </w:t>
      </w:r>
      <w:proofErr w:type="spellStart"/>
      <w:r>
        <w:t>compelter</w:t>
      </w:r>
      <w:proofErr w:type="spellEnd"/>
      <w:r>
        <w:t xml:space="preserve"> (telle qu’elle doit apparaitre en en </w:t>
      </w:r>
      <w:proofErr w:type="spellStart"/>
      <w:r>
        <w:t>tete</w:t>
      </w:r>
      <w:proofErr w:type="spellEnd"/>
      <w:r>
        <w:t xml:space="preserve"> de chaque fonction dans le code)</w:t>
      </w:r>
    </w:p>
    <w:p w14:paraId="328DBA73" w14:textId="6081F99B" w:rsidR="00655C23" w:rsidRDefault="00655C23">
      <w:pPr>
        <w:pStyle w:val="CommentText"/>
      </w:pPr>
      <w:r>
        <w:t xml:space="preserve">Et la </w:t>
      </w:r>
      <w:proofErr w:type="spellStart"/>
      <w:r>
        <w:t>specifications</w:t>
      </w:r>
      <w:proofErr w:type="spellEnd"/>
      <w:r>
        <w:t xml:space="preserve"> des appels de </w:t>
      </w:r>
      <w:proofErr w:type="spellStart"/>
      <w:r>
        <w:t>methodes</w:t>
      </w:r>
      <w:proofErr w:type="spellEnd"/>
      <w:r>
        <w:t xml:space="preserve"> pour les entrées sorties</w:t>
      </w:r>
    </w:p>
  </w:comment>
  <w:comment w:id="68" w:author="Chun Yang Heng" w:date="2017-10-11T16:34:00Z" w:initials="CYH">
    <w:p w14:paraId="1231A44D" w14:textId="1578E7C8" w:rsidR="00655C23" w:rsidRDefault="00655C23">
      <w:pPr>
        <w:pStyle w:val="CommentText"/>
      </w:pPr>
      <w:r>
        <w:rPr>
          <w:rStyle w:val="CommentReference"/>
        </w:rPr>
        <w:annotationRef/>
      </w:r>
    </w:p>
  </w:comment>
  <w:comment w:id="69" w:author="Claude Baron" w:date="2017-09-27T15:41:00Z" w:initials="CB">
    <w:p w14:paraId="5E986DE4" w14:textId="610FFCA8" w:rsidR="00655C23" w:rsidRDefault="00655C23">
      <w:pPr>
        <w:pStyle w:val="CommentText"/>
      </w:pPr>
      <w:r>
        <w:rPr>
          <w:rStyle w:val="CommentReference"/>
        </w:rPr>
        <w:annotationRef/>
      </w:r>
      <w:proofErr w:type="spellStart"/>
      <w:r>
        <w:t>La</w:t>
      </w:r>
      <w:proofErr w:type="spellEnd"/>
      <w:r>
        <w:t xml:space="preserve"> aussi </w:t>
      </w:r>
      <w:proofErr w:type="spellStart"/>
      <w:r>
        <w:t>founir</w:t>
      </w:r>
      <w:proofErr w:type="spellEnd"/>
      <w:r>
        <w:t xml:space="preserve"> </w:t>
      </w:r>
      <w:proofErr w:type="gramStart"/>
      <w:r>
        <w:t>le</w:t>
      </w:r>
      <w:proofErr w:type="gramEnd"/>
      <w:r>
        <w:t xml:space="preserve"> source et donner l’outil pour que ce soit modifiable svp</w:t>
      </w:r>
    </w:p>
  </w:comment>
  <w:comment w:id="70" w:author="Chun Yang Heng" w:date="2017-10-11T16:34:00Z" w:initials="CYH">
    <w:p w14:paraId="0A87F10C" w14:textId="6D55DDFA" w:rsidR="00655C23" w:rsidRDefault="00655C23">
      <w:pPr>
        <w:pStyle w:val="CommentText"/>
      </w:pPr>
      <w:r>
        <w:rPr>
          <w:rStyle w:val="CommentReference"/>
        </w:rPr>
        <w:annotationRef/>
      </w:r>
      <w:r>
        <w:t>C’est disponible en GITHUB</w:t>
      </w:r>
    </w:p>
  </w:comment>
  <w:comment w:id="72" w:author="Claude Baron" w:date="2017-09-27T16:21:00Z" w:initials="CB">
    <w:p w14:paraId="01121FD2" w14:textId="219A341F" w:rsidR="00655C23" w:rsidRDefault="00655C23">
      <w:pPr>
        <w:pStyle w:val="CommentText"/>
      </w:pPr>
      <w:r>
        <w:rPr>
          <w:rStyle w:val="CommentReference"/>
        </w:rPr>
        <w:annotationRef/>
      </w:r>
      <w:r>
        <w:t xml:space="preserve">En tout premier, il faut </w:t>
      </w:r>
      <w:proofErr w:type="spellStart"/>
      <w:r>
        <w:t>presenter</w:t>
      </w:r>
      <w:proofErr w:type="spellEnd"/>
      <w:r>
        <w:t xml:space="preserve"> le poste de travail</w:t>
      </w:r>
    </w:p>
    <w:p w14:paraId="60DD9093" w14:textId="77777777" w:rsidR="00655C23" w:rsidRDefault="00655C23">
      <w:pPr>
        <w:pStyle w:val="CommentText"/>
      </w:pPr>
    </w:p>
    <w:p w14:paraId="4F59095E" w14:textId="77777777" w:rsidR="00655C23" w:rsidRDefault="00655C23">
      <w:pPr>
        <w:pStyle w:val="CommentText"/>
      </w:pPr>
      <w:r>
        <w:t xml:space="preserve">Expliquer que chaque </w:t>
      </w:r>
      <w:proofErr w:type="spellStart"/>
      <w:r>
        <w:t>etudiant</w:t>
      </w:r>
      <w:proofErr w:type="spellEnd"/>
      <w:r>
        <w:t xml:space="preserve"> travaille sur un simulateur du </w:t>
      </w:r>
      <w:proofErr w:type="spellStart"/>
      <w:r>
        <w:t>segway</w:t>
      </w:r>
      <w:proofErr w:type="spellEnd"/>
      <w:r>
        <w:t xml:space="preserve"> et n’</w:t>
      </w:r>
      <w:proofErr w:type="spellStart"/>
      <w:r>
        <w:t>emabrquerai</w:t>
      </w:r>
      <w:proofErr w:type="spellEnd"/>
      <w:r>
        <w:t xml:space="preserve"> le code sur la maquette </w:t>
      </w:r>
      <w:proofErr w:type="spellStart"/>
      <w:r>
        <w:t>phyisque</w:t>
      </w:r>
      <w:proofErr w:type="spellEnd"/>
      <w:r>
        <w:t xml:space="preserve"> qu’en toute fin.</w:t>
      </w:r>
    </w:p>
    <w:p w14:paraId="7E33C332" w14:textId="77777777" w:rsidR="00655C23" w:rsidRDefault="00655C23">
      <w:pPr>
        <w:pStyle w:val="CommentText"/>
      </w:pPr>
      <w:r>
        <w:t xml:space="preserve">Ensuite mettre une photo du poste de travail et </w:t>
      </w:r>
      <w:proofErr w:type="spellStart"/>
      <w:r>
        <w:t>decrire</w:t>
      </w:r>
      <w:proofErr w:type="spellEnd"/>
      <w:r>
        <w:t xml:space="preserve"> les </w:t>
      </w:r>
      <w:proofErr w:type="spellStart"/>
      <w:r>
        <w:t>elements</w:t>
      </w:r>
      <w:proofErr w:type="spellEnd"/>
      <w:r>
        <w:t xml:space="preserve"> pour expliquer ou l’on code, compile, </w:t>
      </w:r>
      <w:proofErr w:type="spellStart"/>
      <w:r>
        <w:t>telecharge</w:t>
      </w:r>
      <w:proofErr w:type="spellEnd"/>
      <w:r>
        <w:t xml:space="preserve">, </w:t>
      </w:r>
      <w:proofErr w:type="spellStart"/>
      <w:r>
        <w:t>execute</w:t>
      </w:r>
      <w:proofErr w:type="spellEnd"/>
      <w:r>
        <w:t xml:space="preserve">, visualise, le </w:t>
      </w:r>
      <w:proofErr w:type="spellStart"/>
      <w:r>
        <w:t>simu</w:t>
      </w:r>
      <w:proofErr w:type="spellEnd"/>
      <w:r>
        <w:t xml:space="preserve">, etc. et/ou un </w:t>
      </w:r>
      <w:proofErr w:type="spellStart"/>
      <w:r>
        <w:t>schema</w:t>
      </w:r>
      <w:proofErr w:type="spellEnd"/>
    </w:p>
    <w:p w14:paraId="47F636D0" w14:textId="4BA1B589" w:rsidR="00655C23" w:rsidRDefault="00655C23">
      <w:pPr>
        <w:pStyle w:val="CommentText"/>
      </w:pPr>
      <w:r>
        <w:t>`</w:t>
      </w:r>
    </w:p>
    <w:p w14:paraId="15BE18CC" w14:textId="160F9486" w:rsidR="00655C23" w:rsidRDefault="00655C23">
      <w:pPr>
        <w:pStyle w:val="CommentText"/>
      </w:pPr>
      <w:r>
        <w:t xml:space="preserve">ensuite </w:t>
      </w:r>
      <w:proofErr w:type="spellStart"/>
      <w:r>
        <w:t>zommer</w:t>
      </w:r>
      <w:proofErr w:type="spellEnd"/>
      <w:r>
        <w:t xml:space="preserve"> par exemple sur la carte et le </w:t>
      </w:r>
      <w:proofErr w:type="spellStart"/>
      <w:r>
        <w:t>simu</w:t>
      </w:r>
      <w:proofErr w:type="spellEnd"/>
      <w:r>
        <w:t xml:space="preserve"> comme vous faites avec la photo ci-dessous, puis par exemple mettre une copie d’</w:t>
      </w:r>
      <w:proofErr w:type="spellStart"/>
      <w:r>
        <w:t>ecran</w:t>
      </w:r>
      <w:proofErr w:type="spellEnd"/>
      <w:r>
        <w:t xml:space="preserve"> des interfaces pour commenter les données qui s’affichent… etc.</w:t>
      </w:r>
    </w:p>
    <w:p w14:paraId="70423384" w14:textId="22D44496" w:rsidR="00655C23" w:rsidRDefault="00655C23">
      <w:pPr>
        <w:pStyle w:val="CommentText"/>
      </w:pPr>
    </w:p>
  </w:comment>
  <w:comment w:id="73" w:author="Claude Baron" w:date="2017-09-27T16:52:00Z" w:initials="CB">
    <w:p w14:paraId="0F4BAF6A" w14:textId="77777777" w:rsidR="00655C23" w:rsidRDefault="00655C23" w:rsidP="005D535F">
      <w:pPr>
        <w:pStyle w:val="CommentText"/>
      </w:pPr>
      <w:r>
        <w:rPr>
          <w:rStyle w:val="CommentReference"/>
        </w:rPr>
        <w:annotationRef/>
      </w:r>
      <w:r>
        <w:t>Bien pour cette partie qui ne concerne que l’interface</w:t>
      </w:r>
    </w:p>
    <w:p w14:paraId="65952430" w14:textId="77777777" w:rsidR="00655C23" w:rsidRDefault="00655C23" w:rsidP="005D535F">
      <w:pPr>
        <w:pStyle w:val="CommentText"/>
      </w:pPr>
    </w:p>
    <w:p w14:paraId="259A257F" w14:textId="77777777" w:rsidR="00655C23" w:rsidRDefault="00655C23" w:rsidP="005D535F">
      <w:pPr>
        <w:pStyle w:val="CommentText"/>
      </w:pPr>
      <w:r>
        <w:t xml:space="preserve">Il faut faire la </w:t>
      </w:r>
      <w:proofErr w:type="spellStart"/>
      <w:r>
        <w:t>meme</w:t>
      </w:r>
      <w:proofErr w:type="spellEnd"/>
      <w:r>
        <w:t xml:space="preserve"> chose en partant du </w:t>
      </w:r>
      <w:proofErr w:type="spellStart"/>
      <w:r>
        <w:t>debut</w:t>
      </w:r>
      <w:proofErr w:type="spellEnd"/>
      <w:r>
        <w:t xml:space="preserve"> (l’</w:t>
      </w:r>
      <w:proofErr w:type="spellStart"/>
      <w:r>
        <w:t>erudinat</w:t>
      </w:r>
      <w:proofErr w:type="spellEnd"/>
      <w:r>
        <w:t xml:space="preserve"> arrive en salle de </w:t>
      </w:r>
      <w:proofErr w:type="spellStart"/>
      <w:r>
        <w:t>tp</w:t>
      </w:r>
      <w:proofErr w:type="spellEnd"/>
      <w:r>
        <w:t xml:space="preserve"> ; que </w:t>
      </w:r>
      <w:proofErr w:type="spellStart"/>
      <w:r>
        <w:t>fait il</w:t>
      </w:r>
      <w:proofErr w:type="spellEnd"/>
      <w:r>
        <w:t xml:space="preserve">, dans l’ordre ? pour tout </w:t>
      </w:r>
      <w:proofErr w:type="spellStart"/>
      <w:r>
        <w:t>demarrer</w:t>
      </w:r>
      <w:proofErr w:type="spellEnd"/>
      <w:r>
        <w:t xml:space="preserve">, lancer, </w:t>
      </w:r>
      <w:proofErr w:type="spellStart"/>
      <w:r>
        <w:t>executer</w:t>
      </w:r>
      <w:proofErr w:type="spellEnd"/>
      <w:r>
        <w:t xml:space="preserve">, observer, relancer si </w:t>
      </w:r>
      <w:proofErr w:type="spellStart"/>
      <w:r>
        <w:t>ca</w:t>
      </w:r>
      <w:proofErr w:type="spellEnd"/>
      <w:r>
        <w:t xml:space="preserve"> plante, etc. puis pour tout </w:t>
      </w:r>
      <w:proofErr w:type="spellStart"/>
      <w:r>
        <w:t>arreter</w:t>
      </w:r>
      <w:proofErr w:type="spellEnd"/>
      <w:r>
        <w:t xml:space="preserve"> proprement.</w:t>
      </w:r>
    </w:p>
    <w:p w14:paraId="259D4DBC" w14:textId="77777777" w:rsidR="00655C23" w:rsidRDefault="00655C23" w:rsidP="005D535F">
      <w:pPr>
        <w:pStyle w:val="CommentText"/>
      </w:pPr>
      <w:r>
        <w:t xml:space="preserve">A </w:t>
      </w:r>
      <w:proofErr w:type="spellStart"/>
      <w:r>
        <w:t>decrire</w:t>
      </w:r>
      <w:proofErr w:type="spellEnd"/>
      <w:r>
        <w:t xml:space="preserve"> clairement…</w:t>
      </w:r>
    </w:p>
    <w:p w14:paraId="1EBBDB8C" w14:textId="77777777" w:rsidR="00655C23" w:rsidRDefault="00655C23" w:rsidP="005D535F">
      <w:pPr>
        <w:pStyle w:val="CommentText"/>
      </w:pPr>
    </w:p>
    <w:p w14:paraId="27E250D1" w14:textId="77777777" w:rsidR="00655C23" w:rsidRDefault="00655C23" w:rsidP="005D535F">
      <w:pPr>
        <w:pStyle w:val="CommentText"/>
      </w:pPr>
      <w:r>
        <w:t xml:space="preserve">C’est ce que vous avez commencé </w:t>
      </w:r>
      <w:proofErr w:type="spellStart"/>
      <w:proofErr w:type="gramStart"/>
      <w:r>
        <w:t>a</w:t>
      </w:r>
      <w:proofErr w:type="spellEnd"/>
      <w:proofErr w:type="gramEnd"/>
      <w:r>
        <w:t xml:space="preserve"> faire </w:t>
      </w:r>
      <w:proofErr w:type="spellStart"/>
      <w:r>
        <w:t>apres</w:t>
      </w:r>
      <w:proofErr w:type="spellEnd"/>
      <w:r>
        <w:t xml:space="preserve">… a </w:t>
      </w:r>
      <w:proofErr w:type="spellStart"/>
      <w:r>
        <w:t>completer</w:t>
      </w:r>
      <w:proofErr w:type="spellEnd"/>
    </w:p>
  </w:comment>
  <w:comment w:id="75" w:author="Claude Baron" w:date="2017-09-27T16:46:00Z" w:initials="CB">
    <w:p w14:paraId="0D70AF36" w14:textId="35487D51" w:rsidR="00655C23" w:rsidRDefault="00655C23">
      <w:pPr>
        <w:pStyle w:val="CommentText"/>
      </w:pPr>
      <w:r>
        <w:rPr>
          <w:rStyle w:val="CommentReference"/>
        </w:rPr>
        <w:annotationRef/>
      </w:r>
      <w:r>
        <w:t xml:space="preserve">Avant de </w:t>
      </w:r>
      <w:proofErr w:type="spellStart"/>
      <w:r>
        <w:t>presenter</w:t>
      </w:r>
      <w:proofErr w:type="spellEnd"/>
      <w:r>
        <w:t xml:space="preserve"> les restrictions de la simulation, dire ce que l’on simule…</w:t>
      </w:r>
    </w:p>
  </w:comment>
  <w:comment w:id="76" w:author="Claude Baron" w:date="2017-09-27T16:47:00Z" w:initials="CB">
    <w:p w14:paraId="5BCFBF05" w14:textId="6F32C659" w:rsidR="00655C23" w:rsidRDefault="00655C23">
      <w:pPr>
        <w:pStyle w:val="CommentText"/>
      </w:pPr>
      <w:r>
        <w:rPr>
          <w:rStyle w:val="CommentReference"/>
        </w:rPr>
        <w:annotationRef/>
      </w:r>
      <w:r>
        <w:t>Montrer sur la photo qui est qui, expliquer qu’on peut incliner la maquette aussi</w:t>
      </w:r>
    </w:p>
    <w:p w14:paraId="6E6E7F7D" w14:textId="18F346F7" w:rsidR="00655C23" w:rsidRDefault="00655C23">
      <w:pPr>
        <w:pStyle w:val="CommentText"/>
      </w:pPr>
      <w:r>
        <w:t xml:space="preserve">Les boutons, les </w:t>
      </w:r>
      <w:proofErr w:type="spellStart"/>
      <w:r>
        <w:t>potentiometres</w:t>
      </w:r>
      <w:proofErr w:type="spellEnd"/>
      <w:r>
        <w:t xml:space="preserve">, </w:t>
      </w:r>
      <w:proofErr w:type="spellStart"/>
      <w:r>
        <w:t>etc</w:t>
      </w:r>
      <w:proofErr w:type="spellEnd"/>
      <w:r>
        <w:t xml:space="preserve"> tout ce qui est </w:t>
      </w:r>
      <w:proofErr w:type="spellStart"/>
      <w:r>
        <w:t>decrit</w:t>
      </w:r>
      <w:proofErr w:type="spellEnd"/>
      <w:r>
        <w:t xml:space="preserve"> plus bas</w:t>
      </w:r>
    </w:p>
  </w:comment>
  <w:comment w:id="78" w:author="Claude Baron" w:date="2017-09-27T16:50:00Z" w:initials="CB">
    <w:p w14:paraId="59FF4A51" w14:textId="77777777" w:rsidR="00655C23" w:rsidRDefault="00655C23">
      <w:pPr>
        <w:pStyle w:val="CommentText"/>
      </w:pPr>
      <w:r>
        <w:rPr>
          <w:rStyle w:val="CommentReference"/>
        </w:rPr>
        <w:annotationRef/>
      </w:r>
      <w:proofErr w:type="spellStart"/>
      <w:proofErr w:type="gramStart"/>
      <w:r>
        <w:t>tres</w:t>
      </w:r>
      <w:proofErr w:type="spellEnd"/>
      <w:proofErr w:type="gramEnd"/>
      <w:r>
        <w:t xml:space="preserve"> bien</w:t>
      </w:r>
    </w:p>
    <w:p w14:paraId="527AFAF2" w14:textId="3E5AC9D1" w:rsidR="00655C23" w:rsidRDefault="00655C23">
      <w:pPr>
        <w:pStyle w:val="CommentText"/>
      </w:pPr>
      <w:proofErr w:type="gramStart"/>
      <w:r>
        <w:t>faire</w:t>
      </w:r>
      <w:proofErr w:type="gramEnd"/>
      <w:r>
        <w:t xml:space="preserve"> pareil avec l’interface de log.</w:t>
      </w:r>
    </w:p>
  </w:comment>
  <w:comment w:id="79" w:author="Claude Baron" w:date="2017-09-27T16:51:00Z" w:initials="CB">
    <w:p w14:paraId="683E124A" w14:textId="77777777" w:rsidR="00655C23" w:rsidRDefault="00655C23">
      <w:pPr>
        <w:pStyle w:val="CommentText"/>
      </w:pPr>
      <w:r>
        <w:rPr>
          <w:rStyle w:val="CommentReference"/>
        </w:rPr>
        <w:annotationRef/>
      </w:r>
      <w:r>
        <w:t xml:space="preserve">Et comment on fait pour afficher les infos dans l’interface ? </w:t>
      </w:r>
      <w:proofErr w:type="gramStart"/>
      <w:r>
        <w:t>qui</w:t>
      </w:r>
      <w:proofErr w:type="gramEnd"/>
      <w:r>
        <w:t xml:space="preserve"> </w:t>
      </w:r>
      <w:proofErr w:type="spellStart"/>
      <w:r>
        <w:t>envoit</w:t>
      </w:r>
      <w:proofErr w:type="spellEnd"/>
      <w:r>
        <w:t xml:space="preserve"> les données ? </w:t>
      </w:r>
      <w:proofErr w:type="spellStart"/>
      <w:proofErr w:type="gramStart"/>
      <w:r>
        <w:t>est</w:t>
      </w:r>
      <w:proofErr w:type="gramEnd"/>
      <w:r>
        <w:t xml:space="preserve"> ce</w:t>
      </w:r>
      <w:proofErr w:type="spellEnd"/>
      <w:r>
        <w:t xml:space="preserve"> </w:t>
      </w:r>
      <w:proofErr w:type="spellStart"/>
      <w:r>
        <w:t>a</w:t>
      </w:r>
      <w:proofErr w:type="spellEnd"/>
      <w:r>
        <w:t xml:space="preserve"> l’</w:t>
      </w:r>
      <w:proofErr w:type="spellStart"/>
      <w:r>
        <w:t>eutidnat</w:t>
      </w:r>
      <w:proofErr w:type="spellEnd"/>
      <w:r>
        <w:t xml:space="preserve"> de le faire ? </w:t>
      </w:r>
      <w:proofErr w:type="gramStart"/>
      <w:r>
        <w:t>c’est</w:t>
      </w:r>
      <w:proofErr w:type="gramEnd"/>
      <w:r>
        <w:t xml:space="preserve"> déjà codé ?</w:t>
      </w:r>
    </w:p>
    <w:p w14:paraId="3BFD2D65" w14:textId="447F2EED" w:rsidR="00655C23" w:rsidRDefault="00655C23">
      <w:pPr>
        <w:pStyle w:val="CommentText"/>
      </w:pPr>
      <w:proofErr w:type="spellStart"/>
      <w:r>
        <w:t>Voila</w:t>
      </w:r>
      <w:proofErr w:type="spellEnd"/>
      <w:r>
        <w:t xml:space="preserve"> les questions qu’un </w:t>
      </w:r>
      <w:proofErr w:type="spellStart"/>
      <w:r>
        <w:t>etudiant</w:t>
      </w:r>
      <w:proofErr w:type="spellEnd"/>
      <w:r>
        <w:t xml:space="preserve"> va se poser…</w:t>
      </w:r>
    </w:p>
  </w:comment>
  <w:comment w:id="80" w:author="Chun Yang Heng" w:date="2017-10-11T16:25:00Z" w:initials="CYH">
    <w:p w14:paraId="78E6AD78" w14:textId="4499CAD5" w:rsidR="00655C23" w:rsidRDefault="00655C2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3211A3" w15:done="1"/>
  <w15:commentEx w15:paraId="578D5900" w15:done="1"/>
  <w15:commentEx w15:paraId="7461AFDE" w15:done="1"/>
  <w15:commentEx w15:paraId="235F2FB0" w15:done="1"/>
  <w15:commentEx w15:paraId="1B0B12EB" w15:paraIdParent="235F2FB0" w15:done="1"/>
  <w15:commentEx w15:paraId="0B0FD419" w15:done="1"/>
  <w15:commentEx w15:paraId="5DDC70F2" w15:done="1"/>
  <w15:commentEx w15:paraId="0E58F699" w15:done="1"/>
  <w15:commentEx w15:paraId="02694A2E" w15:done="1"/>
  <w15:commentEx w15:paraId="6A964A0B" w15:done="1"/>
  <w15:commentEx w15:paraId="605172E3" w15:done="0"/>
  <w15:commentEx w15:paraId="5C2EC180" w15:done="0"/>
  <w15:commentEx w15:paraId="281E144B" w15:paraIdParent="5C2EC180" w15:done="0"/>
  <w15:commentEx w15:paraId="5E8BF480" w15:done="1"/>
  <w15:commentEx w15:paraId="6E7A3181" w15:done="0"/>
  <w15:commentEx w15:paraId="05F4D12F" w15:done="0"/>
  <w15:commentEx w15:paraId="22DCF93C" w15:done="1"/>
  <w15:commentEx w15:paraId="21768C5E" w15:done="0"/>
  <w15:commentEx w15:paraId="01068105" w15:done="1"/>
  <w15:commentEx w15:paraId="45081033" w15:done="1"/>
  <w15:commentEx w15:paraId="2E86D056" w15:done="0"/>
  <w15:commentEx w15:paraId="512B2DC7" w15:done="0"/>
  <w15:commentEx w15:paraId="27B23D33" w15:done="0"/>
  <w15:commentEx w15:paraId="404FEE56" w15:done="0"/>
  <w15:commentEx w15:paraId="6607BAFE" w15:done="0"/>
  <w15:commentEx w15:paraId="2157ACC2" w15:done="0"/>
  <w15:commentEx w15:paraId="490F59CF" w15:paraIdParent="2157ACC2" w15:done="0"/>
  <w15:commentEx w15:paraId="79C39422" w15:done="0"/>
  <w15:commentEx w15:paraId="1F6BABDA" w15:paraIdParent="79C39422" w15:done="0"/>
  <w15:commentEx w15:paraId="66C6CDEF" w15:done="0"/>
  <w15:commentEx w15:paraId="4BB9FB63" w15:done="0"/>
  <w15:commentEx w15:paraId="08036C03" w15:done="0"/>
  <w15:commentEx w15:paraId="41C844E5" w15:done="0"/>
  <w15:commentEx w15:paraId="310D7D36" w15:done="0"/>
  <w15:commentEx w15:paraId="6D8959B4" w15:done="0"/>
  <w15:commentEx w15:paraId="7B141B14" w15:done="0"/>
  <w15:commentEx w15:paraId="4D5FBC56" w15:done="0"/>
  <w15:commentEx w15:paraId="6CC902A3" w15:done="0"/>
  <w15:commentEx w15:paraId="7677076B" w15:done="0"/>
  <w15:commentEx w15:paraId="5FFE728A" w15:done="0"/>
  <w15:commentEx w15:paraId="34915C41" w15:done="0"/>
  <w15:commentEx w15:paraId="164E2E27" w15:done="0"/>
  <w15:commentEx w15:paraId="1D160595" w15:done="0"/>
  <w15:commentEx w15:paraId="6139F05B" w15:done="0"/>
  <w15:commentEx w15:paraId="304C40C1" w15:done="0"/>
  <w15:commentEx w15:paraId="38FBD859" w15:done="0"/>
  <w15:commentEx w15:paraId="01FCB0C2" w15:done="0"/>
  <w15:commentEx w15:paraId="3301E014" w15:done="0"/>
  <w15:commentEx w15:paraId="03C1A680" w15:done="0"/>
  <w15:commentEx w15:paraId="25B8B54B" w15:done="1"/>
  <w15:commentEx w15:paraId="4C00D083" w15:done="1"/>
  <w15:commentEx w15:paraId="40FD580C" w15:done="1"/>
  <w15:commentEx w15:paraId="2D5B529E" w15:done="0"/>
  <w15:commentEx w15:paraId="03B8C51F" w15:done="0"/>
  <w15:commentEx w15:paraId="335B4434" w15:done="0"/>
  <w15:commentEx w15:paraId="328DBA73" w15:done="0"/>
  <w15:commentEx w15:paraId="1231A44D" w15:paraIdParent="328DBA73" w15:done="0"/>
  <w15:commentEx w15:paraId="5E986DE4" w15:done="1"/>
  <w15:commentEx w15:paraId="0A87F10C" w15:paraIdParent="5E986DE4" w15:done="0"/>
  <w15:commentEx w15:paraId="70423384" w15:done="1"/>
  <w15:commentEx w15:paraId="27E250D1" w15:done="1"/>
  <w15:commentEx w15:paraId="0D70AF36" w15:done="1"/>
  <w15:commentEx w15:paraId="6E6E7F7D" w15:done="1"/>
  <w15:commentEx w15:paraId="527AFAF2" w15:done="1"/>
  <w15:commentEx w15:paraId="3BFD2D65" w15:done="1"/>
  <w15:commentEx w15:paraId="78E6AD78" w15:paraIdParent="3BFD2D65"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80B961" w14:textId="77777777" w:rsidR="00655C23" w:rsidRDefault="00655C23" w:rsidP="00C96933">
      <w:r>
        <w:separator/>
      </w:r>
    </w:p>
  </w:endnote>
  <w:endnote w:type="continuationSeparator" w:id="0">
    <w:p w14:paraId="4C9022B0" w14:textId="77777777" w:rsidR="00655C23" w:rsidRDefault="00655C23" w:rsidP="00C96933">
      <w:r>
        <w:continuationSeparator/>
      </w:r>
    </w:p>
  </w:endnote>
  <w:endnote w:type="continuationNotice" w:id="1">
    <w:p w14:paraId="323E6746" w14:textId="77777777" w:rsidR="00655C23" w:rsidRDefault="00655C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655C23" w14:paraId="7D93E2D4" w14:textId="77777777" w:rsidTr="00064900">
      <w:tc>
        <w:tcPr>
          <w:tcW w:w="7159" w:type="dxa"/>
        </w:tcPr>
        <w:p w14:paraId="215AE089" w14:textId="77777777" w:rsidR="00655C23" w:rsidRDefault="00655C23" w:rsidP="00C96933">
          <w:pPr>
            <w:pStyle w:val="Header"/>
          </w:pPr>
        </w:p>
      </w:tc>
      <w:tc>
        <w:tcPr>
          <w:tcW w:w="934" w:type="dxa"/>
        </w:tcPr>
        <w:p w14:paraId="3664AB5B" w14:textId="77777777" w:rsidR="00655C23" w:rsidRDefault="00655C23" w:rsidP="00C96933">
          <w:pPr>
            <w:pStyle w:val="Header"/>
          </w:pPr>
        </w:p>
      </w:tc>
      <w:tc>
        <w:tcPr>
          <w:tcW w:w="934" w:type="dxa"/>
        </w:tcPr>
        <w:p w14:paraId="4F0E95C1" w14:textId="77777777" w:rsidR="00655C23" w:rsidRDefault="00655C23" w:rsidP="00C96933">
          <w:pPr>
            <w:pStyle w:val="Header"/>
          </w:pPr>
        </w:p>
      </w:tc>
    </w:tr>
  </w:tbl>
  <w:p w14:paraId="2D71D76D" w14:textId="77777777" w:rsidR="00655C23" w:rsidRDefault="00655C23" w:rsidP="00C96933">
    <w:pPr>
      <w:pStyle w:val="Footer"/>
    </w:pPr>
    <w:r>
      <w:rPr>
        <w:noProof/>
        <w:lang w:eastAsia="zh-CN"/>
      </w:rPr>
      <w:drawing>
        <wp:anchor distT="0" distB="0" distL="114300" distR="114300" simplePos="0" relativeHeight="251658240" behindDoc="0" locked="0" layoutInCell="1" allowOverlap="1" wp14:anchorId="6782F745" wp14:editId="26550682">
          <wp:simplePos x="0" y="0"/>
          <wp:positionH relativeFrom="column">
            <wp:posOffset>0</wp:posOffset>
          </wp:positionH>
          <wp:positionV relativeFrom="paragraph">
            <wp:posOffset>-370417</wp:posOffset>
          </wp:positionV>
          <wp:extent cx="3408156" cy="542349"/>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8156" cy="5423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655C23" w14:paraId="2A565BC9" w14:textId="77777777" w:rsidTr="00064900">
      <w:tc>
        <w:tcPr>
          <w:tcW w:w="7159" w:type="dxa"/>
        </w:tcPr>
        <w:p w14:paraId="656A901C" w14:textId="77777777" w:rsidR="00655C23" w:rsidRDefault="00655C23" w:rsidP="00C96933">
          <w:pPr>
            <w:pStyle w:val="Header"/>
          </w:pPr>
        </w:p>
      </w:tc>
      <w:tc>
        <w:tcPr>
          <w:tcW w:w="934" w:type="dxa"/>
        </w:tcPr>
        <w:p w14:paraId="44276A06" w14:textId="77777777" w:rsidR="00655C23" w:rsidRDefault="00655C23" w:rsidP="00C96933">
          <w:pPr>
            <w:pStyle w:val="Header"/>
          </w:pPr>
        </w:p>
      </w:tc>
      <w:tc>
        <w:tcPr>
          <w:tcW w:w="934" w:type="dxa"/>
        </w:tcPr>
        <w:p w14:paraId="371B3894" w14:textId="77777777" w:rsidR="00655C23" w:rsidRDefault="00655C23" w:rsidP="00C96933">
          <w:pPr>
            <w:pStyle w:val="Header"/>
          </w:pPr>
        </w:p>
      </w:tc>
    </w:tr>
  </w:tbl>
  <w:p w14:paraId="4E0BF593" w14:textId="77777777" w:rsidR="00655C23" w:rsidRDefault="00655C23" w:rsidP="00C969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655C23" w14:paraId="6FF27CC6" w14:textId="77777777" w:rsidTr="00064900">
      <w:tc>
        <w:tcPr>
          <w:tcW w:w="7159" w:type="dxa"/>
        </w:tcPr>
        <w:p w14:paraId="37E336B9" w14:textId="77777777" w:rsidR="00655C23" w:rsidRDefault="00655C23" w:rsidP="00C96933">
          <w:pPr>
            <w:pStyle w:val="Header"/>
          </w:pPr>
        </w:p>
      </w:tc>
      <w:tc>
        <w:tcPr>
          <w:tcW w:w="934" w:type="dxa"/>
        </w:tcPr>
        <w:p w14:paraId="22B7292E" w14:textId="77777777" w:rsidR="00655C23" w:rsidRDefault="00655C23" w:rsidP="00C96933">
          <w:pPr>
            <w:pStyle w:val="Header"/>
          </w:pPr>
        </w:p>
      </w:tc>
      <w:tc>
        <w:tcPr>
          <w:tcW w:w="934" w:type="dxa"/>
        </w:tcPr>
        <w:p w14:paraId="67B3989C" w14:textId="77777777" w:rsidR="00655C23" w:rsidRDefault="00655C23" w:rsidP="00C96933">
          <w:pPr>
            <w:pStyle w:val="Header"/>
          </w:pPr>
        </w:p>
      </w:tc>
    </w:tr>
  </w:tbl>
  <w:p w14:paraId="44A9AB8B" w14:textId="77777777" w:rsidR="00655C23" w:rsidRDefault="00655C23" w:rsidP="00C969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253DC" w14:textId="77777777" w:rsidR="00655C23" w:rsidRDefault="00655C23" w:rsidP="00C96933">
      <w:r>
        <w:separator/>
      </w:r>
    </w:p>
  </w:footnote>
  <w:footnote w:type="continuationSeparator" w:id="0">
    <w:p w14:paraId="1DAE2FE8" w14:textId="77777777" w:rsidR="00655C23" w:rsidRDefault="00655C23" w:rsidP="00C96933">
      <w:r>
        <w:continuationSeparator/>
      </w:r>
    </w:p>
  </w:footnote>
  <w:footnote w:type="continuationNotice" w:id="1">
    <w:p w14:paraId="0284783E" w14:textId="77777777" w:rsidR="00655C23" w:rsidRDefault="00655C2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628"/>
      <w:gridCol w:w="2628"/>
      <w:gridCol w:w="3771"/>
    </w:tblGrid>
    <w:tr w:rsidR="00655C23" w14:paraId="4C1F0EFD" w14:textId="77777777" w:rsidTr="0E7B4274">
      <w:tc>
        <w:tcPr>
          <w:tcW w:w="3489" w:type="dxa"/>
        </w:tcPr>
        <w:p w14:paraId="7402D81D" w14:textId="77777777" w:rsidR="00655C23" w:rsidRDefault="00655C23" w:rsidP="00C96933">
          <w:pPr>
            <w:pStyle w:val="Header"/>
          </w:pPr>
        </w:p>
      </w:tc>
      <w:tc>
        <w:tcPr>
          <w:tcW w:w="3489" w:type="dxa"/>
        </w:tcPr>
        <w:p w14:paraId="2C29C679" w14:textId="77777777" w:rsidR="00655C23" w:rsidRDefault="00655C23" w:rsidP="00C96933">
          <w:pPr>
            <w:pStyle w:val="Header"/>
          </w:pPr>
        </w:p>
      </w:tc>
      <w:tc>
        <w:tcPr>
          <w:tcW w:w="3489" w:type="dxa"/>
        </w:tcPr>
        <w:p w14:paraId="59AFE633" w14:textId="77777777" w:rsidR="00655C23" w:rsidRDefault="00655C23" w:rsidP="00C96933">
          <w:pPr>
            <w:pStyle w:val="Header"/>
          </w:pPr>
          <w:r>
            <w:rPr>
              <w:noProof/>
              <w:lang w:eastAsia="zh-CN"/>
            </w:rPr>
            <w:drawing>
              <wp:inline distT="0" distB="0" distL="0" distR="0" wp14:anchorId="0D1B374A" wp14:editId="1EBEA206">
                <wp:extent cx="2257425" cy="600075"/>
                <wp:effectExtent l="0" t="0" r="0" b="0"/>
                <wp:docPr id="1619914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2257425" cy="600075"/>
                        </a:xfrm>
                        <a:prstGeom prst="rect">
                          <a:avLst/>
                        </a:prstGeom>
                      </pic:spPr>
                    </pic:pic>
                  </a:graphicData>
                </a:graphic>
              </wp:inline>
            </w:drawing>
          </w:r>
        </w:p>
      </w:tc>
    </w:tr>
  </w:tbl>
  <w:p w14:paraId="5E8EDF4B" w14:textId="77777777" w:rsidR="00655C23" w:rsidRDefault="00655C23" w:rsidP="00C969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655C23" w14:paraId="1CDD44D2" w14:textId="77777777" w:rsidTr="5AF4B85C">
      <w:tc>
        <w:tcPr>
          <w:tcW w:w="3489" w:type="dxa"/>
        </w:tcPr>
        <w:p w14:paraId="6C390315" w14:textId="77777777" w:rsidR="00655C23" w:rsidRDefault="00655C23" w:rsidP="00C96933">
          <w:pPr>
            <w:pStyle w:val="Header"/>
          </w:pPr>
        </w:p>
      </w:tc>
      <w:tc>
        <w:tcPr>
          <w:tcW w:w="3489" w:type="dxa"/>
        </w:tcPr>
        <w:p w14:paraId="62382C7F" w14:textId="77777777" w:rsidR="00655C23" w:rsidRDefault="00655C23" w:rsidP="00C96933">
          <w:pPr>
            <w:pStyle w:val="Header"/>
          </w:pPr>
        </w:p>
      </w:tc>
      <w:tc>
        <w:tcPr>
          <w:tcW w:w="3489" w:type="dxa"/>
        </w:tcPr>
        <w:p w14:paraId="200FE552" w14:textId="77777777" w:rsidR="00655C23" w:rsidRDefault="00655C23" w:rsidP="00C96933">
          <w:pPr>
            <w:pStyle w:val="Header"/>
          </w:pPr>
        </w:p>
      </w:tc>
    </w:tr>
  </w:tbl>
  <w:p w14:paraId="6FA5F172" w14:textId="77777777" w:rsidR="00655C23" w:rsidRDefault="00655C23" w:rsidP="00C969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655C23" w14:paraId="1D2D5591" w14:textId="77777777" w:rsidTr="5AF4B85C">
      <w:tc>
        <w:tcPr>
          <w:tcW w:w="3489" w:type="dxa"/>
        </w:tcPr>
        <w:p w14:paraId="51744AD2" w14:textId="77777777" w:rsidR="00655C23" w:rsidRDefault="00655C23" w:rsidP="00C96933">
          <w:pPr>
            <w:pStyle w:val="Header"/>
          </w:pPr>
        </w:p>
      </w:tc>
      <w:tc>
        <w:tcPr>
          <w:tcW w:w="3489" w:type="dxa"/>
        </w:tcPr>
        <w:p w14:paraId="756740B7" w14:textId="77777777" w:rsidR="00655C23" w:rsidRDefault="00655C23" w:rsidP="00C96933">
          <w:pPr>
            <w:pStyle w:val="Header"/>
          </w:pPr>
        </w:p>
      </w:tc>
      <w:tc>
        <w:tcPr>
          <w:tcW w:w="3489" w:type="dxa"/>
        </w:tcPr>
        <w:p w14:paraId="152A91F0" w14:textId="77777777" w:rsidR="00655C23" w:rsidRDefault="00655C23" w:rsidP="00C96933">
          <w:pPr>
            <w:pStyle w:val="Header"/>
          </w:pPr>
        </w:p>
      </w:tc>
    </w:tr>
  </w:tbl>
  <w:p w14:paraId="6F386A0C" w14:textId="77777777" w:rsidR="00655C23" w:rsidRDefault="00655C23" w:rsidP="00C969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3CA"/>
    <w:multiLevelType w:val="hybridMultilevel"/>
    <w:tmpl w:val="2A2E7084"/>
    <w:lvl w:ilvl="0" w:tplc="1136A4AE">
      <w:start w:val="1"/>
      <w:numFmt w:val="bullet"/>
      <w:lvlText w:val=""/>
      <w:lvlJc w:val="left"/>
      <w:pPr>
        <w:ind w:left="360" w:hanging="360"/>
      </w:pPr>
      <w:rPr>
        <w:rFonts w:ascii="Symbol" w:hAnsi="Symbol" w:hint="default"/>
      </w:rPr>
    </w:lvl>
    <w:lvl w:ilvl="1" w:tplc="57023EC4">
      <w:start w:val="1"/>
      <w:numFmt w:val="bullet"/>
      <w:lvlText w:val="o"/>
      <w:lvlJc w:val="left"/>
      <w:pPr>
        <w:ind w:left="1080" w:hanging="360"/>
      </w:pPr>
      <w:rPr>
        <w:rFonts w:ascii="Courier New" w:hAnsi="Courier New" w:hint="default"/>
      </w:rPr>
    </w:lvl>
    <w:lvl w:ilvl="2" w:tplc="6B4EF6AE">
      <w:start w:val="1"/>
      <w:numFmt w:val="bullet"/>
      <w:lvlText w:val=""/>
      <w:lvlJc w:val="left"/>
      <w:pPr>
        <w:ind w:left="1800" w:hanging="360"/>
      </w:pPr>
      <w:rPr>
        <w:rFonts w:ascii="Wingdings" w:hAnsi="Wingdings" w:hint="default"/>
      </w:rPr>
    </w:lvl>
    <w:lvl w:ilvl="3" w:tplc="F8DCA274">
      <w:start w:val="1"/>
      <w:numFmt w:val="bullet"/>
      <w:lvlText w:val=""/>
      <w:lvlJc w:val="left"/>
      <w:pPr>
        <w:ind w:left="2520" w:hanging="360"/>
      </w:pPr>
      <w:rPr>
        <w:rFonts w:ascii="Symbol" w:hAnsi="Symbol" w:hint="default"/>
      </w:rPr>
    </w:lvl>
    <w:lvl w:ilvl="4" w:tplc="C638F978">
      <w:start w:val="1"/>
      <w:numFmt w:val="bullet"/>
      <w:lvlText w:val="o"/>
      <w:lvlJc w:val="left"/>
      <w:pPr>
        <w:ind w:left="3240" w:hanging="360"/>
      </w:pPr>
      <w:rPr>
        <w:rFonts w:ascii="Courier New" w:hAnsi="Courier New" w:hint="default"/>
      </w:rPr>
    </w:lvl>
    <w:lvl w:ilvl="5" w:tplc="345C0FC6">
      <w:start w:val="1"/>
      <w:numFmt w:val="bullet"/>
      <w:lvlText w:val=""/>
      <w:lvlJc w:val="left"/>
      <w:pPr>
        <w:ind w:left="3960" w:hanging="360"/>
      </w:pPr>
      <w:rPr>
        <w:rFonts w:ascii="Wingdings" w:hAnsi="Wingdings" w:hint="default"/>
      </w:rPr>
    </w:lvl>
    <w:lvl w:ilvl="6" w:tplc="734EDEDC">
      <w:start w:val="1"/>
      <w:numFmt w:val="bullet"/>
      <w:lvlText w:val=""/>
      <w:lvlJc w:val="left"/>
      <w:pPr>
        <w:ind w:left="4680" w:hanging="360"/>
      </w:pPr>
      <w:rPr>
        <w:rFonts w:ascii="Symbol" w:hAnsi="Symbol" w:hint="default"/>
      </w:rPr>
    </w:lvl>
    <w:lvl w:ilvl="7" w:tplc="52282EE4">
      <w:start w:val="1"/>
      <w:numFmt w:val="bullet"/>
      <w:lvlText w:val="o"/>
      <w:lvlJc w:val="left"/>
      <w:pPr>
        <w:ind w:left="5400" w:hanging="360"/>
      </w:pPr>
      <w:rPr>
        <w:rFonts w:ascii="Courier New" w:hAnsi="Courier New" w:hint="default"/>
      </w:rPr>
    </w:lvl>
    <w:lvl w:ilvl="8" w:tplc="3A1A4848">
      <w:start w:val="1"/>
      <w:numFmt w:val="bullet"/>
      <w:lvlText w:val=""/>
      <w:lvlJc w:val="left"/>
      <w:pPr>
        <w:ind w:left="6120" w:hanging="360"/>
      </w:pPr>
      <w:rPr>
        <w:rFonts w:ascii="Wingdings" w:hAnsi="Wingdings" w:hint="default"/>
      </w:rPr>
    </w:lvl>
  </w:abstractNum>
  <w:abstractNum w:abstractNumId="1" w15:restartNumberingAfterBreak="0">
    <w:nsid w:val="061D2B13"/>
    <w:multiLevelType w:val="hybridMultilevel"/>
    <w:tmpl w:val="5546B95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6B9048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3F129FA"/>
    <w:multiLevelType w:val="multilevel"/>
    <w:tmpl w:val="4530AA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B2B58"/>
    <w:multiLevelType w:val="hybridMultilevel"/>
    <w:tmpl w:val="4BE634D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FFFFFFFF">
      <w:start w:val="1"/>
      <w:numFmt w:val="lowerRoman"/>
      <w:lvlText w:val="%3."/>
      <w:lvlJc w:val="right"/>
      <w:pPr>
        <w:ind w:left="108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141B2"/>
    <w:multiLevelType w:val="multilevel"/>
    <w:tmpl w:val="F6F829A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2BF2206"/>
    <w:multiLevelType w:val="hybridMultilevel"/>
    <w:tmpl w:val="C08C63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37E7C"/>
    <w:multiLevelType w:val="hybridMultilevel"/>
    <w:tmpl w:val="0ADAC530"/>
    <w:lvl w:ilvl="0" w:tplc="3D1269A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39058B5"/>
    <w:multiLevelType w:val="hybridMultilevel"/>
    <w:tmpl w:val="E482D126"/>
    <w:lvl w:ilvl="0" w:tplc="04090001">
      <w:start w:val="1"/>
      <w:numFmt w:val="bullet"/>
      <w:lvlText w:val=""/>
      <w:lvlJc w:val="left"/>
      <w:pPr>
        <w:ind w:left="450" w:hanging="360"/>
      </w:pPr>
      <w:rPr>
        <w:rFonts w:ascii="Symbol" w:hAnsi="Symbol" w:hint="default"/>
        <w:i w:val="0"/>
        <w:u w:val="none"/>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9" w15:restartNumberingAfterBreak="0">
    <w:nsid w:val="37B43B87"/>
    <w:multiLevelType w:val="hybridMultilevel"/>
    <w:tmpl w:val="DFAC7AD6"/>
    <w:lvl w:ilvl="0" w:tplc="F01AC7DE">
      <w:start w:val="1"/>
      <w:numFmt w:val="bullet"/>
      <w:lvlText w:val="•"/>
      <w:lvlJc w:val="left"/>
      <w:pPr>
        <w:ind w:left="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1AE0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E422B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CCC5F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EA614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00528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B8B25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1A172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C49A6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FF21D5"/>
    <w:multiLevelType w:val="hybridMultilevel"/>
    <w:tmpl w:val="381A8B9A"/>
    <w:lvl w:ilvl="0" w:tplc="3BFA770C">
      <w:start w:val="1"/>
      <w:numFmt w:val="bullet"/>
      <w:lvlText w:val=""/>
      <w:lvlJc w:val="left"/>
      <w:pPr>
        <w:ind w:left="720" w:hanging="360"/>
      </w:pPr>
      <w:rPr>
        <w:rFonts w:ascii="Symbol" w:hAnsi="Symbol" w:hint="default"/>
      </w:rPr>
    </w:lvl>
    <w:lvl w:ilvl="1" w:tplc="694034F8">
      <w:start w:val="1"/>
      <w:numFmt w:val="bullet"/>
      <w:lvlText w:val="o"/>
      <w:lvlJc w:val="left"/>
      <w:pPr>
        <w:ind w:left="1440" w:hanging="360"/>
      </w:pPr>
      <w:rPr>
        <w:rFonts w:ascii="Courier New" w:hAnsi="Courier New" w:hint="default"/>
      </w:rPr>
    </w:lvl>
    <w:lvl w:ilvl="2" w:tplc="80744D94">
      <w:start w:val="1"/>
      <w:numFmt w:val="bullet"/>
      <w:lvlText w:val=""/>
      <w:lvlJc w:val="left"/>
      <w:pPr>
        <w:ind w:left="2160" w:hanging="360"/>
      </w:pPr>
      <w:rPr>
        <w:rFonts w:ascii="Wingdings" w:hAnsi="Wingdings" w:hint="default"/>
      </w:rPr>
    </w:lvl>
    <w:lvl w:ilvl="3" w:tplc="7E52A508">
      <w:start w:val="1"/>
      <w:numFmt w:val="bullet"/>
      <w:lvlText w:val=""/>
      <w:lvlJc w:val="left"/>
      <w:pPr>
        <w:ind w:left="2880" w:hanging="360"/>
      </w:pPr>
      <w:rPr>
        <w:rFonts w:ascii="Symbol" w:hAnsi="Symbol" w:hint="default"/>
      </w:rPr>
    </w:lvl>
    <w:lvl w:ilvl="4" w:tplc="B1209A10">
      <w:start w:val="1"/>
      <w:numFmt w:val="bullet"/>
      <w:lvlText w:val="o"/>
      <w:lvlJc w:val="left"/>
      <w:pPr>
        <w:ind w:left="3600" w:hanging="360"/>
      </w:pPr>
      <w:rPr>
        <w:rFonts w:ascii="Courier New" w:hAnsi="Courier New" w:hint="default"/>
      </w:rPr>
    </w:lvl>
    <w:lvl w:ilvl="5" w:tplc="FEA0ED78">
      <w:start w:val="1"/>
      <w:numFmt w:val="bullet"/>
      <w:lvlText w:val=""/>
      <w:lvlJc w:val="left"/>
      <w:pPr>
        <w:ind w:left="4320" w:hanging="360"/>
      </w:pPr>
      <w:rPr>
        <w:rFonts w:ascii="Wingdings" w:hAnsi="Wingdings" w:hint="default"/>
      </w:rPr>
    </w:lvl>
    <w:lvl w:ilvl="6" w:tplc="DA3840E4">
      <w:start w:val="1"/>
      <w:numFmt w:val="bullet"/>
      <w:lvlText w:val=""/>
      <w:lvlJc w:val="left"/>
      <w:pPr>
        <w:ind w:left="5040" w:hanging="360"/>
      </w:pPr>
      <w:rPr>
        <w:rFonts w:ascii="Symbol" w:hAnsi="Symbol" w:hint="default"/>
      </w:rPr>
    </w:lvl>
    <w:lvl w:ilvl="7" w:tplc="FF90E254">
      <w:start w:val="1"/>
      <w:numFmt w:val="bullet"/>
      <w:lvlText w:val="o"/>
      <w:lvlJc w:val="left"/>
      <w:pPr>
        <w:ind w:left="5760" w:hanging="360"/>
      </w:pPr>
      <w:rPr>
        <w:rFonts w:ascii="Courier New" w:hAnsi="Courier New" w:hint="default"/>
      </w:rPr>
    </w:lvl>
    <w:lvl w:ilvl="8" w:tplc="59CE9A0E">
      <w:start w:val="1"/>
      <w:numFmt w:val="bullet"/>
      <w:lvlText w:val=""/>
      <w:lvlJc w:val="left"/>
      <w:pPr>
        <w:ind w:left="6480" w:hanging="360"/>
      </w:pPr>
      <w:rPr>
        <w:rFonts w:ascii="Wingdings" w:hAnsi="Wingdings" w:hint="default"/>
      </w:rPr>
    </w:lvl>
  </w:abstractNum>
  <w:abstractNum w:abstractNumId="11" w15:restartNumberingAfterBreak="0">
    <w:nsid w:val="425E4EBD"/>
    <w:multiLevelType w:val="hybridMultilevel"/>
    <w:tmpl w:val="C36E0838"/>
    <w:lvl w:ilvl="0" w:tplc="A95EE5FC">
      <w:start w:val="1"/>
      <w:numFmt w:val="bullet"/>
      <w:lvlText w:val=""/>
      <w:lvlJc w:val="left"/>
      <w:pPr>
        <w:ind w:left="360" w:hanging="360"/>
      </w:pPr>
      <w:rPr>
        <w:rFonts w:ascii="Symbol" w:hAnsi="Symbol" w:hint="default"/>
      </w:rPr>
    </w:lvl>
    <w:lvl w:ilvl="1" w:tplc="9580BE6C">
      <w:start w:val="1"/>
      <w:numFmt w:val="bullet"/>
      <w:lvlText w:val="o"/>
      <w:lvlJc w:val="left"/>
      <w:pPr>
        <w:ind w:left="1080" w:hanging="360"/>
      </w:pPr>
      <w:rPr>
        <w:rFonts w:ascii="Courier New" w:hAnsi="Courier New" w:hint="default"/>
      </w:rPr>
    </w:lvl>
    <w:lvl w:ilvl="2" w:tplc="E01C2DB0">
      <w:start w:val="1"/>
      <w:numFmt w:val="bullet"/>
      <w:lvlText w:val=""/>
      <w:lvlJc w:val="left"/>
      <w:pPr>
        <w:ind w:left="1800" w:hanging="360"/>
      </w:pPr>
      <w:rPr>
        <w:rFonts w:ascii="Wingdings" w:hAnsi="Wingdings" w:hint="default"/>
      </w:rPr>
    </w:lvl>
    <w:lvl w:ilvl="3" w:tplc="3C18E658">
      <w:start w:val="1"/>
      <w:numFmt w:val="bullet"/>
      <w:lvlText w:val=""/>
      <w:lvlJc w:val="left"/>
      <w:pPr>
        <w:ind w:left="2520" w:hanging="360"/>
      </w:pPr>
      <w:rPr>
        <w:rFonts w:ascii="Symbol" w:hAnsi="Symbol" w:hint="default"/>
      </w:rPr>
    </w:lvl>
    <w:lvl w:ilvl="4" w:tplc="4DFC2D9A">
      <w:start w:val="1"/>
      <w:numFmt w:val="bullet"/>
      <w:lvlText w:val="o"/>
      <w:lvlJc w:val="left"/>
      <w:pPr>
        <w:ind w:left="3240" w:hanging="360"/>
      </w:pPr>
      <w:rPr>
        <w:rFonts w:ascii="Courier New" w:hAnsi="Courier New" w:hint="default"/>
      </w:rPr>
    </w:lvl>
    <w:lvl w:ilvl="5" w:tplc="BA947A08">
      <w:start w:val="1"/>
      <w:numFmt w:val="bullet"/>
      <w:lvlText w:val=""/>
      <w:lvlJc w:val="left"/>
      <w:pPr>
        <w:ind w:left="3960" w:hanging="360"/>
      </w:pPr>
      <w:rPr>
        <w:rFonts w:ascii="Wingdings" w:hAnsi="Wingdings" w:hint="default"/>
      </w:rPr>
    </w:lvl>
    <w:lvl w:ilvl="6" w:tplc="E67CDD3E">
      <w:start w:val="1"/>
      <w:numFmt w:val="bullet"/>
      <w:lvlText w:val=""/>
      <w:lvlJc w:val="left"/>
      <w:pPr>
        <w:ind w:left="4680" w:hanging="360"/>
      </w:pPr>
      <w:rPr>
        <w:rFonts w:ascii="Symbol" w:hAnsi="Symbol" w:hint="default"/>
      </w:rPr>
    </w:lvl>
    <w:lvl w:ilvl="7" w:tplc="57BAED18">
      <w:start w:val="1"/>
      <w:numFmt w:val="bullet"/>
      <w:lvlText w:val="o"/>
      <w:lvlJc w:val="left"/>
      <w:pPr>
        <w:ind w:left="5400" w:hanging="360"/>
      </w:pPr>
      <w:rPr>
        <w:rFonts w:ascii="Courier New" w:hAnsi="Courier New" w:hint="default"/>
      </w:rPr>
    </w:lvl>
    <w:lvl w:ilvl="8" w:tplc="3E22ED42">
      <w:start w:val="1"/>
      <w:numFmt w:val="bullet"/>
      <w:lvlText w:val=""/>
      <w:lvlJc w:val="left"/>
      <w:pPr>
        <w:ind w:left="6120" w:hanging="360"/>
      </w:pPr>
      <w:rPr>
        <w:rFonts w:ascii="Wingdings" w:hAnsi="Wingdings" w:hint="default"/>
      </w:rPr>
    </w:lvl>
  </w:abstractNum>
  <w:abstractNum w:abstractNumId="12" w15:restartNumberingAfterBreak="0">
    <w:nsid w:val="449E1976"/>
    <w:multiLevelType w:val="hybridMultilevel"/>
    <w:tmpl w:val="E0B8A484"/>
    <w:lvl w:ilvl="0" w:tplc="0FCAFF1C">
      <w:start w:val="1"/>
      <w:numFmt w:val="bullet"/>
      <w:lvlText w:val=""/>
      <w:lvlJc w:val="left"/>
      <w:pPr>
        <w:ind w:left="360" w:hanging="360"/>
      </w:pPr>
      <w:rPr>
        <w:rFonts w:ascii="Symbol" w:hAnsi="Symbol" w:hint="default"/>
      </w:rPr>
    </w:lvl>
    <w:lvl w:ilvl="1" w:tplc="5D608640">
      <w:start w:val="1"/>
      <w:numFmt w:val="bullet"/>
      <w:lvlText w:val="o"/>
      <w:lvlJc w:val="left"/>
      <w:pPr>
        <w:ind w:left="1080" w:hanging="360"/>
      </w:pPr>
      <w:rPr>
        <w:rFonts w:ascii="Courier New" w:hAnsi="Courier New" w:hint="default"/>
      </w:rPr>
    </w:lvl>
    <w:lvl w:ilvl="2" w:tplc="CCD80F30">
      <w:start w:val="1"/>
      <w:numFmt w:val="bullet"/>
      <w:lvlText w:val=""/>
      <w:lvlJc w:val="left"/>
      <w:pPr>
        <w:ind w:left="1800" w:hanging="360"/>
      </w:pPr>
      <w:rPr>
        <w:rFonts w:ascii="Wingdings" w:hAnsi="Wingdings" w:hint="default"/>
      </w:rPr>
    </w:lvl>
    <w:lvl w:ilvl="3" w:tplc="01125644">
      <w:start w:val="1"/>
      <w:numFmt w:val="bullet"/>
      <w:lvlText w:val=""/>
      <w:lvlJc w:val="left"/>
      <w:pPr>
        <w:ind w:left="2520" w:hanging="360"/>
      </w:pPr>
      <w:rPr>
        <w:rFonts w:ascii="Symbol" w:hAnsi="Symbol" w:hint="default"/>
      </w:rPr>
    </w:lvl>
    <w:lvl w:ilvl="4" w:tplc="05141BC8">
      <w:start w:val="1"/>
      <w:numFmt w:val="bullet"/>
      <w:lvlText w:val="o"/>
      <w:lvlJc w:val="left"/>
      <w:pPr>
        <w:ind w:left="3240" w:hanging="360"/>
      </w:pPr>
      <w:rPr>
        <w:rFonts w:ascii="Courier New" w:hAnsi="Courier New" w:hint="default"/>
      </w:rPr>
    </w:lvl>
    <w:lvl w:ilvl="5" w:tplc="06425DA2">
      <w:start w:val="1"/>
      <w:numFmt w:val="bullet"/>
      <w:lvlText w:val=""/>
      <w:lvlJc w:val="left"/>
      <w:pPr>
        <w:ind w:left="3960" w:hanging="360"/>
      </w:pPr>
      <w:rPr>
        <w:rFonts w:ascii="Wingdings" w:hAnsi="Wingdings" w:hint="default"/>
      </w:rPr>
    </w:lvl>
    <w:lvl w:ilvl="6" w:tplc="6E067BFA">
      <w:start w:val="1"/>
      <w:numFmt w:val="bullet"/>
      <w:lvlText w:val=""/>
      <w:lvlJc w:val="left"/>
      <w:pPr>
        <w:ind w:left="4680" w:hanging="360"/>
      </w:pPr>
      <w:rPr>
        <w:rFonts w:ascii="Symbol" w:hAnsi="Symbol" w:hint="default"/>
      </w:rPr>
    </w:lvl>
    <w:lvl w:ilvl="7" w:tplc="BC64CC44">
      <w:start w:val="1"/>
      <w:numFmt w:val="bullet"/>
      <w:lvlText w:val="o"/>
      <w:lvlJc w:val="left"/>
      <w:pPr>
        <w:ind w:left="5400" w:hanging="360"/>
      </w:pPr>
      <w:rPr>
        <w:rFonts w:ascii="Courier New" w:hAnsi="Courier New" w:hint="default"/>
      </w:rPr>
    </w:lvl>
    <w:lvl w:ilvl="8" w:tplc="0122B93C">
      <w:start w:val="1"/>
      <w:numFmt w:val="bullet"/>
      <w:lvlText w:val=""/>
      <w:lvlJc w:val="left"/>
      <w:pPr>
        <w:ind w:left="6120" w:hanging="360"/>
      </w:pPr>
      <w:rPr>
        <w:rFonts w:ascii="Wingdings" w:hAnsi="Wingdings" w:hint="default"/>
      </w:rPr>
    </w:lvl>
  </w:abstractNum>
  <w:abstractNum w:abstractNumId="13" w15:restartNumberingAfterBreak="0">
    <w:nsid w:val="488E41FE"/>
    <w:multiLevelType w:val="hybridMultilevel"/>
    <w:tmpl w:val="C6DA3D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A13F26"/>
    <w:multiLevelType w:val="hybridMultilevel"/>
    <w:tmpl w:val="BA8ADDAA"/>
    <w:lvl w:ilvl="0" w:tplc="FFFFFFFF">
      <w:start w:val="1"/>
      <w:numFmt w:val="bullet"/>
      <w:lvlText w:val=""/>
      <w:lvlJc w:val="left"/>
      <w:pPr>
        <w:ind w:left="720" w:hanging="360"/>
      </w:pPr>
      <w:rPr>
        <w:rFonts w:ascii="Symbol" w:hAnsi="Symbol" w:hint="default"/>
      </w:rPr>
    </w:lvl>
    <w:lvl w:ilvl="1" w:tplc="5AE0C614">
      <w:start w:val="1"/>
      <w:numFmt w:val="bullet"/>
      <w:lvlText w:val="o"/>
      <w:lvlJc w:val="left"/>
      <w:pPr>
        <w:ind w:left="1440" w:hanging="360"/>
      </w:pPr>
      <w:rPr>
        <w:rFonts w:ascii="Courier New" w:hAnsi="Courier New" w:hint="default"/>
      </w:rPr>
    </w:lvl>
    <w:lvl w:ilvl="2" w:tplc="A0E62640">
      <w:start w:val="1"/>
      <w:numFmt w:val="bullet"/>
      <w:lvlText w:val=""/>
      <w:lvlJc w:val="left"/>
      <w:pPr>
        <w:ind w:left="2160" w:hanging="360"/>
      </w:pPr>
      <w:rPr>
        <w:rFonts w:ascii="Wingdings" w:hAnsi="Wingdings" w:hint="default"/>
      </w:rPr>
    </w:lvl>
    <w:lvl w:ilvl="3" w:tplc="D1369034">
      <w:start w:val="1"/>
      <w:numFmt w:val="bullet"/>
      <w:lvlText w:val=""/>
      <w:lvlJc w:val="left"/>
      <w:pPr>
        <w:ind w:left="2880" w:hanging="360"/>
      </w:pPr>
      <w:rPr>
        <w:rFonts w:ascii="Symbol" w:hAnsi="Symbol" w:hint="default"/>
      </w:rPr>
    </w:lvl>
    <w:lvl w:ilvl="4" w:tplc="8E9A10DA">
      <w:start w:val="1"/>
      <w:numFmt w:val="bullet"/>
      <w:lvlText w:val="o"/>
      <w:lvlJc w:val="left"/>
      <w:pPr>
        <w:ind w:left="3600" w:hanging="360"/>
      </w:pPr>
      <w:rPr>
        <w:rFonts w:ascii="Courier New" w:hAnsi="Courier New" w:hint="default"/>
      </w:rPr>
    </w:lvl>
    <w:lvl w:ilvl="5" w:tplc="BFF0DC4A">
      <w:start w:val="1"/>
      <w:numFmt w:val="bullet"/>
      <w:lvlText w:val=""/>
      <w:lvlJc w:val="left"/>
      <w:pPr>
        <w:ind w:left="4320" w:hanging="360"/>
      </w:pPr>
      <w:rPr>
        <w:rFonts w:ascii="Wingdings" w:hAnsi="Wingdings" w:hint="default"/>
      </w:rPr>
    </w:lvl>
    <w:lvl w:ilvl="6" w:tplc="86B09AE8">
      <w:start w:val="1"/>
      <w:numFmt w:val="bullet"/>
      <w:lvlText w:val=""/>
      <w:lvlJc w:val="left"/>
      <w:pPr>
        <w:ind w:left="5040" w:hanging="360"/>
      </w:pPr>
      <w:rPr>
        <w:rFonts w:ascii="Symbol" w:hAnsi="Symbol" w:hint="default"/>
      </w:rPr>
    </w:lvl>
    <w:lvl w:ilvl="7" w:tplc="4EE87AEC">
      <w:start w:val="1"/>
      <w:numFmt w:val="bullet"/>
      <w:lvlText w:val="o"/>
      <w:lvlJc w:val="left"/>
      <w:pPr>
        <w:ind w:left="5760" w:hanging="360"/>
      </w:pPr>
      <w:rPr>
        <w:rFonts w:ascii="Courier New" w:hAnsi="Courier New" w:hint="default"/>
      </w:rPr>
    </w:lvl>
    <w:lvl w:ilvl="8" w:tplc="46080936">
      <w:start w:val="1"/>
      <w:numFmt w:val="bullet"/>
      <w:lvlText w:val=""/>
      <w:lvlJc w:val="left"/>
      <w:pPr>
        <w:ind w:left="6480" w:hanging="360"/>
      </w:pPr>
      <w:rPr>
        <w:rFonts w:ascii="Wingdings" w:hAnsi="Wingdings" w:hint="default"/>
      </w:rPr>
    </w:lvl>
  </w:abstractNum>
  <w:abstractNum w:abstractNumId="15" w15:restartNumberingAfterBreak="0">
    <w:nsid w:val="50312B7E"/>
    <w:multiLevelType w:val="hybridMultilevel"/>
    <w:tmpl w:val="6904410A"/>
    <w:lvl w:ilvl="0" w:tplc="88A6EA40">
      <w:start w:val="1"/>
      <w:numFmt w:val="bullet"/>
      <w:lvlText w:val=""/>
      <w:lvlJc w:val="left"/>
      <w:pPr>
        <w:ind w:left="720" w:hanging="360"/>
      </w:pPr>
      <w:rPr>
        <w:rFonts w:ascii="Symbol" w:hAnsi="Symbol" w:hint="default"/>
      </w:rPr>
    </w:lvl>
    <w:lvl w:ilvl="1" w:tplc="2CCC1A3C">
      <w:start w:val="1"/>
      <w:numFmt w:val="bullet"/>
      <w:lvlText w:val="o"/>
      <w:lvlJc w:val="left"/>
      <w:pPr>
        <w:ind w:left="1440" w:hanging="360"/>
      </w:pPr>
      <w:rPr>
        <w:rFonts w:ascii="Courier New" w:hAnsi="Courier New" w:hint="default"/>
      </w:rPr>
    </w:lvl>
    <w:lvl w:ilvl="2" w:tplc="ECAE58A2">
      <w:start w:val="1"/>
      <w:numFmt w:val="bullet"/>
      <w:lvlText w:val=""/>
      <w:lvlJc w:val="left"/>
      <w:pPr>
        <w:ind w:left="2160" w:hanging="360"/>
      </w:pPr>
      <w:rPr>
        <w:rFonts w:ascii="Wingdings" w:hAnsi="Wingdings" w:hint="default"/>
      </w:rPr>
    </w:lvl>
    <w:lvl w:ilvl="3" w:tplc="B5D8AED0">
      <w:start w:val="1"/>
      <w:numFmt w:val="bullet"/>
      <w:lvlText w:val=""/>
      <w:lvlJc w:val="left"/>
      <w:pPr>
        <w:ind w:left="2880" w:hanging="360"/>
      </w:pPr>
      <w:rPr>
        <w:rFonts w:ascii="Symbol" w:hAnsi="Symbol" w:hint="default"/>
      </w:rPr>
    </w:lvl>
    <w:lvl w:ilvl="4" w:tplc="D04A36B4">
      <w:start w:val="1"/>
      <w:numFmt w:val="bullet"/>
      <w:lvlText w:val="o"/>
      <w:lvlJc w:val="left"/>
      <w:pPr>
        <w:ind w:left="3600" w:hanging="360"/>
      </w:pPr>
      <w:rPr>
        <w:rFonts w:ascii="Courier New" w:hAnsi="Courier New" w:hint="default"/>
      </w:rPr>
    </w:lvl>
    <w:lvl w:ilvl="5" w:tplc="FA0433C6">
      <w:start w:val="1"/>
      <w:numFmt w:val="bullet"/>
      <w:lvlText w:val=""/>
      <w:lvlJc w:val="left"/>
      <w:pPr>
        <w:ind w:left="4320" w:hanging="360"/>
      </w:pPr>
      <w:rPr>
        <w:rFonts w:ascii="Wingdings" w:hAnsi="Wingdings" w:hint="default"/>
      </w:rPr>
    </w:lvl>
    <w:lvl w:ilvl="6" w:tplc="9912D812">
      <w:start w:val="1"/>
      <w:numFmt w:val="bullet"/>
      <w:lvlText w:val=""/>
      <w:lvlJc w:val="left"/>
      <w:pPr>
        <w:ind w:left="5040" w:hanging="360"/>
      </w:pPr>
      <w:rPr>
        <w:rFonts w:ascii="Symbol" w:hAnsi="Symbol" w:hint="default"/>
      </w:rPr>
    </w:lvl>
    <w:lvl w:ilvl="7" w:tplc="A83EC0BA">
      <w:start w:val="1"/>
      <w:numFmt w:val="bullet"/>
      <w:lvlText w:val="o"/>
      <w:lvlJc w:val="left"/>
      <w:pPr>
        <w:ind w:left="5760" w:hanging="360"/>
      </w:pPr>
      <w:rPr>
        <w:rFonts w:ascii="Courier New" w:hAnsi="Courier New" w:hint="default"/>
      </w:rPr>
    </w:lvl>
    <w:lvl w:ilvl="8" w:tplc="1730EA2A">
      <w:start w:val="1"/>
      <w:numFmt w:val="bullet"/>
      <w:lvlText w:val=""/>
      <w:lvlJc w:val="left"/>
      <w:pPr>
        <w:ind w:left="6480" w:hanging="360"/>
      </w:pPr>
      <w:rPr>
        <w:rFonts w:ascii="Wingdings" w:hAnsi="Wingdings" w:hint="default"/>
      </w:rPr>
    </w:lvl>
  </w:abstractNum>
  <w:abstractNum w:abstractNumId="16" w15:restartNumberingAfterBreak="0">
    <w:nsid w:val="586E3CDE"/>
    <w:multiLevelType w:val="hybridMultilevel"/>
    <w:tmpl w:val="BAF26558"/>
    <w:lvl w:ilvl="0" w:tplc="57F8514E">
      <w:start w:val="1"/>
      <w:numFmt w:val="bullet"/>
      <w:lvlText w:val=""/>
      <w:lvlJc w:val="left"/>
      <w:pPr>
        <w:ind w:left="720" w:hanging="360"/>
      </w:pPr>
      <w:rPr>
        <w:rFonts w:ascii="Symbol" w:hAnsi="Symbol" w:hint="default"/>
      </w:rPr>
    </w:lvl>
    <w:lvl w:ilvl="1" w:tplc="768C4106">
      <w:start w:val="1"/>
      <w:numFmt w:val="bullet"/>
      <w:lvlText w:val="o"/>
      <w:lvlJc w:val="left"/>
      <w:pPr>
        <w:ind w:left="1440" w:hanging="360"/>
      </w:pPr>
      <w:rPr>
        <w:rFonts w:ascii="Courier New" w:hAnsi="Courier New" w:hint="default"/>
      </w:rPr>
    </w:lvl>
    <w:lvl w:ilvl="2" w:tplc="184EDB98">
      <w:start w:val="1"/>
      <w:numFmt w:val="bullet"/>
      <w:lvlText w:val=""/>
      <w:lvlJc w:val="left"/>
      <w:pPr>
        <w:ind w:left="2160" w:hanging="360"/>
      </w:pPr>
      <w:rPr>
        <w:rFonts w:ascii="Wingdings" w:hAnsi="Wingdings" w:hint="default"/>
      </w:rPr>
    </w:lvl>
    <w:lvl w:ilvl="3" w:tplc="DF4015DA">
      <w:start w:val="1"/>
      <w:numFmt w:val="bullet"/>
      <w:lvlText w:val=""/>
      <w:lvlJc w:val="left"/>
      <w:pPr>
        <w:ind w:left="2880" w:hanging="360"/>
      </w:pPr>
      <w:rPr>
        <w:rFonts w:ascii="Symbol" w:hAnsi="Symbol" w:hint="default"/>
      </w:rPr>
    </w:lvl>
    <w:lvl w:ilvl="4" w:tplc="A76EC296">
      <w:start w:val="1"/>
      <w:numFmt w:val="bullet"/>
      <w:lvlText w:val="o"/>
      <w:lvlJc w:val="left"/>
      <w:pPr>
        <w:ind w:left="3600" w:hanging="360"/>
      </w:pPr>
      <w:rPr>
        <w:rFonts w:ascii="Courier New" w:hAnsi="Courier New" w:hint="default"/>
      </w:rPr>
    </w:lvl>
    <w:lvl w:ilvl="5" w:tplc="84985D08">
      <w:start w:val="1"/>
      <w:numFmt w:val="bullet"/>
      <w:lvlText w:val=""/>
      <w:lvlJc w:val="left"/>
      <w:pPr>
        <w:ind w:left="4320" w:hanging="360"/>
      </w:pPr>
      <w:rPr>
        <w:rFonts w:ascii="Wingdings" w:hAnsi="Wingdings" w:hint="default"/>
      </w:rPr>
    </w:lvl>
    <w:lvl w:ilvl="6" w:tplc="7CB6AF56">
      <w:start w:val="1"/>
      <w:numFmt w:val="bullet"/>
      <w:lvlText w:val=""/>
      <w:lvlJc w:val="left"/>
      <w:pPr>
        <w:ind w:left="5040" w:hanging="360"/>
      </w:pPr>
      <w:rPr>
        <w:rFonts w:ascii="Symbol" w:hAnsi="Symbol" w:hint="default"/>
      </w:rPr>
    </w:lvl>
    <w:lvl w:ilvl="7" w:tplc="E7126230">
      <w:start w:val="1"/>
      <w:numFmt w:val="bullet"/>
      <w:lvlText w:val="o"/>
      <w:lvlJc w:val="left"/>
      <w:pPr>
        <w:ind w:left="5760" w:hanging="360"/>
      </w:pPr>
      <w:rPr>
        <w:rFonts w:ascii="Courier New" w:hAnsi="Courier New" w:hint="default"/>
      </w:rPr>
    </w:lvl>
    <w:lvl w:ilvl="8" w:tplc="42B22A5E">
      <w:start w:val="1"/>
      <w:numFmt w:val="bullet"/>
      <w:lvlText w:val=""/>
      <w:lvlJc w:val="left"/>
      <w:pPr>
        <w:ind w:left="6480" w:hanging="360"/>
      </w:pPr>
      <w:rPr>
        <w:rFonts w:ascii="Wingdings" w:hAnsi="Wingdings" w:hint="default"/>
      </w:rPr>
    </w:lvl>
  </w:abstractNum>
  <w:abstractNum w:abstractNumId="17" w15:restartNumberingAfterBreak="0">
    <w:nsid w:val="5BD11F3A"/>
    <w:multiLevelType w:val="multilevel"/>
    <w:tmpl w:val="C93EEC0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5CD776BF"/>
    <w:multiLevelType w:val="hybridMultilevel"/>
    <w:tmpl w:val="A8124A2C"/>
    <w:lvl w:ilvl="0" w:tplc="03982D7A">
      <w:start w:val="1"/>
      <w:numFmt w:val="bullet"/>
      <w:lvlText w:val=""/>
      <w:lvlJc w:val="left"/>
      <w:pPr>
        <w:ind w:left="720" w:hanging="360"/>
      </w:pPr>
      <w:rPr>
        <w:rFonts w:ascii="Symbol" w:hAnsi="Symbol" w:hint="default"/>
      </w:rPr>
    </w:lvl>
    <w:lvl w:ilvl="1" w:tplc="24C02FF2">
      <w:start w:val="1"/>
      <w:numFmt w:val="bullet"/>
      <w:lvlText w:val="o"/>
      <w:lvlJc w:val="left"/>
      <w:pPr>
        <w:ind w:left="1440" w:hanging="360"/>
      </w:pPr>
      <w:rPr>
        <w:rFonts w:ascii="Courier New" w:hAnsi="Courier New" w:hint="default"/>
      </w:rPr>
    </w:lvl>
    <w:lvl w:ilvl="2" w:tplc="D6341B42">
      <w:start w:val="1"/>
      <w:numFmt w:val="bullet"/>
      <w:lvlText w:val=""/>
      <w:lvlJc w:val="left"/>
      <w:pPr>
        <w:ind w:left="2160" w:hanging="360"/>
      </w:pPr>
      <w:rPr>
        <w:rFonts w:ascii="Wingdings" w:hAnsi="Wingdings" w:hint="default"/>
      </w:rPr>
    </w:lvl>
    <w:lvl w:ilvl="3" w:tplc="F5963424">
      <w:start w:val="1"/>
      <w:numFmt w:val="bullet"/>
      <w:lvlText w:val=""/>
      <w:lvlJc w:val="left"/>
      <w:pPr>
        <w:ind w:left="2880" w:hanging="360"/>
      </w:pPr>
      <w:rPr>
        <w:rFonts w:ascii="Symbol" w:hAnsi="Symbol" w:hint="default"/>
      </w:rPr>
    </w:lvl>
    <w:lvl w:ilvl="4" w:tplc="C0F86374">
      <w:start w:val="1"/>
      <w:numFmt w:val="bullet"/>
      <w:lvlText w:val="o"/>
      <w:lvlJc w:val="left"/>
      <w:pPr>
        <w:ind w:left="3600" w:hanging="360"/>
      </w:pPr>
      <w:rPr>
        <w:rFonts w:ascii="Courier New" w:hAnsi="Courier New" w:hint="default"/>
      </w:rPr>
    </w:lvl>
    <w:lvl w:ilvl="5" w:tplc="B514598E">
      <w:start w:val="1"/>
      <w:numFmt w:val="bullet"/>
      <w:lvlText w:val=""/>
      <w:lvlJc w:val="left"/>
      <w:pPr>
        <w:ind w:left="4320" w:hanging="360"/>
      </w:pPr>
      <w:rPr>
        <w:rFonts w:ascii="Wingdings" w:hAnsi="Wingdings" w:hint="default"/>
      </w:rPr>
    </w:lvl>
    <w:lvl w:ilvl="6" w:tplc="29DA02F0">
      <w:start w:val="1"/>
      <w:numFmt w:val="bullet"/>
      <w:lvlText w:val=""/>
      <w:lvlJc w:val="left"/>
      <w:pPr>
        <w:ind w:left="5040" w:hanging="360"/>
      </w:pPr>
      <w:rPr>
        <w:rFonts w:ascii="Symbol" w:hAnsi="Symbol" w:hint="default"/>
      </w:rPr>
    </w:lvl>
    <w:lvl w:ilvl="7" w:tplc="261E8E6A">
      <w:start w:val="1"/>
      <w:numFmt w:val="bullet"/>
      <w:lvlText w:val="o"/>
      <w:lvlJc w:val="left"/>
      <w:pPr>
        <w:ind w:left="5760" w:hanging="360"/>
      </w:pPr>
      <w:rPr>
        <w:rFonts w:ascii="Courier New" w:hAnsi="Courier New" w:hint="default"/>
      </w:rPr>
    </w:lvl>
    <w:lvl w:ilvl="8" w:tplc="06F683E8">
      <w:start w:val="1"/>
      <w:numFmt w:val="bullet"/>
      <w:lvlText w:val=""/>
      <w:lvlJc w:val="left"/>
      <w:pPr>
        <w:ind w:left="6480" w:hanging="360"/>
      </w:pPr>
      <w:rPr>
        <w:rFonts w:ascii="Wingdings" w:hAnsi="Wingdings" w:hint="default"/>
      </w:rPr>
    </w:lvl>
  </w:abstractNum>
  <w:abstractNum w:abstractNumId="19" w15:restartNumberingAfterBreak="0">
    <w:nsid w:val="608C30B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65246E67"/>
    <w:multiLevelType w:val="hybridMultilevel"/>
    <w:tmpl w:val="54D4AA98"/>
    <w:lvl w:ilvl="0" w:tplc="126648D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B81899"/>
    <w:multiLevelType w:val="hybridMultilevel"/>
    <w:tmpl w:val="CA2C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114AF1"/>
    <w:multiLevelType w:val="hybridMultilevel"/>
    <w:tmpl w:val="B8DC5B60"/>
    <w:lvl w:ilvl="0" w:tplc="68749D36">
      <w:start w:val="1"/>
      <w:numFmt w:val="bullet"/>
      <w:lvlText w:val="-"/>
      <w:lvlJc w:val="left"/>
      <w:pPr>
        <w:ind w:left="1080" w:hanging="360"/>
      </w:pPr>
      <w:rPr>
        <w:rFonts w:ascii="Times" w:eastAsiaTheme="minorHAnsi" w:hAnsi="Times" w:cs="Times" w:hint="default"/>
        <w:i w:val="0"/>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B732CF"/>
    <w:multiLevelType w:val="hybridMultilevel"/>
    <w:tmpl w:val="E71A90A2"/>
    <w:lvl w:ilvl="0" w:tplc="0AF225B0">
      <w:start w:val="1"/>
      <w:numFmt w:val="bullet"/>
      <w:lvlText w:val=""/>
      <w:lvlJc w:val="left"/>
      <w:pPr>
        <w:ind w:left="720" w:hanging="360"/>
      </w:pPr>
      <w:rPr>
        <w:rFonts w:ascii="Symbol" w:hAnsi="Symbol" w:hint="default"/>
      </w:rPr>
    </w:lvl>
    <w:lvl w:ilvl="1" w:tplc="36CA36C0">
      <w:start w:val="1"/>
      <w:numFmt w:val="bullet"/>
      <w:lvlText w:val="o"/>
      <w:lvlJc w:val="left"/>
      <w:pPr>
        <w:ind w:left="1440" w:hanging="360"/>
      </w:pPr>
      <w:rPr>
        <w:rFonts w:ascii="Courier New" w:hAnsi="Courier New" w:hint="default"/>
      </w:rPr>
    </w:lvl>
    <w:lvl w:ilvl="2" w:tplc="BA26FAFE">
      <w:start w:val="1"/>
      <w:numFmt w:val="bullet"/>
      <w:lvlText w:val=""/>
      <w:lvlJc w:val="left"/>
      <w:pPr>
        <w:ind w:left="2160" w:hanging="360"/>
      </w:pPr>
      <w:rPr>
        <w:rFonts w:ascii="Wingdings" w:hAnsi="Wingdings" w:hint="default"/>
      </w:rPr>
    </w:lvl>
    <w:lvl w:ilvl="3" w:tplc="AD88AAF4">
      <w:start w:val="1"/>
      <w:numFmt w:val="bullet"/>
      <w:lvlText w:val=""/>
      <w:lvlJc w:val="left"/>
      <w:pPr>
        <w:ind w:left="2880" w:hanging="360"/>
      </w:pPr>
      <w:rPr>
        <w:rFonts w:ascii="Symbol" w:hAnsi="Symbol" w:hint="default"/>
      </w:rPr>
    </w:lvl>
    <w:lvl w:ilvl="4" w:tplc="C99E6D66">
      <w:start w:val="1"/>
      <w:numFmt w:val="bullet"/>
      <w:lvlText w:val="o"/>
      <w:lvlJc w:val="left"/>
      <w:pPr>
        <w:ind w:left="3600" w:hanging="360"/>
      </w:pPr>
      <w:rPr>
        <w:rFonts w:ascii="Courier New" w:hAnsi="Courier New" w:hint="default"/>
      </w:rPr>
    </w:lvl>
    <w:lvl w:ilvl="5" w:tplc="7E6C70D6">
      <w:start w:val="1"/>
      <w:numFmt w:val="bullet"/>
      <w:lvlText w:val=""/>
      <w:lvlJc w:val="left"/>
      <w:pPr>
        <w:ind w:left="4320" w:hanging="360"/>
      </w:pPr>
      <w:rPr>
        <w:rFonts w:ascii="Wingdings" w:hAnsi="Wingdings" w:hint="default"/>
      </w:rPr>
    </w:lvl>
    <w:lvl w:ilvl="6" w:tplc="3C8E8BE0">
      <w:start w:val="1"/>
      <w:numFmt w:val="bullet"/>
      <w:lvlText w:val=""/>
      <w:lvlJc w:val="left"/>
      <w:pPr>
        <w:ind w:left="5040" w:hanging="360"/>
      </w:pPr>
      <w:rPr>
        <w:rFonts w:ascii="Symbol" w:hAnsi="Symbol" w:hint="default"/>
      </w:rPr>
    </w:lvl>
    <w:lvl w:ilvl="7" w:tplc="8938D0E8">
      <w:start w:val="1"/>
      <w:numFmt w:val="bullet"/>
      <w:lvlText w:val="o"/>
      <w:lvlJc w:val="left"/>
      <w:pPr>
        <w:ind w:left="5760" w:hanging="360"/>
      </w:pPr>
      <w:rPr>
        <w:rFonts w:ascii="Courier New" w:hAnsi="Courier New" w:hint="default"/>
      </w:rPr>
    </w:lvl>
    <w:lvl w:ilvl="8" w:tplc="FE06B914">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8"/>
  </w:num>
  <w:num w:numId="4">
    <w:abstractNumId w:val="23"/>
  </w:num>
  <w:num w:numId="5">
    <w:abstractNumId w:val="13"/>
  </w:num>
  <w:num w:numId="6">
    <w:abstractNumId w:val="22"/>
  </w:num>
  <w:num w:numId="7">
    <w:abstractNumId w:val="8"/>
  </w:num>
  <w:num w:numId="8">
    <w:abstractNumId w:val="19"/>
  </w:num>
  <w:num w:numId="9">
    <w:abstractNumId w:val="17"/>
  </w:num>
  <w:num w:numId="10">
    <w:abstractNumId w:val="0"/>
  </w:num>
  <w:num w:numId="11">
    <w:abstractNumId w:val="11"/>
  </w:num>
  <w:num w:numId="12">
    <w:abstractNumId w:val="14"/>
  </w:num>
  <w:num w:numId="13">
    <w:abstractNumId w:val="15"/>
  </w:num>
  <w:num w:numId="14">
    <w:abstractNumId w:val="4"/>
  </w:num>
  <w:num w:numId="15">
    <w:abstractNumId w:val="9"/>
  </w:num>
  <w:num w:numId="16">
    <w:abstractNumId w:val="2"/>
  </w:num>
  <w:num w:numId="17">
    <w:abstractNumId w:val="12"/>
  </w:num>
  <w:num w:numId="18">
    <w:abstractNumId w:val="1"/>
  </w:num>
  <w:num w:numId="19">
    <w:abstractNumId w:val="5"/>
  </w:num>
  <w:num w:numId="20">
    <w:abstractNumId w:val="3"/>
  </w:num>
  <w:num w:numId="21">
    <w:abstractNumId w:val="6"/>
  </w:num>
  <w:num w:numId="22">
    <w:abstractNumId w:val="20"/>
  </w:num>
  <w:num w:numId="23">
    <w:abstractNumId w:val="21"/>
  </w:num>
  <w:num w:numId="24">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e Baron">
    <w15:presenceInfo w15:providerId="None" w15:userId="Claude Baron"/>
  </w15:person>
  <w15:person w15:author="Guest Contributor">
    <w15:presenceInfo w15:providerId="AD" w15:userId="SRN:SPO:ANON#5184BA03FA53C5D38FB3BA87DB4B3D8FE4FDBD03EF4F772515E7BA05EE63B1C3"/>
  </w15:person>
  <w15:person w15:author="Chun Yang Heng">
    <w15:presenceInfo w15:providerId="None" w15:userId="Chun Yang 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662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F4B85C"/>
    <w:rsid w:val="0000227F"/>
    <w:rsid w:val="00007806"/>
    <w:rsid w:val="00012D64"/>
    <w:rsid w:val="00013945"/>
    <w:rsid w:val="00035DE7"/>
    <w:rsid w:val="00036D7D"/>
    <w:rsid w:val="00041850"/>
    <w:rsid w:val="00062C1E"/>
    <w:rsid w:val="00064900"/>
    <w:rsid w:val="00064D96"/>
    <w:rsid w:val="00072DAB"/>
    <w:rsid w:val="0009559B"/>
    <w:rsid w:val="00096F98"/>
    <w:rsid w:val="000A145F"/>
    <w:rsid w:val="000A54DF"/>
    <w:rsid w:val="000B0748"/>
    <w:rsid w:val="000E03B0"/>
    <w:rsid w:val="00114C81"/>
    <w:rsid w:val="001224DF"/>
    <w:rsid w:val="001306CA"/>
    <w:rsid w:val="0013659D"/>
    <w:rsid w:val="0014208D"/>
    <w:rsid w:val="00146CF2"/>
    <w:rsid w:val="0017078C"/>
    <w:rsid w:val="00180CC4"/>
    <w:rsid w:val="0018108D"/>
    <w:rsid w:val="0018129E"/>
    <w:rsid w:val="00184327"/>
    <w:rsid w:val="00186A1A"/>
    <w:rsid w:val="0019797D"/>
    <w:rsid w:val="001A0F5E"/>
    <w:rsid w:val="001A3F4C"/>
    <w:rsid w:val="001D30AA"/>
    <w:rsid w:val="001E7A24"/>
    <w:rsid w:val="001F100B"/>
    <w:rsid w:val="001F1487"/>
    <w:rsid w:val="001F25F5"/>
    <w:rsid w:val="002234F2"/>
    <w:rsid w:val="00224CF2"/>
    <w:rsid w:val="0024044E"/>
    <w:rsid w:val="00250299"/>
    <w:rsid w:val="00251265"/>
    <w:rsid w:val="00253479"/>
    <w:rsid w:val="002A1306"/>
    <w:rsid w:val="002B3806"/>
    <w:rsid w:val="002F18AD"/>
    <w:rsid w:val="00302ED3"/>
    <w:rsid w:val="003146A0"/>
    <w:rsid w:val="0031584B"/>
    <w:rsid w:val="00331AB4"/>
    <w:rsid w:val="0034007D"/>
    <w:rsid w:val="00343E5B"/>
    <w:rsid w:val="0035035C"/>
    <w:rsid w:val="003630E7"/>
    <w:rsid w:val="0036720C"/>
    <w:rsid w:val="0037739E"/>
    <w:rsid w:val="00392811"/>
    <w:rsid w:val="003A2832"/>
    <w:rsid w:val="003B7F9D"/>
    <w:rsid w:val="003E495C"/>
    <w:rsid w:val="004011CB"/>
    <w:rsid w:val="0040763D"/>
    <w:rsid w:val="004177A5"/>
    <w:rsid w:val="00423EF7"/>
    <w:rsid w:val="004266FC"/>
    <w:rsid w:val="00453518"/>
    <w:rsid w:val="0046212A"/>
    <w:rsid w:val="0046594E"/>
    <w:rsid w:val="004D5524"/>
    <w:rsid w:val="004E1963"/>
    <w:rsid w:val="004E684D"/>
    <w:rsid w:val="0050272C"/>
    <w:rsid w:val="00503685"/>
    <w:rsid w:val="00533D76"/>
    <w:rsid w:val="0054163B"/>
    <w:rsid w:val="00542CCC"/>
    <w:rsid w:val="0055336C"/>
    <w:rsid w:val="00565529"/>
    <w:rsid w:val="00593592"/>
    <w:rsid w:val="0059477B"/>
    <w:rsid w:val="005A249D"/>
    <w:rsid w:val="005B067D"/>
    <w:rsid w:val="005D535F"/>
    <w:rsid w:val="005E3553"/>
    <w:rsid w:val="005E412B"/>
    <w:rsid w:val="005F5833"/>
    <w:rsid w:val="0060051F"/>
    <w:rsid w:val="00645A72"/>
    <w:rsid w:val="00653709"/>
    <w:rsid w:val="00655C23"/>
    <w:rsid w:val="006634E6"/>
    <w:rsid w:val="00665FCA"/>
    <w:rsid w:val="006704EE"/>
    <w:rsid w:val="0068393F"/>
    <w:rsid w:val="00686432"/>
    <w:rsid w:val="006936CC"/>
    <w:rsid w:val="006A6B1F"/>
    <w:rsid w:val="006B0FCA"/>
    <w:rsid w:val="006D4125"/>
    <w:rsid w:val="006D4664"/>
    <w:rsid w:val="006E0FF9"/>
    <w:rsid w:val="007001FE"/>
    <w:rsid w:val="007024F3"/>
    <w:rsid w:val="00706698"/>
    <w:rsid w:val="007137D4"/>
    <w:rsid w:val="00713CD9"/>
    <w:rsid w:val="00723845"/>
    <w:rsid w:val="00737E16"/>
    <w:rsid w:val="00767685"/>
    <w:rsid w:val="007D5F5C"/>
    <w:rsid w:val="00806459"/>
    <w:rsid w:val="00811842"/>
    <w:rsid w:val="0082021D"/>
    <w:rsid w:val="00821C1F"/>
    <w:rsid w:val="0082458A"/>
    <w:rsid w:val="00825C06"/>
    <w:rsid w:val="008500BF"/>
    <w:rsid w:val="00852068"/>
    <w:rsid w:val="00892F0A"/>
    <w:rsid w:val="0089606E"/>
    <w:rsid w:val="008C5330"/>
    <w:rsid w:val="008D0ECD"/>
    <w:rsid w:val="00910B5A"/>
    <w:rsid w:val="00942153"/>
    <w:rsid w:val="00965A71"/>
    <w:rsid w:val="00977F40"/>
    <w:rsid w:val="009A0D2B"/>
    <w:rsid w:val="009B368F"/>
    <w:rsid w:val="009B6946"/>
    <w:rsid w:val="009F4372"/>
    <w:rsid w:val="009F7B43"/>
    <w:rsid w:val="00A25FA7"/>
    <w:rsid w:val="00A51073"/>
    <w:rsid w:val="00A802AF"/>
    <w:rsid w:val="00A84003"/>
    <w:rsid w:val="00A8777F"/>
    <w:rsid w:val="00AB73B7"/>
    <w:rsid w:val="00AC0BFB"/>
    <w:rsid w:val="00AC2036"/>
    <w:rsid w:val="00AD02DF"/>
    <w:rsid w:val="00AE4FC1"/>
    <w:rsid w:val="00B04C90"/>
    <w:rsid w:val="00B4783D"/>
    <w:rsid w:val="00B655D6"/>
    <w:rsid w:val="00B73433"/>
    <w:rsid w:val="00BC25D5"/>
    <w:rsid w:val="00BD05EF"/>
    <w:rsid w:val="00BD3932"/>
    <w:rsid w:val="00BD6255"/>
    <w:rsid w:val="00BE0A24"/>
    <w:rsid w:val="00BE653D"/>
    <w:rsid w:val="00BF008F"/>
    <w:rsid w:val="00BF25A8"/>
    <w:rsid w:val="00C04873"/>
    <w:rsid w:val="00C507D8"/>
    <w:rsid w:val="00C64E2C"/>
    <w:rsid w:val="00C71203"/>
    <w:rsid w:val="00C828D2"/>
    <w:rsid w:val="00C84BC4"/>
    <w:rsid w:val="00C854CA"/>
    <w:rsid w:val="00C92484"/>
    <w:rsid w:val="00C929D9"/>
    <w:rsid w:val="00C96933"/>
    <w:rsid w:val="00CA79A6"/>
    <w:rsid w:val="00CB456A"/>
    <w:rsid w:val="00CC248E"/>
    <w:rsid w:val="00CC39D4"/>
    <w:rsid w:val="00CC431E"/>
    <w:rsid w:val="00D56FED"/>
    <w:rsid w:val="00D62E25"/>
    <w:rsid w:val="00D6540B"/>
    <w:rsid w:val="00D7589F"/>
    <w:rsid w:val="00D815E6"/>
    <w:rsid w:val="00DA4149"/>
    <w:rsid w:val="00DD37CB"/>
    <w:rsid w:val="00DD6836"/>
    <w:rsid w:val="00DD78B8"/>
    <w:rsid w:val="00E210FD"/>
    <w:rsid w:val="00E32765"/>
    <w:rsid w:val="00E330A9"/>
    <w:rsid w:val="00E41831"/>
    <w:rsid w:val="00E60DCA"/>
    <w:rsid w:val="00E90B9F"/>
    <w:rsid w:val="00E93F1D"/>
    <w:rsid w:val="00EF0178"/>
    <w:rsid w:val="00EF71EA"/>
    <w:rsid w:val="00F10255"/>
    <w:rsid w:val="00F15D5D"/>
    <w:rsid w:val="00F44678"/>
    <w:rsid w:val="00FA1A21"/>
    <w:rsid w:val="00FA1EFB"/>
    <w:rsid w:val="062D7905"/>
    <w:rsid w:val="064E20F0"/>
    <w:rsid w:val="080D51AF"/>
    <w:rsid w:val="0E7B4274"/>
    <w:rsid w:val="129B8548"/>
    <w:rsid w:val="1FE8F31B"/>
    <w:rsid w:val="2559F87C"/>
    <w:rsid w:val="26316B48"/>
    <w:rsid w:val="296455BE"/>
    <w:rsid w:val="2B2172A2"/>
    <w:rsid w:val="4F02520F"/>
    <w:rsid w:val="5AF4B85C"/>
    <w:rsid w:val="63174BD7"/>
    <w:rsid w:val="6601244B"/>
    <w:rsid w:val="6D45F8B6"/>
    <w:rsid w:val="6E97B39B"/>
    <w:rsid w:val="6EECCECE"/>
    <w:rsid w:val="7A18BD43"/>
    <w:rsid w:val="7C8579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E5787A5"/>
  <w15:chartTrackingRefBased/>
  <w15:docId w15:val="{0F8C159C-6BAA-43E9-BBD2-4A95429F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33"/>
    <w:rPr>
      <w:rFonts w:ascii="Times" w:hAnsi="Times" w:cs="Times"/>
      <w:sz w:val="24"/>
      <w:lang w:val="fr-FR"/>
    </w:rPr>
  </w:style>
  <w:style w:type="paragraph" w:styleId="Heading1">
    <w:name w:val="heading 1"/>
    <w:basedOn w:val="Normal"/>
    <w:next w:val="Normal"/>
    <w:link w:val="Heading1Char"/>
    <w:uiPriority w:val="9"/>
    <w:qFormat/>
    <w:rsid w:val="00CC248E"/>
    <w:pPr>
      <w:keepNext/>
      <w:keepLines/>
      <w:spacing w:before="240" w:after="0"/>
      <w:outlineLvl w:val="0"/>
    </w:pPr>
    <w:rPr>
      <w:rFonts w:eastAsiaTheme="majorEastAsia"/>
      <w:sz w:val="44"/>
      <w:szCs w:val="32"/>
    </w:rPr>
  </w:style>
  <w:style w:type="paragraph" w:styleId="Heading2">
    <w:name w:val="heading 2"/>
    <w:basedOn w:val="Heading1"/>
    <w:next w:val="Normal"/>
    <w:link w:val="Heading2Char"/>
    <w:uiPriority w:val="9"/>
    <w:unhideWhenUsed/>
    <w:qFormat/>
    <w:rsid w:val="00CC248E"/>
    <w:pPr>
      <w:outlineLvl w:val="1"/>
    </w:pPr>
    <w:rPr>
      <w:sz w:val="40"/>
    </w:rPr>
  </w:style>
  <w:style w:type="paragraph" w:styleId="Heading3">
    <w:name w:val="heading 3"/>
    <w:basedOn w:val="Normal"/>
    <w:next w:val="Normal"/>
    <w:link w:val="Heading3Char"/>
    <w:uiPriority w:val="9"/>
    <w:unhideWhenUsed/>
    <w:qFormat/>
    <w:rsid w:val="0060051F"/>
    <w:pPr>
      <w:outlineLvl w:val="2"/>
    </w:pPr>
    <w:rPr>
      <w:sz w:val="32"/>
      <w:szCs w:val="36"/>
    </w:rPr>
  </w:style>
  <w:style w:type="paragraph" w:styleId="Heading4">
    <w:name w:val="heading 4"/>
    <w:basedOn w:val="Normal"/>
    <w:next w:val="Normal"/>
    <w:link w:val="Heading4Char"/>
    <w:uiPriority w:val="9"/>
    <w:unhideWhenUsed/>
    <w:qFormat/>
    <w:rsid w:val="00CC248E"/>
    <w:pPr>
      <w:outlineLvl w:val="3"/>
    </w:pPr>
    <w:rPr>
      <w:sz w:val="28"/>
      <w:szCs w:val="32"/>
    </w:rPr>
  </w:style>
  <w:style w:type="paragraph" w:styleId="Heading5">
    <w:name w:val="heading 5"/>
    <w:basedOn w:val="Heading4"/>
    <w:next w:val="Normal"/>
    <w:link w:val="Heading5Char"/>
    <w:uiPriority w:val="9"/>
    <w:unhideWhenUsed/>
    <w:qFormat/>
    <w:rsid w:val="004011CB"/>
    <w:pPr>
      <w:jc w:val="both"/>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CC248E"/>
    <w:rPr>
      <w:rFonts w:ascii="Times" w:eastAsiaTheme="majorEastAsia" w:hAnsi="Times" w:cs="Times"/>
      <w:sz w:val="44"/>
      <w:szCs w:val="32"/>
      <w:lang w:val="fr-FR"/>
    </w:rPr>
  </w:style>
  <w:style w:type="paragraph" w:styleId="TOCHeading">
    <w:name w:val="TOC Heading"/>
    <w:basedOn w:val="Heading1"/>
    <w:next w:val="Normal"/>
    <w:uiPriority w:val="39"/>
    <w:unhideWhenUsed/>
    <w:qFormat/>
    <w:rsid w:val="00C96933"/>
    <w:pPr>
      <w:outlineLvl w:val="9"/>
    </w:pPr>
    <w:rPr>
      <w:lang w:val="en-US"/>
    </w:rPr>
  </w:style>
  <w:style w:type="character" w:customStyle="1" w:styleId="Heading2Char">
    <w:name w:val="Heading 2 Char"/>
    <w:basedOn w:val="DefaultParagraphFont"/>
    <w:link w:val="Heading2"/>
    <w:uiPriority w:val="9"/>
    <w:rsid w:val="00CC248E"/>
    <w:rPr>
      <w:rFonts w:ascii="Times" w:eastAsiaTheme="majorEastAsia" w:hAnsi="Times" w:cs="Times"/>
      <w:sz w:val="40"/>
      <w:szCs w:val="32"/>
      <w:lang w:val="fr-FR"/>
    </w:rPr>
  </w:style>
  <w:style w:type="character" w:customStyle="1" w:styleId="Heading3Char">
    <w:name w:val="Heading 3 Char"/>
    <w:basedOn w:val="DefaultParagraphFont"/>
    <w:link w:val="Heading3"/>
    <w:uiPriority w:val="9"/>
    <w:rsid w:val="0060051F"/>
    <w:rPr>
      <w:rFonts w:ascii="Times" w:hAnsi="Times" w:cs="Times"/>
      <w:sz w:val="32"/>
      <w:szCs w:val="36"/>
      <w:lang w:val="fr-FR"/>
    </w:rPr>
  </w:style>
  <w:style w:type="paragraph" w:styleId="Caption">
    <w:name w:val="caption"/>
    <w:basedOn w:val="Normal"/>
    <w:next w:val="Normal"/>
    <w:uiPriority w:val="35"/>
    <w:unhideWhenUsed/>
    <w:qFormat/>
    <w:rsid w:val="000B074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C248E"/>
    <w:rPr>
      <w:rFonts w:ascii="Times" w:hAnsi="Times" w:cs="Times"/>
      <w:sz w:val="28"/>
      <w:szCs w:val="32"/>
      <w:lang w:val="fr-FR"/>
    </w:rPr>
  </w:style>
  <w:style w:type="paragraph" w:styleId="ListParagraph">
    <w:name w:val="List Paragraph"/>
    <w:basedOn w:val="Normal"/>
    <w:uiPriority w:val="34"/>
    <w:qFormat/>
    <w:rsid w:val="00653709"/>
    <w:pPr>
      <w:ind w:left="720"/>
      <w:contextualSpacing/>
    </w:pPr>
  </w:style>
  <w:style w:type="character" w:styleId="PlaceholderText">
    <w:name w:val="Placeholder Text"/>
    <w:basedOn w:val="DefaultParagraphFont"/>
    <w:uiPriority w:val="99"/>
    <w:semiHidden/>
    <w:rsid w:val="00653709"/>
    <w:rPr>
      <w:color w:val="808080"/>
    </w:rPr>
  </w:style>
  <w:style w:type="paragraph" w:styleId="TOC1">
    <w:name w:val="toc 1"/>
    <w:basedOn w:val="Normal"/>
    <w:next w:val="Normal"/>
    <w:autoRedefine/>
    <w:uiPriority w:val="39"/>
    <w:unhideWhenUsed/>
    <w:rsid w:val="0046594E"/>
    <w:pPr>
      <w:spacing w:after="100"/>
    </w:pPr>
  </w:style>
  <w:style w:type="paragraph" w:styleId="TOC2">
    <w:name w:val="toc 2"/>
    <w:basedOn w:val="Normal"/>
    <w:next w:val="Normal"/>
    <w:autoRedefine/>
    <w:uiPriority w:val="39"/>
    <w:unhideWhenUsed/>
    <w:rsid w:val="0046594E"/>
    <w:pPr>
      <w:spacing w:after="100"/>
      <w:ind w:left="240"/>
    </w:pPr>
  </w:style>
  <w:style w:type="paragraph" w:styleId="TOC3">
    <w:name w:val="toc 3"/>
    <w:basedOn w:val="Normal"/>
    <w:next w:val="Normal"/>
    <w:autoRedefine/>
    <w:uiPriority w:val="39"/>
    <w:unhideWhenUsed/>
    <w:rsid w:val="0046594E"/>
    <w:pPr>
      <w:spacing w:after="100"/>
      <w:ind w:left="480"/>
    </w:pPr>
  </w:style>
  <w:style w:type="character" w:styleId="Hyperlink">
    <w:name w:val="Hyperlink"/>
    <w:basedOn w:val="DefaultParagraphFont"/>
    <w:uiPriority w:val="99"/>
    <w:unhideWhenUsed/>
    <w:rsid w:val="0046594E"/>
    <w:rPr>
      <w:color w:val="0563C1" w:themeColor="hyperlink"/>
      <w:u w:val="single"/>
    </w:rPr>
  </w:style>
  <w:style w:type="character" w:styleId="BookTitle">
    <w:name w:val="Book Title"/>
    <w:basedOn w:val="DefaultParagraphFont"/>
    <w:uiPriority w:val="33"/>
    <w:qFormat/>
    <w:rsid w:val="0046594E"/>
    <w:rPr>
      <w:b/>
      <w:bCs/>
      <w:i/>
      <w:iCs/>
      <w:spacing w:val="5"/>
    </w:rPr>
  </w:style>
  <w:style w:type="character" w:customStyle="1" w:styleId="Heading5Char">
    <w:name w:val="Heading 5 Char"/>
    <w:basedOn w:val="DefaultParagraphFont"/>
    <w:link w:val="Heading5"/>
    <w:uiPriority w:val="9"/>
    <w:rsid w:val="004011CB"/>
    <w:rPr>
      <w:rFonts w:ascii="Times" w:hAnsi="Times" w:cs="Times"/>
      <w:sz w:val="28"/>
      <w:szCs w:val="32"/>
      <w:lang w:val="fr-FR"/>
    </w:rPr>
  </w:style>
  <w:style w:type="paragraph" w:styleId="NormalWeb">
    <w:name w:val="Normal (Web)"/>
    <w:basedOn w:val="Normal"/>
    <w:uiPriority w:val="99"/>
    <w:semiHidden/>
    <w:unhideWhenUsed/>
    <w:rsid w:val="006D4664"/>
    <w:pPr>
      <w:spacing w:before="100" w:beforeAutospacing="1" w:after="100" w:afterAutospacing="1" w:line="240" w:lineRule="auto"/>
    </w:pPr>
    <w:rPr>
      <w:rFonts w:ascii="Times New Roman" w:eastAsia="Times New Roman" w:hAnsi="Times New Roman" w:cs="Times New Roman"/>
      <w:szCs w:val="24"/>
      <w:lang w:val="en-US" w:eastAsia="zh-CN"/>
    </w:rPr>
  </w:style>
  <w:style w:type="character" w:customStyle="1" w:styleId="needref">
    <w:name w:val="need_ref"/>
    <w:basedOn w:val="DefaultParagraphFont"/>
    <w:rsid w:val="006D4664"/>
  </w:style>
  <w:style w:type="character" w:styleId="CommentReference">
    <w:name w:val="annotation reference"/>
    <w:basedOn w:val="DefaultParagraphFont"/>
    <w:uiPriority w:val="99"/>
    <w:semiHidden/>
    <w:unhideWhenUsed/>
    <w:rsid w:val="006D4664"/>
    <w:rPr>
      <w:sz w:val="16"/>
      <w:szCs w:val="16"/>
    </w:rPr>
  </w:style>
  <w:style w:type="paragraph" w:styleId="CommentText">
    <w:name w:val="annotation text"/>
    <w:basedOn w:val="Normal"/>
    <w:link w:val="CommentTextChar"/>
    <w:uiPriority w:val="99"/>
    <w:semiHidden/>
    <w:unhideWhenUsed/>
    <w:rsid w:val="006D4664"/>
    <w:pPr>
      <w:spacing w:line="240" w:lineRule="auto"/>
    </w:pPr>
    <w:rPr>
      <w:sz w:val="20"/>
      <w:szCs w:val="20"/>
    </w:rPr>
  </w:style>
  <w:style w:type="character" w:customStyle="1" w:styleId="CommentTextChar">
    <w:name w:val="Comment Text Char"/>
    <w:basedOn w:val="DefaultParagraphFont"/>
    <w:link w:val="CommentText"/>
    <w:uiPriority w:val="99"/>
    <w:semiHidden/>
    <w:rsid w:val="006D4664"/>
    <w:rPr>
      <w:rFonts w:ascii="Times" w:hAnsi="Times" w:cs="Times"/>
      <w:sz w:val="20"/>
      <w:szCs w:val="20"/>
      <w:lang w:val="fr-FR"/>
    </w:rPr>
  </w:style>
  <w:style w:type="paragraph" w:styleId="CommentSubject">
    <w:name w:val="annotation subject"/>
    <w:basedOn w:val="CommentText"/>
    <w:next w:val="CommentText"/>
    <w:link w:val="CommentSubjectChar"/>
    <w:uiPriority w:val="99"/>
    <w:semiHidden/>
    <w:unhideWhenUsed/>
    <w:rsid w:val="006D4664"/>
    <w:rPr>
      <w:b/>
      <w:bCs/>
    </w:rPr>
  </w:style>
  <w:style w:type="character" w:customStyle="1" w:styleId="CommentSubjectChar">
    <w:name w:val="Comment Subject Char"/>
    <w:basedOn w:val="CommentTextChar"/>
    <w:link w:val="CommentSubject"/>
    <w:uiPriority w:val="99"/>
    <w:semiHidden/>
    <w:rsid w:val="006D4664"/>
    <w:rPr>
      <w:rFonts w:ascii="Times" w:hAnsi="Times" w:cs="Times"/>
      <w:b/>
      <w:bCs/>
      <w:sz w:val="20"/>
      <w:szCs w:val="20"/>
      <w:lang w:val="fr-FR"/>
    </w:rPr>
  </w:style>
  <w:style w:type="paragraph" w:styleId="BalloonText">
    <w:name w:val="Balloon Text"/>
    <w:basedOn w:val="Normal"/>
    <w:link w:val="BalloonTextChar"/>
    <w:uiPriority w:val="99"/>
    <w:semiHidden/>
    <w:unhideWhenUsed/>
    <w:rsid w:val="006D46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664"/>
    <w:rPr>
      <w:rFonts w:ascii="Segoe UI" w:hAnsi="Segoe UI" w:cs="Segoe UI"/>
      <w:sz w:val="18"/>
      <w:szCs w:val="18"/>
      <w:lang w:val="fr-FR"/>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pl-k">
    <w:name w:val="pl-k"/>
    <w:basedOn w:val="DefaultParagraphFont"/>
    <w:rsid w:val="001E7A24"/>
  </w:style>
  <w:style w:type="character" w:customStyle="1" w:styleId="pl-smi">
    <w:name w:val="pl-smi"/>
    <w:basedOn w:val="DefaultParagraphFont"/>
    <w:rsid w:val="001E7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208574">
      <w:bodyDiv w:val="1"/>
      <w:marLeft w:val="0"/>
      <w:marRight w:val="0"/>
      <w:marTop w:val="0"/>
      <w:marBottom w:val="0"/>
      <w:divBdr>
        <w:top w:val="none" w:sz="0" w:space="0" w:color="auto"/>
        <w:left w:val="none" w:sz="0" w:space="0" w:color="auto"/>
        <w:bottom w:val="none" w:sz="0" w:space="0" w:color="auto"/>
        <w:right w:val="none" w:sz="0" w:space="0" w:color="auto"/>
      </w:divBdr>
    </w:div>
    <w:div w:id="204081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nnect.ed-diamond.com/Open-Silicium/OS-016/Xenomai-3-hybride-et-cameleon"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43374F"/>
    <w:rsid w:val="0043374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D5FC5-55E8-4E4A-8B8C-2A42B2360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4940</Words>
  <Characters>27172</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Yang Heng</dc:creator>
  <cp:keywords/>
  <dc:description/>
  <cp:lastModifiedBy>Chun Yang Heng</cp:lastModifiedBy>
  <cp:revision>2</cp:revision>
  <dcterms:created xsi:type="dcterms:W3CDTF">2017-10-12T16:50:00Z</dcterms:created>
  <dcterms:modified xsi:type="dcterms:W3CDTF">2017-10-12T16:50:00Z</dcterms:modified>
</cp:coreProperties>
</file>