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1A19C3" w:rsidRPr="00707ED5" w:rsidRDefault="00EA29B7" w:rsidP="00EA29B7">
      <w:pPr>
        <w:jc w:val="center"/>
        <w:rPr>
          <w:rFonts w:ascii="Georgia" w:hAnsi="Georgia"/>
          <w:b/>
          <w:sz w:val="26"/>
          <w:szCs w:val="26"/>
        </w:rPr>
      </w:pPr>
      <w:r w:rsidRPr="00707ED5">
        <w:rPr>
          <w:rFonts w:ascii="Georgia" w:hAnsi="Georgia"/>
          <w:b/>
          <w:sz w:val="26"/>
          <w:szCs w:val="26"/>
        </w:rPr>
        <w:t>Facebook simulation application</w:t>
      </w:r>
    </w:p>
    <w:p w:rsidR="00EA29B7" w:rsidRPr="0020115C" w:rsidRDefault="00EA29B7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You are going to design a pseudo </w:t>
      </w:r>
      <w:r w:rsidRPr="0020115C">
        <w:rPr>
          <w:rFonts w:ascii="Times New Roman" w:hAnsi="Times New Roman" w:cs="Times New Roman"/>
          <w:b/>
          <w:sz w:val="24"/>
          <w:szCs w:val="24"/>
        </w:rPr>
        <w:t>console</w:t>
      </w:r>
      <w:r w:rsidRPr="0020115C">
        <w:rPr>
          <w:rFonts w:ascii="Times New Roman" w:hAnsi="Times New Roman" w:cs="Times New Roman"/>
          <w:sz w:val="24"/>
          <w:szCs w:val="24"/>
        </w:rPr>
        <w:t xml:space="preserve"> web-application similar to Facebook. You can choose any name tha</w:t>
      </w:r>
      <w:r w:rsidR="000560CD" w:rsidRPr="0020115C">
        <w:rPr>
          <w:rFonts w:ascii="Times New Roman" w:hAnsi="Times New Roman" w:cs="Times New Roman"/>
          <w:sz w:val="24"/>
          <w:szCs w:val="24"/>
        </w:rPr>
        <w:t xml:space="preserve">t you like for your </w:t>
      </w:r>
      <w:r w:rsidR="0073009C" w:rsidRPr="0020115C">
        <w:rPr>
          <w:rFonts w:ascii="Times New Roman" w:hAnsi="Times New Roman" w:cs="Times New Roman"/>
          <w:sz w:val="24"/>
          <w:szCs w:val="24"/>
        </w:rPr>
        <w:t>application other than Facebook, in this case I will choose the name “Horizon”.</w:t>
      </w:r>
    </w:p>
    <w:p w:rsidR="0073009C" w:rsidRPr="0020115C" w:rsidRDefault="0073009C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I: Part</w:t>
      </w:r>
    </w:p>
    <w:p w:rsidR="0073009C" w:rsidRPr="0020115C" w:rsidRDefault="0073009C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The whole application is divided into two parts:</w:t>
      </w:r>
    </w:p>
    <w:p w:rsidR="00FE7111" w:rsidRPr="0020115C" w:rsidRDefault="0073009C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The main application: </w:t>
      </w:r>
      <w:r w:rsidR="00FE7111" w:rsidRPr="0020115C">
        <w:rPr>
          <w:rFonts w:ascii="Times New Roman" w:hAnsi="Times New Roman" w:cs="Times New Roman"/>
          <w:sz w:val="24"/>
          <w:szCs w:val="24"/>
        </w:rPr>
        <w:t>Also known as “</w:t>
      </w:r>
      <w:r w:rsidR="00F82A76" w:rsidRPr="0020115C">
        <w:rPr>
          <w:rFonts w:ascii="Times New Roman" w:hAnsi="Times New Roman" w:cs="Times New Roman"/>
          <w:sz w:val="24"/>
          <w:szCs w:val="24"/>
        </w:rPr>
        <w:t>Horizon main”. This is the part</w:t>
      </w:r>
      <w:r w:rsidR="00FE7111" w:rsidRPr="0020115C">
        <w:rPr>
          <w:rFonts w:ascii="Times New Roman" w:hAnsi="Times New Roman" w:cs="Times New Roman"/>
          <w:sz w:val="24"/>
          <w:szCs w:val="24"/>
        </w:rPr>
        <w:t xml:space="preserve"> where only users can interact.</w:t>
      </w:r>
    </w:p>
    <w:p w:rsidR="0073009C" w:rsidRPr="0020115C" w:rsidRDefault="00FE7111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- The system: Also  known as “Ho</w:t>
      </w:r>
      <w:r w:rsidR="00F82A76" w:rsidRPr="0020115C">
        <w:rPr>
          <w:rFonts w:ascii="Times New Roman" w:hAnsi="Times New Roman" w:cs="Times New Roman"/>
          <w:sz w:val="24"/>
          <w:szCs w:val="24"/>
        </w:rPr>
        <w:t>rizon system”. This is the part</w:t>
      </w:r>
      <w:r w:rsidRPr="0020115C">
        <w:rPr>
          <w:rFonts w:ascii="Times New Roman" w:hAnsi="Times New Roman" w:cs="Times New Roman"/>
          <w:sz w:val="24"/>
          <w:szCs w:val="24"/>
        </w:rPr>
        <w:t xml:space="preserve"> where only admins can interact.</w:t>
      </w:r>
    </w:p>
    <w:p w:rsidR="00EA29B7" w:rsidRPr="0020115C" w:rsidRDefault="00EA29B7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I</w:t>
      </w:r>
      <w:r w:rsidR="0073009C" w:rsidRPr="0020115C">
        <w:rPr>
          <w:rFonts w:ascii="Times New Roman" w:hAnsi="Times New Roman" w:cs="Times New Roman"/>
          <w:sz w:val="24"/>
          <w:szCs w:val="24"/>
        </w:rPr>
        <w:t>I</w:t>
      </w:r>
      <w:r w:rsidRPr="0020115C">
        <w:rPr>
          <w:rFonts w:ascii="Times New Roman" w:hAnsi="Times New Roman" w:cs="Times New Roman"/>
          <w:sz w:val="24"/>
          <w:szCs w:val="24"/>
        </w:rPr>
        <w:t xml:space="preserve">: </w:t>
      </w:r>
      <w:r w:rsidR="00DA75E4" w:rsidRPr="0020115C">
        <w:rPr>
          <w:rFonts w:ascii="Times New Roman" w:hAnsi="Times New Roman" w:cs="Times New Roman"/>
          <w:sz w:val="24"/>
          <w:szCs w:val="24"/>
        </w:rPr>
        <w:t>Roles</w:t>
      </w:r>
    </w:p>
    <w:p w:rsidR="00DA75E4" w:rsidRPr="0020115C" w:rsidRDefault="00DA75E4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T</w:t>
      </w:r>
      <w:r w:rsidR="006C7F3C" w:rsidRPr="0020115C">
        <w:rPr>
          <w:rFonts w:ascii="Times New Roman" w:hAnsi="Times New Roman" w:cs="Times New Roman"/>
          <w:sz w:val="24"/>
          <w:szCs w:val="24"/>
        </w:rPr>
        <w:t>here will be two types of people</w:t>
      </w:r>
      <w:r w:rsidRPr="0020115C">
        <w:rPr>
          <w:rFonts w:ascii="Times New Roman" w:hAnsi="Times New Roman" w:cs="Times New Roman"/>
          <w:sz w:val="24"/>
          <w:szCs w:val="24"/>
        </w:rPr>
        <w:t xml:space="preserve"> who</w:t>
      </w:r>
      <w:r w:rsidR="000560CD" w:rsidRPr="0020115C">
        <w:rPr>
          <w:rFonts w:ascii="Times New Roman" w:hAnsi="Times New Roman" w:cs="Times New Roman"/>
          <w:sz w:val="24"/>
          <w:szCs w:val="24"/>
        </w:rPr>
        <w:t xml:space="preserve"> will</w:t>
      </w:r>
      <w:r w:rsidRPr="0020115C">
        <w:rPr>
          <w:rFonts w:ascii="Times New Roman" w:hAnsi="Times New Roman" w:cs="Times New Roman"/>
          <w:sz w:val="24"/>
          <w:szCs w:val="24"/>
        </w:rPr>
        <w:t xml:space="preserve"> use the app</w:t>
      </w:r>
      <w:r w:rsidR="00DB4703" w:rsidRPr="0020115C">
        <w:rPr>
          <w:rFonts w:ascii="Times New Roman" w:hAnsi="Times New Roman" w:cs="Times New Roman"/>
          <w:sz w:val="24"/>
          <w:szCs w:val="24"/>
        </w:rPr>
        <w:t>lication</w:t>
      </w:r>
      <w:r w:rsidRPr="0020115C">
        <w:rPr>
          <w:rFonts w:ascii="Times New Roman" w:hAnsi="Times New Roman" w:cs="Times New Roman"/>
          <w:sz w:val="24"/>
          <w:szCs w:val="24"/>
        </w:rPr>
        <w:t xml:space="preserve"> the one is the user</w:t>
      </w:r>
      <w:r w:rsidR="002D34BF" w:rsidRPr="0020115C">
        <w:rPr>
          <w:rFonts w:ascii="Times New Roman" w:hAnsi="Times New Roman" w:cs="Times New Roman"/>
          <w:sz w:val="24"/>
          <w:szCs w:val="24"/>
        </w:rPr>
        <w:t>s</w:t>
      </w:r>
      <w:r w:rsidRPr="0020115C">
        <w:rPr>
          <w:rFonts w:ascii="Times New Roman" w:hAnsi="Times New Roman" w:cs="Times New Roman"/>
          <w:sz w:val="24"/>
          <w:szCs w:val="24"/>
        </w:rPr>
        <w:t xml:space="preserve"> and the one is the admin</w:t>
      </w:r>
      <w:r w:rsidR="002D34BF" w:rsidRPr="0020115C">
        <w:rPr>
          <w:rFonts w:ascii="Times New Roman" w:hAnsi="Times New Roman" w:cs="Times New Roman"/>
          <w:sz w:val="24"/>
          <w:szCs w:val="24"/>
        </w:rPr>
        <w:t>s</w:t>
      </w:r>
      <w:r w:rsidR="000560CD" w:rsidRPr="0020115C">
        <w:rPr>
          <w:rFonts w:ascii="Times New Roman" w:hAnsi="Times New Roman" w:cs="Times New Roman"/>
          <w:sz w:val="24"/>
          <w:szCs w:val="24"/>
        </w:rPr>
        <w:t>.</w:t>
      </w:r>
    </w:p>
    <w:p w:rsidR="005C1C2B" w:rsidRPr="0020115C" w:rsidRDefault="005C1C2B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The users however is a little bit special. Every user can only use the application via this current machine! . Therefore you can create multiple accounts that represent different users</w:t>
      </w:r>
      <w:r w:rsidR="00653D01" w:rsidRPr="0020115C">
        <w:rPr>
          <w:rFonts w:ascii="Times New Roman" w:hAnsi="Times New Roman" w:cs="Times New Roman"/>
          <w:sz w:val="24"/>
          <w:szCs w:val="24"/>
        </w:rPr>
        <w:t>. In general you can use the term users and accounts interchangably.</w:t>
      </w:r>
    </w:p>
    <w:p w:rsidR="000560CD" w:rsidRPr="0020115C" w:rsidRDefault="000560CD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1) The user</w:t>
      </w:r>
      <w:r w:rsidR="002D34BF" w:rsidRPr="0020115C">
        <w:rPr>
          <w:rFonts w:ascii="Times New Roman" w:hAnsi="Times New Roman" w:cs="Times New Roman"/>
          <w:sz w:val="24"/>
          <w:szCs w:val="24"/>
        </w:rPr>
        <w:t>s</w:t>
      </w:r>
      <w:r w:rsidRPr="0020115C">
        <w:rPr>
          <w:rFonts w:ascii="Times New Roman" w:hAnsi="Times New Roman" w:cs="Times New Roman"/>
          <w:sz w:val="24"/>
          <w:szCs w:val="24"/>
        </w:rPr>
        <w:t>.</w:t>
      </w:r>
    </w:p>
    <w:p w:rsidR="000560CD" w:rsidRPr="0020115C" w:rsidRDefault="000560CD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The user</w:t>
      </w:r>
      <w:r w:rsidR="002D34BF" w:rsidRPr="0020115C">
        <w:rPr>
          <w:rFonts w:ascii="Times New Roman" w:hAnsi="Times New Roman" w:cs="Times New Roman"/>
          <w:sz w:val="24"/>
          <w:szCs w:val="24"/>
        </w:rPr>
        <w:t>s are those who use</w:t>
      </w:r>
      <w:r w:rsidRPr="0020115C">
        <w:rPr>
          <w:rFonts w:ascii="Times New Roman" w:hAnsi="Times New Roman" w:cs="Times New Roman"/>
          <w:sz w:val="24"/>
          <w:szCs w:val="24"/>
        </w:rPr>
        <w:t xml:space="preserve"> your</w:t>
      </w:r>
      <w:r w:rsidR="004A0F44" w:rsidRPr="0020115C">
        <w:rPr>
          <w:rFonts w:ascii="Times New Roman" w:hAnsi="Times New Roman" w:cs="Times New Roman"/>
          <w:sz w:val="24"/>
          <w:szCs w:val="24"/>
        </w:rPr>
        <w:t xml:space="preserve"> Horizon main </w:t>
      </w:r>
      <w:r w:rsidRPr="0020115C">
        <w:rPr>
          <w:rFonts w:ascii="Times New Roman" w:hAnsi="Times New Roman" w:cs="Times New Roman"/>
          <w:sz w:val="24"/>
          <w:szCs w:val="24"/>
        </w:rPr>
        <w:t xml:space="preserve">. </w:t>
      </w:r>
      <w:r w:rsidR="0073009C" w:rsidRPr="0020115C">
        <w:rPr>
          <w:rFonts w:ascii="Times New Roman" w:hAnsi="Times New Roman" w:cs="Times New Roman"/>
          <w:sz w:val="24"/>
          <w:szCs w:val="24"/>
        </w:rPr>
        <w:t>Lets talk about one specific user since every user has the same result using your application.</w:t>
      </w:r>
    </w:p>
    <w:p w:rsidR="0073009C" w:rsidRPr="0020115C" w:rsidRDefault="0073009C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When a user starts </w:t>
      </w:r>
      <w:r w:rsidR="00175245" w:rsidRPr="0020115C">
        <w:rPr>
          <w:rFonts w:ascii="Times New Roman" w:hAnsi="Times New Roman" w:cs="Times New Roman"/>
          <w:sz w:val="24"/>
          <w:szCs w:val="24"/>
        </w:rPr>
        <w:t>Horiz</w:t>
      </w:r>
      <w:r w:rsidR="004A0F44" w:rsidRPr="0020115C">
        <w:rPr>
          <w:rFonts w:ascii="Times New Roman" w:hAnsi="Times New Roman" w:cs="Times New Roman"/>
          <w:sz w:val="24"/>
          <w:szCs w:val="24"/>
        </w:rPr>
        <w:t>on main.</w:t>
      </w:r>
    </w:p>
    <w:p w:rsidR="004A0F44" w:rsidRPr="0020115C" w:rsidRDefault="004A0F44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</w:t>
      </w:r>
      <w:r w:rsidR="00175245" w:rsidRPr="0020115C">
        <w:rPr>
          <w:rFonts w:ascii="Times New Roman" w:hAnsi="Times New Roman" w:cs="Times New Roman"/>
          <w:sz w:val="24"/>
          <w:szCs w:val="24"/>
        </w:rPr>
        <w:t>He will see the main page (</w:t>
      </w:r>
      <w:r w:rsidR="00175245" w:rsidRPr="0020115C">
        <w:rPr>
          <w:rFonts w:ascii="Times New Roman" w:hAnsi="Times New Roman" w:cs="Times New Roman"/>
          <w:b/>
          <w:sz w:val="24"/>
          <w:szCs w:val="24"/>
        </w:rPr>
        <w:t>section A</w:t>
      </w:r>
      <w:r w:rsidR="00175245" w:rsidRPr="0020115C">
        <w:rPr>
          <w:rFonts w:ascii="Times New Roman" w:hAnsi="Times New Roman" w:cs="Times New Roman"/>
          <w:sz w:val="24"/>
          <w:szCs w:val="24"/>
        </w:rPr>
        <w:t>)  which:</w:t>
      </w:r>
    </w:p>
    <w:p w:rsidR="00175245" w:rsidRPr="0020115C" w:rsidRDefault="00175245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 Print “Welcome to Horizon” at the top of this section. Below the message print “Login(L), Register(R), Guest(G)” </w:t>
      </w:r>
      <w:r w:rsidR="00225DB7" w:rsidRPr="0020115C">
        <w:rPr>
          <w:rFonts w:ascii="Times New Roman" w:hAnsi="Times New Roman" w:cs="Times New Roman"/>
          <w:sz w:val="24"/>
          <w:szCs w:val="24"/>
        </w:rPr>
        <w:t xml:space="preserve">.Below that print “Where do you want to go?” which asks for user input </w:t>
      </w:r>
      <w:r w:rsidR="007C1A23" w:rsidRPr="0020115C">
        <w:rPr>
          <w:rFonts w:ascii="Times New Roman" w:hAnsi="Times New Roman" w:cs="Times New Roman"/>
          <w:sz w:val="24"/>
          <w:szCs w:val="24"/>
        </w:rPr>
        <w:t>. The input only accept values “L”, “R” or “G” if the user enter something else even the lowercase version of these letters. He will be asked to input again.</w:t>
      </w:r>
    </w:p>
    <w:p w:rsidR="00E4453B" w:rsidRPr="0020115C" w:rsidRDefault="00E4453B" w:rsidP="000148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If the user has successfully specified the value:</w:t>
      </w:r>
    </w:p>
    <w:p w:rsidR="0046664A" w:rsidRPr="0020115C" w:rsidRDefault="0046664A" w:rsidP="000148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inputted R: He will be headed to the Register section. Specifically after the input, the console will print Username, Email and Password which all require input. Here are the rules of the inputs:</w:t>
      </w:r>
    </w:p>
    <w:p w:rsidR="0046664A" w:rsidRPr="0020115C" w:rsidRDefault="0046664A" w:rsidP="004666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8663" w:type="dxa"/>
        <w:tblInd w:w="720" w:type="dxa"/>
        <w:tblLook w:val="04A0" w:firstRow="1" w:lastRow="0" w:firstColumn="1" w:lastColumn="0" w:noHBand="0" w:noVBand="1"/>
      </w:tblPr>
      <w:tblGrid>
        <w:gridCol w:w="1425"/>
        <w:gridCol w:w="7238"/>
      </w:tblGrid>
      <w:tr w:rsidR="0046664A" w:rsidRPr="0020115C" w:rsidTr="00CD058B">
        <w:trPr>
          <w:trHeight w:val="538"/>
        </w:trPr>
        <w:tc>
          <w:tcPr>
            <w:tcW w:w="1425" w:type="dxa"/>
          </w:tcPr>
          <w:p w:rsidR="0046664A" w:rsidRPr="0020115C" w:rsidRDefault="00C40B73" w:rsidP="00466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38" w:type="dxa"/>
          </w:tcPr>
          <w:p w:rsidR="0046664A" w:rsidRPr="0020115C" w:rsidRDefault="00C40B73" w:rsidP="00466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A string whose length is from 5 to 20 any characters.</w:t>
            </w:r>
          </w:p>
        </w:tc>
      </w:tr>
      <w:tr w:rsidR="0046664A" w:rsidRPr="0020115C" w:rsidTr="00CD058B">
        <w:trPr>
          <w:trHeight w:val="538"/>
        </w:trPr>
        <w:tc>
          <w:tcPr>
            <w:tcW w:w="1425" w:type="dxa"/>
          </w:tcPr>
          <w:p w:rsidR="0046664A" w:rsidRPr="0020115C" w:rsidRDefault="00C40B73" w:rsidP="00466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7238" w:type="dxa"/>
          </w:tcPr>
          <w:p w:rsidR="0046664A" w:rsidRPr="0020115C" w:rsidRDefault="00C40B73" w:rsidP="00466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Satisfies the format </w:t>
            </w:r>
            <w:hyperlink r:id="rId5" w:history="1">
              <w:r w:rsidR="00CD237B" w:rsidRPr="0020115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XXX@YYY.com</w:t>
              </w:r>
            </w:hyperlink>
            <w:r w:rsidR="00CD237B"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where both XXX and YYY </w:t>
            </w:r>
            <w:r w:rsidR="006E0996"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="00CD237B" w:rsidRPr="0020115C">
              <w:rPr>
                <w:rFonts w:ascii="Times New Roman" w:hAnsi="Times New Roman" w:cs="Times New Roman"/>
                <w:sz w:val="24"/>
                <w:szCs w:val="24"/>
              </w:rPr>
              <w:t>contains alphanumeric characters</w:t>
            </w:r>
            <w:r w:rsidR="006E0996" w:rsidRPr="0020115C">
              <w:rPr>
                <w:rFonts w:ascii="Times New Roman" w:hAnsi="Times New Roman" w:cs="Times New Roman"/>
                <w:sz w:val="24"/>
                <w:szCs w:val="24"/>
              </w:rPr>
              <w:t>. The “com” is case sensitive!</w:t>
            </w:r>
          </w:p>
          <w:p w:rsidR="00C40B73" w:rsidRPr="0020115C" w:rsidRDefault="00C40B73" w:rsidP="0046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64A" w:rsidRPr="0020115C" w:rsidTr="00CD058B">
        <w:trPr>
          <w:trHeight w:val="538"/>
        </w:trPr>
        <w:tc>
          <w:tcPr>
            <w:tcW w:w="1425" w:type="dxa"/>
          </w:tcPr>
          <w:p w:rsidR="0046664A" w:rsidRPr="0020115C" w:rsidRDefault="006E0996" w:rsidP="00466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38" w:type="dxa"/>
          </w:tcPr>
          <w:p w:rsidR="0046664A" w:rsidRPr="0020115C" w:rsidRDefault="00E7549B" w:rsidP="005B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Contains at least one uppercase and one lowercase. Especially DOESNOT contain </w:t>
            </w:r>
            <w:r w:rsidRPr="002011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case – insensitive</w:t>
            </w: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sequential string whose length higher or equal than 4 such as “12345”,”56789”,”defghij”</w:t>
            </w:r>
            <w:r w:rsidR="00BC6BA0"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or “AbcDE”</w:t>
            </w:r>
            <w:r w:rsidR="003E44BE"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but “123” is ok</w:t>
            </w:r>
            <w:r w:rsidR="00BC6BA0"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BC6BA0"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length of the password should</w:t>
            </w: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3E5A" w:rsidRPr="0020115C">
              <w:rPr>
                <w:rFonts w:ascii="Times New Roman" w:hAnsi="Times New Roman" w:cs="Times New Roman"/>
                <w:sz w:val="24"/>
                <w:szCs w:val="24"/>
              </w:rPr>
              <w:t>be at least 10.</w:t>
            </w:r>
          </w:p>
        </w:tc>
      </w:tr>
    </w:tbl>
    <w:p w:rsidR="0046664A" w:rsidRPr="0020115C" w:rsidRDefault="0046664A" w:rsidP="004666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D058B" w:rsidRPr="0020115C" w:rsidRDefault="00CD058B" w:rsidP="004666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6664A" w:rsidRDefault="0046664A" w:rsidP="00056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54F2" w:rsidRDefault="005A54F2" w:rsidP="00056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54F2" w:rsidRPr="0020115C" w:rsidRDefault="005A54F2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3E5A" w:rsidRPr="0020115C" w:rsidRDefault="000148E8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="00CD058B" w:rsidRPr="0020115C">
        <w:rPr>
          <w:rFonts w:ascii="Times New Roman" w:hAnsi="Times New Roman" w:cs="Times New Roman"/>
          <w:sz w:val="24"/>
          <w:szCs w:val="24"/>
        </w:rPr>
        <w:t xml:space="preserve">If he fails to input in one of these, he will be asked to input </w:t>
      </w:r>
      <w:r w:rsidR="00CD058B" w:rsidRPr="0020115C">
        <w:rPr>
          <w:rFonts w:ascii="Times New Roman" w:hAnsi="Times New Roman" w:cs="Times New Roman"/>
          <w:b/>
          <w:sz w:val="24"/>
          <w:szCs w:val="24"/>
        </w:rPr>
        <w:t>the whole form</w:t>
      </w:r>
      <w:r w:rsidR="00CD058B" w:rsidRPr="0020115C">
        <w:rPr>
          <w:rFonts w:ascii="Times New Roman" w:hAnsi="Times New Roman" w:cs="Times New Roman"/>
          <w:sz w:val="24"/>
          <w:szCs w:val="24"/>
        </w:rPr>
        <w:t xml:space="preserve"> again</w:t>
      </w:r>
      <w:r w:rsidR="005B3E5A" w:rsidRPr="0020115C">
        <w:rPr>
          <w:rFonts w:ascii="Times New Roman" w:hAnsi="Times New Roman" w:cs="Times New Roman"/>
          <w:sz w:val="24"/>
          <w:szCs w:val="24"/>
        </w:rPr>
        <w:t>.</w:t>
      </w:r>
    </w:p>
    <w:p w:rsidR="007607EA" w:rsidRPr="0020115C" w:rsidRDefault="000148E8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+ </w:t>
      </w:r>
      <w:r w:rsidR="007607EA" w:rsidRPr="0020115C">
        <w:rPr>
          <w:rFonts w:ascii="Times New Roman" w:hAnsi="Times New Roman" w:cs="Times New Roman"/>
          <w:sz w:val="24"/>
          <w:szCs w:val="24"/>
        </w:rPr>
        <w:t xml:space="preserve">If he successes to input all then after the password input, </w:t>
      </w:r>
      <w:r w:rsidR="00DC5282" w:rsidRPr="0020115C">
        <w:rPr>
          <w:rFonts w:ascii="Times New Roman" w:hAnsi="Times New Roman" w:cs="Times New Roman"/>
          <w:sz w:val="24"/>
          <w:szCs w:val="24"/>
        </w:rPr>
        <w:t xml:space="preserve">the inputted information will be saved in the csv file named </w:t>
      </w:r>
      <w:r w:rsidR="00DC5282" w:rsidRPr="0020115C">
        <w:rPr>
          <w:rFonts w:ascii="Times New Roman" w:hAnsi="Times New Roman" w:cs="Times New Roman"/>
          <w:b/>
          <w:sz w:val="24"/>
          <w:szCs w:val="24"/>
        </w:rPr>
        <w:t>UserInfo.csv</w:t>
      </w:r>
      <w:r w:rsidR="00BC7167" w:rsidRPr="00201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167" w:rsidRPr="0020115C">
        <w:rPr>
          <w:rFonts w:ascii="Times New Roman" w:hAnsi="Times New Roman" w:cs="Times New Roman"/>
          <w:sz w:val="24"/>
          <w:szCs w:val="24"/>
        </w:rPr>
        <w:t>(more about this csv later)</w:t>
      </w:r>
      <w:r w:rsidR="00DC5282" w:rsidRPr="0020115C">
        <w:rPr>
          <w:rFonts w:ascii="Times New Roman" w:hAnsi="Times New Roman" w:cs="Times New Roman"/>
          <w:sz w:val="24"/>
          <w:szCs w:val="24"/>
        </w:rPr>
        <w:t>.</w:t>
      </w:r>
      <w:r w:rsidR="00610258" w:rsidRPr="0020115C">
        <w:rPr>
          <w:rFonts w:ascii="Times New Roman" w:hAnsi="Times New Roman" w:cs="Times New Roman"/>
          <w:sz w:val="24"/>
          <w:szCs w:val="24"/>
        </w:rPr>
        <w:t xml:space="preserve"> After that he will be automatically headed back to section A.</w:t>
      </w:r>
    </w:p>
    <w:p w:rsidR="00DC5282" w:rsidRPr="0020115C" w:rsidRDefault="00DC5282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Note: - The password must be </w:t>
      </w:r>
      <w:r w:rsidRPr="0020115C">
        <w:rPr>
          <w:rFonts w:ascii="Times New Roman" w:hAnsi="Times New Roman" w:cs="Times New Roman"/>
          <w:b/>
          <w:sz w:val="24"/>
          <w:szCs w:val="24"/>
        </w:rPr>
        <w:t xml:space="preserve">hashed </w:t>
      </w:r>
      <w:r w:rsidRPr="0020115C">
        <w:rPr>
          <w:rFonts w:ascii="Times New Roman" w:hAnsi="Times New Roman" w:cs="Times New Roman"/>
          <w:sz w:val="24"/>
          <w:szCs w:val="24"/>
        </w:rPr>
        <w:t>before storing into the csv file.</w:t>
      </w:r>
    </w:p>
    <w:p w:rsidR="00DC5282" w:rsidRPr="0020115C" w:rsidRDefault="00DC5282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ab/>
        <w:t xml:space="preserve">- The inputted email must be </w:t>
      </w:r>
      <w:r w:rsidRPr="0020115C">
        <w:rPr>
          <w:rFonts w:ascii="Times New Roman" w:hAnsi="Times New Roman" w:cs="Times New Roman"/>
          <w:b/>
          <w:sz w:val="24"/>
          <w:szCs w:val="24"/>
        </w:rPr>
        <w:t>unique</w:t>
      </w:r>
      <w:r w:rsidRPr="0020115C">
        <w:rPr>
          <w:rFonts w:ascii="Times New Roman" w:hAnsi="Times New Roman" w:cs="Times New Roman"/>
          <w:sz w:val="24"/>
          <w:szCs w:val="24"/>
        </w:rPr>
        <w:t xml:space="preserve"> (Doesn’</w:t>
      </w:r>
      <w:r w:rsidR="00C13A4A" w:rsidRPr="0020115C">
        <w:rPr>
          <w:rFonts w:ascii="Times New Roman" w:hAnsi="Times New Roman" w:cs="Times New Roman"/>
          <w:sz w:val="24"/>
          <w:szCs w:val="24"/>
        </w:rPr>
        <w:t>t identical to</w:t>
      </w:r>
      <w:r w:rsidRPr="0020115C">
        <w:rPr>
          <w:rFonts w:ascii="Times New Roman" w:hAnsi="Times New Roman" w:cs="Times New Roman"/>
          <w:sz w:val="24"/>
          <w:szCs w:val="24"/>
        </w:rPr>
        <w:t xml:space="preserve"> any emails in the csv).</w:t>
      </w:r>
    </w:p>
    <w:p w:rsidR="00CD058B" w:rsidRPr="0020115C" w:rsidRDefault="00DC5282" w:rsidP="0005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Special rule: H</w:t>
      </w:r>
      <w:r w:rsidR="005B3E5A" w:rsidRPr="0020115C">
        <w:rPr>
          <w:rFonts w:ascii="Times New Roman" w:hAnsi="Times New Roman" w:cs="Times New Roman"/>
          <w:sz w:val="24"/>
          <w:szCs w:val="24"/>
        </w:rPr>
        <w:t>e can input “=&gt;A” at the end of one of the required field in o</w:t>
      </w:r>
      <w:r w:rsidR="00001150" w:rsidRPr="0020115C">
        <w:rPr>
          <w:rFonts w:ascii="Times New Roman" w:hAnsi="Times New Roman" w:cs="Times New Roman"/>
          <w:sz w:val="24"/>
          <w:szCs w:val="24"/>
        </w:rPr>
        <w:t xml:space="preserve">rder to head back to section A </w:t>
      </w:r>
      <w:r w:rsidR="000043D3" w:rsidRPr="0020115C">
        <w:rPr>
          <w:rFonts w:ascii="Times New Roman" w:hAnsi="Times New Roman" w:cs="Times New Roman"/>
          <w:sz w:val="24"/>
          <w:szCs w:val="24"/>
        </w:rPr>
        <w:t>and all inputted values will be lost.</w:t>
      </w:r>
    </w:p>
    <w:p w:rsidR="00CD058B" w:rsidRPr="0020115C" w:rsidRDefault="00CD058B" w:rsidP="00056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75B3" w:rsidRPr="0020115C" w:rsidRDefault="00E4453B" w:rsidP="000148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inputted L: </w:t>
      </w:r>
      <w:r w:rsidR="00296E42" w:rsidRPr="0020115C">
        <w:rPr>
          <w:rFonts w:ascii="Times New Roman" w:hAnsi="Times New Roman" w:cs="Times New Roman"/>
          <w:sz w:val="24"/>
          <w:szCs w:val="24"/>
        </w:rPr>
        <w:t xml:space="preserve">He will be headed to the login section. Specifically </w:t>
      </w:r>
      <w:r w:rsidR="0046664A" w:rsidRPr="0020115C">
        <w:rPr>
          <w:rFonts w:ascii="Times New Roman" w:hAnsi="Times New Roman" w:cs="Times New Roman"/>
          <w:sz w:val="24"/>
          <w:szCs w:val="24"/>
        </w:rPr>
        <w:t>after the input, the console will print Email and Pas</w:t>
      </w:r>
      <w:r w:rsidR="00C975B3" w:rsidRPr="0020115C">
        <w:rPr>
          <w:rFonts w:ascii="Times New Roman" w:hAnsi="Times New Roman" w:cs="Times New Roman"/>
          <w:sz w:val="24"/>
          <w:szCs w:val="24"/>
        </w:rPr>
        <w:t>sword which both require input:</w:t>
      </w:r>
    </w:p>
    <w:p w:rsidR="00C975B3" w:rsidRPr="0020115C" w:rsidRDefault="00C975B3" w:rsidP="005B3E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20B" w:rsidRPr="0020115C" w:rsidRDefault="0006620B" w:rsidP="005B3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+If he fails to input in one of these, he will be asked to input </w:t>
      </w:r>
      <w:r w:rsidRPr="0020115C">
        <w:rPr>
          <w:rFonts w:ascii="Times New Roman" w:hAnsi="Times New Roman" w:cs="Times New Roman"/>
          <w:b/>
          <w:sz w:val="24"/>
          <w:szCs w:val="24"/>
        </w:rPr>
        <w:t>the whole form</w:t>
      </w:r>
      <w:r w:rsidRPr="0020115C"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E4453B" w:rsidRPr="0020115C" w:rsidRDefault="0006620B" w:rsidP="005B3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+</w:t>
      </w:r>
      <w:r w:rsidR="0046664A" w:rsidRPr="0020115C">
        <w:rPr>
          <w:rFonts w:ascii="Times New Roman" w:hAnsi="Times New Roman" w:cs="Times New Roman"/>
          <w:sz w:val="24"/>
          <w:szCs w:val="24"/>
        </w:rPr>
        <w:t xml:space="preserve">If he </w:t>
      </w:r>
      <w:r w:rsidR="00C975B3" w:rsidRPr="0020115C">
        <w:rPr>
          <w:rFonts w:ascii="Times New Roman" w:hAnsi="Times New Roman" w:cs="Times New Roman"/>
          <w:sz w:val="24"/>
          <w:szCs w:val="24"/>
        </w:rPr>
        <w:t xml:space="preserve">inputs the correct combination of Email and Password which available in the csv rows. </w:t>
      </w:r>
      <w:r w:rsidR="001E5EB9">
        <w:rPr>
          <w:rFonts w:ascii="Times New Roman" w:hAnsi="Times New Roman" w:cs="Times New Roman"/>
          <w:sz w:val="24"/>
          <w:szCs w:val="24"/>
        </w:rPr>
        <w:t xml:space="preserve">Especially the hashed inputted password must match with the hashed password in the csv. </w:t>
      </w:r>
      <w:r w:rsidR="00C975B3" w:rsidRPr="0020115C">
        <w:rPr>
          <w:rFonts w:ascii="Times New Roman" w:hAnsi="Times New Roman" w:cs="Times New Roman"/>
          <w:sz w:val="24"/>
          <w:szCs w:val="24"/>
        </w:rPr>
        <w:t>After the Password field, the user will be headed to the section B.</w:t>
      </w:r>
    </w:p>
    <w:p w:rsidR="00EB4427" w:rsidRPr="0020115C" w:rsidRDefault="00EB4427" w:rsidP="00EB4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Special rule: He can input “=&gt;A” at the end of one of the required field in order to head back to section A and all inputted values will be lost.</w:t>
      </w:r>
    </w:p>
    <w:p w:rsidR="00AF346A" w:rsidRPr="0020115C" w:rsidRDefault="00AF346A" w:rsidP="00EB4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  <w:u w:val="single"/>
        </w:rPr>
        <w:t xml:space="preserve">Important note: </w:t>
      </w:r>
      <w:r w:rsidR="00972AB1" w:rsidRPr="0020115C">
        <w:rPr>
          <w:rFonts w:ascii="Times New Roman" w:hAnsi="Times New Roman" w:cs="Times New Roman"/>
          <w:sz w:val="24"/>
          <w:szCs w:val="24"/>
          <w:u w:val="single"/>
        </w:rPr>
        <w:t>In this application, w</w:t>
      </w:r>
      <w:r w:rsidRPr="0020115C">
        <w:rPr>
          <w:rFonts w:ascii="Times New Roman" w:hAnsi="Times New Roman" w:cs="Times New Roman"/>
          <w:sz w:val="24"/>
          <w:szCs w:val="24"/>
          <w:u w:val="single"/>
        </w:rPr>
        <w:t>henever the user has a chance to input a command like “=&gt;A” that command will NOT be part of that entire input.</w:t>
      </w:r>
      <w:r w:rsidR="00D70584" w:rsidRPr="002011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70584" w:rsidRPr="0020115C">
        <w:rPr>
          <w:rFonts w:ascii="Times New Roman" w:hAnsi="Times New Roman" w:cs="Times New Roman"/>
          <w:sz w:val="24"/>
          <w:szCs w:val="24"/>
        </w:rPr>
        <w:t>You can support you</w:t>
      </w:r>
      <w:r w:rsidR="00BE403B" w:rsidRPr="0020115C">
        <w:rPr>
          <w:rFonts w:ascii="Times New Roman" w:hAnsi="Times New Roman" w:cs="Times New Roman"/>
          <w:sz w:val="24"/>
          <w:szCs w:val="24"/>
        </w:rPr>
        <w:t>r</w:t>
      </w:r>
      <w:r w:rsidR="00D70584" w:rsidRPr="0020115C">
        <w:rPr>
          <w:rFonts w:ascii="Times New Roman" w:hAnsi="Times New Roman" w:cs="Times New Roman"/>
          <w:sz w:val="24"/>
          <w:szCs w:val="24"/>
        </w:rPr>
        <w:t xml:space="preserve"> own defined escape sequences as well or just assume the user will never input his real data that include a command.</w:t>
      </w:r>
      <w:r w:rsidR="00B96E69" w:rsidRPr="0020115C">
        <w:rPr>
          <w:rFonts w:ascii="Times New Roman" w:hAnsi="Times New Roman" w:cs="Times New Roman"/>
          <w:sz w:val="24"/>
          <w:szCs w:val="24"/>
        </w:rPr>
        <w:t xml:space="preserve"> Moreover double </w:t>
      </w:r>
      <w:r w:rsidR="00BD2F6D" w:rsidRPr="0020115C">
        <w:rPr>
          <w:rFonts w:ascii="Times New Roman" w:hAnsi="Times New Roman" w:cs="Times New Roman"/>
          <w:sz w:val="24"/>
          <w:szCs w:val="24"/>
        </w:rPr>
        <w:t>quotes are NOT part of commands (I use them to highlight command syntax for this document only).</w:t>
      </w:r>
    </w:p>
    <w:p w:rsidR="000560CD" w:rsidRPr="0020115C" w:rsidRDefault="000560CD" w:rsidP="00056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9B7" w:rsidRPr="0020115C" w:rsidRDefault="00C81E34" w:rsidP="00C81E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inputted G: The console will print the content of </w:t>
      </w:r>
      <w:r w:rsidRPr="0020115C">
        <w:rPr>
          <w:rFonts w:ascii="Times New Roman" w:hAnsi="Times New Roman" w:cs="Times New Roman"/>
          <w:b/>
          <w:sz w:val="24"/>
          <w:szCs w:val="24"/>
        </w:rPr>
        <w:t>Guest.txt</w:t>
      </w:r>
      <w:r w:rsidRPr="0020115C">
        <w:rPr>
          <w:rFonts w:ascii="Times New Roman" w:hAnsi="Times New Roman" w:cs="Times New Roman"/>
          <w:sz w:val="24"/>
          <w:szCs w:val="24"/>
        </w:rPr>
        <w:t xml:space="preserve"> file. After that the</w:t>
      </w:r>
      <w:r w:rsidR="00B9124B" w:rsidRPr="0020115C">
        <w:rPr>
          <w:rFonts w:ascii="Times New Roman" w:hAnsi="Times New Roman" w:cs="Times New Roman"/>
          <w:sz w:val="24"/>
          <w:szCs w:val="24"/>
        </w:rPr>
        <w:t xml:space="preserve"> user will be headed back to section A</w:t>
      </w:r>
      <w:r w:rsidRPr="0020115C">
        <w:rPr>
          <w:rFonts w:ascii="Times New Roman" w:hAnsi="Times New Roman" w:cs="Times New Roman"/>
          <w:sz w:val="24"/>
          <w:szCs w:val="24"/>
        </w:rPr>
        <w:t>.</w:t>
      </w:r>
    </w:p>
    <w:p w:rsidR="00EA29B7" w:rsidRPr="0020115C" w:rsidRDefault="005F5B4C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</w:t>
      </w:r>
      <w:r w:rsidRPr="0020115C">
        <w:rPr>
          <w:rFonts w:ascii="Times New Roman" w:hAnsi="Times New Roman" w:cs="Times New Roman"/>
          <w:b/>
          <w:sz w:val="24"/>
          <w:szCs w:val="24"/>
        </w:rPr>
        <w:t>Section B</w:t>
      </w:r>
      <w:r w:rsidRPr="0020115C">
        <w:rPr>
          <w:rFonts w:ascii="Times New Roman" w:hAnsi="Times New Roman" w:cs="Times New Roman"/>
          <w:sz w:val="24"/>
          <w:szCs w:val="24"/>
        </w:rPr>
        <w:t>:</w:t>
      </w:r>
    </w:p>
    <w:p w:rsidR="005F5B4C" w:rsidRPr="0020115C" w:rsidRDefault="00E678E8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This is the real part of Horizon main where the users will use the true features.</w:t>
      </w:r>
    </w:p>
    <w:p w:rsidR="00F05A86" w:rsidRPr="0020115C" w:rsidRDefault="00F05A86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Important Note: It doesn’t matter when another user can see the previous content by scrolling up the console. We assume that the all previously printed content in the console  will be invisible !</w:t>
      </w:r>
    </w:p>
    <w:p w:rsidR="00DD2C26" w:rsidRPr="0020115C" w:rsidRDefault="00E678E8" w:rsidP="00DD2C26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Log out: At any point in this section where the user can input. At the end of that input, if he input “=&gt; L”, he will get logged out meaning that the user w</w:t>
      </w:r>
      <w:r w:rsidR="001E6467" w:rsidRPr="0020115C">
        <w:rPr>
          <w:rFonts w:ascii="Times New Roman" w:hAnsi="Times New Roman" w:cs="Times New Roman"/>
          <w:sz w:val="24"/>
          <w:szCs w:val="24"/>
        </w:rPr>
        <w:t>ill be headed back to section A and this is the only way to get</w:t>
      </w:r>
      <w:r w:rsidR="00DD2C26" w:rsidRPr="0020115C">
        <w:rPr>
          <w:rFonts w:ascii="Times New Roman" w:hAnsi="Times New Roman" w:cs="Times New Roman"/>
          <w:sz w:val="24"/>
          <w:szCs w:val="24"/>
        </w:rPr>
        <w:t xml:space="preserve"> to section A in this section B </w:t>
      </w:r>
      <w:r w:rsidR="00DD2C26" w:rsidRPr="0020115C">
        <w:rPr>
          <w:rFonts w:ascii="Times New Roman" w:hAnsi="Times New Roman" w:cs="Times New Roman"/>
          <w:sz w:val="24"/>
          <w:szCs w:val="24"/>
        </w:rPr>
        <w:t xml:space="preserve">(This command is not ambiguous with the </w:t>
      </w:r>
      <w:r w:rsidR="00DD2C26" w:rsidRPr="0020115C">
        <w:rPr>
          <w:rFonts w:ascii="Times New Roman" w:hAnsi="Times New Roman" w:cs="Times New Roman"/>
          <w:sz w:val="24"/>
          <w:szCs w:val="24"/>
        </w:rPr>
        <w:t xml:space="preserve">Login </w:t>
      </w:r>
      <w:r w:rsidR="00DD2C26" w:rsidRPr="0020115C">
        <w:rPr>
          <w:rFonts w:ascii="Times New Roman" w:hAnsi="Times New Roman" w:cs="Times New Roman"/>
          <w:sz w:val="24"/>
          <w:szCs w:val="24"/>
        </w:rPr>
        <w:t>one since now we are in section B)</w:t>
      </w:r>
    </w:p>
    <w:p w:rsidR="00DD2C26" w:rsidRPr="0020115C" w:rsidRDefault="00DD2C26" w:rsidP="00EA29B7">
      <w:pPr>
        <w:rPr>
          <w:rFonts w:ascii="Times New Roman" w:hAnsi="Times New Roman" w:cs="Times New Roman"/>
          <w:sz w:val="24"/>
          <w:szCs w:val="24"/>
        </w:rPr>
      </w:pPr>
    </w:p>
    <w:p w:rsidR="00184A4C" w:rsidRPr="0020115C" w:rsidRDefault="00E678E8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Remember me: </w:t>
      </w:r>
    </w:p>
    <w:p w:rsidR="00E678E8" w:rsidRPr="0020115C" w:rsidRDefault="00E678E8" w:rsidP="00EA29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115C">
        <w:rPr>
          <w:rFonts w:ascii="Times New Roman" w:hAnsi="Times New Roman" w:cs="Times New Roman"/>
          <w:sz w:val="24"/>
          <w:szCs w:val="24"/>
          <w:u w:val="single"/>
        </w:rPr>
        <w:t>The user can choose to be remembered by the application. When that happens:</w:t>
      </w:r>
    </w:p>
    <w:p w:rsidR="00E678E8" w:rsidRPr="0020115C" w:rsidRDefault="00E25F1C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(1) </w:t>
      </w:r>
      <w:r w:rsidR="00E678E8" w:rsidRPr="0020115C">
        <w:rPr>
          <w:rFonts w:ascii="Times New Roman" w:hAnsi="Times New Roman" w:cs="Times New Roman"/>
          <w:sz w:val="24"/>
          <w:szCs w:val="24"/>
        </w:rPr>
        <w:t xml:space="preserve">If the user doesn’t log out but close the Horizon main and then reopen it, the user will be headed right to section B (of that user). </w:t>
      </w:r>
    </w:p>
    <w:p w:rsidR="00AE0FA0" w:rsidRPr="0020115C" w:rsidRDefault="00E25F1C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lastRenderedPageBreak/>
        <w:t>(2)</w:t>
      </w:r>
      <w:r w:rsidR="00AE0FA0" w:rsidRPr="0020115C">
        <w:rPr>
          <w:rFonts w:ascii="Times New Roman" w:hAnsi="Times New Roman" w:cs="Times New Roman"/>
          <w:sz w:val="24"/>
          <w:szCs w:val="24"/>
        </w:rPr>
        <w:t xml:space="preserve"> If the user has logged out already but has chosen to be remembered then after he close the Horizon main and then reopen it, he will be headed to section A and </w:t>
      </w:r>
      <w:r w:rsidR="00AE0FA0" w:rsidRPr="0020115C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="00AE0FA0" w:rsidRPr="0020115C">
        <w:rPr>
          <w:rFonts w:ascii="Times New Roman" w:hAnsi="Times New Roman" w:cs="Times New Roman"/>
          <w:sz w:val="24"/>
          <w:szCs w:val="24"/>
        </w:rPr>
        <w:t>headed right to section B.</w:t>
      </w:r>
      <w:r w:rsidR="00B858DC" w:rsidRPr="002011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F1C" w:rsidRPr="0020115C" w:rsidRDefault="00D71E08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(</w:t>
      </w:r>
      <w:r w:rsidR="00E25F1C" w:rsidRPr="0020115C">
        <w:rPr>
          <w:rFonts w:ascii="Times New Roman" w:hAnsi="Times New Roman" w:cs="Times New Roman"/>
          <w:sz w:val="24"/>
          <w:szCs w:val="24"/>
        </w:rPr>
        <w:t>3) After the (2) event</w:t>
      </w:r>
      <w:r w:rsidR="00767258" w:rsidRPr="0020115C">
        <w:rPr>
          <w:rFonts w:ascii="Times New Roman" w:hAnsi="Times New Roman" w:cs="Times New Roman"/>
          <w:sz w:val="24"/>
          <w:szCs w:val="24"/>
        </w:rPr>
        <w:t>, if the user re-login then eve</w:t>
      </w:r>
      <w:r w:rsidR="00220BD2" w:rsidRPr="0020115C">
        <w:rPr>
          <w:rFonts w:ascii="Times New Roman" w:hAnsi="Times New Roman" w:cs="Times New Roman"/>
          <w:sz w:val="24"/>
          <w:szCs w:val="24"/>
        </w:rPr>
        <w:t>nt (1) and (2) are still apllied</w:t>
      </w:r>
      <w:r w:rsidR="00866B9E" w:rsidRPr="0020115C">
        <w:rPr>
          <w:rFonts w:ascii="Times New Roman" w:hAnsi="Times New Roman" w:cs="Times New Roman"/>
          <w:sz w:val="24"/>
          <w:szCs w:val="24"/>
        </w:rPr>
        <w:t xml:space="preserve"> in section B</w:t>
      </w:r>
      <w:r w:rsidR="00767258" w:rsidRPr="0020115C">
        <w:rPr>
          <w:rFonts w:ascii="Times New Roman" w:hAnsi="Times New Roman" w:cs="Times New Roman"/>
          <w:sz w:val="24"/>
          <w:szCs w:val="24"/>
        </w:rPr>
        <w:t>.</w:t>
      </w:r>
      <w:r w:rsidR="00B02EA6" w:rsidRPr="0020115C">
        <w:rPr>
          <w:rFonts w:ascii="Times New Roman" w:hAnsi="Times New Roman" w:cs="Times New Roman"/>
          <w:sz w:val="24"/>
          <w:szCs w:val="24"/>
        </w:rPr>
        <w:t xml:space="preserve"> Meaning that the user </w:t>
      </w:r>
      <w:r w:rsidR="00B02EA6" w:rsidRPr="0020115C">
        <w:rPr>
          <w:rFonts w:ascii="Times New Roman" w:hAnsi="Times New Roman" w:cs="Times New Roman"/>
          <w:b/>
          <w:sz w:val="24"/>
          <w:szCs w:val="24"/>
        </w:rPr>
        <w:t>is still remembered</w:t>
      </w:r>
      <w:r w:rsidR="00B02EA6" w:rsidRPr="0020115C">
        <w:rPr>
          <w:rFonts w:ascii="Times New Roman" w:hAnsi="Times New Roman" w:cs="Times New Roman"/>
          <w:sz w:val="24"/>
          <w:szCs w:val="24"/>
        </w:rPr>
        <w:t xml:space="preserve"> by the application</w:t>
      </w:r>
      <w:r w:rsidR="00866B9E" w:rsidRPr="0020115C">
        <w:rPr>
          <w:rFonts w:ascii="Times New Roman" w:hAnsi="Times New Roman" w:cs="Times New Roman"/>
          <w:sz w:val="24"/>
          <w:szCs w:val="24"/>
        </w:rPr>
        <w:t>.</w:t>
      </w:r>
    </w:p>
    <w:p w:rsidR="001E6467" w:rsidRPr="0020115C" w:rsidRDefault="001E6467" w:rsidP="00EA29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115C">
        <w:rPr>
          <w:rFonts w:ascii="Times New Roman" w:hAnsi="Times New Roman" w:cs="Times New Roman"/>
          <w:sz w:val="24"/>
          <w:szCs w:val="24"/>
          <w:u w:val="single"/>
        </w:rPr>
        <w:t>If the user doesn’t choose to be remembered</w:t>
      </w:r>
    </w:p>
    <w:p w:rsidR="001E6467" w:rsidRPr="0020115C" w:rsidRDefault="001E6467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The second time that user reopen the application, he will be </w:t>
      </w:r>
      <w:r w:rsidRPr="0020115C">
        <w:rPr>
          <w:rFonts w:ascii="Times New Roman" w:hAnsi="Times New Roman" w:cs="Times New Roman"/>
          <w:sz w:val="24"/>
          <w:szCs w:val="24"/>
        </w:rPr>
        <w:t xml:space="preserve">headed to section A and </w:t>
      </w:r>
      <w:r w:rsidRPr="0020115C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20115C">
        <w:rPr>
          <w:rFonts w:ascii="Times New Roman" w:hAnsi="Times New Roman" w:cs="Times New Roman"/>
          <w:sz w:val="24"/>
          <w:szCs w:val="24"/>
        </w:rPr>
        <w:t>headed right to section B.</w:t>
      </w:r>
    </w:p>
    <w:p w:rsidR="00866B9E" w:rsidRPr="0020115C" w:rsidRDefault="00866B9E" w:rsidP="00EA29B7">
      <w:pPr>
        <w:rPr>
          <w:rFonts w:ascii="Times New Roman" w:hAnsi="Times New Roman" w:cs="Times New Roman"/>
          <w:i/>
          <w:sz w:val="24"/>
          <w:szCs w:val="24"/>
        </w:rPr>
      </w:pPr>
      <w:r w:rsidRPr="0020115C">
        <w:rPr>
          <w:rFonts w:ascii="Times New Roman" w:hAnsi="Times New Roman" w:cs="Times New Roman"/>
          <w:i/>
          <w:sz w:val="24"/>
          <w:szCs w:val="24"/>
        </w:rPr>
        <w:t xml:space="preserve">In conclusion: Only </w:t>
      </w:r>
      <w:r w:rsidRPr="0020115C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20115C">
        <w:rPr>
          <w:rFonts w:ascii="Times New Roman" w:hAnsi="Times New Roman" w:cs="Times New Roman"/>
          <w:i/>
          <w:sz w:val="24"/>
          <w:szCs w:val="24"/>
        </w:rPr>
        <w:t xml:space="preserve"> user can be remembered at a time!</w:t>
      </w:r>
    </w:p>
    <w:p w:rsidR="00866B9E" w:rsidRPr="0020115C" w:rsidRDefault="00866B9E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The control of Remember me:</w:t>
      </w:r>
    </w:p>
    <w:p w:rsidR="00866B9E" w:rsidRPr="0020115C" w:rsidRDefault="00AF346A" w:rsidP="00EA29B7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In order to be remembered: input “=&gt;R” at the end of the input whenever the user has the chance to input. </w:t>
      </w:r>
    </w:p>
    <w:p w:rsidR="006667F6" w:rsidRPr="0020115C" w:rsidRDefault="006667F6" w:rsidP="006667F6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In order to </w:t>
      </w:r>
      <w:r w:rsidRPr="0020115C">
        <w:rPr>
          <w:rFonts w:ascii="Times New Roman" w:hAnsi="Times New Roman" w:cs="Times New Roman"/>
          <w:sz w:val="24"/>
          <w:szCs w:val="24"/>
        </w:rPr>
        <w:t xml:space="preserve">Not </w:t>
      </w:r>
      <w:r w:rsidRPr="0020115C">
        <w:rPr>
          <w:rFonts w:ascii="Times New Roman" w:hAnsi="Times New Roman" w:cs="Times New Roman"/>
          <w:sz w:val="24"/>
          <w:szCs w:val="24"/>
        </w:rPr>
        <w:t>be remembered: input “</w:t>
      </w:r>
      <w:r w:rsidRPr="0020115C">
        <w:rPr>
          <w:rFonts w:ascii="Times New Roman" w:hAnsi="Times New Roman" w:cs="Times New Roman"/>
          <w:sz w:val="24"/>
          <w:szCs w:val="24"/>
        </w:rPr>
        <w:t>=&gt;C</w:t>
      </w:r>
      <w:r w:rsidRPr="0020115C">
        <w:rPr>
          <w:rFonts w:ascii="Times New Roman" w:hAnsi="Times New Roman" w:cs="Times New Roman"/>
          <w:sz w:val="24"/>
          <w:szCs w:val="24"/>
        </w:rPr>
        <w:t>”</w:t>
      </w:r>
      <w:r w:rsidRPr="0020115C">
        <w:rPr>
          <w:rFonts w:ascii="Times New Roman" w:hAnsi="Times New Roman" w:cs="Times New Roman"/>
          <w:sz w:val="24"/>
          <w:szCs w:val="24"/>
        </w:rPr>
        <w:t xml:space="preserve"> (cancel) </w:t>
      </w:r>
      <w:r w:rsidRPr="0020115C">
        <w:rPr>
          <w:rFonts w:ascii="Times New Roman" w:hAnsi="Times New Roman" w:cs="Times New Roman"/>
          <w:sz w:val="24"/>
          <w:szCs w:val="24"/>
        </w:rPr>
        <w:t xml:space="preserve"> at the end of the input whenever the user has the chance to input. </w:t>
      </w:r>
      <w:r w:rsidR="009A36C6" w:rsidRPr="0020115C">
        <w:rPr>
          <w:rFonts w:ascii="Times New Roman" w:hAnsi="Times New Roman" w:cs="Times New Roman"/>
          <w:sz w:val="24"/>
          <w:szCs w:val="24"/>
        </w:rPr>
        <w:t xml:space="preserve">It he does so then it is equivilant to </w:t>
      </w:r>
      <w:r w:rsidR="009A36C6" w:rsidRPr="0020115C">
        <w:rPr>
          <w:rFonts w:ascii="Times New Roman" w:hAnsi="Times New Roman" w:cs="Times New Roman"/>
          <w:sz w:val="24"/>
          <w:szCs w:val="24"/>
        </w:rPr>
        <w:t>the user doesn’t choose to be remembered</w:t>
      </w:r>
      <w:r w:rsidR="009A36C6" w:rsidRPr="0020115C">
        <w:rPr>
          <w:rFonts w:ascii="Times New Roman" w:hAnsi="Times New Roman" w:cs="Times New Roman"/>
          <w:sz w:val="24"/>
          <w:szCs w:val="24"/>
        </w:rPr>
        <w:t>.</w:t>
      </w:r>
    </w:p>
    <w:p w:rsidR="008549B6" w:rsidRPr="0020115C" w:rsidRDefault="008549B6" w:rsidP="006667F6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If he use “=&gt;R” then he cannot use this command at the </w:t>
      </w:r>
      <w:r w:rsidRPr="0020115C">
        <w:rPr>
          <w:rFonts w:ascii="Times New Roman" w:hAnsi="Times New Roman" w:cs="Times New Roman"/>
          <w:b/>
          <w:sz w:val="24"/>
          <w:szCs w:val="24"/>
        </w:rPr>
        <w:t>consecutive</w:t>
      </w:r>
      <w:r w:rsidRPr="0020115C">
        <w:rPr>
          <w:rFonts w:ascii="Times New Roman" w:hAnsi="Times New Roman" w:cs="Times New Roman"/>
          <w:sz w:val="24"/>
          <w:szCs w:val="24"/>
        </w:rPr>
        <w:t xml:space="preserve"> second time and in that second time “=&gt;R” will just be a normal string which is a part of user input. The same goes for “=&gt;C”</w:t>
      </w:r>
    </w:p>
    <w:p w:rsidR="008549B6" w:rsidRPr="0020115C" w:rsidRDefault="008549B6" w:rsidP="006667F6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 xml:space="preserve">- </w:t>
      </w:r>
      <w:r w:rsidR="001F5060" w:rsidRPr="0020115C">
        <w:rPr>
          <w:rFonts w:ascii="Times New Roman" w:hAnsi="Times New Roman" w:cs="Times New Roman"/>
          <w:sz w:val="24"/>
          <w:szCs w:val="24"/>
        </w:rPr>
        <w:t>If he use “=&gt;R” then “=&gt;C” is enable and “=&gt;R” is disable. Similarly, i</w:t>
      </w:r>
      <w:r w:rsidR="001F5060" w:rsidRPr="0020115C">
        <w:rPr>
          <w:rFonts w:ascii="Times New Roman" w:hAnsi="Times New Roman" w:cs="Times New Roman"/>
          <w:sz w:val="24"/>
          <w:szCs w:val="24"/>
        </w:rPr>
        <w:t>f he use “</w:t>
      </w:r>
      <w:r w:rsidR="001F5060" w:rsidRPr="0020115C">
        <w:rPr>
          <w:rFonts w:ascii="Times New Roman" w:hAnsi="Times New Roman" w:cs="Times New Roman"/>
          <w:sz w:val="24"/>
          <w:szCs w:val="24"/>
        </w:rPr>
        <w:t>=&gt;C</w:t>
      </w:r>
      <w:r w:rsidR="001F5060" w:rsidRPr="0020115C">
        <w:rPr>
          <w:rFonts w:ascii="Times New Roman" w:hAnsi="Times New Roman" w:cs="Times New Roman"/>
          <w:sz w:val="24"/>
          <w:szCs w:val="24"/>
        </w:rPr>
        <w:t>” then “</w:t>
      </w:r>
      <w:r w:rsidR="001F5060" w:rsidRPr="0020115C">
        <w:rPr>
          <w:rFonts w:ascii="Times New Roman" w:hAnsi="Times New Roman" w:cs="Times New Roman"/>
          <w:sz w:val="24"/>
          <w:szCs w:val="24"/>
        </w:rPr>
        <w:t>=&gt;R</w:t>
      </w:r>
      <w:r w:rsidR="001F5060" w:rsidRPr="0020115C">
        <w:rPr>
          <w:rFonts w:ascii="Times New Roman" w:hAnsi="Times New Roman" w:cs="Times New Roman"/>
          <w:sz w:val="24"/>
          <w:szCs w:val="24"/>
        </w:rPr>
        <w:t>” is enable and “</w:t>
      </w:r>
      <w:r w:rsidR="001F5060" w:rsidRPr="0020115C">
        <w:rPr>
          <w:rFonts w:ascii="Times New Roman" w:hAnsi="Times New Roman" w:cs="Times New Roman"/>
          <w:sz w:val="24"/>
          <w:szCs w:val="24"/>
        </w:rPr>
        <w:t>=&gt;C</w:t>
      </w:r>
      <w:r w:rsidR="001F5060" w:rsidRPr="0020115C">
        <w:rPr>
          <w:rFonts w:ascii="Times New Roman" w:hAnsi="Times New Roman" w:cs="Times New Roman"/>
          <w:sz w:val="24"/>
          <w:szCs w:val="24"/>
        </w:rPr>
        <w:t>” is disable</w:t>
      </w:r>
    </w:p>
    <w:tbl>
      <w:tblPr>
        <w:tblStyle w:val="TableGrid"/>
        <w:tblpPr w:leftFromText="180" w:rightFromText="180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</w:tblGrid>
      <w:tr w:rsidR="00C362FF" w:rsidRPr="0020115C" w:rsidTr="000D4805">
        <w:trPr>
          <w:trHeight w:val="470"/>
        </w:trPr>
        <w:tc>
          <w:tcPr>
            <w:tcW w:w="822" w:type="dxa"/>
          </w:tcPr>
          <w:p w:rsidR="00C362FF" w:rsidRPr="0020115C" w:rsidRDefault="000D4805" w:rsidP="000D4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=&gt;R</w:t>
            </w:r>
          </w:p>
        </w:tc>
        <w:tc>
          <w:tcPr>
            <w:tcW w:w="822" w:type="dxa"/>
          </w:tcPr>
          <w:p w:rsidR="00C362FF" w:rsidRPr="0020115C" w:rsidRDefault="000D4805" w:rsidP="000D4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=&gt;C</w:t>
            </w:r>
          </w:p>
        </w:tc>
        <w:tc>
          <w:tcPr>
            <w:tcW w:w="822" w:type="dxa"/>
          </w:tcPr>
          <w:p w:rsidR="00C362FF" w:rsidRPr="0020115C" w:rsidRDefault="000D4805" w:rsidP="000D4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=&gt;R</w:t>
            </w:r>
          </w:p>
        </w:tc>
        <w:tc>
          <w:tcPr>
            <w:tcW w:w="822" w:type="dxa"/>
          </w:tcPr>
          <w:p w:rsidR="00C362FF" w:rsidRPr="0020115C" w:rsidRDefault="000D4805" w:rsidP="000D4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=&gt;C</w:t>
            </w:r>
          </w:p>
        </w:tc>
        <w:tc>
          <w:tcPr>
            <w:tcW w:w="822" w:type="dxa"/>
          </w:tcPr>
          <w:p w:rsidR="00C362FF" w:rsidRPr="0020115C" w:rsidRDefault="000D4805" w:rsidP="000D4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5C">
              <w:rPr>
                <w:rFonts w:ascii="Times New Roman" w:hAnsi="Times New Roman" w:cs="Times New Roman"/>
                <w:sz w:val="24"/>
                <w:szCs w:val="24"/>
              </w:rPr>
              <w:t>=&gt;R</w:t>
            </w:r>
          </w:p>
        </w:tc>
      </w:tr>
    </w:tbl>
    <w:p w:rsidR="00C362FF" w:rsidRPr="0020115C" w:rsidRDefault="00B96E69" w:rsidP="006667F6">
      <w:pPr>
        <w:rPr>
          <w:rFonts w:ascii="Times New Roman" w:hAnsi="Times New Roman" w:cs="Times New Roman"/>
          <w:sz w:val="24"/>
          <w:szCs w:val="24"/>
        </w:rPr>
      </w:pPr>
      <w:r w:rsidRPr="0020115C">
        <w:rPr>
          <w:rFonts w:ascii="Times New Roman" w:hAnsi="Times New Roman" w:cs="Times New Roman"/>
          <w:sz w:val="24"/>
          <w:szCs w:val="24"/>
        </w:rPr>
        <w:t>In conclusion: The two remember command</w:t>
      </w:r>
      <w:r w:rsidR="00C362FF" w:rsidRPr="0020115C">
        <w:rPr>
          <w:rFonts w:ascii="Times New Roman" w:hAnsi="Times New Roman" w:cs="Times New Roman"/>
          <w:sz w:val="24"/>
          <w:szCs w:val="24"/>
        </w:rPr>
        <w:t>s have to be used alternately</w:t>
      </w:r>
      <w:r w:rsidR="005E6B95">
        <w:rPr>
          <w:rFonts w:ascii="Times New Roman" w:hAnsi="Times New Roman" w:cs="Times New Roman"/>
          <w:sz w:val="24"/>
          <w:szCs w:val="24"/>
        </w:rPr>
        <w:t xml:space="preserve"> like this array (position 0 must be “=&gt;R”)</w:t>
      </w:r>
    </w:p>
    <w:p w:rsidR="00B96E69" w:rsidRPr="0020115C" w:rsidRDefault="00A976A0" w:rsidP="0066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array can go</w:t>
      </w:r>
      <w:r w:rsidR="000D4805" w:rsidRPr="0020115C">
        <w:rPr>
          <w:rFonts w:ascii="Times New Roman" w:hAnsi="Times New Roman" w:cs="Times New Roman"/>
          <w:sz w:val="24"/>
          <w:szCs w:val="24"/>
        </w:rPr>
        <w:t xml:space="preserve"> infinitely </w:t>
      </w:r>
      <w:r w:rsidR="0072428C">
        <w:rPr>
          <w:rFonts w:ascii="Times New Roman" w:hAnsi="Times New Roman" w:cs="Times New Roman"/>
          <w:sz w:val="24"/>
          <w:szCs w:val="24"/>
        </w:rPr>
        <w:t>in this pattern.</w:t>
      </w:r>
    </w:p>
    <w:p w:rsidR="006667F6" w:rsidRDefault="00276EA9" w:rsidP="00EA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Pr="0020115C">
        <w:rPr>
          <w:rFonts w:ascii="Times New Roman" w:hAnsi="Times New Roman" w:cs="Times New Roman"/>
          <w:b/>
          <w:sz w:val="24"/>
          <w:szCs w:val="24"/>
        </w:rPr>
        <w:t>UserInfo.csv</w:t>
      </w:r>
      <w:r w:rsidR="001A6E76">
        <w:rPr>
          <w:rFonts w:ascii="Times New Roman" w:hAnsi="Times New Roman" w:cs="Times New Roman"/>
          <w:sz w:val="24"/>
          <w:szCs w:val="24"/>
        </w:rPr>
        <w:t>:</w:t>
      </w:r>
    </w:p>
    <w:p w:rsidR="001A6E76" w:rsidRDefault="00C4551D" w:rsidP="00EA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csv file is used to store necessary user information for application functionality.</w:t>
      </w:r>
    </w:p>
    <w:p w:rsidR="00C4551D" w:rsidRDefault="00C4551D" w:rsidP="00EA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at least 3 columns: Email, Username, Password. </w:t>
      </w:r>
      <w:r>
        <w:rPr>
          <w:rFonts w:ascii="Times New Roman" w:hAnsi="Times New Roman" w:cs="Times New Roman"/>
          <w:sz w:val="24"/>
          <w:szCs w:val="24"/>
        </w:rPr>
        <w:t>You can add more columns if you want</w:t>
      </w:r>
      <w:r>
        <w:rPr>
          <w:rFonts w:ascii="Times New Roman" w:hAnsi="Times New Roman" w:cs="Times New Roman"/>
          <w:sz w:val="24"/>
          <w:szCs w:val="24"/>
        </w:rPr>
        <w:t xml:space="preserve"> . In regard to password, the csv </w:t>
      </w:r>
      <w:r w:rsidRPr="00C4551D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contains </w:t>
      </w:r>
      <w:r w:rsidRPr="00C4551D">
        <w:rPr>
          <w:rFonts w:ascii="Times New Roman" w:hAnsi="Times New Roman" w:cs="Times New Roman"/>
          <w:b/>
          <w:sz w:val="24"/>
          <w:szCs w:val="24"/>
        </w:rPr>
        <w:t>hashed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551D">
        <w:rPr>
          <w:rFonts w:ascii="Times New Roman" w:hAnsi="Times New Roman" w:cs="Times New Roman"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 xml:space="preserve">of the user. </w:t>
      </w:r>
    </w:p>
    <w:p w:rsidR="00C4551D" w:rsidRDefault="00C4551D" w:rsidP="00EA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remember me: Up to you to design how you support remember me functionality. In here I would add one more column called Remembered which:</w:t>
      </w:r>
    </w:p>
    <w:p w:rsidR="004147C9" w:rsidRDefault="00C4551D" w:rsidP="00EA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contains boolean values however there is only ONE account has the “true” value for Remembered field, the rest of the account will be set to false.</w:t>
      </w:r>
      <w:r w:rsidR="004147C9">
        <w:rPr>
          <w:rFonts w:ascii="Times New Roman" w:hAnsi="Times New Roman" w:cs="Times New Roman"/>
          <w:sz w:val="24"/>
          <w:szCs w:val="24"/>
        </w:rPr>
        <w:t xml:space="preserve"> There might be all users Remember field set to false. The “true” value denotes for </w:t>
      </w:r>
      <w:r w:rsidR="004147C9" w:rsidRPr="004147C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4147C9" w:rsidRPr="004147C9">
        <w:rPr>
          <w:rFonts w:ascii="Times New Roman" w:hAnsi="Times New Roman" w:cs="Times New Roman"/>
          <w:sz w:val="24"/>
          <w:szCs w:val="24"/>
        </w:rPr>
        <w:t xml:space="preserve">user </w:t>
      </w:r>
      <w:r w:rsidR="004147C9">
        <w:rPr>
          <w:rFonts w:ascii="Times New Roman" w:hAnsi="Times New Roman" w:cs="Times New Roman"/>
          <w:sz w:val="24"/>
          <w:szCs w:val="24"/>
        </w:rPr>
        <w:t>is remembered in the application.</w:t>
      </w:r>
    </w:p>
    <w:p w:rsidR="004147C9" w:rsidRPr="001A6E76" w:rsidRDefault="004147C9" w:rsidP="00EA29B7">
      <w:pPr>
        <w:rPr>
          <w:rFonts w:ascii="Times New Roman" w:hAnsi="Times New Roman" w:cs="Times New Roman"/>
          <w:sz w:val="24"/>
          <w:szCs w:val="24"/>
        </w:rPr>
      </w:pPr>
    </w:p>
    <w:p w:rsidR="00276EA9" w:rsidRPr="0020115C" w:rsidRDefault="00276EA9" w:rsidP="00EA29B7">
      <w:pPr>
        <w:rPr>
          <w:rFonts w:ascii="Times New Roman" w:hAnsi="Times New Roman" w:cs="Times New Roman"/>
          <w:sz w:val="24"/>
          <w:szCs w:val="24"/>
        </w:rPr>
      </w:pPr>
    </w:p>
    <w:sectPr w:rsidR="00276EA9" w:rsidRPr="0020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1858"/>
    <w:multiLevelType w:val="hybridMultilevel"/>
    <w:tmpl w:val="EABA8322"/>
    <w:lvl w:ilvl="0" w:tplc="DDD27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5D8D"/>
    <w:multiLevelType w:val="hybridMultilevel"/>
    <w:tmpl w:val="66F8BE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D742284"/>
    <w:multiLevelType w:val="hybridMultilevel"/>
    <w:tmpl w:val="A5C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D2F4D"/>
    <w:multiLevelType w:val="hybridMultilevel"/>
    <w:tmpl w:val="B992A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B7"/>
    <w:rsid w:val="00001150"/>
    <w:rsid w:val="000043D3"/>
    <w:rsid w:val="000148E8"/>
    <w:rsid w:val="000560CD"/>
    <w:rsid w:val="0006620B"/>
    <w:rsid w:val="00086E27"/>
    <w:rsid w:val="000C245F"/>
    <w:rsid w:val="000D4805"/>
    <w:rsid w:val="00175245"/>
    <w:rsid w:val="00184A4C"/>
    <w:rsid w:val="001A19C3"/>
    <w:rsid w:val="001A6E76"/>
    <w:rsid w:val="001E5EB9"/>
    <w:rsid w:val="001E6467"/>
    <w:rsid w:val="001F5060"/>
    <w:rsid w:val="0020115C"/>
    <w:rsid w:val="00215F47"/>
    <w:rsid w:val="00220BD2"/>
    <w:rsid w:val="00225DB7"/>
    <w:rsid w:val="0025123F"/>
    <w:rsid w:val="00264B7A"/>
    <w:rsid w:val="00276EA9"/>
    <w:rsid w:val="00296E42"/>
    <w:rsid w:val="002D34BF"/>
    <w:rsid w:val="003E44BE"/>
    <w:rsid w:val="00413F0E"/>
    <w:rsid w:val="004147C9"/>
    <w:rsid w:val="0046664A"/>
    <w:rsid w:val="004A0F44"/>
    <w:rsid w:val="005A54F2"/>
    <w:rsid w:val="005B3E5A"/>
    <w:rsid w:val="005C1C2B"/>
    <w:rsid w:val="005E6B95"/>
    <w:rsid w:val="005F5B4C"/>
    <w:rsid w:val="00610258"/>
    <w:rsid w:val="00653D01"/>
    <w:rsid w:val="006667F6"/>
    <w:rsid w:val="006C7F3C"/>
    <w:rsid w:val="006E0996"/>
    <w:rsid w:val="007033E6"/>
    <w:rsid w:val="00707ED5"/>
    <w:rsid w:val="0072428C"/>
    <w:rsid w:val="0073009C"/>
    <w:rsid w:val="007607EA"/>
    <w:rsid w:val="00767258"/>
    <w:rsid w:val="007A1DBE"/>
    <w:rsid w:val="007C1A23"/>
    <w:rsid w:val="008549B6"/>
    <w:rsid w:val="0085621D"/>
    <w:rsid w:val="00866B9E"/>
    <w:rsid w:val="00972AB1"/>
    <w:rsid w:val="009A36C6"/>
    <w:rsid w:val="00A522E6"/>
    <w:rsid w:val="00A72127"/>
    <w:rsid w:val="00A976A0"/>
    <w:rsid w:val="00AE0FA0"/>
    <w:rsid w:val="00AF346A"/>
    <w:rsid w:val="00B02EA6"/>
    <w:rsid w:val="00B565D9"/>
    <w:rsid w:val="00B858DC"/>
    <w:rsid w:val="00B9124B"/>
    <w:rsid w:val="00B96E69"/>
    <w:rsid w:val="00BC6BA0"/>
    <w:rsid w:val="00BC7167"/>
    <w:rsid w:val="00BD2F6D"/>
    <w:rsid w:val="00BE403B"/>
    <w:rsid w:val="00BF23E8"/>
    <w:rsid w:val="00C13A4A"/>
    <w:rsid w:val="00C362FF"/>
    <w:rsid w:val="00C40B73"/>
    <w:rsid w:val="00C4551D"/>
    <w:rsid w:val="00C81E34"/>
    <w:rsid w:val="00C975B3"/>
    <w:rsid w:val="00CD058B"/>
    <w:rsid w:val="00CD237B"/>
    <w:rsid w:val="00D70584"/>
    <w:rsid w:val="00D71E08"/>
    <w:rsid w:val="00DA75E4"/>
    <w:rsid w:val="00DB4703"/>
    <w:rsid w:val="00DC5282"/>
    <w:rsid w:val="00DD2C26"/>
    <w:rsid w:val="00E221A9"/>
    <w:rsid w:val="00E25F1C"/>
    <w:rsid w:val="00E4453B"/>
    <w:rsid w:val="00E678E8"/>
    <w:rsid w:val="00E7549B"/>
    <w:rsid w:val="00E76196"/>
    <w:rsid w:val="00EA29B7"/>
    <w:rsid w:val="00EB4427"/>
    <w:rsid w:val="00F05A86"/>
    <w:rsid w:val="00F55E3A"/>
    <w:rsid w:val="00F82A76"/>
    <w:rsid w:val="00FE7111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F2D71-3D25-46F7-8138-417E164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0B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YY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The Zombie</dc:creator>
  <cp:keywords/>
  <dc:description/>
  <cp:lastModifiedBy>Huy The Zombie</cp:lastModifiedBy>
  <cp:revision>86</cp:revision>
  <dcterms:created xsi:type="dcterms:W3CDTF">2022-05-26T13:53:00Z</dcterms:created>
  <dcterms:modified xsi:type="dcterms:W3CDTF">2022-05-27T05:52:00Z</dcterms:modified>
</cp:coreProperties>
</file>