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A4C83" w14:textId="77777777" w:rsidR="00D574EF" w:rsidRDefault="00A316BD">
      <w:pPr>
        <w:pBdr>
          <w:bottom w:val="single" w:sz="6" w:space="0" w:color="FFFFFF"/>
        </w:pBdr>
        <w:spacing w:after="30" w:line="793" w:lineRule="atLeast"/>
        <w:jc w:val="center"/>
        <w:rPr>
          <w:b/>
          <w:bCs/>
          <w:sz w:val="61"/>
          <w:szCs w:val="61"/>
        </w:rPr>
      </w:pPr>
      <w:r>
        <w:rPr>
          <w:b/>
          <w:bCs/>
          <w:sz w:val="61"/>
          <w:szCs w:val="61"/>
        </w:rPr>
        <w:t>Margo Aston</w:t>
      </w:r>
    </w:p>
    <w:p w14:paraId="68E5F901" w14:textId="77777777" w:rsidR="00D574EF" w:rsidRDefault="00A316BD">
      <w:pPr>
        <w:pBdr>
          <w:bottom w:val="single" w:sz="6" w:space="0" w:color="FFFFFF"/>
        </w:pBdr>
        <w:spacing w:line="260" w:lineRule="atLeast"/>
        <w:jc w:val="center"/>
        <w:rPr>
          <w:sz w:val="20"/>
          <w:szCs w:val="20"/>
        </w:rPr>
      </w:pPr>
      <w:r>
        <w:rPr>
          <w:sz w:val="20"/>
          <w:szCs w:val="20"/>
        </w:rPr>
        <w:t>209</w:t>
      </w:r>
      <w:r>
        <w:rPr>
          <w:sz w:val="20"/>
          <w:szCs w:val="20"/>
        </w:rPr>
        <w:noBreakHyphen/>
        <w:t>614</w:t>
      </w:r>
      <w:r>
        <w:rPr>
          <w:sz w:val="20"/>
          <w:szCs w:val="20"/>
        </w:rPr>
        <w:noBreakHyphen/>
        <w:t>2318 </w:t>
      </w:r>
      <w:r>
        <w:rPr>
          <w:color w:val="000000"/>
          <w:sz w:val="20"/>
          <w:szCs w:val="20"/>
        </w:rPr>
        <w:t>| </w:t>
      </w:r>
      <w:r>
        <w:rPr>
          <w:sz w:val="20"/>
          <w:szCs w:val="20"/>
        </w:rPr>
        <w:t>margo.aston@yahoo.com</w:t>
      </w:r>
    </w:p>
    <w:p w14:paraId="598E9D23" w14:textId="77777777" w:rsidR="00D574EF" w:rsidRDefault="00D574EF">
      <w:pPr>
        <w:rPr>
          <w:sz w:val="26"/>
          <w:szCs w:val="26"/>
        </w:rPr>
      </w:pPr>
    </w:p>
    <w:p w14:paraId="4F2F38A2" w14:textId="77777777" w:rsidR="00D574EF" w:rsidRDefault="00A316BD">
      <w:pPr>
        <w:pBdr>
          <w:bottom w:val="single" w:sz="18" w:space="0" w:color="000000"/>
        </w:pBdr>
        <w:spacing w:after="30" w:line="270" w:lineRule="atLeast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Education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581"/>
        <w:gridCol w:w="3544"/>
      </w:tblGrid>
      <w:tr w:rsidR="00D574EF" w14:paraId="7C2A51D3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9C6E6C" w14:textId="77777777" w:rsidR="00D574EF" w:rsidRDefault="00D574EF">
            <w:pPr>
              <w:spacing w:line="260" w:lineRule="atLeast"/>
              <w:rPr>
                <w:sz w:val="20"/>
                <w:szCs w:val="20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4521B1" w14:textId="77777777" w:rsidR="00D574EF" w:rsidRDefault="00D574EF">
            <w:pPr>
              <w:spacing w:line="260" w:lineRule="atLeast"/>
              <w:rPr>
                <w:sz w:val="20"/>
                <w:szCs w:val="20"/>
              </w:rPr>
            </w:pPr>
          </w:p>
        </w:tc>
      </w:tr>
      <w:tr w:rsidR="00D574EF" w14:paraId="5E70BEA1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91F346" w14:textId="77777777" w:rsidR="00D574EF" w:rsidRDefault="00A316BD">
            <w:pPr>
              <w:spacing w:line="260" w:lineRule="atLeas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Brigham Young University - Idaho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2ECCB9" w14:textId="77777777" w:rsidR="00D574EF" w:rsidRDefault="00A316BD">
            <w:pPr>
              <w:spacing w:line="260" w:lineRule="atLeas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2023</w:t>
            </w:r>
          </w:p>
        </w:tc>
      </w:tr>
      <w:tr w:rsidR="00D574EF" w14:paraId="3C073103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4E1622" w14:textId="54443E7B" w:rsidR="00D574EF" w:rsidRDefault="00A316BD">
            <w:pPr>
              <w:spacing w:line="2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Web and </w:t>
            </w:r>
            <w:r w:rsidR="00C340D0">
              <w:rPr>
                <w:sz w:val="20"/>
                <w:szCs w:val="20"/>
              </w:rPr>
              <w:t>Computer</w:t>
            </w:r>
            <w:r>
              <w:rPr>
                <w:sz w:val="20"/>
                <w:szCs w:val="20"/>
              </w:rPr>
              <w:t xml:space="preserve"> Programming Certificate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B3E28E" w14:textId="77777777" w:rsidR="00D574EF" w:rsidRDefault="00A316BD">
            <w:pPr>
              <w:spacing w:line="260" w:lineRule="atLeas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Rexburg, ID</w:t>
            </w:r>
          </w:p>
        </w:tc>
      </w:tr>
    </w:tbl>
    <w:p w14:paraId="7AF0083E" w14:textId="77777777" w:rsidR="00D574EF" w:rsidRDefault="00A316BD">
      <w:pPr>
        <w:tabs>
          <w:tab w:val="left" w:pos="192"/>
        </w:tabs>
        <w:spacing w:after="135" w:line="200" w:lineRule="atLeast"/>
        <w:rPr>
          <w:sz w:val="20"/>
          <w:szCs w:val="20"/>
        </w:rPr>
      </w:pPr>
      <w:r>
        <w:rPr>
          <w:sz w:val="20"/>
          <w:szCs w:val="20"/>
        </w:rPr>
        <w:t>GPA 4.0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581"/>
        <w:gridCol w:w="3544"/>
      </w:tblGrid>
      <w:tr w:rsidR="00D574EF" w14:paraId="4DF57D23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792FA7" w14:textId="77777777" w:rsidR="00D574EF" w:rsidRDefault="00D574EF">
            <w:pPr>
              <w:spacing w:line="260" w:lineRule="atLeast"/>
              <w:rPr>
                <w:sz w:val="20"/>
                <w:szCs w:val="20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2600B1" w14:textId="77777777" w:rsidR="00D574EF" w:rsidRDefault="00D574EF">
            <w:pPr>
              <w:spacing w:line="260" w:lineRule="atLeast"/>
              <w:rPr>
                <w:sz w:val="20"/>
                <w:szCs w:val="20"/>
              </w:rPr>
            </w:pPr>
          </w:p>
        </w:tc>
      </w:tr>
      <w:tr w:rsidR="00D574EF" w14:paraId="55AA4E8E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CE84D9" w14:textId="77777777" w:rsidR="00D574EF" w:rsidRDefault="00A316BD">
            <w:pPr>
              <w:spacing w:line="260" w:lineRule="atLeas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Western Governors University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CB7091" w14:textId="77777777" w:rsidR="00D574EF" w:rsidRDefault="00A316BD">
            <w:pPr>
              <w:spacing w:line="260" w:lineRule="atLeas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2012</w:t>
            </w:r>
          </w:p>
        </w:tc>
      </w:tr>
      <w:tr w:rsidR="00D574EF" w14:paraId="6AC5AD59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947C4D" w14:textId="77777777" w:rsidR="00D574EF" w:rsidRDefault="00A316BD">
            <w:pPr>
              <w:spacing w:line="2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M.S. Special Education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7139DD" w14:textId="77777777" w:rsidR="00D574EF" w:rsidRDefault="00A316BD">
            <w:pPr>
              <w:spacing w:line="260" w:lineRule="atLeast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Salt lake </w:t>
            </w:r>
            <w:r>
              <w:rPr>
                <w:sz w:val="20"/>
                <w:szCs w:val="20"/>
              </w:rPr>
              <w:t>City</w:t>
            </w:r>
            <w:proofErr w:type="gramEnd"/>
            <w:r>
              <w:rPr>
                <w:sz w:val="20"/>
                <w:szCs w:val="20"/>
              </w:rPr>
              <w:t>, UT</w:t>
            </w:r>
          </w:p>
        </w:tc>
      </w:tr>
    </w:tbl>
    <w:p w14:paraId="3C982160" w14:textId="77777777" w:rsidR="00D574EF" w:rsidRDefault="00A316BD">
      <w:pPr>
        <w:tabs>
          <w:tab w:val="left" w:pos="192"/>
        </w:tabs>
        <w:spacing w:after="135" w:line="200" w:lineRule="atLeast"/>
        <w:rPr>
          <w:sz w:val="20"/>
          <w:szCs w:val="20"/>
        </w:rPr>
      </w:pPr>
      <w:r>
        <w:rPr>
          <w:sz w:val="20"/>
          <w:szCs w:val="20"/>
        </w:rPr>
        <w:t>GPA 3.8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581"/>
        <w:gridCol w:w="3544"/>
      </w:tblGrid>
      <w:tr w:rsidR="00D574EF" w14:paraId="7169CEBB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452509" w14:textId="77777777" w:rsidR="00D574EF" w:rsidRDefault="00D574EF">
            <w:pPr>
              <w:spacing w:line="260" w:lineRule="atLeast"/>
              <w:rPr>
                <w:sz w:val="20"/>
                <w:szCs w:val="20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AA96D8" w14:textId="77777777" w:rsidR="00D574EF" w:rsidRDefault="00D574EF">
            <w:pPr>
              <w:spacing w:line="260" w:lineRule="atLeast"/>
              <w:rPr>
                <w:sz w:val="20"/>
                <w:szCs w:val="20"/>
              </w:rPr>
            </w:pPr>
          </w:p>
        </w:tc>
      </w:tr>
      <w:tr w:rsidR="00D574EF" w14:paraId="3C3FEF02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2CDC4A" w14:textId="77777777" w:rsidR="00D574EF" w:rsidRDefault="00A316BD">
            <w:pPr>
              <w:spacing w:line="260" w:lineRule="atLeas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California State University-Stanislaus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0BBC33" w14:textId="77777777" w:rsidR="00D574EF" w:rsidRDefault="00A316BD">
            <w:pPr>
              <w:spacing w:line="260" w:lineRule="atLeas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January 2007</w:t>
            </w:r>
          </w:p>
        </w:tc>
      </w:tr>
      <w:tr w:rsidR="00D574EF" w14:paraId="067C3911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C101A8" w14:textId="77777777" w:rsidR="00D574EF" w:rsidRDefault="00A316BD">
            <w:pPr>
              <w:spacing w:line="2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Multiple Subject Teaching Credential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697362" w14:textId="77777777" w:rsidR="00D574EF" w:rsidRDefault="00A316BD">
            <w:pPr>
              <w:spacing w:line="260" w:lineRule="atLeas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Turlock, CA</w:t>
            </w:r>
          </w:p>
        </w:tc>
      </w:tr>
    </w:tbl>
    <w:p w14:paraId="66A5F912" w14:textId="77777777" w:rsidR="00D574EF" w:rsidRDefault="00A316BD">
      <w:pPr>
        <w:tabs>
          <w:tab w:val="left" w:pos="192"/>
        </w:tabs>
        <w:spacing w:after="135" w:line="200" w:lineRule="atLeast"/>
        <w:rPr>
          <w:sz w:val="20"/>
          <w:szCs w:val="20"/>
        </w:rPr>
      </w:pPr>
      <w:r>
        <w:rPr>
          <w:sz w:val="20"/>
          <w:szCs w:val="20"/>
        </w:rPr>
        <w:t>GPA 4.0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581"/>
        <w:gridCol w:w="3544"/>
      </w:tblGrid>
      <w:tr w:rsidR="00D574EF" w14:paraId="3AC8F6D3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5114B7" w14:textId="77777777" w:rsidR="00D574EF" w:rsidRDefault="00D574EF">
            <w:pPr>
              <w:spacing w:line="260" w:lineRule="atLeast"/>
              <w:rPr>
                <w:sz w:val="20"/>
                <w:szCs w:val="20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94568C" w14:textId="77777777" w:rsidR="00D574EF" w:rsidRDefault="00D574EF">
            <w:pPr>
              <w:spacing w:line="260" w:lineRule="atLeast"/>
              <w:rPr>
                <w:sz w:val="20"/>
                <w:szCs w:val="20"/>
              </w:rPr>
            </w:pPr>
          </w:p>
        </w:tc>
      </w:tr>
      <w:tr w:rsidR="00D574EF" w14:paraId="155AE5AC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B1DECF" w14:textId="77777777" w:rsidR="00D574EF" w:rsidRDefault="00A316BD">
            <w:pPr>
              <w:spacing w:line="260" w:lineRule="atLeas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California State University-Stanislaus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BD8318" w14:textId="77777777" w:rsidR="00D574EF" w:rsidRDefault="00A316BD">
            <w:pPr>
              <w:spacing w:line="260" w:lineRule="atLeas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January 2005</w:t>
            </w:r>
          </w:p>
        </w:tc>
      </w:tr>
      <w:tr w:rsidR="00D574EF" w14:paraId="497F1245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29A291" w14:textId="77777777" w:rsidR="00D574EF" w:rsidRDefault="00A316BD">
            <w:pPr>
              <w:spacing w:line="2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B.S. Computer Science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4E7F85" w14:textId="77777777" w:rsidR="00D574EF" w:rsidRDefault="00A316BD">
            <w:pPr>
              <w:spacing w:line="260" w:lineRule="atLeas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Turlock, CA</w:t>
            </w:r>
          </w:p>
        </w:tc>
      </w:tr>
    </w:tbl>
    <w:p w14:paraId="2AECABB2" w14:textId="77777777" w:rsidR="00D574EF" w:rsidRDefault="00A316BD">
      <w:pPr>
        <w:tabs>
          <w:tab w:val="left" w:pos="192"/>
        </w:tabs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GPA 3.6</w:t>
      </w:r>
    </w:p>
    <w:p w14:paraId="5483A235" w14:textId="77777777" w:rsidR="00D574EF" w:rsidRDefault="00A316BD">
      <w:pPr>
        <w:spacing w:line="260" w:lineRule="atLeast"/>
        <w:rPr>
          <w:sz w:val="26"/>
          <w:szCs w:val="26"/>
        </w:rPr>
      </w:pPr>
      <w:r>
        <w:rPr>
          <w:sz w:val="26"/>
          <w:szCs w:val="26"/>
        </w:rPr>
        <w:t> </w:t>
      </w:r>
    </w:p>
    <w:p w14:paraId="58F29D39" w14:textId="77777777" w:rsidR="00D574EF" w:rsidRDefault="00A316BD">
      <w:pPr>
        <w:pBdr>
          <w:bottom w:val="single" w:sz="18" w:space="0" w:color="000000"/>
        </w:pBdr>
        <w:spacing w:after="30" w:line="270" w:lineRule="atLeast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Core </w:t>
      </w:r>
      <w:r>
        <w:rPr>
          <w:b/>
          <w:bCs/>
          <w:sz w:val="27"/>
          <w:szCs w:val="27"/>
        </w:rPr>
        <w:t>Competencies</w:t>
      </w:r>
    </w:p>
    <w:p w14:paraId="6E8688F8" w14:textId="77777777" w:rsidR="00D574EF" w:rsidRDefault="00A316BD">
      <w:p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Python, HTML, CSS, Java Script, Java, C++</w:t>
      </w:r>
    </w:p>
    <w:p w14:paraId="3A417633" w14:textId="77777777" w:rsidR="00D574EF" w:rsidRDefault="00A316BD">
      <w:p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Problem Solving, Communication and Interpersonal, Leadership and Mentoring, Team Collaboration</w:t>
      </w:r>
    </w:p>
    <w:p w14:paraId="7C604FC6" w14:textId="77777777" w:rsidR="00D574EF" w:rsidRDefault="00A316BD">
      <w:p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Microsoft Office, Word, PowerPoint, Excel, Microsoft Teams,</w:t>
      </w:r>
    </w:p>
    <w:p w14:paraId="15E1698D" w14:textId="77777777" w:rsidR="00D574EF" w:rsidRDefault="00A316BD">
      <w:p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Weebly Web Page Development</w:t>
      </w:r>
    </w:p>
    <w:p w14:paraId="039AFB33" w14:textId="77777777" w:rsidR="00D574EF" w:rsidRDefault="00A316BD">
      <w:p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 xml:space="preserve">Positive </w:t>
      </w:r>
      <w:r>
        <w:rPr>
          <w:sz w:val="20"/>
          <w:szCs w:val="20"/>
        </w:rPr>
        <w:t>Discipline, Montessori Trained, Servant Leadership</w:t>
      </w:r>
    </w:p>
    <w:p w14:paraId="6BA3971C" w14:textId="77777777" w:rsidR="00D574EF" w:rsidRDefault="00A316BD">
      <w:pPr>
        <w:spacing w:line="260" w:lineRule="atLeast"/>
        <w:rPr>
          <w:sz w:val="26"/>
          <w:szCs w:val="26"/>
        </w:rPr>
      </w:pPr>
      <w:r>
        <w:rPr>
          <w:sz w:val="26"/>
          <w:szCs w:val="26"/>
        </w:rPr>
        <w:t> </w:t>
      </w:r>
    </w:p>
    <w:p w14:paraId="7DE9073A" w14:textId="77777777" w:rsidR="00D574EF" w:rsidRDefault="00A316BD">
      <w:pPr>
        <w:pBdr>
          <w:bottom w:val="single" w:sz="18" w:space="0" w:color="000000"/>
        </w:pBdr>
        <w:spacing w:after="30" w:line="270" w:lineRule="atLeast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Work Experience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581"/>
        <w:gridCol w:w="3544"/>
      </w:tblGrid>
      <w:tr w:rsidR="00D574EF" w14:paraId="442517AF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C73839" w14:textId="77777777" w:rsidR="00D574EF" w:rsidRDefault="00D574EF">
            <w:pPr>
              <w:spacing w:line="260" w:lineRule="atLeast"/>
              <w:rPr>
                <w:sz w:val="20"/>
                <w:szCs w:val="20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C4E229" w14:textId="77777777" w:rsidR="00D574EF" w:rsidRDefault="00D574EF">
            <w:pPr>
              <w:spacing w:line="260" w:lineRule="atLeast"/>
              <w:rPr>
                <w:sz w:val="20"/>
                <w:szCs w:val="20"/>
              </w:rPr>
            </w:pPr>
          </w:p>
        </w:tc>
      </w:tr>
      <w:tr w:rsidR="00D574EF" w14:paraId="2B01346F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0A77C7" w14:textId="77777777" w:rsidR="00D574EF" w:rsidRDefault="00A316BD">
            <w:pPr>
              <w:spacing w:line="260" w:lineRule="atLeas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Community Montessori Charter School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A1FA03" w14:textId="77777777" w:rsidR="00D574EF" w:rsidRDefault="00A316BD">
            <w:pPr>
              <w:spacing w:line="260" w:lineRule="atLeas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August 2015 - Present</w:t>
            </w:r>
          </w:p>
        </w:tc>
      </w:tr>
      <w:tr w:rsidR="00D574EF" w14:paraId="6614B071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455D04" w14:textId="77777777" w:rsidR="00D574EF" w:rsidRDefault="00A316BD">
            <w:pPr>
              <w:spacing w:line="260" w:lineRule="atLeas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Regional Manager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0E425C" w14:textId="77777777" w:rsidR="00D574EF" w:rsidRDefault="00A316BD">
            <w:pPr>
              <w:spacing w:line="260" w:lineRule="atLeas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Santee, CA</w:t>
            </w:r>
          </w:p>
        </w:tc>
      </w:tr>
    </w:tbl>
    <w:p w14:paraId="42C1C3E8" w14:textId="77777777" w:rsidR="00D574EF" w:rsidRDefault="00A316BD">
      <w:pPr>
        <w:numPr>
          <w:ilvl w:val="0"/>
          <w:numId w:val="6"/>
        </w:numPr>
        <w:spacing w:line="200" w:lineRule="atLeast"/>
        <w:ind w:left="780" w:hanging="252"/>
        <w:rPr>
          <w:sz w:val="20"/>
          <w:szCs w:val="20"/>
        </w:rPr>
      </w:pPr>
      <w:r>
        <w:rPr>
          <w:sz w:val="20"/>
          <w:szCs w:val="20"/>
        </w:rPr>
        <w:t>Recruited nine classroom teachers/learning assistants for regional learning center</w:t>
      </w:r>
    </w:p>
    <w:p w14:paraId="1E85617E" w14:textId="77777777" w:rsidR="00D574EF" w:rsidRDefault="00A316BD">
      <w:pPr>
        <w:numPr>
          <w:ilvl w:val="0"/>
          <w:numId w:val="6"/>
        </w:numPr>
        <w:spacing w:line="200" w:lineRule="atLeast"/>
        <w:ind w:left="780" w:hanging="252"/>
        <w:rPr>
          <w:sz w:val="20"/>
          <w:szCs w:val="20"/>
        </w:rPr>
      </w:pPr>
      <w:r>
        <w:rPr>
          <w:sz w:val="20"/>
          <w:szCs w:val="20"/>
        </w:rPr>
        <w:t>Conducts formal performance reflection conferences three times a year</w:t>
      </w:r>
    </w:p>
    <w:p w14:paraId="7DF9D9D0" w14:textId="77777777" w:rsidR="00D574EF" w:rsidRDefault="00A316BD">
      <w:pPr>
        <w:numPr>
          <w:ilvl w:val="0"/>
          <w:numId w:val="6"/>
        </w:numPr>
        <w:spacing w:line="200" w:lineRule="atLeast"/>
        <w:ind w:left="780" w:hanging="252"/>
        <w:rPr>
          <w:sz w:val="20"/>
          <w:szCs w:val="20"/>
        </w:rPr>
      </w:pPr>
      <w:r>
        <w:rPr>
          <w:sz w:val="20"/>
          <w:szCs w:val="20"/>
        </w:rPr>
        <w:t>Assess facility relocation/expansion due to 25% increase in student enrollment</w:t>
      </w:r>
    </w:p>
    <w:p w14:paraId="752605DB" w14:textId="77777777" w:rsidR="00D574EF" w:rsidRDefault="00A316BD">
      <w:pPr>
        <w:numPr>
          <w:ilvl w:val="0"/>
          <w:numId w:val="6"/>
        </w:numPr>
        <w:spacing w:line="200" w:lineRule="atLeast"/>
        <w:ind w:left="780" w:hanging="252"/>
        <w:rPr>
          <w:sz w:val="20"/>
          <w:szCs w:val="20"/>
        </w:rPr>
      </w:pPr>
      <w:r>
        <w:rPr>
          <w:sz w:val="20"/>
          <w:szCs w:val="20"/>
        </w:rPr>
        <w:t>Builds communication lines with families through monthly welcome tours, yearly festivals, and periodic pare</w:t>
      </w:r>
      <w:r>
        <w:rPr>
          <w:sz w:val="20"/>
          <w:szCs w:val="20"/>
        </w:rPr>
        <w:t>nting classes</w:t>
      </w:r>
    </w:p>
    <w:p w14:paraId="4EBBA828" w14:textId="77777777" w:rsidR="00D574EF" w:rsidRDefault="00A316BD">
      <w:pPr>
        <w:numPr>
          <w:ilvl w:val="0"/>
          <w:numId w:val="6"/>
        </w:numPr>
        <w:spacing w:line="200" w:lineRule="atLeast"/>
        <w:ind w:left="780" w:hanging="252"/>
        <w:rPr>
          <w:sz w:val="20"/>
          <w:szCs w:val="20"/>
        </w:rPr>
      </w:pPr>
      <w:r>
        <w:rPr>
          <w:sz w:val="20"/>
          <w:szCs w:val="20"/>
        </w:rPr>
        <w:t>Leads annual meetings and communicates regularly with Special Education providers to ensure all students are properly served</w:t>
      </w:r>
    </w:p>
    <w:p w14:paraId="102EDB47" w14:textId="77777777" w:rsidR="00D574EF" w:rsidRDefault="00A316BD">
      <w:pPr>
        <w:numPr>
          <w:ilvl w:val="0"/>
          <w:numId w:val="6"/>
        </w:numPr>
        <w:spacing w:line="200" w:lineRule="atLeast"/>
        <w:ind w:left="780" w:hanging="252"/>
        <w:rPr>
          <w:sz w:val="20"/>
          <w:szCs w:val="20"/>
        </w:rPr>
      </w:pPr>
      <w:r>
        <w:rPr>
          <w:sz w:val="20"/>
          <w:szCs w:val="20"/>
        </w:rPr>
        <w:t>Manages yearly student achievement testing with a min. of 95% student participation</w:t>
      </w:r>
    </w:p>
    <w:p w14:paraId="709EF6FA" w14:textId="77777777" w:rsidR="00D574EF" w:rsidRDefault="00A316BD">
      <w:pPr>
        <w:numPr>
          <w:ilvl w:val="0"/>
          <w:numId w:val="6"/>
        </w:numPr>
        <w:spacing w:after="135" w:line="200" w:lineRule="atLeast"/>
        <w:ind w:left="780" w:hanging="252"/>
        <w:rPr>
          <w:sz w:val="20"/>
          <w:szCs w:val="20"/>
        </w:rPr>
      </w:pPr>
      <w:r>
        <w:rPr>
          <w:sz w:val="20"/>
          <w:szCs w:val="20"/>
        </w:rPr>
        <w:t xml:space="preserve">Established yearly Healthy Heart </w:t>
      </w:r>
      <w:r>
        <w:rPr>
          <w:sz w:val="20"/>
          <w:szCs w:val="20"/>
        </w:rPr>
        <w:t>service-learning project for students and families raising over $5000 for the American Heart Association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581"/>
        <w:gridCol w:w="3544"/>
      </w:tblGrid>
      <w:tr w:rsidR="00D574EF" w14:paraId="1389600A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75B9E7" w14:textId="77777777" w:rsidR="00D574EF" w:rsidRDefault="00D574EF">
            <w:pPr>
              <w:spacing w:line="260" w:lineRule="atLeast"/>
              <w:rPr>
                <w:sz w:val="20"/>
                <w:szCs w:val="20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6987BE" w14:textId="77777777" w:rsidR="00D574EF" w:rsidRDefault="00D574EF">
            <w:pPr>
              <w:spacing w:line="260" w:lineRule="atLeast"/>
              <w:rPr>
                <w:sz w:val="20"/>
                <w:szCs w:val="20"/>
              </w:rPr>
            </w:pPr>
          </w:p>
        </w:tc>
      </w:tr>
      <w:tr w:rsidR="00D574EF" w14:paraId="21FCCECD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361536" w14:textId="77777777" w:rsidR="00D574EF" w:rsidRDefault="00A316BD">
            <w:pPr>
              <w:spacing w:line="260" w:lineRule="atLeas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Community Montessori Charter School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D86738" w14:textId="77777777" w:rsidR="00D574EF" w:rsidRDefault="00A316BD">
            <w:pPr>
              <w:spacing w:line="260" w:lineRule="atLeas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 2012 - Present</w:t>
            </w:r>
          </w:p>
        </w:tc>
      </w:tr>
      <w:tr w:rsidR="00D574EF" w14:paraId="6FF1F132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9640E5" w14:textId="77777777" w:rsidR="00D574EF" w:rsidRDefault="00A316BD">
            <w:pPr>
              <w:spacing w:line="260" w:lineRule="atLeas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Elementary Classroom Teacher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449AC2" w14:textId="77777777" w:rsidR="00D574EF" w:rsidRDefault="00A316BD">
            <w:pPr>
              <w:spacing w:line="260" w:lineRule="atLeas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Santee, CA</w:t>
            </w:r>
          </w:p>
        </w:tc>
      </w:tr>
    </w:tbl>
    <w:p w14:paraId="2FBEFA95" w14:textId="77777777" w:rsidR="00D574EF" w:rsidRDefault="00A316BD">
      <w:pPr>
        <w:numPr>
          <w:ilvl w:val="0"/>
          <w:numId w:val="7"/>
        </w:numPr>
        <w:spacing w:line="200" w:lineRule="atLeast"/>
        <w:ind w:left="780" w:hanging="252"/>
        <w:rPr>
          <w:sz w:val="20"/>
          <w:szCs w:val="20"/>
        </w:rPr>
      </w:pPr>
      <w:r>
        <w:rPr>
          <w:sz w:val="20"/>
          <w:szCs w:val="20"/>
        </w:rPr>
        <w:t xml:space="preserve">Collaborates with parents quarterly to </w:t>
      </w:r>
      <w:r>
        <w:rPr>
          <w:sz w:val="20"/>
          <w:szCs w:val="20"/>
        </w:rPr>
        <w:t>create personalized learning goals</w:t>
      </w:r>
    </w:p>
    <w:p w14:paraId="4CA003DD" w14:textId="77777777" w:rsidR="00D574EF" w:rsidRDefault="00A316BD">
      <w:pPr>
        <w:numPr>
          <w:ilvl w:val="0"/>
          <w:numId w:val="7"/>
        </w:numPr>
        <w:spacing w:line="200" w:lineRule="atLeast"/>
        <w:ind w:left="780" w:hanging="252"/>
        <w:rPr>
          <w:sz w:val="20"/>
          <w:szCs w:val="20"/>
        </w:rPr>
      </w:pPr>
      <w:r>
        <w:rPr>
          <w:sz w:val="20"/>
          <w:szCs w:val="20"/>
        </w:rPr>
        <w:t>Developed Math program combining Montessori and state standards, minimizing teacher prep time by 80%</w:t>
      </w:r>
    </w:p>
    <w:p w14:paraId="31C1180B" w14:textId="77777777" w:rsidR="00D574EF" w:rsidRDefault="00A316BD">
      <w:pPr>
        <w:numPr>
          <w:ilvl w:val="0"/>
          <w:numId w:val="7"/>
        </w:numPr>
        <w:spacing w:line="200" w:lineRule="atLeast"/>
        <w:ind w:left="780" w:hanging="252"/>
        <w:rPr>
          <w:sz w:val="20"/>
          <w:szCs w:val="20"/>
        </w:rPr>
      </w:pPr>
      <w:r>
        <w:rPr>
          <w:sz w:val="20"/>
          <w:szCs w:val="20"/>
        </w:rPr>
        <w:t>Produced comprehensive spelling program using phonics, spelling rules, and kinesthetic activities increasing test result</w:t>
      </w:r>
      <w:r>
        <w:rPr>
          <w:sz w:val="20"/>
          <w:szCs w:val="20"/>
        </w:rPr>
        <w:t>s by 25%</w:t>
      </w:r>
    </w:p>
    <w:p w14:paraId="57C420E8" w14:textId="77777777" w:rsidR="00D574EF" w:rsidRDefault="00A316BD">
      <w:pPr>
        <w:numPr>
          <w:ilvl w:val="0"/>
          <w:numId w:val="7"/>
        </w:numPr>
        <w:spacing w:after="135" w:line="200" w:lineRule="atLeast"/>
        <w:ind w:left="780" w:hanging="252"/>
        <w:rPr>
          <w:sz w:val="20"/>
          <w:szCs w:val="20"/>
        </w:rPr>
      </w:pPr>
      <w:r>
        <w:rPr>
          <w:sz w:val="20"/>
          <w:szCs w:val="20"/>
        </w:rPr>
        <w:t>Built classroom website to maximize daily communication/interaction during COVID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581"/>
        <w:gridCol w:w="3544"/>
      </w:tblGrid>
      <w:tr w:rsidR="00D574EF" w14:paraId="74CBA4BB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2F45FE" w14:textId="77777777" w:rsidR="00D574EF" w:rsidRDefault="00D574EF">
            <w:pPr>
              <w:spacing w:line="260" w:lineRule="atLeast"/>
              <w:rPr>
                <w:sz w:val="20"/>
                <w:szCs w:val="20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9CCF5B" w14:textId="77777777" w:rsidR="00D574EF" w:rsidRDefault="00D574EF">
            <w:pPr>
              <w:spacing w:line="260" w:lineRule="atLeast"/>
              <w:rPr>
                <w:sz w:val="20"/>
                <w:szCs w:val="20"/>
              </w:rPr>
            </w:pPr>
          </w:p>
        </w:tc>
      </w:tr>
      <w:tr w:rsidR="00D574EF" w14:paraId="16BD8CC1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7B8F7F" w14:textId="77777777" w:rsidR="00D574EF" w:rsidRDefault="00A316BD">
            <w:pPr>
              <w:spacing w:line="260" w:lineRule="atLeas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Tucker_Maxon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School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3CD4D3" w14:textId="77777777" w:rsidR="00D574EF" w:rsidRDefault="00A316BD">
            <w:pPr>
              <w:spacing w:line="260" w:lineRule="atLeas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January 2009 - June 2009</w:t>
            </w:r>
          </w:p>
        </w:tc>
      </w:tr>
      <w:tr w:rsidR="00D574EF" w14:paraId="20AD1611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CD8363" w14:textId="77777777" w:rsidR="00D574EF" w:rsidRDefault="00A316BD">
            <w:pPr>
              <w:spacing w:line="260" w:lineRule="atLeas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Elementary Classroom Teacher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361413" w14:textId="77777777" w:rsidR="00D574EF" w:rsidRDefault="00A316BD">
            <w:pPr>
              <w:spacing w:line="260" w:lineRule="atLeas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Portland, OR</w:t>
            </w:r>
          </w:p>
        </w:tc>
      </w:tr>
    </w:tbl>
    <w:p w14:paraId="2B343E1A" w14:textId="77777777" w:rsidR="00D574EF" w:rsidRDefault="00A316BD">
      <w:pPr>
        <w:numPr>
          <w:ilvl w:val="0"/>
          <w:numId w:val="8"/>
        </w:numPr>
        <w:spacing w:line="200" w:lineRule="atLeast"/>
        <w:ind w:left="780" w:hanging="252"/>
        <w:rPr>
          <w:sz w:val="20"/>
          <w:szCs w:val="20"/>
        </w:rPr>
      </w:pPr>
      <w:r>
        <w:rPr>
          <w:sz w:val="20"/>
          <w:szCs w:val="20"/>
        </w:rPr>
        <w:t>Integrated project-based learning activities in Math, Science, and Literat</w:t>
      </w:r>
      <w:r>
        <w:rPr>
          <w:sz w:val="20"/>
          <w:szCs w:val="20"/>
        </w:rPr>
        <w:t>ure facilitating multifaceted communication experiences for daily peer interactions and communication</w:t>
      </w:r>
    </w:p>
    <w:sectPr w:rsidR="00D574EF">
      <w:pgSz w:w="12225" w:h="15810"/>
      <w:pgMar w:top="719" w:right="1050" w:bottom="719" w:left="10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70A848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70C47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7BA21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05E5F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4A0A6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9267E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62427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A12C0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24652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D42051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DE67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3561E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23865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6A432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BB440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F263E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C9EDF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85256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6B0DC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86A9E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218C1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812CC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CA889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8FA8D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7EA1C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54212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ACA30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E446EE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8AA9C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02480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1AC12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E505B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8384F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C1C11E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DDA49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BA42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9C26566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8B967A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EC37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C0C20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F8EC3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FC60D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970A1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5E8CA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B22F3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3EF828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56B8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8BA28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122E0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8A42E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FAA20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AFAEF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196EF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55E19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4FF25C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CDEC5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79A18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F8A67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E840E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7B23E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98E7C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73CED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5A049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22FC9D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09835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166B7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09A67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2F84B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D169F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0E59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554A4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43E75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98919365">
    <w:abstractNumId w:val="0"/>
  </w:num>
  <w:num w:numId="2" w16cid:durableId="72052614">
    <w:abstractNumId w:val="1"/>
  </w:num>
  <w:num w:numId="3" w16cid:durableId="1671713425">
    <w:abstractNumId w:val="2"/>
  </w:num>
  <w:num w:numId="4" w16cid:durableId="1239293134">
    <w:abstractNumId w:val="3"/>
  </w:num>
  <w:num w:numId="5" w16cid:durableId="181431684">
    <w:abstractNumId w:val="4"/>
  </w:num>
  <w:num w:numId="6" w16cid:durableId="190143613">
    <w:abstractNumId w:val="5"/>
  </w:num>
  <w:num w:numId="7" w16cid:durableId="228075999">
    <w:abstractNumId w:val="6"/>
  </w:num>
  <w:num w:numId="8" w16cid:durableId="12633392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EF"/>
    <w:rsid w:val="00A316BD"/>
    <w:rsid w:val="00C340D0"/>
    <w:rsid w:val="00D5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CBB57"/>
  <w15:docId w15:val="{1BCD7794-A0BA-704F-9BC3-0DFC44ED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table" w:customStyle="1" w:styleId="tableMsoNormalTable">
    <w:name w:val="table_MsoNormalTable"/>
    <w:basedOn w:val="TableNormal"/>
    <w:tblPr/>
  </w:style>
  <w:style w:type="paragraph" w:customStyle="1" w:styleId="liMsoNormal">
    <w:name w:val="li_MsoNormal"/>
    <w:basedOn w:val="Normal"/>
    <w:pPr>
      <w:spacing w:line="24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Margo Aston</cp:lastModifiedBy>
  <cp:revision>2</cp:revision>
  <dcterms:created xsi:type="dcterms:W3CDTF">2022-05-22T08:23:00Z</dcterms:created>
  <dcterms:modified xsi:type="dcterms:W3CDTF">2022-05-22T08:23:00Z</dcterms:modified>
</cp:coreProperties>
</file>