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a chess game that is playable by two people.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as a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Architecture 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services in Groovy as a programming language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using Javascript (normal JS without any framework is encouraged)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git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https://github.com/Margretor/ChessChallenge/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possibility to have to players using two browser instances on the same machine (local environment)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Rules of the game can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to play from a local environment with another player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player I can move pieces according to the rules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have a limited amount of time to execute my move, if my time expires a random move will be chosen from a list of possible moves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 I need a pipeline in Jenkins to build/validate components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Suggestions of implementations: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data structure to keep track of the gamestate in the backend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either sockets or REST calls to execute moves - the later would be advisable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https://lichess.org/RSv5Tx7F</w:t>
        </w:r>
      </w:hyperlink>
      <w:r w:rsidDel="00000000" w:rsidR="00000000" w:rsidRPr="00000000">
        <w:rPr>
          <w:rtl w:val="0"/>
        </w:rPr>
        <w:t xml:space="preserve"> example of game - we don’t need move history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https://en.wikipedia.org/wiki/Chess_symbols_in_Unicode</w:t>
        </w:r>
      </w:hyperlink>
      <w:r w:rsidDel="00000000" w:rsidR="00000000" w:rsidRPr="00000000">
        <w:rPr>
          <w:rtl w:val="0"/>
        </w:rPr>
        <w:t xml:space="preserve"> or any icon set is 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3.03.2022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Type of approach: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Best effort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responsible: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Octavian Mihalache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hess_symbols_in_Uni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gretor/ChessChallenge/" TargetMode="External"/><Relationship Id="rId7" Type="http://schemas.openxmlformats.org/officeDocument/2006/relationships/hyperlink" Target="https://en.wikipedia.org/wiki/Rules_of_chess#Gameplay" TargetMode="External"/><Relationship Id="rId8" Type="http://schemas.openxmlformats.org/officeDocument/2006/relationships/hyperlink" Target="https://lichess.org/RSv5Tx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