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Problem-solving session: Secure Network Devices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6840855" cy="42271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Addressing Table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6831965" cy="188087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Background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In this activity, you will configure a router and a switch based on a list of requirements.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Note:</w:t>
      </w:r>
      <w:r>
        <w:rPr>
          <w:rFonts w:cs="Times New Roman" w:ascii="Times New Roman" w:hAnsi="Times New Roman"/>
          <w:bCs/>
          <w:sz w:val="24"/>
          <w:szCs w:val="24"/>
        </w:rPr>
        <w:t xml:space="preserve"> To keep this activity brief and easy to manage, some security configuration settings have not been made. In other cases, security best practices have not been followed.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Step 1: Document the Network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What is the gateway for the SW-1, PC, and Laptop?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_________</w:t>
      </w:r>
      <w:r>
        <w:rPr>
          <w:rFonts w:cs="Times New Roman" w:ascii="Times New Roman" w:hAnsi="Times New Roman"/>
          <w:color w:val="000000"/>
          <w:sz w:val="28"/>
          <w:szCs w:val="28"/>
        </w:rPr>
        <w:t>N/A ,N/A, 192.168.1.1</w:t>
      </w:r>
      <w:r>
        <w:rPr>
          <w:rFonts w:cs="Times New Roman" w:ascii="Times New Roman" w:hAnsi="Times New Roman"/>
          <w:color w:val="000000"/>
          <w:sz w:val="28"/>
          <w:szCs w:val="28"/>
        </w:rPr>
        <w:t>_____________________________________________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What is the gateway for the Remote PC?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_________________</w:t>
      </w:r>
      <w:r>
        <w:rPr>
          <w:rFonts w:cs="Times New Roman" w:ascii="Times New Roman" w:hAnsi="Times New Roman"/>
          <w:color w:val="000000"/>
          <w:sz w:val="28"/>
          <w:szCs w:val="28"/>
        </w:rPr>
        <w:t>192.168.2.1</w:t>
      </w:r>
      <w:r>
        <w:rPr>
          <w:rFonts w:cs="Times New Roman" w:ascii="Times New Roman" w:hAnsi="Times New Roman"/>
          <w:color w:val="000000"/>
          <w:sz w:val="28"/>
          <w:szCs w:val="28"/>
        </w:rPr>
        <w:t>___________________________________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Step 2: Router configuration requirements: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Prevent IOS from attempting to resolve mistyped commands to domain names.- </w:t>
      </w:r>
      <w:r>
        <w:rPr>
          <w:rFonts w:cs="Times New Roman" w:ascii="Times New Roman" w:hAnsi="Times New Roman"/>
          <w:color w:val="000000"/>
          <w:sz w:val="28"/>
          <w:szCs w:val="28"/>
        </w:rPr>
        <w:t>no ip domain-lookup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Hostnames that match the values in the addressing table.hostname RTR-A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Require that newly created passwords be at least 10 characters in length.security password min-length 10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A strong ten-character password for the console line. Use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@Cons1234!-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line console 0,  passoword @Cons1234!, login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Ensure that console and VTY sessions close after 7 minutes exactly.exec-timeout 7 ?, </w:t>
      </w:r>
      <w:r>
        <w:rPr>
          <w:rFonts w:cs="Times New Roman" w:ascii="Times New Roman" w:hAnsi="Times New Roman"/>
          <w:color w:val="000000"/>
          <w:sz w:val="28"/>
          <w:szCs w:val="28"/>
        </w:rPr>
        <w:t>exit, line vty 0 15, exec-timeout 7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 strong, encrypted ten-character password for the privileged EXEC mode. For this activity, it is permissible to use the same password as the console line.enable secret @Cons1234!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 MOTD banner that warns about unauthorized access to the devices.RTR-A(config)#banner motd $Unathorized access is prohibited $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Password encryption for all passwords.TR-A(config)#service password-encryption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A username of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NETadmin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with encrypted password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LogAdmin!9</w:t>
      </w:r>
      <w:r>
        <w:rPr>
          <w:rFonts w:cs="Times New Roman" w:ascii="Times New Roman" w:hAnsi="Times New Roman"/>
          <w:color w:val="000000"/>
          <w:sz w:val="28"/>
          <w:szCs w:val="28"/>
        </w:rPr>
        <w:t>.R-A(config)#username NETadmin secret LogAdmin!9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Enable SSH. Use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security.com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as the domain name. Use a modulus of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1024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The VTY lines should use SSH for incoming connections.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The VTY lines should use the username and password that were configured to authenticate logins.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Impede brute force login attempts by using a command that blocks login attempts for 45 seconds if someone fails three attempts within 100 seconds.RTR-A(config)#login block-for 45 attempts 3 within 100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Step 3: Switch configuration requirements: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All unused switch ports are administratively down.Switch(config)#interface range fastEthernet 0/1, fa0/3-9, fa0/11-24, g0/2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Switch(config-if-range)#shutdown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The SW-1 default management interface should accept connections over the network. Use the information shown in the addressing table. The switch should be reachable from remote networks.Switch(config-if-range)#exit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Switch(config)#interface vlan 1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Switch(config-if)#ip address 192.168.1.254 255.255.255.0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Switch(config-if)#no shutdown</w:t>
      </w:r>
    </w:p>
    <w:p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Switch(config-if)#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%LINK-5-CHANGED: Interface Vlan1, changed state to up</w:t>
      </w:r>
    </w:p>
    <w:p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%LINEPROTO-5-UPDOWN: Line protocol on Interface Vlan1, changed state to up</w:t>
      </w:r>
    </w:p>
    <w:p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Switch(config-if)#exit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Switch(config)#ip default-gateway 192.168.1.1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Use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@Cons1234!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as the password for the privileged EXEC mode.Switch(config)#enable secret @Cons1234!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Configure SSH as was done for the router.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Switch(config)#ip domain-name security.com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Switch(config)#crypto key generate rsa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Switch(config)#hostname SW-1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 xml:space="preserve">SW-1(config)#crypto key generate rsa 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The name for the keys will be: SW-1.security.com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Choose the size of the key modulus in the range of 360 to 4096 for your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General Purpose Keys. Choosing a key modulus greater than 512 may take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a few minutes.</w:t>
      </w:r>
    </w:p>
    <w:p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How many bits in the modulus [512]: 1024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% Generating 1024 bit RSA keys, keys will be non-exportable...[OK]</w:t>
      </w:r>
    </w:p>
    <w:p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SW-1(config)#line vty 0 15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*Mar 1 10:43:42.7: %SSH-5-ENABLED: SSH 1.99 has been enabled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SW-1(config-line)#transport input ssh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SW-1(config-line)#login local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exit</w:t>
      </w:r>
    </w:p>
    <w:p>
      <w:pPr>
        <w:pStyle w:val="TextBody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Create a user name of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NETadmin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with encrypted secret password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LogAdmin!9,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W-1(config)#username NETadmin secret LogAdmin!9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The VTY lines should only accept connections over SSH.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The VTY lines should only allow the network administrator account to access the switch management interface.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Hosts on both LANs should be able to ping the switch management interface.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45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The completion must be 100%: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6831965" cy="419227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8020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5b26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0208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omain" w:customStyle="1">
    <w:name w:val="domain"/>
    <w:basedOn w:val="DefaultParagraphFont"/>
    <w:qFormat/>
    <w:rsid w:val="00e80208"/>
    <w:rPr/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2db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67b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Wpcaptiontext" w:customStyle="1">
    <w:name w:val="wp-caption-text"/>
    <w:basedOn w:val="Normal"/>
    <w:qFormat/>
    <w:rsid w:val="00f67b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d67e49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Application>LibreOffice/7.3.7.2$Linux_X86_64 LibreOffice_project/30$Build-2</Application>
  <AppVersion>15.0000</AppVersion>
  <Pages>5</Pages>
  <Words>571</Words>
  <Characters>3495</Characters>
  <CharactersWithSpaces>3976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2022-09-18T05:22:00Z</dcterms:created>
  <dc:creator>Zubov Dmytro</dc:creator>
  <dc:description/>
  <dc:language>en-US</dc:language>
  <cp:lastModifiedBy/>
  <cp:lastPrinted>2022-03-01T16:12:00Z</cp:lastPrinted>
  <dcterms:modified xsi:type="dcterms:W3CDTF">2023-12-17T23:19:34Z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