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E2841" w:themeColor="text2"/>
  <w:body>
    <w:p w14:paraId="71A2765A" w14:textId="441A9520" w:rsidR="00D033D1" w:rsidRPr="0018314E" w:rsidRDefault="00D033D1" w:rsidP="00D033D1">
      <w:pPr>
        <w:pStyle w:val="Heading1"/>
        <w:jc w:val="center"/>
        <w:rPr>
          <w:rFonts w:ascii="Footlight MT Light" w:hAnsi="Footlight MT Light"/>
          <w:b/>
          <w:bCs/>
          <w:color w:val="C1E4F5" w:themeColor="accent1" w:themeTint="33"/>
          <w:sz w:val="44"/>
          <w:szCs w:val="44"/>
          <w:lang w:val="en-US"/>
        </w:rPr>
      </w:pPr>
      <w:r w:rsidRPr="0018314E">
        <w:rPr>
          <w:rFonts w:ascii="Footlight MT Light" w:hAnsi="Footlight MT Light"/>
          <w:b/>
          <w:bCs/>
          <w:color w:val="C1E4F5" w:themeColor="accent1" w:themeTint="33"/>
          <w:sz w:val="44"/>
          <w:szCs w:val="44"/>
          <w:lang w:val="en-US"/>
        </w:rPr>
        <w:t>Assignment 3</w:t>
      </w:r>
    </w:p>
    <w:p w14:paraId="0E848963" w14:textId="77777777" w:rsidR="00E75F00" w:rsidRPr="0018314E" w:rsidRDefault="00E75F00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18314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Student Name:</w:t>
      </w:r>
      <w:r w:rsidRPr="0018314E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Filipovych Marharyta </w:t>
      </w:r>
    </w:p>
    <w:p w14:paraId="0346D898" w14:textId="77777777" w:rsidR="00E75F00" w:rsidRPr="0018314E" w:rsidRDefault="00E75F00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18314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Group:</w:t>
      </w:r>
      <w:r w:rsidRPr="0018314E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Pr="0018314E">
        <w:rPr>
          <w:rFonts w:ascii="Cambria" w:hAnsi="Cambria" w:cs="Cambria"/>
          <w:color w:val="C1E4F5" w:themeColor="accent1" w:themeTint="33"/>
          <w:sz w:val="28"/>
          <w:szCs w:val="28"/>
        </w:rPr>
        <w:t>ПКСП</w:t>
      </w:r>
      <w:r w:rsidRPr="0018314E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-1 </w:t>
      </w:r>
    </w:p>
    <w:p w14:paraId="2B116414" w14:textId="459F841B" w:rsidR="00D033D1" w:rsidRPr="0018314E" w:rsidRDefault="00E75F00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proofErr w:type="spellStart"/>
      <w:r w:rsidRPr="0018314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Github</w:t>
      </w:r>
      <w:proofErr w:type="spellEnd"/>
      <w:r w:rsidRPr="0018314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 Link:</w:t>
      </w:r>
      <w:r w:rsidRPr="0018314E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hyperlink r:id="rId5" w:history="1">
        <w:r w:rsidR="0018314E" w:rsidRPr="0018314E">
          <w:rPr>
            <w:rStyle w:val="Hyperlink"/>
            <w:rFonts w:ascii="Footlight MT Light" w:hAnsi="Footlight MT Light"/>
            <w:color w:val="C1E4F5" w:themeColor="accent1" w:themeTint="33"/>
            <w:sz w:val="28"/>
            <w:szCs w:val="28"/>
          </w:rPr>
          <w:t>https://github.com/VY-Assignments/client-server-assignments-3-4-6-MarharytaFilipovych</w:t>
        </w:r>
      </w:hyperlink>
    </w:p>
    <w:p w14:paraId="4FB8956E" w14:textId="7A76C53B" w:rsidR="0018314E" w:rsidRDefault="0018314E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  <w:t>Task</w:t>
      </w:r>
      <w:r w:rsidRPr="00C927D2">
        <w:rPr>
          <w:rFonts w:ascii="Footlight MT Light" w:hAnsi="Footlight MT Light"/>
          <w:color w:val="C1E4F5" w:themeColor="accent1" w:themeTint="33"/>
          <w:sz w:val="36"/>
          <w:szCs w:val="36"/>
        </w:rPr>
        <w:t>:</w:t>
      </w:r>
      <w:r w:rsidR="00AE1BB6" w:rsidRPr="00AE1BB6">
        <w:t xml:space="preserve">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Transform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an existing project into a structured client-server architecture.</w:t>
      </w:r>
      <w:r w:rsidR="00AE1BB6" w:rsidRPr="00AE1BB6">
        <w:t xml:space="preserve"> 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>Design a simple client-server application over TCP where the server can transfer files to the client. Implement a protocol with at least five commands to facilitate communication between the client and server.</w:t>
      </w:r>
      <w:r w:rsidR="00AE1BB6" w:rsidRPr="00AE1BB6">
        <w:t xml:space="preserve"> 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>Clearly separate the functionalities of the client and server components. The client should be responsible for initiating commands, and the server should handle the processing and responses.</w:t>
      </w:r>
      <w:r w:rsidR="00AE1BB6" w:rsidRPr="00AE1BB6">
        <w:t xml:space="preserve"> </w:t>
      </w:r>
      <w:r w:rsidR="00AE1BB6">
        <w:t>I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mplement at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l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east 5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c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>ommands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</w:t>
      </w:r>
      <w:proofErr w:type="gramStart"/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GET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&lt;</w:t>
      </w:r>
      <w:proofErr w:type="spellStart"/>
      <w:proofErr w:type="gramEnd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file_name</w:t>
      </w:r>
      <w:proofErr w:type="spellEnd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&gt;, 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LIST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&lt;</w:t>
      </w:r>
      <w:proofErr w:type="spellStart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directory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_name</w:t>
      </w:r>
      <w:proofErr w:type="spellEnd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&gt;, 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DELETE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&lt;</w:t>
      </w:r>
      <w:proofErr w:type="spellStart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file_name</w:t>
      </w:r>
      <w:proofErr w:type="spellEnd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&gt;, 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PUT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&lt;</w:t>
      </w:r>
      <w:proofErr w:type="spellStart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file_name</w:t>
      </w:r>
      <w:proofErr w:type="spellEnd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&gt;, </w:t>
      </w:r>
      <w:r w:rsidR="00AE1BB6" w:rsidRP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INFO 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&lt;</w:t>
      </w:r>
      <w:proofErr w:type="spellStart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file_name</w:t>
      </w:r>
      <w:proofErr w:type="spellEnd"/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&gt;</w:t>
      </w:r>
      <w:r w:rsidR="00AE1BB6">
        <w:rPr>
          <w:rFonts w:ascii="Footlight MT Light" w:hAnsi="Footlight MT Light"/>
          <w:color w:val="C1E4F5" w:themeColor="accent1" w:themeTint="33"/>
          <w:sz w:val="28"/>
          <w:szCs w:val="28"/>
        </w:rPr>
        <w:t>).</w:t>
      </w:r>
      <w:r w:rsidR="007440B9" w:rsidRPr="007440B9">
        <w:rPr>
          <w:rFonts w:ascii="Footlight MT Light" w:hAnsi="Footlight MT Light"/>
          <w:color w:val="C1E4F5" w:themeColor="accent1" w:themeTint="33"/>
          <w:sz w:val="28"/>
          <w:szCs w:val="28"/>
        </w:rPr>
        <w:t>Develop and document a communication protocol between the client and server</w:t>
      </w:r>
      <w:r w:rsidR="005A0B69">
        <w:rPr>
          <w:rFonts w:ascii="Footlight MT Light" w:hAnsi="Footlight MT Light"/>
          <w:color w:val="C1E4F5" w:themeColor="accent1" w:themeTint="33"/>
          <w:sz w:val="28"/>
          <w:szCs w:val="28"/>
        </w:rPr>
        <w:t>.</w:t>
      </w:r>
    </w:p>
    <w:p w14:paraId="4B8B02E0" w14:textId="2EFA1901" w:rsidR="00D16595" w:rsidRDefault="005A0B69" w:rsidP="007440B9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  <w:t>Solution description:</w:t>
      </w:r>
    </w:p>
    <w:p w14:paraId="2D06EBF6" w14:textId="69333091" w:rsidR="003A2D07" w:rsidRPr="00D16595" w:rsidRDefault="00D16595" w:rsidP="003A2D07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establishment of communication itself I left as it was in both </w:t>
      </w:r>
      <w:proofErr w:type="spellStart"/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>c++</w:t>
      </w:r>
      <w:proofErr w:type="spellEnd"/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program. In Java I implemented it on my own with the help of Internet resources.</w:t>
      </w:r>
      <w:r w:rsid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In C++ programs, I use a filesystem library to work with files.</w:t>
      </w:r>
      <w:r w:rsidR="00A13EB4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3A2D07"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 use different </w:t>
      </w:r>
      <w:proofErr w:type="spellStart"/>
      <w:r w:rsidR="003A2D07"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>colors</w:t>
      </w:r>
      <w:proofErr w:type="spellEnd"/>
      <w:r w:rsidR="003A2D07"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for better clarity in client-server communication. Server responses are displayed in. Client requests are shown in pink or white (in Java). Error messages, like "Undefined request," in the client program are displayed in red</w:t>
      </w:r>
      <w:r w:rsidR="003A2D07">
        <w:rPr>
          <w:rFonts w:ascii="Footlight MT Light" w:hAnsi="Footlight MT Light"/>
          <w:color w:val="C1E4F5" w:themeColor="accent1" w:themeTint="33"/>
          <w:sz w:val="28"/>
          <w:szCs w:val="28"/>
        </w:rPr>
        <w:t>.</w:t>
      </w:r>
      <w:r w:rsidR="00792A8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Files are transferred in binary mode.</w:t>
      </w:r>
    </w:p>
    <w:p w14:paraId="0D91D0E8" w14:textId="7D970AD0" w:rsidR="00C927D2" w:rsidRDefault="00C927D2" w:rsidP="007440B9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Server:</w:t>
      </w:r>
      <w:r w:rsidR="00D16595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 </w:t>
      </w:r>
    </w:p>
    <w:p w14:paraId="5E49084A" w14:textId="77777777" w:rsidR="00C00BD2" w:rsidRDefault="00D16595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 </w:t>
      </w:r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have defined two classes: </w:t>
      </w:r>
      <w:proofErr w:type="spellStart"/>
      <w:r w:rsidRPr="003646F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RequestProcessing</w:t>
      </w:r>
      <w:proofErr w:type="spellEnd"/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and </w:t>
      </w:r>
      <w:r w:rsidRPr="003646F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Server</w:t>
      </w:r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. </w:t>
      </w:r>
    </w:p>
    <w:p w14:paraId="2B023121" w14:textId="1D8CAF09" w:rsidR="00C00BD2" w:rsidRPr="00C00BD2" w:rsidRDefault="00010548" w:rsidP="00C00BD2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</w:t>
      </w:r>
      <w:proofErr w:type="spellStart"/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RequestProcessing</w:t>
      </w:r>
      <w:proofErr w:type="spellEnd"/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class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parses incoming requests and determines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whether they are valid. It processes the user's input to extract the command and the requested file path.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It has such private fields: 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request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(s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tores the raw request string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), 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command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(s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tores the command extracted from the request)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, </w:t>
      </w:r>
      <w:proofErr w:type="spellStart"/>
      <w:r>
        <w:rPr>
          <w:rFonts w:ascii="Footlight MT Light" w:hAnsi="Footlight MT Light"/>
          <w:color w:val="C1E4F5" w:themeColor="accent1" w:themeTint="33"/>
          <w:sz w:val="28"/>
          <w:szCs w:val="28"/>
        </w:rPr>
        <w:t>path_to</w:t>
      </w:r>
      <w:proofErr w:type="spellEnd"/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(h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olds the parsed file or directory path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) and </w:t>
      </w:r>
      <w:proofErr w:type="spellStart"/>
      <w:r>
        <w:rPr>
          <w:rFonts w:ascii="Footlight MT Light" w:hAnsi="Footlight MT Light"/>
          <w:color w:val="C1E4F5" w:themeColor="accent1" w:themeTint="33"/>
          <w:sz w:val="28"/>
          <w:szCs w:val="28"/>
        </w:rPr>
        <w:t>boolean</w:t>
      </w:r>
      <w:proofErr w:type="spellEnd"/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invalid (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indicat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es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whether the parsed path is invalid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due to the result of </w:t>
      </w:r>
      <w:proofErr w:type="spellStart"/>
      <w:proofErr w:type="gramStart"/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>IsInvalidPath</w:t>
      </w:r>
      <w:proofErr w:type="spellEnd"/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gramEnd"/>
      <w:r w:rsidRPr="00D16595">
        <w:rPr>
          <w:rFonts w:ascii="Footlight MT Light" w:hAnsi="Footlight MT Light"/>
          <w:color w:val="C1E4F5" w:themeColor="accent1" w:themeTint="33"/>
          <w:sz w:val="28"/>
          <w:szCs w:val="28"/>
        </w:rPr>
        <w:t>) method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).</w:t>
      </w:r>
      <w:r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</w:p>
    <w:p w14:paraId="028801EE" w14:textId="12304CC5" w:rsidR="00010548" w:rsidRDefault="00C00BD2" w:rsidP="00010548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Server class is responsible for handling client requests. It processes requests by invoking different methods for each command type, such as </w:t>
      </w:r>
      <w:r w:rsidRPr="00C00BD2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GET, PUT, LIST, </w:t>
      </w:r>
      <w:proofErr w:type="spellStart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GetFileInfo</w:t>
      </w:r>
      <w:proofErr w:type="spellEnd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, </w:t>
      </w:r>
      <w:proofErr w:type="spellStart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DeleteFileSpecified</w:t>
      </w:r>
      <w:proofErr w:type="spellEnd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, </w:t>
      </w:r>
      <w:proofErr w:type="spellStart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RemoveFolder</w:t>
      </w:r>
      <w:proofErr w:type="spellEnd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.</w:t>
      </w:r>
      <w:r w:rsid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There are two fields: public </w:t>
      </w:r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buffer_</w:t>
      </w:r>
      <w:r w:rsid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</w:t>
      </w:r>
      <w:r w:rsidR="00010548"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for data transfer, when sending and receiving data</w:t>
      </w:r>
      <w:r w:rsidR="00010548">
        <w:rPr>
          <w:rFonts w:ascii="Footlight MT Light" w:hAnsi="Footlight MT Light"/>
          <w:color w:val="C1E4F5" w:themeColor="accent1" w:themeTint="33"/>
          <w:sz w:val="28"/>
          <w:szCs w:val="28"/>
        </w:rPr>
        <w:t>)</w:t>
      </w:r>
      <w:r w:rsid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010548"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and </w:t>
      </w:r>
      <w:proofErr w:type="gramStart"/>
      <w:r w:rsidR="00010548"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private  </w:t>
      </w:r>
      <w:proofErr w:type="spellStart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client</w:t>
      </w:r>
      <w:proofErr w:type="gramEnd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_socket</w:t>
      </w:r>
      <w:proofErr w:type="spellEnd"/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_</w:t>
      </w:r>
      <w:r w:rsidR="00010548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,</w:t>
      </w:r>
      <w:r w:rsid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which is initialized via a constructor.</w:t>
      </w:r>
    </w:p>
    <w:p w14:paraId="060380FC" w14:textId="77777777" w:rsidR="00BF5879" w:rsidRPr="00BF5879" w:rsidRDefault="00BF5879" w:rsidP="00BF587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methods </w:t>
      </w:r>
      <w:proofErr w:type="gramStart"/>
      <w:r w:rsidRPr="00BF5879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Get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spellStart"/>
      <w:proofErr w:type="gram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const</w:t>
      </w:r>
      <w:proofErr w:type="spell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path&amp; </w:t>
      </w:r>
      <w:proofErr w:type="spellStart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file_name</w:t>
      </w:r>
      <w:proofErr w:type="spell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) and </w:t>
      </w:r>
      <w:r w:rsidRPr="00BF5879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Put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spellStart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const</w:t>
      </w:r>
      <w:proofErr w:type="spell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path&amp; </w:t>
      </w:r>
      <w:proofErr w:type="spellStart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file_path</w:t>
      </w:r>
      <w:proofErr w:type="spell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, int size) are implemented using a chunk-based approach with a constant chunk size of 1024 bytes. The buffer_ field also has a capacity of 1024 bytes.</w:t>
      </w:r>
    </w:p>
    <w:p w14:paraId="4F77FD8A" w14:textId="0E486FBC" w:rsidR="00BF5879" w:rsidRPr="00BF5879" w:rsidRDefault="00BF5879" w:rsidP="00BF587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lastRenderedPageBreak/>
        <w:t xml:space="preserve">For a "PUT" request, the file name is extracted from the provided path. A new path is created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to store the file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in the local "database" folder. The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file size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is passed as a parameter and used during the file transfer process.</w:t>
      </w:r>
    </w:p>
    <w:p w14:paraId="23E61B57" w14:textId="5CA21DAA" w:rsidR="00C00BD2" w:rsidRPr="00C00BD2" w:rsidRDefault="00010548" w:rsidP="00010548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request is parsed in the </w:t>
      </w:r>
      <w:proofErr w:type="spellStart"/>
      <w:proofErr w:type="gramStart"/>
      <w:r>
        <w:rPr>
          <w:rFonts w:ascii="Footlight MT Light" w:hAnsi="Footlight MT Light"/>
          <w:color w:val="C1E4F5" w:themeColor="accent1" w:themeTint="33"/>
          <w:sz w:val="28"/>
          <w:szCs w:val="28"/>
        </w:rPr>
        <w:t>ProcessRequest</w:t>
      </w:r>
      <w:proofErr w:type="spellEnd"/>
      <w:r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gramEnd"/>
      <w:r>
        <w:rPr>
          <w:rFonts w:ascii="Footlight MT Light" w:hAnsi="Footlight MT Light"/>
          <w:color w:val="C1E4F5" w:themeColor="accent1" w:themeTint="33"/>
          <w:sz w:val="28"/>
          <w:szCs w:val="28"/>
        </w:rPr>
        <w:t>) method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, and based on the extracted command, the corresponding method is invoked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. </w:t>
      </w:r>
      <w:proofErr w:type="spellStart"/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RequestProcessing</w:t>
      </w:r>
      <w:proofErr w:type="spellEnd"/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class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is used here 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to parse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a</w:t>
      </w:r>
      <w:r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request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and determine its validity. </w:t>
      </w:r>
      <w:r w:rsidR="00C00BD2" w:rsidRPr="00C00BD2">
        <w:rPr>
          <w:rFonts w:ascii="Footlight MT Light" w:hAnsi="Footlight MT Light"/>
          <w:color w:val="C1E4F5" w:themeColor="accent1" w:themeTint="33"/>
          <w:sz w:val="28"/>
          <w:szCs w:val="28"/>
        </w:rPr>
        <w:t>If the path is invalid, a response "Request denied." is sent to the client.</w:t>
      </w:r>
    </w:p>
    <w:p w14:paraId="56344DF4" w14:textId="77777777" w:rsidR="00010548" w:rsidRPr="00010548" w:rsidRDefault="00010548" w:rsidP="00010548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>In the main function, I initialized a while loop that continues running as long as data is being sent from the client.</w:t>
      </w:r>
    </w:p>
    <w:p w14:paraId="0F5FCA4A" w14:textId="286DC91F" w:rsidR="00C927D2" w:rsidRDefault="00C927D2" w:rsidP="007440B9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 w:rsidRPr="003646F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Client </w:t>
      </w:r>
      <w:proofErr w:type="spellStart"/>
      <w:r w:rsidRPr="003646F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c++</w:t>
      </w:r>
      <w:proofErr w:type="spellEnd"/>
      <w:r w:rsidRPr="003646FE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:</w:t>
      </w:r>
    </w:p>
    <w:p w14:paraId="6EE8464A" w14:textId="53D8543E" w:rsidR="00010548" w:rsidRDefault="00010548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There is a class </w:t>
      </w:r>
      <w:r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Client</w:t>
      </w:r>
      <w:r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and struct </w:t>
      </w:r>
      <w:r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Validation</w:t>
      </w:r>
      <w:r w:rsidRPr="00010548">
        <w:rPr>
          <w:rFonts w:ascii="Footlight MT Light" w:hAnsi="Footlight MT Light"/>
          <w:color w:val="C1E4F5" w:themeColor="accent1" w:themeTint="33"/>
          <w:sz w:val="28"/>
          <w:szCs w:val="28"/>
        </w:rPr>
        <w:t>.</w:t>
      </w:r>
      <w:r w:rsid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</w:p>
    <w:p w14:paraId="461251F4" w14:textId="64753262" w:rsidR="00AF3B1C" w:rsidRPr="00AF3B1C" w:rsidRDefault="00AF3B1C" w:rsidP="00AF3B1C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Client class </w:t>
      </w:r>
      <w:r w:rsidR="00BF5879">
        <w:rPr>
          <w:rFonts w:ascii="Footlight MT Light" w:hAnsi="Footlight MT Light"/>
          <w:color w:val="C1E4F5" w:themeColor="accent1" w:themeTint="33"/>
          <w:sz w:val="28"/>
          <w:szCs w:val="28"/>
        </w:rPr>
        <w:t>handles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communication between the client and the server.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There is a private 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field </w:t>
      </w:r>
      <w:r w:rsidRPr="00AF3B1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buffer_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store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s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data being received or sent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, capacity is 1024) and </w:t>
      </w:r>
      <w:proofErr w:type="spellStart"/>
      <w:r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client_socket</w:t>
      </w:r>
      <w:proofErr w:type="spellEnd"/>
      <w:r w:rsidR="00F75CBC">
        <w:rPr>
          <w:rFonts w:ascii="Footlight MT Light" w:hAnsi="Footlight MT Light"/>
          <w:color w:val="C1E4F5" w:themeColor="accent1" w:themeTint="33"/>
          <w:sz w:val="28"/>
          <w:szCs w:val="28"/>
        </w:rPr>
        <w:t>_ (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initialized in the constructor).</w:t>
      </w:r>
    </w:p>
    <w:p w14:paraId="281FF942" w14:textId="01056F30" w:rsidR="00AF3B1C" w:rsidRPr="00BF5879" w:rsidRDefault="00AF3B1C" w:rsidP="00AF3B1C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I want to mention several methods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of the Client class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:</w:t>
      </w:r>
    </w:p>
    <w:p w14:paraId="6B4A55B3" w14:textId="59740E5C" w:rsidR="00AF3B1C" w:rsidRPr="00BF5879" w:rsidRDefault="00AF3B1C" w:rsidP="00BF5879">
      <w:pPr>
        <w:pStyle w:val="ListParagraph"/>
        <w:numPr>
          <w:ilvl w:val="0"/>
          <w:numId w:val="8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private </w:t>
      </w:r>
      <w:proofErr w:type="gramStart"/>
      <w:r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Get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gram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path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&amp;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proofErr w:type="spellStart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file_path</w:t>
      </w:r>
      <w:proofErr w:type="spellEnd"/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): handles receiving a file from the server. It first checks for a "Request denied" message. If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not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,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data in buffer_ is a file size converted to int and used further in a while loop logic: I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receive data until the entire file is downloaded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. A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file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is created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based on the provided path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(I extract the filename from a path and save it to the client's local database folder).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T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he incoming data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is processed 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in chunks. </w:t>
      </w:r>
    </w:p>
    <w:p w14:paraId="7782B5CC" w14:textId="3603F01D" w:rsidR="00AF3B1C" w:rsidRPr="00BF5879" w:rsidRDefault="00BF5879" w:rsidP="00BF5879">
      <w:pPr>
        <w:pStyle w:val="ListParagraph"/>
        <w:numPr>
          <w:ilvl w:val="0"/>
          <w:numId w:val="8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p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rivate </w:t>
      </w:r>
      <w:proofErr w:type="gramStart"/>
      <w:r w:rsidR="00AF3B1C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Put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gramEnd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path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&amp; </w:t>
      </w:r>
      <w:proofErr w:type="spellStart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file_name</w:t>
      </w:r>
      <w:proofErr w:type="spellEnd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)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: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uploads a file to the server by reading it in chunks and sending the data over the socket connection.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Since the server needs to know the file size sent, I append this value to the request. Only after that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is the data 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sent in chunks. </w:t>
      </w:r>
    </w:p>
    <w:p w14:paraId="4BBC947F" w14:textId="5F4A2BD4" w:rsidR="00AF3B1C" w:rsidRPr="00BF5879" w:rsidRDefault="00BF5879" w:rsidP="00BF5879">
      <w:pPr>
        <w:pStyle w:val="ListParagraph"/>
        <w:numPr>
          <w:ilvl w:val="0"/>
          <w:numId w:val="8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p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ublic </w:t>
      </w:r>
      <w:proofErr w:type="spellStart"/>
      <w:proofErr w:type="gramStart"/>
      <w:r w:rsidR="00AF3B1C" w:rsidRPr="00F75CBC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ProcessRequest</w:t>
      </w:r>
      <w:proofErr w:type="spellEnd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gramEnd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string&amp; </w:t>
      </w:r>
      <w:proofErr w:type="spellStart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user_input</w:t>
      </w:r>
      <w:proofErr w:type="spellEnd"/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): central method of the class, responsible for processing user input. Based on the command (GET, PUT, etc.), it performs the necessary 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things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like sending a message to the server or downloading/uploading a file. It ensures proper error handling and validation before 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requesting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the server.</w:t>
      </w:r>
      <w:r w:rsidR="00AF3B1C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However, the validity of the path is checked in the server itself (put command is an exception).</w:t>
      </w:r>
    </w:p>
    <w:p w14:paraId="42784060" w14:textId="406269CC" w:rsidR="00AF3B1C" w:rsidRDefault="00AF3B1C" w:rsidP="00BF587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Validation struct is used </w:t>
      </w:r>
      <w:r w:rsidR="00BF5879">
        <w:rPr>
          <w:rFonts w:ascii="Footlight MT Light" w:hAnsi="Footlight MT Light"/>
          <w:color w:val="C1E4F5" w:themeColor="accent1" w:themeTint="33"/>
          <w:sz w:val="28"/>
          <w:szCs w:val="28"/>
        </w:rPr>
        <w:t>to validate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commands and input from the client. 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There is a constant static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unordered set containing all the valid 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possible commands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. These are "</w:t>
      </w:r>
      <w:proofErr w:type="gramStart"/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GET</w:t>
      </w:r>
      <w:proofErr w:type="gramEnd"/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", "LIST", "PUT", "INFO", "DELETE", and "REMOVE". 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method </w:t>
      </w:r>
      <w:proofErr w:type="spellStart"/>
      <w:proofErr w:type="gramStart"/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IsIncorrectRequest</w:t>
      </w:r>
      <w:proofErr w:type="spellEnd"/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(</w:t>
      </w:r>
      <w:proofErr w:type="gramEnd"/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string&amp; input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)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checks if a request is incorrectly formatted or if the command is not in the valid command set. It returns true if the command is 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not included in the set of commands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or the input is 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incorrect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(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there is no info after the command itself, 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or </w:t>
      </w:r>
      <w:r w:rsidR="00BF5879"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it is empty</w:t>
      </w:r>
      <w:r w:rsidRPr="00AF3B1C">
        <w:rPr>
          <w:rFonts w:ascii="Footlight MT Light" w:hAnsi="Footlight MT Light"/>
          <w:color w:val="C1E4F5" w:themeColor="accent1" w:themeTint="33"/>
          <w:sz w:val="28"/>
          <w:szCs w:val="28"/>
        </w:rPr>
        <w:t>).</w:t>
      </w:r>
    </w:p>
    <w:p w14:paraId="75136A28" w14:textId="3D5678B2" w:rsidR="00AF3B1C" w:rsidRDefault="00BF5879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loop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prompts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the user for input until the "exit" command is entered. If the user enters an invalid command, the message "Undefined request." is displayed.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I</w:t>
      </w:r>
      <w:r w:rsidRPr="00BF5879">
        <w:rPr>
          <w:rFonts w:ascii="Footlight MT Light" w:hAnsi="Footlight MT Light"/>
          <w:color w:val="C1E4F5" w:themeColor="accent1" w:themeTint="33"/>
          <w:sz w:val="28"/>
          <w:szCs w:val="28"/>
        </w:rPr>
        <w:t>f the input exceeds 1024 characters, the message "The message length exceeds 1024 bytes, which is the maximum." is shown.</w:t>
      </w:r>
    </w:p>
    <w:p w14:paraId="0B270619" w14:textId="77777777" w:rsidR="00546924" w:rsidRPr="00010548" w:rsidRDefault="00546924" w:rsidP="007440B9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</w:p>
    <w:p w14:paraId="3D8BD9DE" w14:textId="40929CBD" w:rsidR="00C927D2" w:rsidRDefault="00C927D2" w:rsidP="007440B9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lastRenderedPageBreak/>
        <w:t>Client java:</w:t>
      </w:r>
    </w:p>
    <w:p w14:paraId="5AF08EDE" w14:textId="1F8360F3" w:rsidR="003A2D07" w:rsidRPr="003A2D07" w:rsidRDefault="003A2D07" w:rsidP="003A2D07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overall idea of implementing the Java client is the same as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that of</w:t>
      </w:r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the C++ client, just adapted to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</w:t>
      </w:r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Java style. I decided to define a </w:t>
      </w:r>
      <w:r w:rsidRPr="003A2D07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Request</w:t>
      </w:r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proofErr w:type="spellStart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>enum</w:t>
      </w:r>
      <w:proofErr w:type="spellEnd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instead of a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V</w:t>
      </w:r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alidation struct 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>since</w:t>
      </w:r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Java </w:t>
      </w:r>
      <w:proofErr w:type="spellStart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>enums</w:t>
      </w:r>
      <w:proofErr w:type="spellEnd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offer more capabilities. To handle file operations, I used classes like </w:t>
      </w:r>
      <w:proofErr w:type="spellStart"/>
      <w:r w:rsidRPr="003A2D07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BufferedInputStream</w:t>
      </w:r>
      <w:proofErr w:type="spellEnd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, </w:t>
      </w:r>
      <w:proofErr w:type="spellStart"/>
      <w:r w:rsidRPr="003A2D07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BufferedOutputStream</w:t>
      </w:r>
      <w:proofErr w:type="spellEnd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, and </w:t>
      </w:r>
      <w:proofErr w:type="spellStart"/>
      <w:r w:rsidRPr="003A2D07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FileInputStream</w:t>
      </w:r>
      <w:proofErr w:type="spellEnd"/>
      <w:r w:rsidRPr="003A2D07">
        <w:rPr>
          <w:rFonts w:ascii="Footlight MT Light" w:hAnsi="Footlight MT Light"/>
          <w:color w:val="C1E4F5" w:themeColor="accent1" w:themeTint="33"/>
          <w:sz w:val="28"/>
          <w:szCs w:val="28"/>
        </w:rPr>
        <w:t>. Just like in the C++ version, the files are read and written in chunks.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There is also a database folder for GET requests.</w:t>
      </w:r>
    </w:p>
    <w:p w14:paraId="201233D6" w14:textId="3020DFD2" w:rsidR="00EC4159" w:rsidRPr="00DE4B12" w:rsidRDefault="00E71041" w:rsidP="00DE4B12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  <w:t>Testing:</w:t>
      </w:r>
      <w:r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 </w:t>
      </w:r>
      <w:r w:rsidRPr="00E71041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 have 3 separate programs: </w:t>
      </w:r>
      <w:r w:rsidR="008E3E8F">
        <w:rPr>
          <w:rFonts w:ascii="Footlight MT Light" w:hAnsi="Footlight MT Light"/>
          <w:color w:val="C1E4F5" w:themeColor="accent1" w:themeTint="33"/>
          <w:sz w:val="28"/>
          <w:szCs w:val="28"/>
        </w:rPr>
        <w:t>a server (in C++) and 2 clients (</w:t>
      </w:r>
      <w:proofErr w:type="spellStart"/>
      <w:r w:rsidR="008E3E8F">
        <w:rPr>
          <w:rFonts w:ascii="Footlight MT Light" w:hAnsi="Footlight MT Light"/>
          <w:color w:val="C1E4F5" w:themeColor="accent1" w:themeTint="33"/>
          <w:sz w:val="28"/>
          <w:szCs w:val="28"/>
        </w:rPr>
        <w:t>c++</w:t>
      </w:r>
      <w:proofErr w:type="spellEnd"/>
      <w:r w:rsidR="008E3E8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and Java</w:t>
      </w:r>
      <w:r w:rsidRPr="00E71041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versions).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</w:t>
      </w:r>
      <w:r w:rsidR="00DE4B12" w:rsidRPr="00DE4B1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To conduct the test, I launched the Server program, </w:t>
      </w:r>
      <w:r w:rsidR="00DE4B12">
        <w:rPr>
          <w:rFonts w:ascii="Footlight MT Light" w:hAnsi="Footlight MT Light"/>
          <w:color w:val="C1E4F5" w:themeColor="accent1" w:themeTint="33"/>
          <w:sz w:val="28"/>
          <w:szCs w:val="28"/>
        </w:rPr>
        <w:t>then</w:t>
      </w:r>
      <w:r w:rsidR="00DE4B12" w:rsidRPr="00DE4B1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the C++ client. In the client, I entered various requests and observed the results. I repeated the same steps using the Java client.</w:t>
      </w:r>
    </w:p>
    <w:p w14:paraId="396B3D9C" w14:textId="1D88514F" w:rsidR="00DE4B12" w:rsidRPr="00DE4B12" w:rsidRDefault="00DE4B12" w:rsidP="00DE4B12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927D2">
        <w:rPr>
          <w:rFonts w:ascii="Footlight MT Light" w:hAnsi="Footlight MT Light"/>
          <w:color w:val="C1E4F5" w:themeColor="accent1" w:themeTint="33"/>
          <w:sz w:val="28"/>
          <w:szCs w:val="28"/>
        </w:rPr>
        <w:t>P.S.</w:t>
      </w:r>
      <w:r w:rsidRPr="00DE4B1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No files from the clients or server are present in the database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folders</w:t>
      </w:r>
      <w:r w:rsidRPr="00DE4B12">
        <w:rPr>
          <w:rFonts w:ascii="Footlight MT Light" w:hAnsi="Footlight MT Light"/>
          <w:color w:val="C1E4F5" w:themeColor="accent1" w:themeTint="33"/>
          <w:sz w:val="28"/>
          <w:szCs w:val="28"/>
        </w:rPr>
        <w:t>, as I deleted them to ensure the repository remains clean and free of extra files.</w:t>
      </w:r>
    </w:p>
    <w:p w14:paraId="62275606" w14:textId="06CDB547" w:rsidR="00DE4B12" w:rsidRDefault="00DE4B12" w:rsidP="00DE4B12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S</w:t>
      </w:r>
      <w:r w:rsidRPr="00DE4B12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creenshots</w:t>
      </w:r>
      <w:r w:rsidRPr="00DE4B12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confirming the tests</w:t>
      </w:r>
      <w:r w:rsidR="00041408">
        <w:rPr>
          <w:rFonts w:ascii="Footlight MT Light" w:hAnsi="Footlight MT Light"/>
          <w:color w:val="C1E4F5" w:themeColor="accent1" w:themeTint="33"/>
          <w:sz w:val="28"/>
          <w:szCs w:val="28"/>
        </w:rPr>
        <w:t>:</w:t>
      </w:r>
    </w:p>
    <w:p w14:paraId="328C66ED" w14:textId="09DB7CF0" w:rsidR="00041408" w:rsidRDefault="00041408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With C++ client:</w:t>
      </w:r>
    </w:p>
    <w:p w14:paraId="7C61279B" w14:textId="4D81F406" w:rsidR="00AD050B" w:rsidRPr="00AD050B" w:rsidRDefault="00AD050B" w:rsidP="00DE4B12">
      <w:pPr>
        <w:jc w:val="both"/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</w:pPr>
      <w:r w:rsidRPr="00AD050B"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  <w:t>Server unavailable:</w:t>
      </w:r>
    </w:p>
    <w:p w14:paraId="312AC2A3" w14:textId="0775A615" w:rsidR="00AD050B" w:rsidRDefault="00AD050B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b/>
          <w:bCs/>
          <w:noProof/>
          <w:color w:val="156082" w:themeColor="accent1"/>
          <w:sz w:val="28"/>
          <w:szCs w:val="28"/>
        </w:rPr>
        <w:drawing>
          <wp:inline distT="0" distB="0" distL="0" distR="0" wp14:anchorId="481A0BCE" wp14:editId="59AB775A">
            <wp:extent cx="6645910" cy="729615"/>
            <wp:effectExtent l="0" t="0" r="2540" b="0"/>
            <wp:docPr id="194991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1977" name="Picture 19499119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A53E" w14:textId="47A05505" w:rsidR="00AD050B" w:rsidRPr="00AD050B" w:rsidRDefault="00AD050B" w:rsidP="00DE4B12">
      <w:pPr>
        <w:jc w:val="both"/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</w:pPr>
      <w:r w:rsidRPr="00AD050B"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  <w:t>Everything okay:</w:t>
      </w:r>
    </w:p>
    <w:p w14:paraId="1534EE81" w14:textId="739CBE76" w:rsidR="00AD050B" w:rsidRDefault="00AD050B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FA8022" wp14:editId="5F43B01F">
            <wp:simplePos x="0" y="0"/>
            <wp:positionH relativeFrom="margin">
              <wp:align>left</wp:align>
            </wp:positionH>
            <wp:positionV relativeFrom="margin">
              <wp:posOffset>5737225</wp:posOffset>
            </wp:positionV>
            <wp:extent cx="5972175" cy="4157345"/>
            <wp:effectExtent l="0" t="0" r="9525" b="0"/>
            <wp:wrapSquare wrapText="bothSides"/>
            <wp:docPr id="119841722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17220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Client perspective:</w:t>
      </w:r>
    </w:p>
    <w:p w14:paraId="0FEBC9E5" w14:textId="32BF6544" w:rsidR="00AD050B" w:rsidRDefault="00AD050B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</w:p>
    <w:p w14:paraId="452A4214" w14:textId="3754C9E5" w:rsidR="00AD050B" w:rsidRPr="00AD050B" w:rsidRDefault="00AD050B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E5FF2B" wp14:editId="7B1C6500">
            <wp:simplePos x="0" y="0"/>
            <wp:positionH relativeFrom="margin">
              <wp:align>right</wp:align>
            </wp:positionH>
            <wp:positionV relativeFrom="margin">
              <wp:posOffset>238125</wp:posOffset>
            </wp:positionV>
            <wp:extent cx="6645910" cy="1876425"/>
            <wp:effectExtent l="0" t="0" r="2540" b="9525"/>
            <wp:wrapSquare wrapText="bothSides"/>
            <wp:docPr id="1529676800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6800" name="Picture 3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Server perspective:</w:t>
      </w:r>
    </w:p>
    <w:p w14:paraId="57FF0E21" w14:textId="75C361DC" w:rsidR="00AD050B" w:rsidRPr="00AD050B" w:rsidRDefault="00AD050B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EA78C6" wp14:editId="60F225DF">
            <wp:simplePos x="0" y="0"/>
            <wp:positionH relativeFrom="margin">
              <wp:align>right</wp:align>
            </wp:positionH>
            <wp:positionV relativeFrom="margin">
              <wp:posOffset>2419350</wp:posOffset>
            </wp:positionV>
            <wp:extent cx="6645910" cy="1429385"/>
            <wp:effectExtent l="0" t="0" r="2540" b="0"/>
            <wp:wrapSquare wrapText="bothSides"/>
            <wp:docPr id="14393164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6401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50B"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Database client:</w:t>
      </w:r>
    </w:p>
    <w:p w14:paraId="068F1FE7" w14:textId="7E202D18" w:rsidR="00AD050B" w:rsidRDefault="00AD050B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 w:rsidRPr="00AD050B"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Get command (updated):</w:t>
      </w:r>
    </w:p>
    <w:p w14:paraId="41BFBC61" w14:textId="2C743F05" w:rsidR="00AD050B" w:rsidRPr="00AD050B" w:rsidRDefault="00AD050B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inline distT="0" distB="0" distL="0" distR="0" wp14:anchorId="3F253BF5" wp14:editId="2ED447DC">
            <wp:extent cx="4084674" cy="952583"/>
            <wp:effectExtent l="0" t="0" r="0" b="0"/>
            <wp:docPr id="1031372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207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E345" w14:textId="3BB5AA67" w:rsidR="00041408" w:rsidRDefault="00041408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With Java client:</w:t>
      </w:r>
    </w:p>
    <w:p w14:paraId="260D9E07" w14:textId="2DF5010D" w:rsidR="00E564D6" w:rsidRPr="00E564D6" w:rsidRDefault="00E564D6" w:rsidP="00DE4B12">
      <w:pPr>
        <w:jc w:val="both"/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</w:pPr>
      <w:r w:rsidRPr="00E564D6"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  <w:t>Server unavailable:</w:t>
      </w:r>
    </w:p>
    <w:p w14:paraId="6CD7C92A" w14:textId="7126BC9D" w:rsidR="00AD050B" w:rsidRPr="00DE4B12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b/>
          <w:bCs/>
          <w:noProof/>
          <w:color w:val="156082" w:themeColor="accent1"/>
          <w:sz w:val="28"/>
          <w:szCs w:val="28"/>
        </w:rPr>
        <w:drawing>
          <wp:inline distT="0" distB="0" distL="0" distR="0" wp14:anchorId="20659799" wp14:editId="45FB5419">
            <wp:extent cx="6645910" cy="711835"/>
            <wp:effectExtent l="0" t="0" r="2540" b="0"/>
            <wp:docPr id="5231438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3893" name="Picture 5231438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F59" w14:textId="10BAEDDF" w:rsidR="00E564D6" w:rsidRDefault="00E564D6" w:rsidP="00DE4B12">
      <w:pPr>
        <w:jc w:val="both"/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</w:pPr>
      <w:r w:rsidRPr="00E564D6"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  <w:t>Everything okay:</w:t>
      </w:r>
    </w:p>
    <w:p w14:paraId="426A3B84" w14:textId="2B3611BC" w:rsid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b/>
          <w:bCs/>
          <w:i/>
          <w:iCs/>
          <w:noProof/>
          <w:color w:val="156082" w:themeColor="accen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4233DD" wp14:editId="7629ACF3">
            <wp:simplePos x="0" y="0"/>
            <wp:positionH relativeFrom="margin">
              <wp:align>left</wp:align>
            </wp:positionH>
            <wp:positionV relativeFrom="margin">
              <wp:posOffset>7305675</wp:posOffset>
            </wp:positionV>
            <wp:extent cx="5562600" cy="2568575"/>
            <wp:effectExtent l="0" t="0" r="0" b="3175"/>
            <wp:wrapSquare wrapText="bothSides"/>
            <wp:docPr id="917371110" name="Picture 7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1110" name="Picture 7" descr="A black screen with white tex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Client perspective:</w:t>
      </w:r>
    </w:p>
    <w:p w14:paraId="16423E38" w14:textId="2BB17225" w:rsidR="00E564D6" w:rsidRDefault="00E564D6" w:rsidP="00DE4B12">
      <w:pPr>
        <w:jc w:val="both"/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</w:pPr>
    </w:p>
    <w:p w14:paraId="3F5D00D6" w14:textId="77777777" w:rsidR="00E564D6" w:rsidRPr="00E564D6" w:rsidRDefault="00E564D6" w:rsidP="00DE4B12">
      <w:pPr>
        <w:jc w:val="both"/>
        <w:rPr>
          <w:rFonts w:ascii="Footlight MT Light" w:hAnsi="Footlight MT Light"/>
          <w:b/>
          <w:bCs/>
          <w:i/>
          <w:iCs/>
          <w:color w:val="C1E4F5" w:themeColor="accent1" w:themeTint="33"/>
          <w:sz w:val="28"/>
          <w:szCs w:val="28"/>
        </w:rPr>
      </w:pPr>
    </w:p>
    <w:p w14:paraId="59EB6630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6DD6F446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6B0576F2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60B101AF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1CE003CB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2F4739C8" w14:textId="20AC2741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  <w:r>
        <w:rPr>
          <w:rFonts w:ascii="Footlight MT Light" w:hAnsi="Footlight MT Light"/>
          <w:b/>
          <w:bCs/>
          <w:noProof/>
          <w:color w:val="156082" w:themeColor="accent1"/>
          <w:sz w:val="36"/>
          <w:szCs w:val="36"/>
        </w:rPr>
        <w:lastRenderedPageBreak/>
        <w:drawing>
          <wp:inline distT="0" distB="0" distL="0" distR="0" wp14:anchorId="076AA648" wp14:editId="031EF11A">
            <wp:extent cx="6645910" cy="894080"/>
            <wp:effectExtent l="0" t="0" r="2540" b="1270"/>
            <wp:docPr id="1968241049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41049" name="Picture 8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E6D2" w14:textId="0785AB23" w:rsid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 w:rsidRPr="00E564D6"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Sever perspective:</w:t>
      </w:r>
    </w:p>
    <w:p w14:paraId="03CACD10" w14:textId="5342B98A" w:rsidR="00E564D6" w:rsidRP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inline distT="0" distB="0" distL="0" distR="0" wp14:anchorId="41D4B4E1" wp14:editId="1ECFE922">
            <wp:extent cx="6645910" cy="2218055"/>
            <wp:effectExtent l="0" t="0" r="2540" b="0"/>
            <wp:docPr id="1817765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5042" name="Picture 18177650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0482" w14:textId="6BA0A80F" w:rsid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 w:rsidRPr="00E564D6"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Client database:</w:t>
      </w:r>
    </w:p>
    <w:p w14:paraId="425E5994" w14:textId="55CD0B2D" w:rsidR="00E564D6" w:rsidRP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inline distT="0" distB="0" distL="0" distR="0" wp14:anchorId="3632A4C0" wp14:editId="6497987A">
            <wp:extent cx="6645910" cy="2157730"/>
            <wp:effectExtent l="0" t="0" r="2540" b="0"/>
            <wp:docPr id="17014720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2005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D0BE" w14:textId="187144C6" w:rsid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 w:rsidRPr="00E564D6"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Get command (updated):</w:t>
      </w:r>
    </w:p>
    <w:p w14:paraId="04FA4D71" w14:textId="308271E4" w:rsidR="00E564D6" w:rsidRDefault="00E564D6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inline distT="0" distB="0" distL="0" distR="0" wp14:anchorId="175816C4" wp14:editId="7F4ECBB2">
            <wp:extent cx="3337849" cy="731583"/>
            <wp:effectExtent l="0" t="0" r="0" b="0"/>
            <wp:docPr id="11775137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3755" name="Picture 11775137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6F10" w14:textId="3C9FF68F" w:rsidR="00E564D6" w:rsidRDefault="005A7A87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  <w:t>Server database after both clients testing:</w:t>
      </w:r>
    </w:p>
    <w:p w14:paraId="67254FC2" w14:textId="2D4CBD54" w:rsidR="005A7A87" w:rsidRPr="00E564D6" w:rsidRDefault="005A7A87" w:rsidP="00DE4B12">
      <w:pPr>
        <w:jc w:val="both"/>
        <w:rPr>
          <w:rFonts w:ascii="Footlight MT Light" w:hAnsi="Footlight MT Light"/>
          <w:i/>
          <w:iCs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i/>
          <w:iCs/>
          <w:noProof/>
          <w:color w:val="156082" w:themeColor="accent1"/>
          <w:sz w:val="28"/>
          <w:szCs w:val="28"/>
        </w:rPr>
        <w:drawing>
          <wp:inline distT="0" distB="0" distL="0" distR="0" wp14:anchorId="74080FD6" wp14:editId="5FC2ADBB">
            <wp:extent cx="6645910" cy="1096645"/>
            <wp:effectExtent l="0" t="0" r="2540" b="8255"/>
            <wp:docPr id="754786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6633" name="Picture 75478663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0D10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4575CD0D" w14:textId="77777777" w:rsidR="00E564D6" w:rsidRDefault="00E564D6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</w:p>
    <w:p w14:paraId="2EA7E94E" w14:textId="77777777" w:rsidR="00CD303F" w:rsidRPr="00546924" w:rsidRDefault="00CD303F" w:rsidP="007A41A1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  <w:r w:rsidRPr="00546924"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  <w:lastRenderedPageBreak/>
        <w:t>Protocol:</w:t>
      </w:r>
    </w:p>
    <w:p w14:paraId="7AAE2E93" w14:textId="01C87AA6" w:rsidR="00CD303F" w:rsidRPr="00CD303F" w:rsidRDefault="00CD303F" w:rsidP="00CD303F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The communication begins with the client sending the message </w:t>
      </w:r>
      <w:r w:rsidRPr="00CD303F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"Hello, server! How are you?"</w:t>
      </w: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to the server. In response, the server sends the message </w:t>
      </w:r>
      <w:r w:rsidRPr="00CD303F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 xml:space="preserve">"Hello, client! This is the server." </w:t>
      </w: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>back to the client. This exchange serves as the acknowledgment stage of the communication.</w:t>
      </w:r>
    </w:p>
    <w:p w14:paraId="073DA40F" w14:textId="5B6CB7FE" w:rsidR="00CD303F" w:rsidRPr="00CD303F" w:rsidRDefault="00CD303F" w:rsidP="00CD303F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It is </w:t>
      </w:r>
      <w:r w:rsidRPr="00CD303F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important</w:t>
      </w: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to note that file names can be written with or without double quotation marks. Both formats are valid. Additionally, commands are case-insensitive and can be written in upper, lower, or mixed case. The maximum length of a request is </w:t>
      </w:r>
      <w:r w:rsidRPr="00CD303F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1024</w:t>
      </w: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bytes.</w:t>
      </w:r>
    </w:p>
    <w:p w14:paraId="62CB813B" w14:textId="2EF68967" w:rsidR="00CD303F" w:rsidRPr="00CD303F" w:rsidRDefault="00CD303F" w:rsidP="00CD303F">
      <w:p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b/>
          <w:bCs/>
          <w:noProof/>
          <w:color w:val="156082" w:themeColor="accen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0D7917A" wp14:editId="0E02DC8D">
            <wp:simplePos x="0" y="0"/>
            <wp:positionH relativeFrom="margin">
              <wp:align>center</wp:align>
            </wp:positionH>
            <wp:positionV relativeFrom="margin">
              <wp:posOffset>2153376</wp:posOffset>
            </wp:positionV>
            <wp:extent cx="6202680" cy="7807325"/>
            <wp:effectExtent l="0" t="0" r="7620" b="3175"/>
            <wp:wrapSquare wrapText="bothSides"/>
            <wp:docPr id="18223019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1937" name="Picture 18223019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03F">
        <w:rPr>
          <w:rFonts w:ascii="Footlight MT Light" w:hAnsi="Footlight MT Light"/>
          <w:b/>
          <w:bCs/>
          <w:color w:val="C1E4F5" w:themeColor="accent1" w:themeTint="33"/>
          <w:sz w:val="28"/>
          <w:szCs w:val="28"/>
        </w:rPr>
        <w:t>6 types</w:t>
      </w:r>
      <w:r w:rsidRPr="00CD303F"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of requests are possible and valid:</w:t>
      </w:r>
    </w:p>
    <w:p w14:paraId="54EA9973" w14:textId="48EBFCAB" w:rsidR="00E71041" w:rsidRPr="00C927D2" w:rsidRDefault="005A0B69" w:rsidP="00DE4B12">
      <w:pPr>
        <w:jc w:val="both"/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</w:pPr>
      <w:r w:rsidRPr="00C927D2"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  <w:lastRenderedPageBreak/>
        <w:t>Appendices</w:t>
      </w:r>
      <w:r w:rsidRPr="00C927D2">
        <w:rPr>
          <w:rFonts w:ascii="Footlight MT Light" w:hAnsi="Footlight MT Light"/>
          <w:b/>
          <w:bCs/>
          <w:color w:val="C1E4F5" w:themeColor="accent1" w:themeTint="33"/>
          <w:sz w:val="36"/>
          <w:szCs w:val="36"/>
        </w:rPr>
        <w:t>:</w:t>
      </w:r>
    </w:p>
    <w:p w14:paraId="28F905CE" w14:textId="0B010A94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19" w:anchor=":~:text=There%20are%20multiple%20ways%20to,Otherwise%2C%20it%20throws%20an%20exception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https://attacomsian.com/blog/java-check-if-enum-exists#:~:text=There%20are%20multiple%20ways%20to,Otherwise%2C%20it%20throws%20an%20exception</w:t>
        </w:r>
      </w:hyperlink>
      <w:r w:rsidRPr="005A0B69">
        <w:rPr>
          <w:rFonts w:ascii="Footlight MT Light" w:hAnsi="Footlight MT Light"/>
          <w:color w:val="C1E4F5" w:themeColor="accent1" w:themeTint="33"/>
          <w:sz w:val="28"/>
          <w:szCs w:val="28"/>
        </w:rPr>
        <w:t>.</w:t>
      </w:r>
    </w:p>
    <w:p w14:paraId="68388B86" w14:textId="77777777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0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https://www.geeksforgeeks.org/stream-nonematch-method-java-examples/</w:t>
        </w:r>
      </w:hyperlink>
    </w:p>
    <w:p w14:paraId="6AD46F1C" w14:textId="77777777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1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https://www.baeldung.com/java-file-directory-exists</w:t>
        </w:r>
      </w:hyperlink>
    </w:p>
    <w:p w14:paraId="290A51FF" w14:textId="77777777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0B69">
        <w:rPr>
          <w:rFonts w:ascii="Footlight MT Light" w:hAnsi="Footlight MT Light"/>
          <w:color w:val="C1E4F5" w:themeColor="accent1" w:themeTint="33"/>
          <w:sz w:val="28"/>
          <w:szCs w:val="28"/>
        </w:rPr>
        <w:t>https://www.geeksforgeeks.org/establishing-the-two-way-communication-between-server-and-client-in-java/?ref=ml_lbp</w:t>
      </w:r>
      <w:r w:rsidRPr="005A0B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3070D96" w14:textId="5A1364C3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2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https://www.geeksforgeeks.org/how-to-extract-file-name-and-extension-from-a-path-in-cpp/</w:t>
        </w:r>
      </w:hyperlink>
    </w:p>
    <w:p w14:paraId="625F9A11" w14:textId="61659DF2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3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https://www.geeksforgeeks.org/how-to-extract-file-name-and-extension-from-a-path-in-cpp/</w:t>
        </w:r>
      </w:hyperlink>
    </w:p>
    <w:p w14:paraId="0D51E28B" w14:textId="77777777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4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https://en.cppreference.com/w/cpp/filesystem/path/operator_slash</w:t>
        </w:r>
      </w:hyperlink>
    </w:p>
    <w:p w14:paraId="49879C66" w14:textId="6482E774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5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https://www.cppstories.com/2024/common-filesystem-cpp20/#20-checking-file-permissions</w:t>
        </w:r>
      </w:hyperlink>
    </w:p>
    <w:p w14:paraId="5B443BE8" w14:textId="77777777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6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https://docs1.w3cub.com/cpp/filesystem/permissions/</w:t>
        </w:r>
      </w:hyperlink>
    </w:p>
    <w:p w14:paraId="50F6A2C7" w14:textId="77777777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7" w:tgtFrame="_blank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https://en.cppreference.com/w/cpp/filesystem</w:t>
        </w:r>
      </w:hyperlink>
    </w:p>
    <w:p w14:paraId="235BB937" w14:textId="4C4A0499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8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 xml:space="preserve">Path </w:t>
        </w:r>
        <w:proofErr w:type="gramStart"/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resolve(</w:t>
        </w:r>
        <w:proofErr w:type="gramEnd"/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 xml:space="preserve">) method in Java with Examples - </w:t>
        </w:r>
        <w:proofErr w:type="spellStart"/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GeeksforGeeks</w:t>
        </w:r>
        <w:proofErr w:type="spellEnd"/>
      </w:hyperlink>
    </w:p>
    <w:p w14:paraId="5DC8F660" w14:textId="536AFF42" w:rsidR="005A0B69" w:rsidRP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29" w:history="1">
        <w:r w:rsidRPr="005A0B69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https://www.w3schools.com/java/java_files.asp</w:t>
        </w:r>
      </w:hyperlink>
    </w:p>
    <w:p w14:paraId="4E706155" w14:textId="00A8C6B2" w:rsid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hyperlink r:id="rId30" w:history="1">
        <w:r w:rsidRPr="005D03C7">
          <w:rPr>
            <w:rStyle w:val="Hyperlink"/>
            <w:rFonts w:ascii="Footlight MT Light" w:hAnsi="Footlight MT Light"/>
            <w:color w:val="D6E5EA" w:themeColor="hyperlink" w:themeTint="33"/>
            <w:sz w:val="28"/>
            <w:szCs w:val="28"/>
          </w:rPr>
          <w:t>https://docs.oracle.com/javase/8/docs/api/java/nio/file/Files.html</w:t>
        </w:r>
      </w:hyperlink>
    </w:p>
    <w:p w14:paraId="3859AF02" w14:textId="78377751" w:rsid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Other resources </w:t>
      </w:r>
      <w:r w:rsidR="001264D9">
        <w:rPr>
          <w:rFonts w:ascii="Footlight MT Light" w:hAnsi="Footlight MT Light"/>
          <w:color w:val="C1E4F5" w:themeColor="accent1" w:themeTint="33"/>
          <w:sz w:val="28"/>
          <w:szCs w:val="28"/>
        </w:rPr>
        <w:t>whose links</w:t>
      </w: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I successfully lost</w:t>
      </w:r>
    </w:p>
    <w:p w14:paraId="490BBB8B" w14:textId="1E78614D" w:rsidR="005A0B69" w:rsidRDefault="005A0B69" w:rsidP="005A0B69">
      <w:pPr>
        <w:pStyle w:val="ListParagraph"/>
        <w:numPr>
          <w:ilvl w:val="0"/>
          <w:numId w:val="1"/>
        </w:numPr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Sometimes </w:t>
      </w:r>
      <w:proofErr w:type="spellStart"/>
      <w:r>
        <w:rPr>
          <w:rFonts w:ascii="Footlight MT Light" w:hAnsi="Footlight MT Light"/>
          <w:color w:val="C1E4F5" w:themeColor="accent1" w:themeTint="33"/>
          <w:sz w:val="28"/>
          <w:szCs w:val="28"/>
        </w:rPr>
        <w:t>gpt</w:t>
      </w:r>
      <w:proofErr w:type="spellEnd"/>
      <w:r>
        <w:rPr>
          <w:rFonts w:ascii="Footlight MT Light" w:hAnsi="Footlight MT Light"/>
          <w:color w:val="C1E4F5" w:themeColor="accent1" w:themeTint="33"/>
          <w:sz w:val="28"/>
          <w:szCs w:val="28"/>
        </w:rPr>
        <w:t xml:space="preserve"> for mistakes searching (when the situation seemed to be dreadful)</w:t>
      </w:r>
    </w:p>
    <w:p w14:paraId="01956ACC" w14:textId="77777777" w:rsidR="00546924" w:rsidRDefault="00546924" w:rsidP="00546924">
      <w:pPr>
        <w:pStyle w:val="ListParagraph"/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</w:p>
    <w:p w14:paraId="51519507" w14:textId="77777777" w:rsidR="00546924" w:rsidRPr="00546924" w:rsidRDefault="00546924" w:rsidP="00546924">
      <w:pPr>
        <w:ind w:left="360"/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</w:p>
    <w:p w14:paraId="5B3B76F4" w14:textId="5494DA16" w:rsidR="005A0B69" w:rsidRPr="005A0B69" w:rsidRDefault="005A0B69" w:rsidP="005A0B69">
      <w:pPr>
        <w:pStyle w:val="ListParagraph"/>
        <w:jc w:val="both"/>
        <w:rPr>
          <w:rFonts w:ascii="Footlight MT Light" w:hAnsi="Footlight MT Light"/>
          <w:color w:val="C1E4F5" w:themeColor="accent1" w:themeTint="33"/>
          <w:sz w:val="28"/>
          <w:szCs w:val="28"/>
        </w:rPr>
      </w:pPr>
    </w:p>
    <w:sectPr w:rsidR="005A0B69" w:rsidRPr="005A0B69" w:rsidSect="00D033D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2759"/>
    <w:multiLevelType w:val="multilevel"/>
    <w:tmpl w:val="5E6E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4156A"/>
    <w:multiLevelType w:val="multilevel"/>
    <w:tmpl w:val="8F9E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519AC"/>
    <w:multiLevelType w:val="multilevel"/>
    <w:tmpl w:val="08E2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8455E"/>
    <w:multiLevelType w:val="multilevel"/>
    <w:tmpl w:val="C34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C103E"/>
    <w:multiLevelType w:val="multilevel"/>
    <w:tmpl w:val="94FC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E0E75"/>
    <w:multiLevelType w:val="multilevel"/>
    <w:tmpl w:val="A9C0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F033E"/>
    <w:multiLevelType w:val="multilevel"/>
    <w:tmpl w:val="0AD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741A7"/>
    <w:multiLevelType w:val="hybridMultilevel"/>
    <w:tmpl w:val="E4CC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B1DB7"/>
    <w:multiLevelType w:val="hybridMultilevel"/>
    <w:tmpl w:val="78A85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87159">
    <w:abstractNumId w:val="7"/>
  </w:num>
  <w:num w:numId="2" w16cid:durableId="83575828">
    <w:abstractNumId w:val="2"/>
  </w:num>
  <w:num w:numId="3" w16cid:durableId="186140725">
    <w:abstractNumId w:val="6"/>
  </w:num>
  <w:num w:numId="4" w16cid:durableId="224992245">
    <w:abstractNumId w:val="3"/>
  </w:num>
  <w:num w:numId="5" w16cid:durableId="1190683393">
    <w:abstractNumId w:val="1"/>
  </w:num>
  <w:num w:numId="6" w16cid:durableId="736981409">
    <w:abstractNumId w:val="4"/>
  </w:num>
  <w:num w:numId="7" w16cid:durableId="948853136">
    <w:abstractNumId w:val="0"/>
  </w:num>
  <w:num w:numId="8" w16cid:durableId="517963383">
    <w:abstractNumId w:val="8"/>
  </w:num>
  <w:num w:numId="9" w16cid:durableId="1318994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D1"/>
    <w:rsid w:val="00010548"/>
    <w:rsid w:val="00041408"/>
    <w:rsid w:val="001264D9"/>
    <w:rsid w:val="0018314E"/>
    <w:rsid w:val="00322D01"/>
    <w:rsid w:val="003646FE"/>
    <w:rsid w:val="003A2D07"/>
    <w:rsid w:val="005211A8"/>
    <w:rsid w:val="00546924"/>
    <w:rsid w:val="005A0B69"/>
    <w:rsid w:val="005A7A87"/>
    <w:rsid w:val="007440B9"/>
    <w:rsid w:val="00792A89"/>
    <w:rsid w:val="007A41A1"/>
    <w:rsid w:val="00806AF1"/>
    <w:rsid w:val="008E3E8F"/>
    <w:rsid w:val="00935BD6"/>
    <w:rsid w:val="00A13EB4"/>
    <w:rsid w:val="00A746B5"/>
    <w:rsid w:val="00AD050B"/>
    <w:rsid w:val="00AE1BB6"/>
    <w:rsid w:val="00AF3B1C"/>
    <w:rsid w:val="00AF43BB"/>
    <w:rsid w:val="00BE47DD"/>
    <w:rsid w:val="00BF5879"/>
    <w:rsid w:val="00C00BD2"/>
    <w:rsid w:val="00C927D2"/>
    <w:rsid w:val="00CD303F"/>
    <w:rsid w:val="00D033D1"/>
    <w:rsid w:val="00D16595"/>
    <w:rsid w:val="00DE4B12"/>
    <w:rsid w:val="00E564D6"/>
    <w:rsid w:val="00E71041"/>
    <w:rsid w:val="00E75F00"/>
    <w:rsid w:val="00EC4159"/>
    <w:rsid w:val="00F7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33930"/>
  <w15:chartTrackingRefBased/>
  <w15:docId w15:val="{3DBCD651-0346-4E28-BD6A-04CB537A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AF1"/>
  </w:style>
  <w:style w:type="paragraph" w:styleId="Heading1">
    <w:name w:val="heading 1"/>
    <w:basedOn w:val="Normal"/>
    <w:next w:val="Normal"/>
    <w:link w:val="Heading1Char"/>
    <w:uiPriority w:val="9"/>
    <w:qFormat/>
    <w:rsid w:val="00D0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1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1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4B12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D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D0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1.w3cub.com/cpp/filesystem/permiss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file-directory-exis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cppstories.com/2024/common-filesystem-cpp20/#20-checking-file-permiss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geeksforgeeks.org/stream-nonematch-method-java-examples/" TargetMode="External"/><Relationship Id="rId29" Type="http://schemas.openxmlformats.org/officeDocument/2006/relationships/hyperlink" Target="https://www.w3schools.com/java/java_file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cppreference.com/w/cpp/filesystem/path/operator_slas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VY-Assignments/client-server-assignments-3-4-6-MarharytaFilipovych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how-to-extract-file-name-and-extension-from-a-path-in-cpp/" TargetMode="External"/><Relationship Id="rId28" Type="http://schemas.openxmlformats.org/officeDocument/2006/relationships/hyperlink" Target="https://www.geeksforgeeks.org/path-resolve-method-in-java-with-example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ttacomsian.com/blog/java-check-if-enum-exist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geeksforgeeks.org/how-to-extract-file-name-and-extension-from-a-path-in-cpp/" TargetMode="External"/><Relationship Id="rId27" Type="http://schemas.openxmlformats.org/officeDocument/2006/relationships/hyperlink" Target="https://en.cppreference.com/w/cpp/filesystem" TargetMode="External"/><Relationship Id="rId30" Type="http://schemas.openxmlformats.org/officeDocument/2006/relationships/hyperlink" Target="https://docs.oracle.com/javase/8/docs/api/java/nio/file/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1360</Words>
  <Characters>8297</Characters>
  <Application>Microsoft Office Word</Application>
  <DocSecurity>0</DocSecurity>
  <Lines>202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 Filipovych</dc:creator>
  <cp:keywords/>
  <dc:description/>
  <cp:lastModifiedBy>Marharyta  Filipovych</cp:lastModifiedBy>
  <cp:revision>24</cp:revision>
  <dcterms:created xsi:type="dcterms:W3CDTF">2025-02-02T12:15:00Z</dcterms:created>
  <dcterms:modified xsi:type="dcterms:W3CDTF">2025-02-02T16:05:00Z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e48671f1-0015-4763-99c6-c27888f79e0a</vt:lpwstr>
  </property>
</Properties>
</file>