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67457" w14:textId="77777777" w:rsidR="006F5D0F" w:rsidRPr="006F5D0F" w:rsidRDefault="006F5D0F" w:rsidP="006F5D0F">
      <w:pPr>
        <w:rPr>
          <w:b/>
          <w:bCs/>
          <w:sz w:val="28"/>
          <w:szCs w:val="28"/>
        </w:rPr>
      </w:pPr>
      <w:r w:rsidRPr="006F5D0F">
        <w:rPr>
          <w:b/>
          <w:bCs/>
          <w:sz w:val="28"/>
          <w:szCs w:val="28"/>
        </w:rPr>
        <w:t>Purpose of the Staging Area and Why Direct Loading into 3NF is Not Feasible</w:t>
      </w:r>
    </w:p>
    <w:p w14:paraId="44F9FB62" w14:textId="77777777" w:rsidR="006F5D0F" w:rsidRPr="006F5D0F" w:rsidRDefault="006F5D0F" w:rsidP="006F5D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D0F">
        <w:rPr>
          <w:rFonts w:ascii="Times New Roman" w:eastAsia="Times New Roman" w:hAnsi="Times New Roman" w:cs="Times New Roman"/>
          <w:kern w:val="0"/>
          <w:sz w:val="24"/>
          <w:szCs w:val="24"/>
          <w14:ligatures w14:val="none"/>
        </w:rPr>
        <w:t>The staging area acts as an intermediary layer between raw data sources and the final 3rd Normal Form (3NF) data model in a data warehouse. There are several reasons why direct loading into the 3NF layer is not feasible:</w:t>
      </w:r>
    </w:p>
    <w:p w14:paraId="0368F6FD" w14:textId="650557A7" w:rsidR="006F5D0F" w:rsidRPr="006F5D0F" w:rsidRDefault="006F5D0F" w:rsidP="0078194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D0F">
        <w:rPr>
          <w:rFonts w:ascii="Times New Roman" w:eastAsia="Times New Roman" w:hAnsi="Times New Roman" w:cs="Times New Roman"/>
          <w:b/>
          <w:bCs/>
          <w:kern w:val="0"/>
          <w:sz w:val="24"/>
          <w:szCs w:val="24"/>
          <w14:ligatures w14:val="none"/>
        </w:rPr>
        <w:t>Data</w:t>
      </w:r>
      <w:r>
        <w:rPr>
          <w:rFonts w:ascii="Times New Roman" w:eastAsia="Times New Roman" w:hAnsi="Times New Roman" w:cs="Times New Roman"/>
          <w:b/>
          <w:bCs/>
          <w:kern w:val="0"/>
          <w:sz w:val="24"/>
          <w:szCs w:val="24"/>
          <w14:ligatures w14:val="none"/>
        </w:rPr>
        <w:t xml:space="preserve"> q</w:t>
      </w:r>
      <w:r w:rsidRPr="006F5D0F">
        <w:rPr>
          <w:rFonts w:ascii="Times New Roman" w:eastAsia="Times New Roman" w:hAnsi="Times New Roman" w:cs="Times New Roman"/>
          <w:b/>
          <w:bCs/>
          <w:kern w:val="0"/>
          <w:sz w:val="24"/>
          <w:szCs w:val="24"/>
          <w14:ligatures w14:val="none"/>
        </w:rPr>
        <w:t xml:space="preserve">uality and </w:t>
      </w:r>
      <w:r>
        <w:rPr>
          <w:rFonts w:ascii="Times New Roman" w:eastAsia="Times New Roman" w:hAnsi="Times New Roman" w:cs="Times New Roman"/>
          <w:b/>
          <w:bCs/>
          <w:kern w:val="0"/>
          <w:sz w:val="24"/>
          <w:szCs w:val="24"/>
          <w14:ligatures w14:val="none"/>
        </w:rPr>
        <w:t>t</w:t>
      </w:r>
      <w:r w:rsidRPr="006F5D0F">
        <w:rPr>
          <w:rFonts w:ascii="Times New Roman" w:eastAsia="Times New Roman" w:hAnsi="Times New Roman" w:cs="Times New Roman"/>
          <w:b/>
          <w:bCs/>
          <w:kern w:val="0"/>
          <w:sz w:val="24"/>
          <w:szCs w:val="24"/>
          <w14:ligatures w14:val="none"/>
        </w:rPr>
        <w:t>ransformation</w:t>
      </w:r>
      <w:r w:rsidRPr="006F5D0F">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r</w:t>
      </w:r>
      <w:r w:rsidRPr="006F5D0F">
        <w:rPr>
          <w:rFonts w:ascii="Times New Roman" w:eastAsia="Times New Roman" w:hAnsi="Times New Roman" w:cs="Times New Roman"/>
          <w:kern w:val="0"/>
          <w:sz w:val="24"/>
          <w:szCs w:val="24"/>
          <w14:ligatures w14:val="none"/>
        </w:rPr>
        <w:t xml:space="preserve">aw data from </w:t>
      </w:r>
      <w:r w:rsidRPr="006F5D0F">
        <w:rPr>
          <w:rFonts w:ascii="Times New Roman" w:eastAsia="Times New Roman" w:hAnsi="Times New Roman" w:cs="Times New Roman"/>
          <w:kern w:val="0"/>
          <w:sz w:val="24"/>
          <w:szCs w:val="24"/>
          <w14:ligatures w14:val="none"/>
        </w:rPr>
        <w:t xml:space="preserve">different </w:t>
      </w:r>
      <w:r w:rsidRPr="006F5D0F">
        <w:rPr>
          <w:rFonts w:ascii="Times New Roman" w:eastAsia="Times New Roman" w:hAnsi="Times New Roman" w:cs="Times New Roman"/>
          <w:kern w:val="0"/>
          <w:sz w:val="24"/>
          <w:szCs w:val="24"/>
          <w14:ligatures w14:val="none"/>
        </w:rPr>
        <w:t>sources often requires cleaning, transformation, and validation before it can be loaded into the production 3NF model. The staging area provides a space to perform these data quality and transformation tasks without impacting the production data.</w:t>
      </w:r>
    </w:p>
    <w:p w14:paraId="358BCE5C" w14:textId="6EE6C2EC" w:rsidR="006F5D0F" w:rsidRPr="006F5D0F" w:rsidRDefault="006F5D0F" w:rsidP="00DF6B6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D0F">
        <w:rPr>
          <w:rFonts w:ascii="Times New Roman" w:eastAsia="Times New Roman" w:hAnsi="Times New Roman" w:cs="Times New Roman"/>
          <w:b/>
          <w:bCs/>
          <w:kern w:val="0"/>
          <w:sz w:val="24"/>
          <w:szCs w:val="24"/>
          <w14:ligatures w14:val="none"/>
        </w:rPr>
        <w:t xml:space="preserve">Batch </w:t>
      </w:r>
      <w:r>
        <w:rPr>
          <w:rFonts w:ascii="Times New Roman" w:eastAsia="Times New Roman" w:hAnsi="Times New Roman" w:cs="Times New Roman"/>
          <w:b/>
          <w:bCs/>
          <w:kern w:val="0"/>
          <w:sz w:val="24"/>
          <w:szCs w:val="24"/>
          <w14:ligatures w14:val="none"/>
        </w:rPr>
        <w:t>p</w:t>
      </w:r>
      <w:r w:rsidRPr="006F5D0F">
        <w:rPr>
          <w:rFonts w:ascii="Times New Roman" w:eastAsia="Times New Roman" w:hAnsi="Times New Roman" w:cs="Times New Roman"/>
          <w:b/>
          <w:bCs/>
          <w:kern w:val="0"/>
          <w:sz w:val="24"/>
          <w:szCs w:val="24"/>
          <w14:ligatures w14:val="none"/>
        </w:rPr>
        <w:t>rocessing</w:t>
      </w:r>
      <w:r>
        <w:rPr>
          <w:rFonts w:ascii="Times New Roman" w:eastAsia="Times New Roman" w:hAnsi="Times New Roman" w:cs="Times New Roman"/>
          <w:b/>
          <w:bCs/>
          <w:kern w:val="0"/>
          <w:sz w:val="24"/>
          <w:szCs w:val="24"/>
          <w14:ligatures w14:val="none"/>
        </w:rPr>
        <w:t xml:space="preserve"> - </w:t>
      </w:r>
      <w:r>
        <w:rPr>
          <w:rFonts w:ascii="Times New Roman" w:eastAsia="Times New Roman" w:hAnsi="Times New Roman" w:cs="Times New Roman"/>
          <w:kern w:val="0"/>
          <w:sz w:val="24"/>
          <w:szCs w:val="24"/>
          <w14:ligatures w14:val="none"/>
        </w:rPr>
        <w:t>m</w:t>
      </w:r>
      <w:r w:rsidRPr="006F5D0F">
        <w:rPr>
          <w:rFonts w:ascii="Times New Roman" w:eastAsia="Times New Roman" w:hAnsi="Times New Roman" w:cs="Times New Roman"/>
          <w:kern w:val="0"/>
          <w:sz w:val="24"/>
          <w:szCs w:val="24"/>
          <w14:ligatures w14:val="none"/>
        </w:rPr>
        <w:t>ost data warehouse systems use a batch-oriented approach to data loading. The staging area allows for batching of data from multiple sources, which can then be processed and loaded into the 3NF layer in a controlled and efficient manner.</w:t>
      </w:r>
    </w:p>
    <w:p w14:paraId="5C7D4940" w14:textId="56C4E537" w:rsidR="006F5D0F" w:rsidRPr="006F5D0F" w:rsidRDefault="006F5D0F" w:rsidP="00D028F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D0F">
        <w:rPr>
          <w:rFonts w:ascii="Times New Roman" w:eastAsia="Times New Roman" w:hAnsi="Times New Roman" w:cs="Times New Roman"/>
          <w:b/>
          <w:bCs/>
          <w:kern w:val="0"/>
          <w:sz w:val="24"/>
          <w:szCs w:val="24"/>
          <w14:ligatures w14:val="none"/>
        </w:rPr>
        <w:t xml:space="preserve">Audit and </w:t>
      </w:r>
      <w:r>
        <w:rPr>
          <w:rFonts w:ascii="Times New Roman" w:eastAsia="Times New Roman" w:hAnsi="Times New Roman" w:cs="Times New Roman"/>
          <w:b/>
          <w:bCs/>
          <w:kern w:val="0"/>
          <w:sz w:val="24"/>
          <w:szCs w:val="24"/>
          <w14:ligatures w14:val="none"/>
        </w:rPr>
        <w:t>m</w:t>
      </w:r>
      <w:r w:rsidRPr="006F5D0F">
        <w:rPr>
          <w:rFonts w:ascii="Times New Roman" w:eastAsia="Times New Roman" w:hAnsi="Times New Roman" w:cs="Times New Roman"/>
          <w:b/>
          <w:bCs/>
          <w:kern w:val="0"/>
          <w:sz w:val="24"/>
          <w:szCs w:val="24"/>
          <w14:ligatures w14:val="none"/>
        </w:rPr>
        <w:t>onitoring</w:t>
      </w:r>
      <w:r>
        <w:rPr>
          <w:rFonts w:ascii="Times New Roman" w:eastAsia="Times New Roman" w:hAnsi="Times New Roman" w:cs="Times New Roman"/>
          <w:b/>
          <w:bCs/>
          <w:kern w:val="0"/>
          <w:sz w:val="24"/>
          <w:szCs w:val="24"/>
          <w14:ligatures w14:val="none"/>
        </w:rPr>
        <w:t xml:space="preserve"> </w:t>
      </w:r>
      <w:r w:rsidRPr="006F5D0F">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t</w:t>
      </w:r>
      <w:r w:rsidRPr="006F5D0F">
        <w:rPr>
          <w:rFonts w:ascii="Times New Roman" w:eastAsia="Times New Roman" w:hAnsi="Times New Roman" w:cs="Times New Roman"/>
          <w:kern w:val="0"/>
          <w:sz w:val="24"/>
          <w:szCs w:val="24"/>
          <w14:ligatures w14:val="none"/>
        </w:rPr>
        <w:t>he staging area provides a layer where data lineage, auditing, and monitoring can be implemented. This allows for better control, observability, and governance of the data integration process.</w:t>
      </w:r>
    </w:p>
    <w:p w14:paraId="5E5FBE13" w14:textId="30B26E29" w:rsidR="006F5D0F" w:rsidRPr="006F5D0F" w:rsidRDefault="006F5D0F" w:rsidP="008F49DC">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5D0F">
        <w:rPr>
          <w:rFonts w:ascii="Times New Roman" w:eastAsia="Times New Roman" w:hAnsi="Times New Roman" w:cs="Times New Roman"/>
          <w:b/>
          <w:bCs/>
          <w:kern w:val="0"/>
          <w:sz w:val="24"/>
          <w:szCs w:val="24"/>
          <w14:ligatures w14:val="none"/>
        </w:rPr>
        <w:t>Flexibility and Agility</w:t>
      </w:r>
      <w:r>
        <w:rPr>
          <w:rFonts w:ascii="Times New Roman" w:eastAsia="Times New Roman" w:hAnsi="Times New Roman" w:cs="Times New Roman"/>
          <w:b/>
          <w:bCs/>
          <w:kern w:val="0"/>
          <w:sz w:val="24"/>
          <w:szCs w:val="24"/>
          <w14:ligatures w14:val="none"/>
        </w:rPr>
        <w:t xml:space="preserve"> </w:t>
      </w:r>
      <w:r w:rsidRPr="006F5D0F">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b/>
          <w:bCs/>
          <w:kern w:val="0"/>
          <w:sz w:val="24"/>
          <w:szCs w:val="24"/>
          <w14:ligatures w14:val="none"/>
        </w:rPr>
        <w:t xml:space="preserve"> </w:t>
      </w:r>
      <w:r w:rsidRPr="006F5D0F">
        <w:rPr>
          <w:rFonts w:ascii="Times New Roman" w:eastAsia="Times New Roman" w:hAnsi="Times New Roman" w:cs="Times New Roman"/>
          <w:kern w:val="0"/>
          <w:sz w:val="24"/>
          <w:szCs w:val="24"/>
          <w14:ligatures w14:val="none"/>
        </w:rPr>
        <w:t>Having a staging area decouples the raw data sources from the 3NF model. This provides more flexibility to adapt to changes in source systems or reporting requirements without impacting the production data model.</w:t>
      </w:r>
    </w:p>
    <w:p w14:paraId="6FE012F7" w14:textId="77777777" w:rsidR="006F5D0F" w:rsidRDefault="006F5D0F"/>
    <w:sectPr w:rsidR="006F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304BD"/>
    <w:multiLevelType w:val="multilevel"/>
    <w:tmpl w:val="04A0C3D2"/>
    <w:lvl w:ilvl="0">
      <w:start w:val="1"/>
      <w:numFmt w:val="decimal"/>
      <w:lvlText w:val="%1."/>
      <w:lvlJc w:val="left"/>
      <w:pPr>
        <w:tabs>
          <w:tab w:val="num" w:pos="720"/>
        </w:tabs>
        <w:ind w:left="72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923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0F"/>
    <w:rsid w:val="006F5D0F"/>
    <w:rsid w:val="00A217B8"/>
    <w:rsid w:val="00CB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03AC"/>
  <w15:chartTrackingRefBased/>
  <w15:docId w15:val="{4DD17D51-F2C7-40C5-861E-039658C2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5D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D0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F5D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5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0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2</cp:revision>
  <dcterms:created xsi:type="dcterms:W3CDTF">2024-07-16T22:09:00Z</dcterms:created>
  <dcterms:modified xsi:type="dcterms:W3CDTF">2024-07-16T22:09:00Z</dcterms:modified>
</cp:coreProperties>
</file>