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1D" w:rsidRDefault="00C93E98">
      <w:pPr>
        <w:rPr>
          <w:lang w:val="bg-BG"/>
        </w:rPr>
      </w:pPr>
      <w:r>
        <w:rPr>
          <w:lang w:val="bg-BG"/>
        </w:rPr>
        <w:t xml:space="preserve">Втора ръка магазини </w:t>
      </w:r>
    </w:p>
    <w:p w:rsidR="00C93E98" w:rsidRPr="00DC7529" w:rsidRDefault="00C93E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Пазаруването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стоки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втора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намалява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търсенето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намалява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необходимостта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непрестанно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производство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Повторното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използване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стоките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удължава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живота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вместо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превърнат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отпадък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стават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полезни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хора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>.</w:t>
      </w:r>
    </w:p>
    <w:p w:rsidR="00C93E98" w:rsidRPr="008E01A8" w:rsidRDefault="00DC7529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Ползите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околната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среда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индустрията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секънд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хенд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дрехите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важни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по-малко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въглеродни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емисии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спестяване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вода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намаляване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отпадъците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Тяхната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роля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битката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свръхпроизводство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опазване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околната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среда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ключова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защото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най-ясно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сбито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казано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дрехите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втора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ръка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намаляват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необходимостта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производство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конфекция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спестяват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hAnsi="Times New Roman" w:cs="Times New Roman"/>
          <w:sz w:val="24"/>
          <w:szCs w:val="24"/>
        </w:rPr>
        <w:t>природата</w:t>
      </w:r>
      <w:proofErr w:type="spellEnd"/>
      <w:r w:rsidRPr="00DC752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93E98" w:rsidRPr="008E0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98"/>
    <w:rsid w:val="008E01A8"/>
    <w:rsid w:val="00C93E98"/>
    <w:rsid w:val="00DC7529"/>
    <w:rsid w:val="00E835B2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E448"/>
  <w15:chartTrackingRefBased/>
  <w15:docId w15:val="{87EFDFC7-79FF-4203-8829-339FCA44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2021-03-12T08:36:00Z</dcterms:created>
  <dcterms:modified xsi:type="dcterms:W3CDTF">2021-03-12T20:05:00Z</dcterms:modified>
</cp:coreProperties>
</file>