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044" w:rsidRPr="00531044" w:rsidRDefault="00531044" w:rsidP="00531044">
      <w:pPr>
        <w:rPr>
          <w:lang w:val="bg-BG"/>
        </w:rPr>
      </w:pPr>
      <w:r>
        <w:rPr>
          <w:lang w:val="bg-BG"/>
        </w:rPr>
        <w:t>ЖИВОТНИ</w:t>
      </w:r>
      <w:bookmarkStart w:id="0" w:name="_GoBack"/>
      <w:bookmarkEnd w:id="0"/>
    </w:p>
    <w:p w:rsidR="00531044" w:rsidRDefault="00531044" w:rsidP="00531044">
      <w:r>
        <w:t xml:space="preserve">Птица от семейство Ястребови. - Осояд </w:t>
      </w:r>
    </w:p>
    <w:p w:rsidR="00531044" w:rsidRDefault="00531044" w:rsidP="00531044"/>
    <w:p w:rsidR="00531044" w:rsidRDefault="00531044" w:rsidP="00531044">
      <w:r>
        <w:t xml:space="preserve">Тя е средно голяма дневна граблива птица от семейство Ястребови - Орел Змияр </w:t>
      </w:r>
    </w:p>
    <w:p w:rsidR="00531044" w:rsidRDefault="00531044" w:rsidP="00531044"/>
    <w:p w:rsidR="00531044" w:rsidRDefault="00531044" w:rsidP="00531044">
      <w:r>
        <w:t xml:space="preserve">Златката, наричана още Евразийска златка е дребен хищник от семейството Порови. - Златка </w:t>
      </w:r>
    </w:p>
    <w:p w:rsidR="00531044" w:rsidRDefault="00531044" w:rsidP="00531044"/>
    <w:p w:rsidR="00531044" w:rsidRDefault="00531044" w:rsidP="00531044">
      <w:r>
        <w:t>Кафявата мечка е животно от семейство Мечкови. Тя е най-едрият хищник в България.</w:t>
      </w:r>
    </w:p>
    <w:p w:rsidR="00531044" w:rsidRDefault="00531044" w:rsidP="00531044"/>
    <w:p w:rsidR="00531044" w:rsidRDefault="00531044" w:rsidP="00531044">
      <w:r>
        <w:t>Смокът мишкар е вид змия, срещащ се главно в южните части на Европа и в Близкия изток, включително в България.</w:t>
      </w:r>
    </w:p>
    <w:p w:rsidR="00531044" w:rsidRDefault="00531044" w:rsidP="00531044"/>
    <w:p w:rsidR="00160B1D" w:rsidRDefault="00531044" w:rsidP="00531044">
      <w:r>
        <w:t>Шипоопашатата костенурка е вид влечуго, много подобна на сродната ѝ шипобедрена костенурка , която също се среща на територията на България.</w:t>
      </w:r>
    </w:p>
    <w:p w:rsidR="00531044" w:rsidRDefault="00531044" w:rsidP="00531044"/>
    <w:p w:rsidR="00531044" w:rsidRPr="00531044" w:rsidRDefault="00531044" w:rsidP="00531044">
      <w:pPr>
        <w:rPr>
          <w:lang w:val="bg-BG"/>
        </w:rPr>
      </w:pPr>
      <w:r>
        <w:rPr>
          <w:lang w:val="bg-BG"/>
        </w:rPr>
        <w:t>РАСТЕНИЯ</w:t>
      </w:r>
    </w:p>
    <w:p w:rsidR="00531044" w:rsidRDefault="00531044" w:rsidP="00531044">
      <w:r>
        <w:t>Стоянова теменуга - Тревисто растение, което не притежава лечебни свойства и се отнася към семейство Теменугови (Violaceae). Статусът му е определен като критично защитен.</w:t>
      </w:r>
    </w:p>
    <w:p w:rsidR="00531044" w:rsidRDefault="00531044" w:rsidP="00531044"/>
    <w:p w:rsidR="00531044" w:rsidRDefault="00531044" w:rsidP="00531044">
      <w:r>
        <w:t>Рилска иглика - Игликата е многогодишно тревисто растение, достигащо до 39 см. Стъблата изправени, листата събрани в розетка, отгоре покрити с жлежисти власинки</w:t>
      </w:r>
    </w:p>
    <w:p w:rsidR="00531044" w:rsidRDefault="00531044" w:rsidP="00531044">
      <w:r>
        <w:t>Водна роза - среща се из сладководните басейни със застояли бавно течащи води. Специалното за нея е специфичния аромат, излъчван от световете</w:t>
      </w:r>
    </w:p>
    <w:p w:rsidR="00531044" w:rsidRDefault="00531044" w:rsidP="00531044">
      <w:r>
        <w:t>Еделвайс  са род многогодишни тревисти растения от семейство сложноцветни . Изображението на растението е емблема на Българския туристически съюз (БТС).</w:t>
      </w:r>
    </w:p>
    <w:p w:rsidR="00531044" w:rsidRDefault="00531044" w:rsidP="00531044">
      <w:r>
        <w:t>Златисто лале  представлява един от шестте вида диви лалета, принадлежащи към семейство Кремови  и растящи на територията на страната ни, които са застрашени от изчезване.</w:t>
      </w:r>
    </w:p>
    <w:p w:rsidR="00531044" w:rsidRDefault="00531044" w:rsidP="00531044">
      <w:r>
        <w:t>Розов божур, Самовилски божур представлява тревисто растение, красиво цъфтящо, застрашен реликт, който се класифицира към семсйтво Божурови .</w:t>
      </w:r>
    </w:p>
    <w:p w:rsidR="00531044" w:rsidRDefault="00531044" w:rsidP="00531044">
      <w:r>
        <w:t>Скална метличина представлява многогодишно тревисто растение, критично застрашено от изчезване, поради което не се използва с медицинска и декоративна цел.</w:t>
      </w:r>
    </w:p>
    <w:sectPr w:rsidR="00531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44"/>
    <w:rsid w:val="00531044"/>
    <w:rsid w:val="00E835B2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F62F"/>
  <w15:chartTrackingRefBased/>
  <w15:docId w15:val="{98D58780-E441-4A3E-91BE-62B24D31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2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37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22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1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5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35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2021-03-13T13:28:00Z</dcterms:created>
  <dcterms:modified xsi:type="dcterms:W3CDTF">2021-03-13T13:29:00Z</dcterms:modified>
</cp:coreProperties>
</file>