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D7954" w14:textId="77777777" w:rsidR="000359EA" w:rsidRPr="000359EA" w:rsidRDefault="000359EA" w:rsidP="000359EA">
      <w:pPr>
        <w:jc w:val="center"/>
        <w:rPr>
          <w:rFonts w:ascii="Times New Roman" w:hAnsi="Times New Roman" w:cs="Times New Roman"/>
          <w:sz w:val="24"/>
          <w:szCs w:val="24"/>
        </w:rPr>
      </w:pPr>
      <w:r w:rsidRPr="000359EA">
        <w:rPr>
          <w:rFonts w:ascii="Times New Roman" w:hAnsi="Times New Roman" w:cs="Times New Roman"/>
          <w:b/>
          <w:bCs/>
          <w:sz w:val="24"/>
          <w:szCs w:val="24"/>
        </w:rPr>
        <w:t>Предметная область</w:t>
      </w:r>
    </w:p>
    <w:p w14:paraId="01C4498F" w14:textId="77777777" w:rsidR="000359EA" w:rsidRPr="000359EA" w:rsidRDefault="000359EA" w:rsidP="000359EA">
      <w:pPr>
        <w:rPr>
          <w:rFonts w:ascii="Times New Roman" w:hAnsi="Times New Roman" w:cs="Times New Roman"/>
          <w:sz w:val="24"/>
          <w:szCs w:val="24"/>
        </w:rPr>
      </w:pPr>
      <w:r w:rsidRPr="000359EA">
        <w:rPr>
          <w:rFonts w:ascii="Times New Roman" w:hAnsi="Times New Roman" w:cs="Times New Roman"/>
          <w:sz w:val="24"/>
          <w:szCs w:val="24"/>
        </w:rPr>
        <w:t>Страховая компания имеет филиалы по всей стране и отслеживает свою финансовую деятельность.</w:t>
      </w:r>
    </w:p>
    <w:p w14:paraId="6246B5B5" w14:textId="77777777" w:rsidR="000359EA" w:rsidRPr="000359EA" w:rsidRDefault="000359EA" w:rsidP="000359E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359EA">
        <w:rPr>
          <w:rFonts w:ascii="Times New Roman" w:hAnsi="Times New Roman" w:cs="Times New Roman"/>
          <w:sz w:val="24"/>
          <w:szCs w:val="24"/>
        </w:rPr>
        <w:t>Каждый филиал имеет название, адрес и номер телефона.</w:t>
      </w:r>
    </w:p>
    <w:p w14:paraId="4DB5DAE4" w14:textId="77777777" w:rsidR="000359EA" w:rsidRPr="000359EA" w:rsidRDefault="000359EA" w:rsidP="000359E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359EA">
        <w:rPr>
          <w:rFonts w:ascii="Times New Roman" w:hAnsi="Times New Roman" w:cs="Times New Roman"/>
          <w:sz w:val="24"/>
          <w:szCs w:val="24"/>
        </w:rPr>
        <w:t>В компанию обращаются различные лица с целью заключения договора о страховании.</w:t>
      </w:r>
    </w:p>
    <w:p w14:paraId="549B2A27" w14:textId="77777777" w:rsidR="000359EA" w:rsidRPr="000359EA" w:rsidRDefault="000359EA" w:rsidP="000359E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359EA">
        <w:rPr>
          <w:rFonts w:ascii="Times New Roman" w:hAnsi="Times New Roman" w:cs="Times New Roman"/>
          <w:sz w:val="24"/>
          <w:szCs w:val="24"/>
        </w:rPr>
        <w:t>В зависимости от принимаемых на страхование объектов и страхуемых рисков, договор заключается по определенному виду страхования (например, страхование автотранспорта от угона, страхование домашнего имущества, добровольное медицинское страхование).</w:t>
      </w:r>
    </w:p>
    <w:p w14:paraId="5FAD0564" w14:textId="77777777" w:rsidR="000359EA" w:rsidRPr="000359EA" w:rsidRDefault="000359EA" w:rsidP="000359E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359EA">
        <w:rPr>
          <w:rFonts w:ascii="Times New Roman" w:hAnsi="Times New Roman" w:cs="Times New Roman"/>
          <w:sz w:val="24"/>
          <w:szCs w:val="24"/>
        </w:rPr>
        <w:t>При заключении договора фиксируется дата заключения, страховая сумма, вид страхования, тарифная ставка и филиал, в котором заключен договор.</w:t>
      </w:r>
    </w:p>
    <w:p w14:paraId="0BB4A466" w14:textId="77777777" w:rsidR="000359EA" w:rsidRPr="000359EA" w:rsidRDefault="000359EA" w:rsidP="000359E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359EA">
        <w:rPr>
          <w:rFonts w:ascii="Times New Roman" w:hAnsi="Times New Roman" w:cs="Times New Roman"/>
          <w:sz w:val="24"/>
          <w:szCs w:val="24"/>
        </w:rPr>
        <w:t>Договоры заключают страховые агенты. О каждом агенте известны фамилия, имя, отчество, адрес, номер телефона и филиал, в котором он работает.</w:t>
      </w:r>
    </w:p>
    <w:p w14:paraId="787624C6" w14:textId="2FC06C78" w:rsidR="000359EA" w:rsidRDefault="000359EA" w:rsidP="000359E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359EA">
        <w:rPr>
          <w:rFonts w:ascii="Times New Roman" w:hAnsi="Times New Roman" w:cs="Times New Roman"/>
          <w:sz w:val="24"/>
          <w:szCs w:val="24"/>
        </w:rPr>
        <w:t>Заработная плата агента составляет некоторый процент от страхового платежа (страховой платеж — это страховая сумма, умноженная на тарифную ставку). Процент зависит от вида страхования, по которому заключен договор.</w:t>
      </w:r>
    </w:p>
    <w:p w14:paraId="040E0FF0" w14:textId="77777777" w:rsidR="000359EA" w:rsidRDefault="000359EA" w:rsidP="000359EA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1260F06" w14:textId="440A2E6B" w:rsidR="000359EA" w:rsidRDefault="000359EA" w:rsidP="000359EA">
      <w:pPr>
        <w:ind w:left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359EA">
        <w:rPr>
          <w:rFonts w:ascii="Times New Roman" w:hAnsi="Times New Roman" w:cs="Times New Roman"/>
          <w:b/>
          <w:bCs/>
          <w:sz w:val="24"/>
          <w:szCs w:val="24"/>
        </w:rPr>
        <w:t>Инфологическая модель</w:t>
      </w:r>
    </w:p>
    <w:p w14:paraId="55A39989" w14:textId="77777777" w:rsidR="006D5D91" w:rsidRPr="000359EA" w:rsidRDefault="006D5D91" w:rsidP="000359EA">
      <w:pPr>
        <w:ind w:left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92E787D" w14:textId="4811865F" w:rsidR="000359EA" w:rsidRDefault="006D5D91" w:rsidP="006D5D91">
      <w:pPr>
        <w:ind w:hanging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DCCA675" wp14:editId="3A32A5AA">
            <wp:extent cx="7287345" cy="4330700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16" cy="4335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235F8" w14:textId="7CE3A30E" w:rsidR="000359EA" w:rsidRDefault="000359EA" w:rsidP="000359EA">
      <w:pPr>
        <w:rPr>
          <w:rFonts w:ascii="Times New Roman" w:hAnsi="Times New Roman" w:cs="Times New Roman"/>
          <w:sz w:val="24"/>
          <w:szCs w:val="24"/>
        </w:rPr>
      </w:pPr>
    </w:p>
    <w:p w14:paraId="43F34593" w14:textId="77777777" w:rsidR="000359EA" w:rsidRPr="000359EA" w:rsidRDefault="000359EA" w:rsidP="000359EA">
      <w:pPr>
        <w:rPr>
          <w:rFonts w:ascii="Times New Roman" w:hAnsi="Times New Roman" w:cs="Times New Roman"/>
          <w:sz w:val="24"/>
          <w:szCs w:val="24"/>
        </w:rPr>
      </w:pPr>
    </w:p>
    <w:p w14:paraId="05FE3EAF" w14:textId="77777777" w:rsidR="000359EA" w:rsidRPr="000359EA" w:rsidRDefault="000359EA" w:rsidP="000359EA">
      <w:pPr>
        <w:jc w:val="center"/>
        <w:rPr>
          <w:rFonts w:ascii="Times New Roman" w:hAnsi="Times New Roman" w:cs="Times New Roman"/>
          <w:sz w:val="24"/>
          <w:szCs w:val="24"/>
        </w:rPr>
      </w:pPr>
      <w:r w:rsidRPr="000359EA">
        <w:rPr>
          <w:rFonts w:ascii="Times New Roman" w:hAnsi="Times New Roman" w:cs="Times New Roman"/>
          <w:b/>
          <w:bCs/>
          <w:sz w:val="24"/>
          <w:szCs w:val="24"/>
        </w:rPr>
        <w:lastRenderedPageBreak/>
        <w:t>Описание модели</w:t>
      </w:r>
    </w:p>
    <w:p w14:paraId="05B77FF1" w14:textId="77777777" w:rsidR="000359EA" w:rsidRPr="000359EA" w:rsidRDefault="000359EA" w:rsidP="000359EA">
      <w:pPr>
        <w:rPr>
          <w:rFonts w:ascii="Times New Roman" w:hAnsi="Times New Roman" w:cs="Times New Roman"/>
          <w:sz w:val="24"/>
          <w:szCs w:val="24"/>
        </w:rPr>
      </w:pPr>
      <w:r w:rsidRPr="000359EA">
        <w:rPr>
          <w:rFonts w:ascii="Times New Roman" w:hAnsi="Times New Roman" w:cs="Times New Roman"/>
          <w:b/>
          <w:bCs/>
          <w:sz w:val="24"/>
          <w:szCs w:val="24"/>
        </w:rPr>
        <w:t>Сущности с атрибутами</w:t>
      </w:r>
    </w:p>
    <w:p w14:paraId="6BB3F526" w14:textId="77777777" w:rsidR="000359EA" w:rsidRPr="000359EA" w:rsidRDefault="000359EA" w:rsidP="000359E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359EA">
        <w:rPr>
          <w:rFonts w:ascii="Times New Roman" w:hAnsi="Times New Roman" w:cs="Times New Roman"/>
          <w:sz w:val="24"/>
          <w:szCs w:val="24"/>
        </w:rPr>
        <w:t>Филиал (название, адрес, номер телефона)</w:t>
      </w:r>
    </w:p>
    <w:p w14:paraId="71D0A046" w14:textId="0045EE5F" w:rsidR="000359EA" w:rsidRPr="000359EA" w:rsidRDefault="000359EA" w:rsidP="000359E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359EA">
        <w:rPr>
          <w:rFonts w:ascii="Times New Roman" w:hAnsi="Times New Roman" w:cs="Times New Roman"/>
          <w:sz w:val="24"/>
          <w:szCs w:val="24"/>
        </w:rPr>
        <w:t>Клиент (Фамилия, Имя, Отчество, дата рождения, номер телефона)</w:t>
      </w:r>
    </w:p>
    <w:p w14:paraId="6BA185CD" w14:textId="15D65E93" w:rsidR="000359EA" w:rsidRPr="000359EA" w:rsidRDefault="000359EA" w:rsidP="000359E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359EA">
        <w:rPr>
          <w:rFonts w:ascii="Times New Roman" w:hAnsi="Times New Roman" w:cs="Times New Roman"/>
          <w:sz w:val="24"/>
          <w:szCs w:val="24"/>
        </w:rPr>
        <w:t>Страховой агент (Фамилия, Имя, Отчество, адрес, номер телефона)</w:t>
      </w:r>
    </w:p>
    <w:p w14:paraId="2E970ABA" w14:textId="694F5BDF" w:rsidR="000359EA" w:rsidRPr="000359EA" w:rsidRDefault="000359EA" w:rsidP="000359E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359EA">
        <w:rPr>
          <w:rFonts w:ascii="Times New Roman" w:hAnsi="Times New Roman" w:cs="Times New Roman"/>
          <w:sz w:val="24"/>
          <w:szCs w:val="24"/>
        </w:rPr>
        <w:t>Договор (дата заключения, страховая сумма, тарифная ставка, сумма платежа)</w:t>
      </w:r>
    </w:p>
    <w:p w14:paraId="738341C8" w14:textId="77777777" w:rsidR="000359EA" w:rsidRPr="000359EA" w:rsidRDefault="000359EA" w:rsidP="000359E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359EA">
        <w:rPr>
          <w:rFonts w:ascii="Times New Roman" w:hAnsi="Times New Roman" w:cs="Times New Roman"/>
          <w:sz w:val="24"/>
          <w:szCs w:val="24"/>
        </w:rPr>
        <w:t>Вид страхования (наименование, тарифная ставка, процент агенту)</w:t>
      </w:r>
    </w:p>
    <w:p w14:paraId="0D7F890D" w14:textId="399B4B9E" w:rsidR="000359EA" w:rsidRPr="000359EA" w:rsidRDefault="000359EA" w:rsidP="006D5D91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0B960B5" w14:textId="77777777" w:rsidR="000359EA" w:rsidRPr="000359EA" w:rsidRDefault="000359EA" w:rsidP="000359EA">
      <w:pPr>
        <w:rPr>
          <w:rFonts w:ascii="Times New Roman" w:hAnsi="Times New Roman" w:cs="Times New Roman"/>
          <w:sz w:val="24"/>
          <w:szCs w:val="24"/>
        </w:rPr>
      </w:pPr>
      <w:r w:rsidRPr="000359EA">
        <w:rPr>
          <w:rFonts w:ascii="Times New Roman" w:hAnsi="Times New Roman" w:cs="Times New Roman"/>
          <w:b/>
          <w:bCs/>
          <w:sz w:val="24"/>
          <w:szCs w:val="24"/>
        </w:rPr>
        <w:t>Связи сущностей</w:t>
      </w:r>
    </w:p>
    <w:p w14:paraId="12BFE74F" w14:textId="77777777" w:rsidR="000359EA" w:rsidRPr="000359EA" w:rsidRDefault="000359EA" w:rsidP="000359E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359EA">
        <w:rPr>
          <w:rFonts w:ascii="Times New Roman" w:hAnsi="Times New Roman" w:cs="Times New Roman"/>
          <w:sz w:val="24"/>
          <w:szCs w:val="24"/>
        </w:rPr>
        <w:t>Страховой агент — Филиал (М:1). Страховой агент работает только в одном филиале. В филиале числится несколько страховых агентов. </w:t>
      </w:r>
    </w:p>
    <w:p w14:paraId="56DF0EF3" w14:textId="77777777" w:rsidR="000359EA" w:rsidRPr="000359EA" w:rsidRDefault="000359EA" w:rsidP="000359E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359EA">
        <w:rPr>
          <w:rFonts w:ascii="Times New Roman" w:hAnsi="Times New Roman" w:cs="Times New Roman"/>
          <w:sz w:val="24"/>
          <w:szCs w:val="24"/>
        </w:rPr>
        <w:t>Договор — Клиент (М:1). В договоре участвует только один клиент. Клиент может заключать множество договоров.</w:t>
      </w:r>
    </w:p>
    <w:p w14:paraId="464D6475" w14:textId="77777777" w:rsidR="000359EA" w:rsidRPr="000359EA" w:rsidRDefault="000359EA" w:rsidP="000359E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359EA">
        <w:rPr>
          <w:rFonts w:ascii="Times New Roman" w:hAnsi="Times New Roman" w:cs="Times New Roman"/>
          <w:sz w:val="24"/>
          <w:szCs w:val="24"/>
        </w:rPr>
        <w:t>Договор — Страховой агент (М:1). Договор оформляет только один страховой агент. Страховой агент оформляет множество договоров.</w:t>
      </w:r>
    </w:p>
    <w:p w14:paraId="2213B0BA" w14:textId="77777777" w:rsidR="000359EA" w:rsidRPr="000359EA" w:rsidRDefault="000359EA" w:rsidP="000359E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359EA">
        <w:rPr>
          <w:rFonts w:ascii="Times New Roman" w:hAnsi="Times New Roman" w:cs="Times New Roman"/>
          <w:sz w:val="24"/>
          <w:szCs w:val="24"/>
        </w:rPr>
        <w:t>Договор — Филиал (М:1). Договор оформляется в одном филиале. В филиале оформляется множество договоров.</w:t>
      </w:r>
    </w:p>
    <w:p w14:paraId="1A1D326B" w14:textId="54FAA3B1" w:rsidR="006D5D91" w:rsidRPr="006D5D91" w:rsidRDefault="000359EA" w:rsidP="006D5D91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359EA">
        <w:rPr>
          <w:rFonts w:ascii="Times New Roman" w:hAnsi="Times New Roman" w:cs="Times New Roman"/>
          <w:sz w:val="24"/>
          <w:szCs w:val="24"/>
        </w:rPr>
        <w:t>Договор — Вид страхования (М:1). Договор оформляется на один вид страхования. На один и тот же вид страхования может оформляться множество договоров.</w:t>
      </w:r>
    </w:p>
    <w:sectPr w:rsidR="006D5D91" w:rsidRPr="006D5D91" w:rsidSect="000359EA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235F4"/>
    <w:multiLevelType w:val="multilevel"/>
    <w:tmpl w:val="1A941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651C88"/>
    <w:multiLevelType w:val="multilevel"/>
    <w:tmpl w:val="9544E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6278E8"/>
    <w:multiLevelType w:val="multilevel"/>
    <w:tmpl w:val="6D968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D68"/>
    <w:rsid w:val="000359EA"/>
    <w:rsid w:val="006D5D91"/>
    <w:rsid w:val="00CA2D68"/>
    <w:rsid w:val="00EB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0DF41"/>
  <w15:chartTrackingRefBased/>
  <w15:docId w15:val="{2607EA52-C501-4BA5-98CE-3AF0B544C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56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7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15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298</Words>
  <Characters>1702</Characters>
  <Application>Microsoft Office Word</Application>
  <DocSecurity>0</DocSecurity>
  <Lines>14</Lines>
  <Paragraphs>3</Paragraphs>
  <ScaleCrop>false</ScaleCrop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marya.andrianova.2006@mail.ru</dc:creator>
  <cp:keywords/>
  <dc:description/>
  <cp:lastModifiedBy>marya.andrianova.2006@mail.ru</cp:lastModifiedBy>
  <cp:revision>4</cp:revision>
  <dcterms:created xsi:type="dcterms:W3CDTF">2025-06-19T12:27:00Z</dcterms:created>
  <dcterms:modified xsi:type="dcterms:W3CDTF">2025-06-22T18:09:00Z</dcterms:modified>
</cp:coreProperties>
</file>