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7954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</w:p>
    <w:p w14:paraId="01C4498F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Страховая компания имеет филиалы по всей стране и отслеживает свою финансовую деятельность.</w:t>
      </w:r>
    </w:p>
    <w:p w14:paraId="6246B5B5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Каждый филиал имеет название, адрес и номер телефона.</w:t>
      </w:r>
    </w:p>
    <w:p w14:paraId="4DB5DAE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компанию обращаются различные лица с целью заключения договора о страховании.</w:t>
      </w:r>
    </w:p>
    <w:p w14:paraId="549B2A27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зависимости от принимаемых на страхование объектов и страхуемых рисков, договор заключается по определенному виду страхования (например, страхование автотранспорта от угона, страхование домашнего имущества, добровольное медицинское страхование).</w:t>
      </w:r>
    </w:p>
    <w:p w14:paraId="5FAD056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При заключении договора фиксируется дата заключения, страховая сумма, вид страхования, тарифная ставка и филиал, в котором заключен договор.</w:t>
      </w:r>
    </w:p>
    <w:p w14:paraId="0BB4A466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Договоры заключают страховые агенты. О каждом агенте известны фамилия, имя, отчество, адрес, номер телефона и филиал, в котором он работает.</w:t>
      </w:r>
    </w:p>
    <w:p w14:paraId="787624C6" w14:textId="2FC06C78" w:rsid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Заработная плата агента составляет некоторый процент от страхового платежа (страховой платеж — это страховая сумма, умноженная на тарифную ставку). Процент зависит от вида страхования, по которому заключен договор.</w:t>
      </w:r>
    </w:p>
    <w:p w14:paraId="040E0FF0" w14:textId="77777777" w:rsidR="000359EA" w:rsidRDefault="000359EA" w:rsidP="000359E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260F06" w14:textId="7E5C233A" w:rsidR="000359EA" w:rsidRPr="000359EA" w:rsidRDefault="000359EA" w:rsidP="000359E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92E787D" w14:textId="4946C6B7" w:rsidR="000359EA" w:rsidRDefault="000359EA" w:rsidP="000359EA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D4CCD" wp14:editId="64E9EADA">
            <wp:extent cx="7289800" cy="454290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797" cy="45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5F8" w14:textId="7CE3A30E" w:rsid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</w:p>
    <w:p w14:paraId="43F34593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</w:p>
    <w:p w14:paraId="05FE3EAF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модели</w:t>
      </w:r>
    </w:p>
    <w:p w14:paraId="05B77FF1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Сущности с атрибутами</w:t>
      </w:r>
    </w:p>
    <w:p w14:paraId="6BB3F526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Филиал (название, адрес, номер телефона)</w:t>
      </w:r>
    </w:p>
    <w:p w14:paraId="71D0A046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Клиент (ID, Фамилия, Имя, Отчество, дата рождения, номер телефона)</w:t>
      </w:r>
    </w:p>
    <w:p w14:paraId="6BA185CD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Страховой агент (ID, Фамилия, Имя, Отчество, адрес, номер телефона)</w:t>
      </w:r>
    </w:p>
    <w:p w14:paraId="2E970ABA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(номер, дата заключения, страховая сумма, тарифная ставка, сумма платежа)</w:t>
      </w:r>
    </w:p>
    <w:p w14:paraId="738341C8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Вид страхования (наименование, тарифная ставка, процент агенту)</w:t>
      </w:r>
    </w:p>
    <w:p w14:paraId="0D7F890D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Заработная плата агента (процент, сумма)</w:t>
      </w:r>
      <w:r w:rsidRPr="000359EA">
        <w:rPr>
          <w:rFonts w:ascii="Times New Roman" w:hAnsi="Times New Roman" w:cs="Times New Roman"/>
          <w:sz w:val="24"/>
          <w:szCs w:val="24"/>
        </w:rPr>
        <w:br/>
      </w:r>
      <w:r w:rsidRPr="000359EA">
        <w:rPr>
          <w:rFonts w:ascii="Times New Roman" w:hAnsi="Times New Roman" w:cs="Times New Roman"/>
          <w:sz w:val="24"/>
          <w:szCs w:val="24"/>
        </w:rPr>
        <w:br/>
      </w:r>
      <w:r w:rsidRPr="000359EA">
        <w:rPr>
          <w:rFonts w:ascii="Times New Roman" w:hAnsi="Times New Roman" w:cs="Times New Roman"/>
          <w:i/>
          <w:iCs/>
          <w:sz w:val="24"/>
          <w:szCs w:val="24"/>
        </w:rPr>
        <w:t>Пояснение:</w:t>
      </w:r>
      <w:r w:rsidRPr="000359EA">
        <w:rPr>
          <w:rFonts w:ascii="Times New Roman" w:hAnsi="Times New Roman" w:cs="Times New Roman"/>
          <w:sz w:val="24"/>
          <w:szCs w:val="24"/>
        </w:rPr>
        <w:t> объект сущности «Заработанная плата агента» — сумма выплаты страховому агенту за один договор. </w:t>
      </w:r>
    </w:p>
    <w:p w14:paraId="70B960B5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Связи сущностей</w:t>
      </w:r>
    </w:p>
    <w:p w14:paraId="12BFE74F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Страховой агент — Филиал (М:1). Страховой агент работает только в одном филиале. В филиале числится несколько страховых агентов. </w:t>
      </w:r>
    </w:p>
    <w:p w14:paraId="6719765F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Филиал — Клиент (</w:t>
      </w:r>
      <w:proofErr w:type="gramStart"/>
      <w:r w:rsidRPr="000359EA">
        <w:rPr>
          <w:rFonts w:ascii="Times New Roman" w:hAnsi="Times New Roman" w:cs="Times New Roman"/>
          <w:sz w:val="24"/>
          <w:szCs w:val="24"/>
        </w:rPr>
        <w:t>М:М</w:t>
      </w:r>
      <w:proofErr w:type="gramEnd"/>
      <w:r w:rsidRPr="000359EA">
        <w:rPr>
          <w:rFonts w:ascii="Times New Roman" w:hAnsi="Times New Roman" w:cs="Times New Roman"/>
          <w:sz w:val="24"/>
          <w:szCs w:val="24"/>
        </w:rPr>
        <w:t>). В филиал обращается множество клиентов. Клиент по своему удобству может каждый раз обращаться к разным филиалам.</w:t>
      </w:r>
    </w:p>
    <w:p w14:paraId="56DF0EF3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Клиент (М:1). В договоре участвует только один клиент. Клиент может заключать множество договоров.</w:t>
      </w:r>
    </w:p>
    <w:p w14:paraId="464D6475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Страховой агент (М:1). Договор оформляет только один страховой агент. Страховой агент оформляет множество договоров.</w:t>
      </w:r>
    </w:p>
    <w:p w14:paraId="2213B0BA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Филиал (М:1). Договор оформляется в одном филиале. В филиале оформляется множество договоров.</w:t>
      </w:r>
    </w:p>
    <w:p w14:paraId="686F8956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Вид страхования (М:1). Договор оформляется на один вид страхования. На один и тот же вид страхования может оформляться множество договоров.</w:t>
      </w:r>
    </w:p>
    <w:p w14:paraId="19F4AA2C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Заработанная плата агента (1:1). За оформленный договор агент получает определенную сумму денег, будем считать, что эта сумма не повторяется, поэтому конкретную сумму денег можно получить за оформление одного договора.</w:t>
      </w:r>
    </w:p>
    <w:p w14:paraId="5A310C1C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Страховой агент — Заработанная плата агента (</w:t>
      </w:r>
      <w:proofErr w:type="gramStart"/>
      <w:r w:rsidRPr="000359EA">
        <w:rPr>
          <w:rFonts w:ascii="Times New Roman" w:hAnsi="Times New Roman" w:cs="Times New Roman"/>
          <w:sz w:val="24"/>
          <w:szCs w:val="24"/>
        </w:rPr>
        <w:t>1:М</w:t>
      </w:r>
      <w:proofErr w:type="gramEnd"/>
      <w:r w:rsidRPr="000359EA">
        <w:rPr>
          <w:rFonts w:ascii="Times New Roman" w:hAnsi="Times New Roman" w:cs="Times New Roman"/>
          <w:sz w:val="24"/>
          <w:szCs w:val="24"/>
        </w:rPr>
        <w:t>). Страховой агент имеет множество сумм денег за каждый договор. Так как условились, что сумма не повторяется, то конкретную сумму денег с договора может получить только один страховой агент.</w:t>
      </w:r>
    </w:p>
    <w:p w14:paraId="4F6D00F5" w14:textId="77777777" w:rsidR="00EB6D70" w:rsidRPr="000359EA" w:rsidRDefault="00EB6D70">
      <w:pPr>
        <w:rPr>
          <w:rFonts w:ascii="Times New Roman" w:hAnsi="Times New Roman" w:cs="Times New Roman"/>
          <w:sz w:val="24"/>
          <w:szCs w:val="24"/>
        </w:rPr>
      </w:pPr>
    </w:p>
    <w:sectPr w:rsidR="00EB6D70" w:rsidRPr="000359EA" w:rsidSect="000359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5F4"/>
    <w:multiLevelType w:val="multilevel"/>
    <w:tmpl w:val="1A9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1C88"/>
    <w:multiLevelType w:val="multilevel"/>
    <w:tmpl w:val="9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78E8"/>
    <w:multiLevelType w:val="multilevel"/>
    <w:tmpl w:val="6D9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68"/>
    <w:rsid w:val="000359EA"/>
    <w:rsid w:val="00CA2D68"/>
    <w:rsid w:val="00E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DF41"/>
  <w15:chartTrackingRefBased/>
  <w15:docId w15:val="{2607EA52-C501-4BA5-98CE-3AF0B544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marya.andrianova.2006@mail.ru</dc:creator>
  <cp:keywords/>
  <dc:description/>
  <cp:lastModifiedBy>marya.andrianova.2006@mail.ru</cp:lastModifiedBy>
  <cp:revision>3</cp:revision>
  <dcterms:created xsi:type="dcterms:W3CDTF">2025-06-19T12:27:00Z</dcterms:created>
  <dcterms:modified xsi:type="dcterms:W3CDTF">2025-06-19T12:32:00Z</dcterms:modified>
</cp:coreProperties>
</file>