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0345" w14:textId="5043BA43" w:rsidR="00711B64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 w:rsidRPr="005332E2">
        <w:rPr>
          <w:rFonts w:ascii="Garamond" w:hAnsi="Garamond"/>
          <w:b/>
          <w:bCs/>
          <w:noProof/>
        </w:rPr>
        <w:drawing>
          <wp:inline distT="0" distB="0" distL="0" distR="0" wp14:anchorId="42EE721B" wp14:editId="509C5BA3">
            <wp:extent cx="2198071" cy="1276141"/>
            <wp:effectExtent l="0" t="0" r="0" b="0"/>
            <wp:docPr id="2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96" cy="12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6AB7" w14:textId="2203C82C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62303B9" w14:textId="08528B7B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61BD94CB" w14:textId="410228E8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0AE81B1C" w14:textId="77777777" w:rsidR="00E844CE" w:rsidRPr="005332E2" w:rsidRDefault="00E844CE" w:rsidP="00E844CE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2F642BF5" w14:textId="77777777" w:rsidR="00711B64" w:rsidRPr="005332E2" w:rsidRDefault="00711B6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30F73131" w14:textId="77777777" w:rsidR="005F2370" w:rsidRPr="005332E2" w:rsidRDefault="00CC13B0" w:rsidP="00742A77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>BTC2202 / ICS</w:t>
      </w:r>
      <w:proofErr w:type="gramStart"/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2014 </w:t>
      </w:r>
      <w:r w:rsidR="005F2370" w:rsidRPr="005332E2">
        <w:rPr>
          <w:rFonts w:ascii="Garamond" w:eastAsia="Arial Unicode MS" w:hAnsi="Garamond" w:cs="Arial Unicode MS"/>
          <w:b/>
          <w:sz w:val="22"/>
          <w:szCs w:val="22"/>
        </w:rPr>
        <w:t>:</w:t>
      </w:r>
      <w:proofErr w:type="gramEnd"/>
      <w:r w:rsidR="00FC4CA4"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 Computer Organization and Architecture</w:t>
      </w:r>
    </w:p>
    <w:p w14:paraId="162700D1" w14:textId="77777777" w:rsidR="005F2370" w:rsidRPr="005332E2" w:rsidRDefault="005F2370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7157077F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32C78E7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CB16AD6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2D5C5408" w14:textId="77777777" w:rsidR="00FC4CA4" w:rsidRPr="005332E2" w:rsidRDefault="00FC4CA4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4A108AE7" w14:textId="77777777" w:rsidR="00742A77" w:rsidRPr="005332E2" w:rsidRDefault="00742A77" w:rsidP="00711B64">
      <w:pPr>
        <w:jc w:val="center"/>
        <w:rPr>
          <w:rFonts w:ascii="Garamond" w:eastAsia="Arial Unicode MS" w:hAnsi="Garamond" w:cs="Arial Unicode MS"/>
          <w:b/>
          <w:sz w:val="22"/>
          <w:szCs w:val="22"/>
        </w:rPr>
      </w:pPr>
    </w:p>
    <w:p w14:paraId="57BFF25E" w14:textId="09A71ECC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b/>
          <w:sz w:val="22"/>
          <w:szCs w:val="22"/>
        </w:rPr>
      </w:pPr>
      <w:r w:rsidRPr="005332E2">
        <w:rPr>
          <w:rFonts w:ascii="Garamond" w:eastAsia="Arial Unicode MS" w:hAnsi="Garamond" w:cs="Arial Unicode MS"/>
          <w:b/>
          <w:sz w:val="22"/>
          <w:szCs w:val="22"/>
        </w:rPr>
        <w:t xml:space="preserve">Assignment </w:t>
      </w:r>
      <w:r w:rsidR="001D4CE9" w:rsidRPr="005332E2">
        <w:rPr>
          <w:rFonts w:ascii="Garamond" w:eastAsia="Arial Unicode MS" w:hAnsi="Garamond" w:cs="Arial Unicode MS"/>
          <w:b/>
          <w:sz w:val="22"/>
          <w:szCs w:val="22"/>
        </w:rPr>
        <w:t>#</w:t>
      </w:r>
      <w:r w:rsidR="0096002A">
        <w:rPr>
          <w:rFonts w:ascii="Garamond" w:eastAsia="Arial Unicode MS" w:hAnsi="Garamond" w:cs="Arial Unicode MS"/>
          <w:b/>
          <w:sz w:val="22"/>
          <w:szCs w:val="22"/>
        </w:rPr>
        <w:t>2</w:t>
      </w:r>
    </w:p>
    <w:p w14:paraId="79C1D796" w14:textId="77777777" w:rsidR="005F2370" w:rsidRPr="005332E2" w:rsidRDefault="005F2370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C7894B9" w14:textId="77777777" w:rsidR="001D4CE9" w:rsidRPr="005332E2" w:rsidRDefault="001D4CE9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58EE412A" w14:textId="77777777" w:rsidR="00742A77" w:rsidRPr="005332E2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4746DECB" w14:textId="77777777" w:rsidR="00742A77" w:rsidRPr="005332E2" w:rsidRDefault="00742A77" w:rsidP="00711B64">
      <w:pPr>
        <w:spacing w:after="120"/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17F98BC0" w14:textId="5F8349C1" w:rsidR="005F2370" w:rsidRPr="00A13E63" w:rsidRDefault="00C25164" w:rsidP="00711B64">
      <w:pPr>
        <w:jc w:val="center"/>
        <w:rPr>
          <w:rFonts w:ascii="Garamond" w:eastAsia="Arial Unicode MS" w:hAnsi="Garamond" w:cs="Arial Unicode MS"/>
        </w:rPr>
      </w:pPr>
      <w:r w:rsidRPr="00A13E63">
        <w:rPr>
          <w:rFonts w:ascii="Garamond" w:eastAsia="Arial Unicode MS" w:hAnsi="Garamond" w:cs="Arial Unicode MS"/>
        </w:rPr>
        <w:t>115774 Kaniaru Ivy ICS A</w:t>
      </w:r>
    </w:p>
    <w:p w14:paraId="4AB16C4C" w14:textId="1B7ABF08" w:rsidR="00C25164" w:rsidRPr="00A13E63" w:rsidRDefault="00F06292" w:rsidP="00711B64">
      <w:pPr>
        <w:jc w:val="center"/>
        <w:rPr>
          <w:rFonts w:ascii="Garamond" w:eastAsia="Arial Unicode MS" w:hAnsi="Garamond" w:cs="Arial Unicode MS"/>
        </w:rPr>
      </w:pPr>
      <w:r w:rsidRPr="00A13E63">
        <w:rPr>
          <w:rFonts w:ascii="Garamond" w:eastAsia="Arial Unicode MS" w:hAnsi="Garamond" w:cs="Arial Unicode MS"/>
        </w:rPr>
        <w:t>102851 Gitau Maria</w:t>
      </w:r>
      <w:r w:rsidR="00525CF4" w:rsidRPr="00A13E63">
        <w:rPr>
          <w:rFonts w:ascii="Garamond" w:eastAsia="Arial Unicode MS" w:hAnsi="Garamond" w:cs="Arial Unicode MS"/>
        </w:rPr>
        <w:t xml:space="preserve"> ICS A</w:t>
      </w:r>
    </w:p>
    <w:p w14:paraId="4EFF554C" w14:textId="7407317F" w:rsidR="00525CF4" w:rsidRPr="00A13E63" w:rsidRDefault="00525CF4" w:rsidP="00711B64">
      <w:pPr>
        <w:jc w:val="center"/>
        <w:rPr>
          <w:rFonts w:ascii="Garamond" w:eastAsia="Arial Unicode MS" w:hAnsi="Garamond" w:cs="Arial Unicode MS"/>
        </w:rPr>
      </w:pPr>
      <w:r w:rsidRPr="00A13E63">
        <w:rPr>
          <w:rFonts w:ascii="Garamond" w:eastAsia="Arial Unicode MS" w:hAnsi="Garamond" w:cs="Arial Unicode MS"/>
        </w:rPr>
        <w:t>118300 Limuli Kenneth Temba</w:t>
      </w:r>
      <w:r w:rsidR="00A13E63" w:rsidRPr="00A13E63">
        <w:rPr>
          <w:rFonts w:ascii="Garamond" w:eastAsia="Arial Unicode MS" w:hAnsi="Garamond" w:cs="Arial Unicode MS"/>
        </w:rPr>
        <w:t xml:space="preserve"> ICS A</w:t>
      </w:r>
    </w:p>
    <w:p w14:paraId="4ECEDE3E" w14:textId="2B722260" w:rsidR="00525CF4" w:rsidRPr="00A13E63" w:rsidRDefault="0057557C" w:rsidP="00711B64">
      <w:pPr>
        <w:jc w:val="center"/>
        <w:rPr>
          <w:rFonts w:ascii="Garamond" w:eastAsia="Arial Unicode MS" w:hAnsi="Garamond" w:cs="Arial Unicode MS"/>
        </w:rPr>
      </w:pPr>
      <w:r w:rsidRPr="00A13E63">
        <w:rPr>
          <w:rFonts w:ascii="Garamond" w:eastAsia="Arial Unicode MS" w:hAnsi="Garamond" w:cs="Arial Unicode MS"/>
        </w:rPr>
        <w:t xml:space="preserve">116847 </w:t>
      </w:r>
      <w:proofErr w:type="spellStart"/>
      <w:r w:rsidRPr="00A13E63">
        <w:rPr>
          <w:rFonts w:ascii="Garamond" w:eastAsia="Arial Unicode MS" w:hAnsi="Garamond" w:cs="Arial Unicode MS"/>
        </w:rPr>
        <w:t>Mutubi</w:t>
      </w:r>
      <w:proofErr w:type="spellEnd"/>
      <w:r w:rsidRPr="00A13E63">
        <w:rPr>
          <w:rFonts w:ascii="Garamond" w:eastAsia="Arial Unicode MS" w:hAnsi="Garamond" w:cs="Arial Unicode MS"/>
        </w:rPr>
        <w:t xml:space="preserve"> Gloria </w:t>
      </w:r>
      <w:proofErr w:type="spellStart"/>
      <w:r w:rsidRPr="00A13E63">
        <w:rPr>
          <w:rFonts w:ascii="Garamond" w:eastAsia="Arial Unicode MS" w:hAnsi="Garamond" w:cs="Arial Unicode MS"/>
        </w:rPr>
        <w:t>Ngoya</w:t>
      </w:r>
      <w:proofErr w:type="spellEnd"/>
      <w:r w:rsidR="00A13E63" w:rsidRPr="00A13E63">
        <w:rPr>
          <w:rFonts w:ascii="Garamond" w:eastAsia="Arial Unicode MS" w:hAnsi="Garamond" w:cs="Arial Unicode MS"/>
        </w:rPr>
        <w:t xml:space="preserve"> ICS A</w:t>
      </w:r>
    </w:p>
    <w:p w14:paraId="30DC9F26" w14:textId="77777777" w:rsidR="00525CF4" w:rsidRPr="005332E2" w:rsidRDefault="00525CF4" w:rsidP="00711B64">
      <w:pPr>
        <w:jc w:val="center"/>
        <w:rPr>
          <w:rFonts w:ascii="Garamond" w:eastAsia="Arial Unicode MS" w:hAnsi="Garamond" w:cs="Arial Unicode MS"/>
          <w:sz w:val="22"/>
          <w:szCs w:val="22"/>
        </w:rPr>
      </w:pPr>
    </w:p>
    <w:p w14:paraId="792B64B0" w14:textId="77777777" w:rsidR="00A13E63" w:rsidRDefault="00711B64" w:rsidP="00C07306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5332E2">
        <w:rPr>
          <w:rFonts w:ascii="Garamond" w:eastAsia="Arial Unicode MS" w:hAnsi="Garamond" w:cs="Arial Unicode MS"/>
          <w:sz w:val="22"/>
          <w:szCs w:val="22"/>
        </w:rPr>
        <w:br w:type="page"/>
      </w:r>
    </w:p>
    <w:p w14:paraId="48E0855C" w14:textId="053F5BD6" w:rsidR="00C40851" w:rsidRPr="00DE121B" w:rsidRDefault="00DE121B" w:rsidP="00DE121B">
      <w:pPr>
        <w:pStyle w:val="ListParagraph"/>
        <w:numPr>
          <w:ilvl w:val="0"/>
          <w:numId w:val="2"/>
        </w:numPr>
        <w:jc w:val="both"/>
        <w:rPr>
          <w:rFonts w:ascii="Times New Roman" w:eastAsia="Arial Unicode MS" w:hAnsi="Times New Roman"/>
          <w:sz w:val="22"/>
          <w:szCs w:val="22"/>
        </w:rPr>
      </w:pPr>
      <w:r w:rsidRPr="00DE121B">
        <w:rPr>
          <w:rFonts w:ascii="Times New Roman" w:hAnsi="Times New Roman"/>
        </w:rPr>
        <w:lastRenderedPageBreak/>
        <w:t>Write a Java or C++ program to generate the information in Columns 2 and 3, starting from the Decimal values and then automatically generating the Binary and Hexadecimal Numbers shown in Table Q1 (a).</w:t>
      </w:r>
    </w:p>
    <w:p w14:paraId="6366EF25" w14:textId="77777777" w:rsidR="009D7EFB" w:rsidRPr="00F24F39" w:rsidRDefault="009D7EFB" w:rsidP="009D7EFB">
      <w:pPr>
        <w:jc w:val="both"/>
        <w:rPr>
          <w:rFonts w:ascii="Times New Roman" w:eastAsia="Arial Unicode MS" w:hAnsi="Times New Roman"/>
          <w:b/>
          <w:bCs/>
          <w:u w:val="double"/>
        </w:rPr>
      </w:pPr>
      <w:r w:rsidRPr="00F24F39">
        <w:rPr>
          <w:rFonts w:ascii="Times New Roman" w:eastAsia="Arial Unicode MS" w:hAnsi="Times New Roman"/>
          <w:b/>
          <w:bCs/>
          <w:u w:val="double"/>
        </w:rPr>
        <w:t>Copy pasted result of the table generated once the code is run.</w:t>
      </w:r>
    </w:p>
    <w:p w14:paraId="7413FAAD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run:</w:t>
      </w:r>
    </w:p>
    <w:p w14:paraId="3D84C26C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How many numbers would you like to convert from decimal to its binary and hexadecimal equivalents?</w:t>
      </w:r>
    </w:p>
    <w:p w14:paraId="29238194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5</w:t>
      </w:r>
    </w:p>
    <w:p w14:paraId="522EC429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Enter the decimal number you wish to convert:</w:t>
      </w:r>
    </w:p>
    <w:p w14:paraId="672837FA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16</w:t>
      </w:r>
    </w:p>
    <w:p w14:paraId="0CF85EEB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Decimal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Binary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Hexadecimal</w:t>
      </w:r>
    </w:p>
    <w:p w14:paraId="2F5E22D5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16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10000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10</w:t>
      </w:r>
    </w:p>
    <w:p w14:paraId="496B0777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Enter the decimal number you wish to convert:</w:t>
      </w:r>
    </w:p>
    <w:p w14:paraId="2A0A4203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56</w:t>
      </w:r>
    </w:p>
    <w:p w14:paraId="66934880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Decimal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Binary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Hexadecimal</w:t>
      </w:r>
    </w:p>
    <w:p w14:paraId="3B51476B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56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111000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38</w:t>
      </w:r>
    </w:p>
    <w:p w14:paraId="382DA372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Enter the decimal number you wish to convert:</w:t>
      </w:r>
    </w:p>
    <w:p w14:paraId="49E42282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10</w:t>
      </w:r>
    </w:p>
    <w:p w14:paraId="500CA3C0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Decimal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Binary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Hexadecimal</w:t>
      </w:r>
    </w:p>
    <w:p w14:paraId="0FF2E461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10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1010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a</w:t>
      </w:r>
    </w:p>
    <w:p w14:paraId="743018BA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Enter the decimal number you wish to convert:</w:t>
      </w:r>
    </w:p>
    <w:p w14:paraId="7431A050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72</w:t>
      </w:r>
    </w:p>
    <w:p w14:paraId="2EE009EF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Decimal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Binary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Hexadecimal</w:t>
      </w:r>
    </w:p>
    <w:p w14:paraId="63E9ECD0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72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1001000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48</w:t>
      </w:r>
    </w:p>
    <w:p w14:paraId="202EE359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Enter the decimal number you wish to convert:</w:t>
      </w:r>
    </w:p>
    <w:p w14:paraId="41D48381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11</w:t>
      </w:r>
    </w:p>
    <w:p w14:paraId="10C5D238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Decimal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Binary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Hexadecimal</w:t>
      </w:r>
    </w:p>
    <w:p w14:paraId="101E6678" w14:textId="77777777" w:rsidR="009D7EFB" w:rsidRP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11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1011</w:t>
      </w:r>
      <w:r w:rsidRPr="009D7EFB">
        <w:rPr>
          <w:rFonts w:ascii="Garamond" w:eastAsia="Arial Unicode MS" w:hAnsi="Garamond" w:cs="Arial Unicode MS"/>
          <w:sz w:val="22"/>
          <w:szCs w:val="22"/>
        </w:rPr>
        <w:tab/>
      </w:r>
      <w:r w:rsidRPr="009D7EFB">
        <w:rPr>
          <w:rFonts w:ascii="Garamond" w:eastAsia="Arial Unicode MS" w:hAnsi="Garamond" w:cs="Arial Unicode MS"/>
          <w:sz w:val="22"/>
          <w:szCs w:val="22"/>
        </w:rPr>
        <w:tab/>
        <w:t>b</w:t>
      </w:r>
    </w:p>
    <w:p w14:paraId="46847AC7" w14:textId="36A309FB" w:rsidR="009D7EFB" w:rsidRDefault="009D7EFB" w:rsidP="009D7EFB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9D7EFB">
        <w:rPr>
          <w:rFonts w:ascii="Garamond" w:eastAsia="Arial Unicode MS" w:hAnsi="Garamond" w:cs="Arial Unicode MS"/>
          <w:sz w:val="22"/>
          <w:szCs w:val="22"/>
        </w:rPr>
        <w:t>BUILD SUCCESSFUL (total time: 29 seconds)</w:t>
      </w:r>
    </w:p>
    <w:p w14:paraId="0CBB7C33" w14:textId="77777777" w:rsidR="00A9180B" w:rsidRDefault="00A9180B" w:rsidP="009D7EFB">
      <w:pPr>
        <w:jc w:val="both"/>
        <w:rPr>
          <w:rFonts w:ascii="Times New Roman" w:eastAsia="Arial Unicode MS" w:hAnsi="Times New Roman"/>
          <w:b/>
          <w:bCs/>
          <w:u w:val="double"/>
        </w:rPr>
      </w:pPr>
    </w:p>
    <w:p w14:paraId="6AB20F9B" w14:textId="046E0B7D" w:rsidR="009D7EFB" w:rsidRPr="00F24F39" w:rsidRDefault="009D7EFB" w:rsidP="009D7EFB">
      <w:pPr>
        <w:jc w:val="both"/>
        <w:rPr>
          <w:rFonts w:ascii="Times New Roman" w:eastAsia="Arial Unicode MS" w:hAnsi="Times New Roman"/>
          <w:b/>
          <w:bCs/>
          <w:u w:val="double"/>
        </w:rPr>
      </w:pPr>
      <w:r w:rsidRPr="00F24F39">
        <w:rPr>
          <w:rFonts w:ascii="Times New Roman" w:eastAsia="Arial Unicode MS" w:hAnsi="Times New Roman"/>
          <w:b/>
          <w:bCs/>
          <w:u w:val="double"/>
        </w:rPr>
        <w:lastRenderedPageBreak/>
        <w:t xml:space="preserve">Screenshots to demonstrate that the program runs successfully on </w:t>
      </w:r>
      <w:proofErr w:type="spellStart"/>
      <w:r w:rsidRPr="00F24F39">
        <w:rPr>
          <w:rFonts w:ascii="Times New Roman" w:eastAsia="Arial Unicode MS" w:hAnsi="Times New Roman"/>
          <w:b/>
          <w:bCs/>
          <w:u w:val="double"/>
        </w:rPr>
        <w:t>Netacad</w:t>
      </w:r>
      <w:proofErr w:type="spellEnd"/>
      <w:r w:rsidRPr="00F24F39">
        <w:rPr>
          <w:rFonts w:ascii="Times New Roman" w:eastAsia="Arial Unicode MS" w:hAnsi="Times New Roman"/>
          <w:b/>
          <w:bCs/>
          <w:u w:val="double"/>
        </w:rPr>
        <w:t xml:space="preserve"> IDE.</w:t>
      </w:r>
    </w:p>
    <w:p w14:paraId="27C2A15A" w14:textId="46508017" w:rsidR="009D7EFB" w:rsidRDefault="009D7EFB" w:rsidP="009D7EFB">
      <w:pPr>
        <w:jc w:val="center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194EDD95" wp14:editId="2AC28505">
            <wp:extent cx="6172200" cy="418782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87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8D3BCA" w14:textId="08A12729" w:rsidR="00C40851" w:rsidRDefault="009D7EFB" w:rsidP="00C07306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drawing>
          <wp:inline distT="0" distB="0" distL="0" distR="0" wp14:anchorId="2FBCC3AD" wp14:editId="48413528">
            <wp:extent cx="6172200" cy="3471545"/>
            <wp:effectExtent l="19050" t="19050" r="190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1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80B64" w14:textId="781BD8EE" w:rsidR="009D7EFB" w:rsidRDefault="009D7EFB" w:rsidP="00C07306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F5E0D75" wp14:editId="1089AFCC">
            <wp:extent cx="6172200" cy="4277995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277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046C38" w14:textId="2136A470" w:rsidR="00A9180B" w:rsidRDefault="00A9180B" w:rsidP="00A9180B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sz w:val="22"/>
          <w:szCs w:val="22"/>
        </w:rPr>
        <w:t>As a bonus, we implemented number one using C++.</w:t>
      </w:r>
    </w:p>
    <w:p w14:paraId="0571CEBB" w14:textId="70ACD696" w:rsidR="00A9180B" w:rsidRDefault="00A9180B" w:rsidP="00A9180B">
      <w:pPr>
        <w:jc w:val="both"/>
        <w:rPr>
          <w:rFonts w:ascii="Times New Roman" w:eastAsia="Arial Unicode MS" w:hAnsi="Times New Roman"/>
          <w:b/>
          <w:bCs/>
          <w:u w:val="double"/>
        </w:rPr>
      </w:pPr>
      <w:r w:rsidRPr="00F24F39">
        <w:rPr>
          <w:rFonts w:ascii="Times New Roman" w:eastAsia="Arial Unicode MS" w:hAnsi="Times New Roman"/>
          <w:b/>
          <w:bCs/>
          <w:u w:val="double"/>
        </w:rPr>
        <w:t xml:space="preserve">Screenshot to demonstrate that the program runs successfully on </w:t>
      </w:r>
      <w:r>
        <w:rPr>
          <w:rFonts w:ascii="Times New Roman" w:eastAsia="Arial Unicode MS" w:hAnsi="Times New Roman"/>
          <w:b/>
          <w:bCs/>
          <w:u w:val="double"/>
        </w:rPr>
        <w:t>the command prompt</w:t>
      </w:r>
    </w:p>
    <w:p w14:paraId="56700980" w14:textId="72BFA5B0" w:rsidR="00A9180B" w:rsidRPr="00A9180B" w:rsidRDefault="00A9180B" w:rsidP="00A9180B">
      <w:pPr>
        <w:jc w:val="center"/>
        <w:rPr>
          <w:rFonts w:ascii="Times New Roman" w:eastAsia="Arial Unicode MS" w:hAnsi="Times New Roman"/>
          <w:b/>
          <w:bCs/>
          <w:u w:val="double"/>
        </w:rPr>
      </w:pPr>
      <w:r>
        <w:rPr>
          <w:noProof/>
        </w:rPr>
        <w:drawing>
          <wp:inline distT="0" distB="0" distL="0" distR="0" wp14:anchorId="18A57250" wp14:editId="092C0152">
            <wp:extent cx="5092700" cy="2745447"/>
            <wp:effectExtent l="19050" t="19050" r="1270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08" cy="2746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641B50" w14:textId="2FB88FC3" w:rsidR="00711B64" w:rsidRPr="00DE121B" w:rsidRDefault="00C07306" w:rsidP="00C07306">
      <w:pPr>
        <w:pStyle w:val="ListParagraph"/>
        <w:numPr>
          <w:ilvl w:val="0"/>
          <w:numId w:val="2"/>
        </w:numPr>
        <w:jc w:val="both"/>
        <w:rPr>
          <w:rFonts w:ascii="Garamond" w:eastAsia="Arial Unicode MS" w:hAnsi="Garamond" w:cs="Arial Unicode MS"/>
          <w:sz w:val="22"/>
          <w:szCs w:val="22"/>
        </w:rPr>
      </w:pPr>
      <w:r w:rsidRPr="00DE121B">
        <w:rPr>
          <w:rFonts w:ascii="Times New Roman" w:hAnsi="Times New Roman"/>
        </w:rPr>
        <w:lastRenderedPageBreak/>
        <w:t xml:space="preserve">Write a program (Java or C++) to convert from decimal notation to binary notation for thirty (30) randomly generated floating-point numbers with at most three decimal points e.g., 123.875. Your result should give a list of randomly generated numbers, resulting binary notation and remarks column having exactly or approximately (with at most five (5) decimal points) remark. Table Q1 (b) shows a sample of an expected results for 11.81 and </w:t>
      </w:r>
      <w:r w:rsidR="00150E97" w:rsidRPr="00DE121B">
        <w:rPr>
          <w:rFonts w:ascii="Times New Roman" w:hAnsi="Times New Roman"/>
        </w:rPr>
        <w:t>21.25,</w:t>
      </w:r>
      <w:r w:rsidRPr="00DE121B">
        <w:rPr>
          <w:rFonts w:ascii="Times New Roman" w:hAnsi="Times New Roman"/>
        </w:rPr>
        <w:t xml:space="preserve"> respectively.</w:t>
      </w:r>
    </w:p>
    <w:p w14:paraId="3F5B8A3C" w14:textId="77777777" w:rsidR="00A13E63" w:rsidRDefault="00A13E63" w:rsidP="00C07306">
      <w:pPr>
        <w:jc w:val="both"/>
        <w:rPr>
          <w:rFonts w:ascii="Times New Roman" w:hAnsi="Times New Roman"/>
        </w:rPr>
      </w:pPr>
    </w:p>
    <w:p w14:paraId="2A7FF3B3" w14:textId="1123E711" w:rsidR="00150E97" w:rsidRPr="00F24F39" w:rsidRDefault="00A13E63" w:rsidP="00C07306">
      <w:pPr>
        <w:jc w:val="both"/>
        <w:rPr>
          <w:rFonts w:ascii="Times New Roman" w:eastAsia="Arial Unicode MS" w:hAnsi="Times New Roman"/>
          <w:b/>
          <w:bCs/>
          <w:u w:val="double"/>
        </w:rPr>
      </w:pPr>
      <w:r w:rsidRPr="00F24F39">
        <w:rPr>
          <w:rFonts w:ascii="Times New Roman" w:eastAsia="Arial Unicode MS" w:hAnsi="Times New Roman"/>
          <w:b/>
          <w:bCs/>
          <w:u w:val="double"/>
        </w:rPr>
        <w:t xml:space="preserve">Copy </w:t>
      </w:r>
      <w:r w:rsidR="00F24F39" w:rsidRPr="00F24F39">
        <w:rPr>
          <w:rFonts w:ascii="Times New Roman" w:eastAsia="Arial Unicode MS" w:hAnsi="Times New Roman"/>
          <w:b/>
          <w:bCs/>
          <w:u w:val="double"/>
        </w:rPr>
        <w:t>pasted result of the table generated once the code is run.</w:t>
      </w:r>
    </w:p>
    <w:p w14:paraId="192B828D" w14:textId="77777777" w:rsidR="008B3763" w:rsidRPr="008B3763" w:rsidRDefault="008B3763" w:rsidP="008B3763">
      <w:pPr>
        <w:jc w:val="both"/>
        <w:rPr>
          <w:rFonts w:ascii="Garamond" w:eastAsia="Arial Unicode MS" w:hAnsi="Garamond" w:cs="Arial Unicode MS"/>
          <w:sz w:val="22"/>
          <w:szCs w:val="22"/>
        </w:rPr>
      </w:pPr>
      <w:r w:rsidRPr="008B3763">
        <w:rPr>
          <w:rFonts w:ascii="Garamond" w:eastAsia="Arial Unicode MS" w:hAnsi="Garamond" w:cs="Arial Unicode MS"/>
          <w:sz w:val="22"/>
          <w:szCs w:val="22"/>
        </w:rPr>
        <w:t>run:</w:t>
      </w:r>
    </w:p>
    <w:p w14:paraId="14397E30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run:</w:t>
      </w:r>
    </w:p>
    <w:p w14:paraId="7CAAB4BA" w14:textId="13EC6282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 xml:space="preserve">S/No.             |                     </w:t>
      </w:r>
      <w:proofErr w:type="spellStart"/>
      <w:r w:rsidRPr="001F572D">
        <w:rPr>
          <w:rFonts w:ascii="Times New Roman" w:eastAsia="Arial Unicode MS" w:hAnsi="Times New Roman"/>
          <w:sz w:val="20"/>
          <w:szCs w:val="20"/>
        </w:rPr>
        <w:t>DecimalNo</w:t>
      </w:r>
      <w:proofErr w:type="spellEnd"/>
      <w:r w:rsidRPr="001F572D">
        <w:rPr>
          <w:rFonts w:ascii="Times New Roman" w:eastAsia="Arial Unicode MS" w:hAnsi="Times New Roman"/>
          <w:sz w:val="20"/>
          <w:szCs w:val="20"/>
        </w:rPr>
        <w:t xml:space="preserve">. |                        </w:t>
      </w:r>
      <w:r w:rsidR="001F572D">
        <w:rPr>
          <w:rFonts w:ascii="Times New Roman" w:eastAsia="Arial Unicode MS" w:hAnsi="Times New Roman"/>
          <w:sz w:val="20"/>
          <w:szCs w:val="20"/>
        </w:rPr>
        <w:t xml:space="preserve">           </w:t>
      </w:r>
      <w:r w:rsidRPr="001F572D">
        <w:rPr>
          <w:rFonts w:ascii="Times New Roman" w:eastAsia="Arial Unicode MS" w:hAnsi="Times New Roman"/>
          <w:sz w:val="20"/>
          <w:szCs w:val="20"/>
        </w:rPr>
        <w:t xml:space="preserve"> Binary No.          |             </w:t>
      </w:r>
      <w:r w:rsidR="001F572D">
        <w:rPr>
          <w:rFonts w:ascii="Times New Roman" w:eastAsia="Arial Unicode MS" w:hAnsi="Times New Roman"/>
          <w:sz w:val="20"/>
          <w:szCs w:val="20"/>
        </w:rPr>
        <w:t xml:space="preserve">               </w:t>
      </w:r>
      <w:r w:rsidRPr="001F572D">
        <w:rPr>
          <w:rFonts w:ascii="Times New Roman" w:eastAsia="Arial Unicode MS" w:hAnsi="Times New Roman"/>
          <w:sz w:val="20"/>
          <w:szCs w:val="20"/>
        </w:rPr>
        <w:t xml:space="preserve">  Remarks.  </w:t>
      </w:r>
    </w:p>
    <w:p w14:paraId="3BE433BD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1                    |                         27.462     |                             11011 .01110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3CA1B05A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2                    |                         79.457     |                           1001111 .01110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21F74C9B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3                    |                         57.801     |                            111001 .11001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27429CF8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4                    |                         31.655     |                             11111 .10100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418C9496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5                    |                         47.418     |                            101111 .01101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492D04B3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6                    |                         51.391     |                            110011 .01100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5F1A286F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7                    |                         52.795     |                            110100 .11001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098E0943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8                    |                         95.303     |                           1011111 .01001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29060823" w14:textId="412F798C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 xml:space="preserve">9                    |                         17.43    </w:t>
      </w:r>
      <w:r w:rsidR="001F572D">
        <w:rPr>
          <w:rFonts w:ascii="Times New Roman" w:eastAsia="Arial Unicode MS" w:hAnsi="Times New Roman"/>
          <w:sz w:val="20"/>
          <w:szCs w:val="20"/>
        </w:rPr>
        <w:t xml:space="preserve"> </w:t>
      </w:r>
      <w:r w:rsidRPr="001F572D">
        <w:rPr>
          <w:rFonts w:ascii="Times New Roman" w:eastAsia="Arial Unicode MS" w:hAnsi="Times New Roman"/>
          <w:sz w:val="20"/>
          <w:szCs w:val="20"/>
        </w:rPr>
        <w:t xml:space="preserve">  |                             10001 .</w:t>
      </w:r>
      <w:proofErr w:type="gramStart"/>
      <w:r w:rsidRPr="001F572D">
        <w:rPr>
          <w:rFonts w:ascii="Times New Roman" w:eastAsia="Arial Unicode MS" w:hAnsi="Times New Roman"/>
          <w:sz w:val="20"/>
          <w:szCs w:val="20"/>
        </w:rPr>
        <w:t>01101</w:t>
      </w:r>
      <w:r w:rsidR="001F572D">
        <w:rPr>
          <w:rFonts w:ascii="Times New Roman" w:eastAsia="Arial Unicode MS" w:hAnsi="Times New Roman"/>
          <w:sz w:val="20"/>
          <w:szCs w:val="20"/>
        </w:rPr>
        <w:t xml:space="preserve">  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proofErr w:type="gramEnd"/>
      <w:r w:rsidRPr="001F572D">
        <w:rPr>
          <w:rFonts w:ascii="Times New Roman" w:eastAsia="Arial Unicode MS" w:hAnsi="Times New Roman"/>
          <w:sz w:val="20"/>
          <w:szCs w:val="20"/>
        </w:rPr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6772F46A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10                   |                         60.55      |                            111100 .10001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40176E35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11                   |                         34.867     |                            100010 .11011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5DEBD014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12                   |                         15.681     |                              1111 .10101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3A9A6D87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13                   |                         11.023     |                              1011 .00000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51689AD9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14                   |                         66.631     |                           1000010 .10100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350969A0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15                   |                         78.366     |                           1001110 .01011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4525DD17" w14:textId="69002689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 xml:space="preserve">16                   |                         81.75      |                           </w:t>
      </w:r>
      <w:r w:rsidR="001F572D">
        <w:rPr>
          <w:rFonts w:ascii="Times New Roman" w:eastAsia="Arial Unicode MS" w:hAnsi="Times New Roman"/>
          <w:sz w:val="20"/>
          <w:szCs w:val="20"/>
        </w:rPr>
        <w:t xml:space="preserve">   </w:t>
      </w:r>
      <w:r w:rsidRPr="001F572D">
        <w:rPr>
          <w:rFonts w:ascii="Times New Roman" w:eastAsia="Arial Unicode MS" w:hAnsi="Times New Roman"/>
          <w:sz w:val="20"/>
          <w:szCs w:val="20"/>
        </w:rPr>
        <w:t>1010001 .11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="001F572D">
        <w:rPr>
          <w:rFonts w:ascii="Times New Roman" w:eastAsia="Arial Unicode MS" w:hAnsi="Times New Roman"/>
          <w:sz w:val="20"/>
          <w:szCs w:val="20"/>
        </w:rPr>
        <w:t xml:space="preserve">              </w:t>
      </w:r>
      <w:r w:rsidRPr="001F572D">
        <w:rPr>
          <w:rFonts w:ascii="Times New Roman" w:eastAsia="Arial Unicode MS" w:hAnsi="Times New Roman"/>
          <w:sz w:val="20"/>
          <w:szCs w:val="20"/>
        </w:rPr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Exactly</w:t>
      </w:r>
    </w:p>
    <w:p w14:paraId="589F9D83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17                   |                         24.034     |                             11000 .00001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7E6A827A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18                   |                         50.835     |                            110010 .11010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571C84FF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19                   |                         57.955     |                            111001 .11110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7C26FC15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20                   |                         84.257     |                           1010100 .01000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7EA19C79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lastRenderedPageBreak/>
        <w:t>21                   |                         90.322     |                           1011010 .01010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18FCCF10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22                   |                         45.458     |                            101101 .01110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35A04B17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23                   |                         74.888     |                           1001010 .11100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616D869F" w14:textId="525A7F65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24                   |                         12.09      |                              1100 .00010</w:t>
      </w:r>
      <w:r w:rsidR="001F572D">
        <w:rPr>
          <w:rFonts w:ascii="Times New Roman" w:eastAsia="Arial Unicode MS" w:hAnsi="Times New Roman"/>
          <w:sz w:val="20"/>
          <w:szCs w:val="20"/>
        </w:rPr>
        <w:t xml:space="preserve">  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41D276BA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25                   |                         23.392     |                             10111 .01100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422185CD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26                   |                         84.257     |                           1010100 .01000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1B16E736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27                   |                         32.761     |                            100000 .11000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58B0BF02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28                   |                         80.481     |                           1010000 .01111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0F9C9901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29                   |                         39.166     |                            100111 .00101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05A676B6" w14:textId="77777777" w:rsidR="005F33AA" w:rsidRPr="001F572D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30                   |                         93.23      |                           1011101 .00111</w:t>
      </w:r>
      <w:r w:rsidRPr="001F572D">
        <w:rPr>
          <w:rFonts w:ascii="Times New Roman" w:eastAsia="Arial Unicode MS" w:hAnsi="Times New Roman"/>
          <w:sz w:val="20"/>
          <w:szCs w:val="20"/>
        </w:rPr>
        <w:tab/>
        <w:t>|</w:t>
      </w:r>
      <w:r w:rsidRPr="001F572D">
        <w:rPr>
          <w:rFonts w:ascii="Times New Roman" w:eastAsia="Arial Unicode MS" w:hAnsi="Times New Roman"/>
          <w:sz w:val="20"/>
          <w:szCs w:val="20"/>
        </w:rPr>
        <w:tab/>
      </w:r>
      <w:r w:rsidRPr="001F572D">
        <w:rPr>
          <w:rFonts w:ascii="Times New Roman" w:eastAsia="Arial Unicode MS" w:hAnsi="Times New Roman"/>
          <w:sz w:val="20"/>
          <w:szCs w:val="20"/>
        </w:rPr>
        <w:tab/>
        <w:t>Approximate</w:t>
      </w:r>
    </w:p>
    <w:p w14:paraId="1F93DCF8" w14:textId="6DBFBD26" w:rsidR="00711B64" w:rsidRDefault="005F33AA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 w:rsidRPr="001F572D">
        <w:rPr>
          <w:rFonts w:ascii="Times New Roman" w:eastAsia="Arial Unicode MS" w:hAnsi="Times New Roman"/>
          <w:sz w:val="20"/>
          <w:szCs w:val="20"/>
        </w:rPr>
        <w:t>BUILD SUCCESSFUL (total time: 0 seconds)</w:t>
      </w:r>
    </w:p>
    <w:p w14:paraId="6FC839F6" w14:textId="6F648694" w:rsidR="00F24F39" w:rsidRDefault="00F24F39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</w:p>
    <w:p w14:paraId="7E8BD179" w14:textId="54F01CF2" w:rsidR="00F24F39" w:rsidRDefault="00F24F39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</w:p>
    <w:p w14:paraId="29468FB2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036828EF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17DC6BF4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17467146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7ABCBBD9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722F3612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0DFC546F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42ACE6F6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764A3A85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4976E33D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08E958F1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25C4BCD3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3A169897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6C027502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4ED31548" w14:textId="77777777" w:rsidR="00F24F39" w:rsidRDefault="00F24F39" w:rsidP="005F33AA">
      <w:pPr>
        <w:jc w:val="both"/>
        <w:rPr>
          <w:rFonts w:ascii="Times New Roman" w:eastAsia="Arial Unicode MS" w:hAnsi="Times New Roman"/>
          <w:b/>
          <w:bCs/>
        </w:rPr>
      </w:pPr>
    </w:p>
    <w:p w14:paraId="1A9351D9" w14:textId="354FBB59" w:rsidR="00F24F39" w:rsidRPr="00F24F39" w:rsidRDefault="00F24F39" w:rsidP="005F33AA">
      <w:pPr>
        <w:jc w:val="both"/>
        <w:rPr>
          <w:rFonts w:ascii="Times New Roman" w:eastAsia="Arial Unicode MS" w:hAnsi="Times New Roman"/>
          <w:b/>
          <w:bCs/>
          <w:u w:val="double"/>
        </w:rPr>
      </w:pPr>
      <w:r w:rsidRPr="00F24F39">
        <w:rPr>
          <w:rFonts w:ascii="Times New Roman" w:eastAsia="Arial Unicode MS" w:hAnsi="Times New Roman"/>
          <w:b/>
          <w:bCs/>
          <w:u w:val="double"/>
        </w:rPr>
        <w:lastRenderedPageBreak/>
        <w:t xml:space="preserve">Screenshots to demonstrate that the program runs successfully on </w:t>
      </w:r>
      <w:proofErr w:type="spellStart"/>
      <w:r w:rsidRPr="00F24F39">
        <w:rPr>
          <w:rFonts w:ascii="Times New Roman" w:eastAsia="Arial Unicode MS" w:hAnsi="Times New Roman"/>
          <w:b/>
          <w:bCs/>
          <w:u w:val="double"/>
        </w:rPr>
        <w:t>Netacad</w:t>
      </w:r>
      <w:proofErr w:type="spellEnd"/>
      <w:r w:rsidRPr="00F24F39">
        <w:rPr>
          <w:rFonts w:ascii="Times New Roman" w:eastAsia="Arial Unicode MS" w:hAnsi="Times New Roman"/>
          <w:b/>
          <w:bCs/>
          <w:u w:val="double"/>
        </w:rPr>
        <w:t xml:space="preserve"> IDE.</w:t>
      </w:r>
    </w:p>
    <w:p w14:paraId="3D8401C9" w14:textId="77777777" w:rsidR="00F24F39" w:rsidRDefault="004D1926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>
        <w:rPr>
          <w:rFonts w:ascii="Times New Roman" w:eastAsia="Arial Unicode MS" w:hAnsi="Times New Roman"/>
          <w:noProof/>
          <w:sz w:val="20"/>
          <w:szCs w:val="20"/>
        </w:rPr>
        <w:drawing>
          <wp:inline distT="0" distB="0" distL="0" distR="0" wp14:anchorId="45823F93" wp14:editId="0CAC85A0">
            <wp:extent cx="6172200" cy="3472180"/>
            <wp:effectExtent l="19050" t="19050" r="19050" b="139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41904" w14:textId="65CB262A" w:rsidR="004D1926" w:rsidRPr="001F572D" w:rsidRDefault="004D1926" w:rsidP="005F33AA">
      <w:pPr>
        <w:jc w:val="both"/>
        <w:rPr>
          <w:rFonts w:ascii="Times New Roman" w:eastAsia="Arial Unicode MS" w:hAnsi="Times New Roman"/>
          <w:sz w:val="20"/>
          <w:szCs w:val="20"/>
        </w:rPr>
      </w:pPr>
      <w:r>
        <w:rPr>
          <w:rFonts w:ascii="Times New Roman" w:eastAsia="Arial Unicode MS" w:hAnsi="Times New Roman"/>
          <w:noProof/>
          <w:sz w:val="20"/>
          <w:szCs w:val="20"/>
        </w:rPr>
        <w:drawing>
          <wp:inline distT="0" distB="0" distL="0" distR="0" wp14:anchorId="166A7A3C" wp14:editId="331EA0E3">
            <wp:extent cx="6172200" cy="3472180"/>
            <wp:effectExtent l="19050" t="19050" r="19050" b="139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99479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6521F1C5" w14:textId="12A8FC88" w:rsidR="00711B64" w:rsidRPr="005332E2" w:rsidRDefault="003A25C9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  <w:r>
        <w:rPr>
          <w:rFonts w:ascii="Garamond" w:eastAsia="Arial Unicode MS" w:hAnsi="Garamond" w:cs="Arial Unicode MS"/>
          <w:noProof/>
          <w:sz w:val="22"/>
          <w:szCs w:val="22"/>
        </w:rPr>
        <w:lastRenderedPageBreak/>
        <w:drawing>
          <wp:inline distT="0" distB="0" distL="0" distR="0" wp14:anchorId="77ECA12E" wp14:editId="6CA9735F">
            <wp:extent cx="6172200" cy="3472180"/>
            <wp:effectExtent l="19050" t="19050" r="19050" b="139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510AB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p w14:paraId="0E9D64DD" w14:textId="77777777" w:rsidR="00711B64" w:rsidRPr="005332E2" w:rsidRDefault="00711B64" w:rsidP="005F2370">
      <w:pPr>
        <w:jc w:val="both"/>
        <w:rPr>
          <w:rFonts w:ascii="Garamond" w:eastAsia="Arial Unicode MS" w:hAnsi="Garamond" w:cs="Arial Unicode MS"/>
          <w:sz w:val="22"/>
          <w:szCs w:val="22"/>
        </w:rPr>
      </w:pPr>
    </w:p>
    <w:sectPr w:rsidR="00711B64" w:rsidRPr="005332E2" w:rsidSect="00711B64">
      <w:headerReference w:type="default" r:id="rId15"/>
      <w:footerReference w:type="default" r:id="rId16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6462E" w14:textId="77777777" w:rsidR="005157AA" w:rsidRDefault="005157AA">
      <w:pPr>
        <w:spacing w:after="0"/>
      </w:pPr>
      <w:r>
        <w:separator/>
      </w:r>
    </w:p>
  </w:endnote>
  <w:endnote w:type="continuationSeparator" w:id="0">
    <w:p w14:paraId="0423356C" w14:textId="77777777" w:rsidR="005157AA" w:rsidRDefault="005157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B730" w14:textId="0BA20605" w:rsidR="00711B64" w:rsidRPr="00BA37EA" w:rsidRDefault="00711B64" w:rsidP="00711B64">
    <w:pPr>
      <w:pStyle w:val="Footer"/>
      <w:tabs>
        <w:tab w:val="clear" w:pos="8640"/>
        <w:tab w:val="right" w:pos="9720"/>
      </w:tabs>
      <w:rPr>
        <w:rFonts w:ascii="Arial Unicode MS" w:eastAsia="Arial Unicode MS" w:hAnsi="Arial Unicode MS" w:cs="Arial Unicode MS"/>
        <w:sz w:val="18"/>
        <w:szCs w:val="18"/>
      </w:rPr>
    </w:pPr>
    <w:r w:rsidRPr="00BA37EA">
      <w:rPr>
        <w:rFonts w:ascii="Arial Unicode MS" w:eastAsia="Arial Unicode MS" w:hAnsi="Arial Unicode MS" w:cs="Arial Unicode MS"/>
        <w:sz w:val="18"/>
        <w:szCs w:val="18"/>
      </w:rPr>
      <w:t xml:space="preserve">Assignment </w:t>
    </w:r>
    <w:r w:rsidR="009B4D60" w:rsidRPr="00BA37EA">
      <w:rPr>
        <w:rFonts w:ascii="Arial Unicode MS" w:eastAsia="Arial Unicode MS" w:hAnsi="Arial Unicode MS" w:cs="Arial Unicode MS"/>
        <w:sz w:val="18"/>
        <w:szCs w:val="18"/>
      </w:rPr>
      <w:t>#</w:t>
    </w:r>
    <w:r w:rsidR="0096002A">
      <w:rPr>
        <w:rFonts w:ascii="Arial Unicode MS" w:eastAsia="Arial Unicode MS" w:hAnsi="Arial Unicode MS" w:cs="Arial Unicode MS"/>
        <w:sz w:val="18"/>
        <w:szCs w:val="18"/>
      </w:rPr>
      <w:t>2</w:t>
    </w:r>
    <w:r w:rsidR="005F2370"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 w:rsidR="00CC13B0">
      <w:rPr>
        <w:rFonts w:ascii="Arial Unicode MS" w:eastAsia="Arial Unicode MS" w:hAnsi="Arial Unicode MS" w:cs="Arial Unicode MS"/>
        <w:sz w:val="18"/>
        <w:szCs w:val="18"/>
      </w:rPr>
      <w:t>BTC2202 / ICS 201</w:t>
    </w:r>
    <w:r w:rsidR="00546E92">
      <w:rPr>
        <w:rFonts w:ascii="Arial Unicode MS" w:eastAsia="Arial Unicode MS" w:hAnsi="Arial Unicode MS" w:cs="Arial Unicode MS"/>
        <w:sz w:val="18"/>
        <w:szCs w:val="18"/>
      </w:rPr>
      <w:t>4</w:t>
    </w:r>
    <w:r w:rsidR="00FC4CA4">
      <w:rPr>
        <w:rFonts w:ascii="Arial Unicode MS" w:eastAsia="Arial Unicode MS" w:hAnsi="Arial Unicode MS" w:cs="Arial Unicode MS"/>
        <w:sz w:val="18"/>
        <w:szCs w:val="18"/>
      </w:rPr>
      <w:t xml:space="preserve"> – Computer Organization and Architecture</w:t>
    </w:r>
    <w:r w:rsidR="00FC4CA4">
      <w:rPr>
        <w:rFonts w:ascii="Arial Unicode MS" w:eastAsia="Arial Unicode MS" w:hAnsi="Arial Unicode MS" w:cs="Arial Unicode MS"/>
        <w:sz w:val="18"/>
        <w:szCs w:val="18"/>
      </w:rPr>
      <w:tab/>
      <w:t xml:space="preserve"> 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Page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PAGE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67222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t xml:space="preserve"> of 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begin"/>
    </w:r>
    <w:r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instrText xml:space="preserve"> NUMPAGES </w:instrTex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separate"/>
    </w:r>
    <w:r w:rsidR="0067222E">
      <w:rPr>
        <w:rStyle w:val="PageNumber"/>
        <w:rFonts w:ascii="Arial Unicode MS" w:eastAsia="Arial Unicode MS" w:hAnsi="Arial Unicode MS" w:cs="Arial Unicode MS"/>
        <w:noProof/>
        <w:sz w:val="18"/>
        <w:szCs w:val="18"/>
      </w:rPr>
      <w:t>3</w:t>
    </w:r>
    <w:r w:rsidR="004B6EBF" w:rsidRPr="00BA37EA">
      <w:rPr>
        <w:rStyle w:val="PageNumber"/>
        <w:rFonts w:ascii="Arial Unicode MS" w:eastAsia="Arial Unicode MS" w:hAnsi="Arial Unicode MS" w:cs="Arial Unicode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CE140" w14:textId="77777777" w:rsidR="005157AA" w:rsidRDefault="005157AA">
      <w:pPr>
        <w:spacing w:after="0"/>
      </w:pPr>
      <w:r>
        <w:separator/>
      </w:r>
    </w:p>
  </w:footnote>
  <w:footnote w:type="continuationSeparator" w:id="0">
    <w:p w14:paraId="2DF30071" w14:textId="77777777" w:rsidR="005157AA" w:rsidRDefault="005157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33186" w14:textId="7FF011F1" w:rsidR="00711B64" w:rsidRPr="005F2370" w:rsidRDefault="00711B64" w:rsidP="00711B64">
    <w:pPr>
      <w:pStyle w:val="Header"/>
      <w:tabs>
        <w:tab w:val="clear" w:pos="4320"/>
        <w:tab w:val="clear" w:pos="8640"/>
        <w:tab w:val="center" w:pos="5040"/>
        <w:tab w:val="right" w:pos="9720"/>
      </w:tabs>
      <w:rPr>
        <w:rFonts w:ascii="Tahoma" w:hAnsi="Tahoma" w:cs="Tahoma"/>
        <w:sz w:val="20"/>
      </w:rPr>
    </w:pPr>
    <w:r w:rsidRPr="008D6F78">
      <w:rPr>
        <w:sz w:val="20"/>
      </w:rPr>
      <w:tab/>
    </w:r>
    <w:r w:rsidRPr="008D6F78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D59D4"/>
    <w:multiLevelType w:val="hybridMultilevel"/>
    <w:tmpl w:val="64EAE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F1C0B"/>
    <w:multiLevelType w:val="hybridMultilevel"/>
    <w:tmpl w:val="F22C380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B0"/>
    <w:rsid w:val="00047102"/>
    <w:rsid w:val="000D5B84"/>
    <w:rsid w:val="00145E5F"/>
    <w:rsid w:val="00150E97"/>
    <w:rsid w:val="00171B21"/>
    <w:rsid w:val="00182EC6"/>
    <w:rsid w:val="00192FCB"/>
    <w:rsid w:val="001C0EC5"/>
    <w:rsid w:val="001D0517"/>
    <w:rsid w:val="001D4CE9"/>
    <w:rsid w:val="001F572D"/>
    <w:rsid w:val="00247BD6"/>
    <w:rsid w:val="00296AC6"/>
    <w:rsid w:val="00317E3C"/>
    <w:rsid w:val="00371BC3"/>
    <w:rsid w:val="003A25C9"/>
    <w:rsid w:val="004143E6"/>
    <w:rsid w:val="00485B93"/>
    <w:rsid w:val="004B6EBF"/>
    <w:rsid w:val="004D1926"/>
    <w:rsid w:val="004D6789"/>
    <w:rsid w:val="005157AA"/>
    <w:rsid w:val="00525CF4"/>
    <w:rsid w:val="005332E2"/>
    <w:rsid w:val="00535388"/>
    <w:rsid w:val="00535719"/>
    <w:rsid w:val="00546E92"/>
    <w:rsid w:val="0057557C"/>
    <w:rsid w:val="00596B92"/>
    <w:rsid w:val="005C766C"/>
    <w:rsid w:val="005F2370"/>
    <w:rsid w:val="005F33AA"/>
    <w:rsid w:val="005F35FC"/>
    <w:rsid w:val="00605501"/>
    <w:rsid w:val="0062251C"/>
    <w:rsid w:val="00631895"/>
    <w:rsid w:val="0067222E"/>
    <w:rsid w:val="00711B64"/>
    <w:rsid w:val="00742A77"/>
    <w:rsid w:val="00777610"/>
    <w:rsid w:val="007905DB"/>
    <w:rsid w:val="00801C3C"/>
    <w:rsid w:val="00807502"/>
    <w:rsid w:val="008B3763"/>
    <w:rsid w:val="008C12BD"/>
    <w:rsid w:val="0091581D"/>
    <w:rsid w:val="0096002A"/>
    <w:rsid w:val="009A14F6"/>
    <w:rsid w:val="009A21DD"/>
    <w:rsid w:val="009A2AFD"/>
    <w:rsid w:val="009B4D60"/>
    <w:rsid w:val="009D6CEA"/>
    <w:rsid w:val="009D7EFB"/>
    <w:rsid w:val="009F30A8"/>
    <w:rsid w:val="00A13E63"/>
    <w:rsid w:val="00A33652"/>
    <w:rsid w:val="00A46092"/>
    <w:rsid w:val="00A9180B"/>
    <w:rsid w:val="00B759A7"/>
    <w:rsid w:val="00BA37EA"/>
    <w:rsid w:val="00BF2F91"/>
    <w:rsid w:val="00BF7FBE"/>
    <w:rsid w:val="00C07306"/>
    <w:rsid w:val="00C23FA4"/>
    <w:rsid w:val="00C25164"/>
    <w:rsid w:val="00C40851"/>
    <w:rsid w:val="00C95382"/>
    <w:rsid w:val="00CA39B6"/>
    <w:rsid w:val="00CC13B0"/>
    <w:rsid w:val="00D37DA2"/>
    <w:rsid w:val="00D805E4"/>
    <w:rsid w:val="00D81C13"/>
    <w:rsid w:val="00DE121B"/>
    <w:rsid w:val="00E0278D"/>
    <w:rsid w:val="00E3446B"/>
    <w:rsid w:val="00E844CE"/>
    <w:rsid w:val="00EC1EA9"/>
    <w:rsid w:val="00F06292"/>
    <w:rsid w:val="00F13F06"/>
    <w:rsid w:val="00F24F39"/>
    <w:rsid w:val="00F81615"/>
    <w:rsid w:val="00F95C0D"/>
    <w:rsid w:val="00FC4C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1B36F4"/>
  <w15:docId w15:val="{F87F86C5-E4BF-D147-871E-9BEFEC9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DB5A2C"/>
    <w:pPr>
      <w:ind w:left="720"/>
      <w:contextualSpacing/>
    </w:pPr>
  </w:style>
  <w:style w:type="paragraph" w:styleId="Header">
    <w:name w:val="header"/>
    <w:basedOn w:val="Normal"/>
    <w:link w:val="HeaderChar"/>
    <w:rsid w:val="008D6F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6F78"/>
    <w:rPr>
      <w:sz w:val="24"/>
      <w:szCs w:val="24"/>
    </w:rPr>
  </w:style>
  <w:style w:type="paragraph" w:styleId="Footer">
    <w:name w:val="footer"/>
    <w:basedOn w:val="Normal"/>
    <w:link w:val="FooterChar"/>
    <w:rsid w:val="008D6F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6F78"/>
    <w:rPr>
      <w:sz w:val="24"/>
      <w:szCs w:val="24"/>
    </w:rPr>
  </w:style>
  <w:style w:type="character" w:styleId="PageNumber">
    <w:name w:val="page number"/>
    <w:basedOn w:val="DefaultParagraphFont"/>
    <w:rsid w:val="008D6F78"/>
  </w:style>
  <w:style w:type="paragraph" w:styleId="ListParagraph">
    <w:name w:val="List Paragraph"/>
    <w:basedOn w:val="Normal"/>
    <w:qFormat/>
    <w:rsid w:val="00DE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5616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477: Software and Systems Project Management</dc:subject>
  <dc:creator>Microsoft Office User</dc:creator>
  <cp:lastModifiedBy>Maria Gitau</cp:lastModifiedBy>
  <cp:revision>26</cp:revision>
  <dcterms:created xsi:type="dcterms:W3CDTF">2020-10-24T09:30:00Z</dcterms:created>
  <dcterms:modified xsi:type="dcterms:W3CDTF">2020-12-23T10:31:00Z</dcterms:modified>
</cp:coreProperties>
</file>