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7D2F9">
      <w:pPr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ТЕХНИЧЕСКОЕ ЗАДАНИЕ</w:t>
      </w:r>
    </w:p>
    <w:p w14:paraId="5726CB61">
      <w:pPr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 разработку веб-сервиса онлайн-записи в салон красоты</w:t>
      </w:r>
    </w:p>
    <w:p w14:paraId="181EF37D">
      <w:pPr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6A0FB98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1. ОБЩИЕ СВЕДЕНИЯ</w:t>
      </w:r>
    </w:p>
    <w:p w14:paraId="29FDAF5E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Наименование: Web-сервис онлайн-записи «Maria Beauty».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Назначение: Автоматизация записи клиентов, ведение базы данных и уведомление пользователей.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Область применения: Салоны красоты, СПА-центры, парикмахерские.</w:t>
      </w:r>
    </w:p>
    <w:p w14:paraId="5D9729B4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</w:p>
    <w:p w14:paraId="184FE25F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2. ТРЕБОВАНИЯ К СИСТЕМЕ</w:t>
      </w:r>
    </w:p>
    <w:p w14:paraId="61810468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2.1. Функциональные требования</w:t>
      </w:r>
    </w:p>
    <w:p w14:paraId="69436C4B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Для Клиентов:</w:t>
      </w:r>
    </w:p>
    <w:p w14:paraId="1D39C1B5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Регистрация и авторизация (email, телефон, пароль).</w:t>
      </w:r>
    </w:p>
    <w:p w14:paraId="040C5A74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Просмотр каталога услуг и мастеров (с фото и рейтингом).</w:t>
      </w:r>
    </w:p>
    <w:p w14:paraId="4797FE73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Создание, просмотр и отмена записей (не менее чем за 2 часа).</w:t>
      </w:r>
    </w:p>
    <w:p w14:paraId="79D7D001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Личный кабинет с историей посещений.</w:t>
      </w:r>
    </w:p>
    <w:p w14:paraId="7AC36007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Получение уведомлений (email/SMS/в системе).</w:t>
      </w:r>
    </w:p>
    <w:p w14:paraId="2931FB00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Для Администраторов:</w:t>
      </w:r>
    </w:p>
    <w:p w14:paraId="0CD57C54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Управление пользователями, услугами и мастерами (CRUD).</w:t>
      </w:r>
    </w:p>
    <w:p w14:paraId="137AB17A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Просмотр всех записей и статистики.</w:t>
      </w:r>
    </w:p>
    <w:p w14:paraId="656C29CA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Настройка системы.</w:t>
      </w:r>
    </w:p>
    <w:p w14:paraId="3BA4D253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Для Мастеров:</w:t>
      </w:r>
    </w:p>
    <w:p w14:paraId="1F2281C8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Просмотр личного расписания.</w:t>
      </w:r>
    </w:p>
    <w:p w14:paraId="50E4F31F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Информация о клиентах и услугах.</w:t>
      </w:r>
    </w:p>
    <w:p w14:paraId="518BED34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2.2. Нефункциональные требования</w:t>
      </w:r>
    </w:p>
    <w:p w14:paraId="63244445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Производительность: Загрузка страниц ≤ 2 сек, отклик сервера ≤ 500 мс.</w:t>
      </w:r>
    </w:p>
    <w:p w14:paraId="120419CB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Надежность: Резервное копирование БД, логирование ошибок.</w:t>
      </w:r>
    </w:p>
    <w:p w14:paraId="448E02EE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Адаптивность: Поддержка Mobile, Tablet, Desktop (Bootstrap 5).</w:t>
      </w:r>
    </w:p>
    <w:p w14:paraId="52B1E8DC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Безопасность: Хеширование паролей, защита от SQL-инъекций и XSS, HTTPS.</w:t>
      </w:r>
    </w:p>
    <w:p w14:paraId="6A486BFF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8374199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3. ТЕХНОЛОГИЧЕСКИЙ СТЕК</w:t>
      </w:r>
    </w:p>
    <w:tbl>
      <w:tblPr>
        <w:tblW w:w="0" w:type="auto"/>
        <w:tblCellSpacing w:w="15" w:type="dxa"/>
        <w:tblInd w:w="-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73"/>
        <w:gridCol w:w="4507"/>
      </w:tblGrid>
      <w:tr w14:paraId="55032FF6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/>
            <w:vAlign w:val="center"/>
          </w:tcPr>
          <w:p w14:paraId="43DB873F">
            <w:pPr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Компонент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/>
            <w:vAlign w:val="center"/>
          </w:tcPr>
          <w:p w14:paraId="14E04395">
            <w:pPr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Технология</w:t>
            </w:r>
          </w:p>
        </w:tc>
      </w:tr>
      <w:tr w14:paraId="4C9E5549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/>
            <w:vAlign w:val="center"/>
          </w:tcPr>
          <w:p w14:paraId="0C300118">
            <w:pPr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Язык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/>
            <w:vAlign w:val="center"/>
          </w:tcPr>
          <w:p w14:paraId="0FF54E4C">
            <w:pPr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Python 3.10+</w:t>
            </w:r>
          </w:p>
        </w:tc>
      </w:tr>
      <w:tr w14:paraId="307D2C60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/>
            <w:vAlign w:val="center"/>
          </w:tcPr>
          <w:p w14:paraId="6D30D37D">
            <w:pPr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Фреймворк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/>
            <w:vAlign w:val="center"/>
          </w:tcPr>
          <w:p w14:paraId="4C49913A">
            <w:pPr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Django 4.2+</w:t>
            </w:r>
          </w:p>
        </w:tc>
      </w:tr>
      <w:tr w14:paraId="7B7AB274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/>
            <w:vAlign w:val="center"/>
          </w:tcPr>
          <w:p w14:paraId="3E92FAA3">
            <w:pPr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База данных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/>
            <w:vAlign w:val="center"/>
          </w:tcPr>
          <w:p w14:paraId="10A68C02">
            <w:pPr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SQLite (dev) / PostgreSQL (prod)</w:t>
            </w:r>
          </w:p>
        </w:tc>
      </w:tr>
      <w:tr w14:paraId="36797F8C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/>
            <w:vAlign w:val="center"/>
          </w:tcPr>
          <w:p w14:paraId="4BC43320">
            <w:pPr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Frontend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/>
            <w:vAlign w:val="center"/>
          </w:tcPr>
          <w:p w14:paraId="3B0A3FA6">
            <w:pPr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HTML5, CSS3, JavaScript, Bootstrap 5</w:t>
            </w:r>
          </w:p>
        </w:tc>
      </w:tr>
      <w:tr w14:paraId="33672D89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single" w:color="2E2E33" w:sz="2" w:space="0"/>
            </w:tcBorders>
            <w:shd w:val="clear"/>
            <w:vAlign w:val="center"/>
          </w:tcPr>
          <w:p w14:paraId="4E9FDE67">
            <w:pPr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Среда разработки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2E2E33" w:sz="2" w:space="0"/>
              <w:right w:val="nil"/>
            </w:tcBorders>
            <w:shd w:val="clear"/>
            <w:vAlign w:val="center"/>
          </w:tcPr>
          <w:p w14:paraId="110159BB">
            <w:pPr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PyCharm / VS Code</w:t>
            </w:r>
          </w:p>
        </w:tc>
      </w:tr>
      <w:tr w14:paraId="7F0936B6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single" w:color="2E2E33" w:sz="2" w:space="0"/>
            </w:tcBorders>
            <w:shd w:val="clear"/>
            <w:vAlign w:val="center"/>
          </w:tcPr>
          <w:p w14:paraId="61E458C6">
            <w:pPr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ОС хостинга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nil"/>
              <w:right w:val="nil"/>
            </w:tcBorders>
            <w:shd w:val="clear"/>
            <w:vAlign w:val="center"/>
          </w:tcPr>
          <w:p w14:paraId="588D164C">
            <w:pPr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Linux Ubuntu 20.04 LTS</w:t>
            </w:r>
          </w:p>
        </w:tc>
      </w:tr>
    </w:tbl>
    <w:p w14:paraId="10D61CBE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CC889F2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4.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СТРУКТУРА БАЗЫ ДАННЫХ</w:t>
      </w:r>
    </w:p>
    <w:p w14:paraId="145B8CB8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Основные модели:</w:t>
      </w:r>
    </w:p>
    <w:p w14:paraId="4F404987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User: Учётные данные (логин, пароль, email).</w:t>
      </w:r>
    </w:p>
    <w:p w14:paraId="4037C7E8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ClientProfile: Профиль клиента (телефон, дата рождения).</w:t>
      </w:r>
    </w:p>
    <w:p w14:paraId="2620B930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Master: Данные мастера (ФИО, специализация, фото, рейтинг).</w:t>
      </w:r>
    </w:p>
    <w:p w14:paraId="4D03F6C7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Service: Услуги (название, цена, длительность, категория).</w:t>
      </w:r>
    </w:p>
    <w:p w14:paraId="2D5A42D4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Appointment: Записи (клиент, мастер, услуга, дата, статус).</w:t>
      </w:r>
    </w:p>
    <w:p w14:paraId="3A67189F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0" w:name="_GoBack"/>
      <w:bookmarkEnd w:id="0"/>
    </w:p>
    <w:p w14:paraId="01684AE3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5. ИНТЕРФЕЙСЫ</w:t>
      </w:r>
    </w:p>
    <w:p w14:paraId="311F5003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Основные страницы:</w:t>
      </w:r>
    </w:p>
    <w:p w14:paraId="5D38CAD9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Главная (услуги, мастера, CTA).</w:t>
      </w:r>
    </w:p>
    <w:p w14:paraId="2920EEC2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Каталог услуг и мастеров.</w:t>
      </w:r>
    </w:p>
    <w:p w14:paraId="14C04607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Форма записи (выбор услуги, мастера, времени).</w:t>
      </w:r>
    </w:p>
    <w:p w14:paraId="57CCEF7C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Личный кабинет (история, профиль).</w:t>
      </w:r>
    </w:p>
    <w:p w14:paraId="5B86DAD2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Админ-панель (Django Admin).</w:t>
      </w:r>
    </w:p>
    <w:p w14:paraId="284A0753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585FC1"/>
    <w:rsid w:val="5658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2026-04-23T13:05:00Z</dcterms:created>
  <dc:creator>WPS_1740051487</dc:creator>
  <cp:lastModifiedBy>WPS_1740051487</cp:lastModifiedBy>
  <dcterms:modified xsi:type="dcterms:W3CDTF">2026-04-23T13:08:41Z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61B9600D98A940B89D04FBD3D3845806_11</vt:lpwstr>
  </property>
</Properties>
</file>