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B9B" w:rsidRDefault="007D3987">
      <w:r>
        <w:t>Algorithmen und Datenstrukturen</w:t>
      </w:r>
      <w:r>
        <w:tab/>
        <w:t>Praktikum_1</w:t>
      </w:r>
      <w:r>
        <w:tab/>
        <w:t>Aufgabenblatt_3</w:t>
      </w:r>
      <w:r>
        <w:tab/>
      </w:r>
      <w:r>
        <w:tab/>
        <w:t>11.10.2013</w:t>
      </w:r>
    </w:p>
    <w:p w:rsidR="007D3987" w:rsidRDefault="007D3987">
      <w:r>
        <w:t>Übungsaufgabe 3.1</w:t>
      </w:r>
    </w:p>
    <w:p w:rsidR="007D3987" w:rsidRPr="007D3987" w:rsidRDefault="007D3987" w:rsidP="007D3987">
      <w:pPr>
        <w:pStyle w:val="Listenabsatz"/>
        <w:numPr>
          <w:ilvl w:val="0"/>
          <w:numId w:val="2"/>
        </w:numPr>
        <w:rPr>
          <w:rFonts w:eastAsiaTheme="minorEastAsia"/>
        </w:rPr>
      </w:pPr>
      <w:r>
        <w:t xml:space="preserve">Zu den Operationen von Algorithmus 1 Quersumme zählen wir die Zuweisung, die </w:t>
      </w:r>
      <w:proofErr w:type="spellStart"/>
      <w:r>
        <w:t>Inkrementierung</w:t>
      </w:r>
      <w:proofErr w:type="spellEnd"/>
      <w:r>
        <w:t>, die Addition, die Vergleichsoperationen sowie die Rückgabe des Ergebnisses. Daher zählen wir eine Operationsanzahl von:</w:t>
      </w:r>
      <m:oMath>
        <m:r>
          <w:rPr>
            <w:rFonts w:ascii="Cambria Math" w:hAnsi="Cambria Math"/>
          </w:rPr>
          <m:t xml:space="preserve"> 4n+3</m:t>
        </m:r>
      </m:oMath>
    </w:p>
    <w:p w:rsidR="007D3987" w:rsidRPr="007D3987" w:rsidRDefault="007D3987" w:rsidP="007D3987">
      <w:pPr>
        <w:pStyle w:val="Listenabsatz"/>
        <w:rPr>
          <w:rFonts w:eastAsiaTheme="minorEastAsia"/>
        </w:rPr>
      </w:pPr>
      <w:r w:rsidRPr="007D3987">
        <w:rPr>
          <w:rFonts w:eastAsiaTheme="minorEastAsia"/>
        </w:rPr>
        <w:t xml:space="preserve">Die Zuweisung für x=0, die Rückgabe des Ergebnisses sowie die Zuweisung des Startwertes i = 1 sind 3 konstanten Operationen. Die Vergleichsoperationen, die </w:t>
      </w:r>
      <w:proofErr w:type="spellStart"/>
      <w:r w:rsidRPr="007D3987">
        <w:rPr>
          <w:rFonts w:eastAsiaTheme="minorEastAsia"/>
        </w:rPr>
        <w:t>Inkrementierung</w:t>
      </w:r>
      <w:proofErr w:type="spellEnd"/>
      <w:r w:rsidRPr="007D3987">
        <w:rPr>
          <w:rFonts w:eastAsiaTheme="minorEastAsia"/>
        </w:rPr>
        <w:t xml:space="preserve"> von i, die Addition von x mit A[i] sowie die anschließende Zuweisung sind die ermittelten 4n.</w:t>
      </w:r>
      <w:r w:rsidR="000F3C70">
        <w:rPr>
          <w:rFonts w:eastAsiaTheme="minorEastAsia"/>
        </w:rPr>
        <w:br/>
      </w:r>
    </w:p>
    <w:p w:rsidR="007D3987" w:rsidRDefault="00FB7240" w:rsidP="007D3987">
      <w:pPr>
        <w:pStyle w:val="Listenabsatz"/>
        <w:numPr>
          <w:ilvl w:val="0"/>
          <w:numId w:val="2"/>
        </w:numPr>
        <w:rPr>
          <w:rFonts w:eastAsiaTheme="minorEastAsia"/>
        </w:rPr>
      </w:pPr>
      <w:r>
        <w:rPr>
          <w:rFonts w:eastAsiaTheme="minorEastAsia"/>
        </w:rPr>
        <w:t xml:space="preserve">Zu den Operationen von Algorithmus 2 Alg. 1 zählen wir die Zuweisungsoperationen, der drei </w:t>
      </w:r>
      <w:proofErr w:type="spellStart"/>
      <w:r>
        <w:rPr>
          <w:rFonts w:eastAsiaTheme="minorEastAsia"/>
        </w:rPr>
        <w:t>for</w:t>
      </w:r>
      <w:proofErr w:type="spellEnd"/>
      <w:r>
        <w:rPr>
          <w:rFonts w:eastAsiaTheme="minorEastAsia"/>
        </w:rPr>
        <w:t xml:space="preserve">-Schleifen sowie der einzelnen Kommandos innerhalb der </w:t>
      </w:r>
      <w:proofErr w:type="spellStart"/>
      <w:r>
        <w:rPr>
          <w:rFonts w:eastAsiaTheme="minorEastAsia"/>
        </w:rPr>
        <w:t>for</w:t>
      </w:r>
      <w:proofErr w:type="spellEnd"/>
      <w:r>
        <w:rPr>
          <w:rFonts w:eastAsiaTheme="minorEastAsia"/>
        </w:rPr>
        <w:t xml:space="preserve">- Schleifen, die Vergleichsoperationen, die Rückgabe des Ergebnisses und die </w:t>
      </w:r>
      <w:proofErr w:type="spellStart"/>
      <w:r>
        <w:rPr>
          <w:rFonts w:eastAsiaTheme="minorEastAsia"/>
        </w:rPr>
        <w:t>Inkrementierungen</w:t>
      </w:r>
      <w:proofErr w:type="spellEnd"/>
      <w:r>
        <w:rPr>
          <w:rFonts w:eastAsiaTheme="minorEastAsia"/>
        </w:rPr>
        <w:t xml:space="preserve"> die Indizes.</w:t>
      </w:r>
    </w:p>
    <w:p w:rsidR="00FB7240" w:rsidRDefault="00FB7240" w:rsidP="00FB7240">
      <w:pPr>
        <w:pStyle w:val="Listenabsatz"/>
        <w:rPr>
          <w:rFonts w:eastAsiaTheme="minorEastAsia"/>
        </w:rPr>
      </w:pPr>
      <w:r>
        <w:rPr>
          <w:rFonts w:eastAsiaTheme="minorEastAsia"/>
        </w:rPr>
        <w:t xml:space="preserve">Das ergibt als ausformulierten Term folgendes: </w:t>
      </w:r>
      <m:oMath>
        <m:d>
          <m:dPr>
            <m:ctrlPr>
              <w:rPr>
                <w:rFonts w:ascii="Cambria Math" w:eastAsiaTheme="minorEastAsia" w:hAnsi="Cambria Math"/>
                <w:i/>
              </w:rPr>
            </m:ctrlPr>
          </m:dPr>
          <m:e>
            <m:r>
              <w:rPr>
                <w:rFonts w:ascii="Cambria Math" w:eastAsiaTheme="minorEastAsia" w:hAnsi="Cambria Math"/>
              </w:rPr>
              <m:t>3n+1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1+3n</m:t>
            </m:r>
          </m:e>
        </m:d>
        <m:d>
          <m:dPr>
            <m:ctrlPr>
              <w:rPr>
                <w:rFonts w:ascii="Cambria Math" w:eastAsiaTheme="minorEastAsia" w:hAnsi="Cambria Math"/>
                <w:i/>
              </w:rPr>
            </m:ctrlPr>
          </m:dPr>
          <m:e>
            <m:r>
              <w:rPr>
                <w:rFonts w:ascii="Cambria Math" w:eastAsiaTheme="minorEastAsia" w:hAnsi="Cambria Math"/>
              </w:rPr>
              <m:t>4n+1</m:t>
            </m:r>
          </m:e>
        </m:d>
        <m:r>
          <w:rPr>
            <w:rFonts w:ascii="Cambria Math" w:eastAsiaTheme="minorEastAsia" w:hAnsi="Cambria Math"/>
          </w:rPr>
          <m:t>+1</m:t>
        </m:r>
      </m:oMath>
    </w:p>
    <w:p w:rsidR="00FB7240" w:rsidRDefault="00FB7240" w:rsidP="00FB7240">
      <w:pPr>
        <w:pStyle w:val="Listenabsatz"/>
        <w:rPr>
          <w:rFonts w:eastAsiaTheme="minorEastAsia"/>
        </w:rPr>
      </w:pPr>
      <w:r>
        <w:rPr>
          <w:rFonts w:eastAsiaTheme="minorEastAsia"/>
        </w:rPr>
        <w:t xml:space="preserve">Zusammengefasst ergibt sich: </w:t>
      </w:r>
      <m:oMath>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+10n+3</m:t>
        </m:r>
      </m:oMath>
      <w:r w:rsidR="000F3C70">
        <w:rPr>
          <w:rFonts w:eastAsiaTheme="minorEastAsia"/>
        </w:rPr>
        <w:br/>
      </w:r>
    </w:p>
    <w:p w:rsidR="00FB7240" w:rsidRDefault="00FB7240" w:rsidP="00FB7240">
      <w:pPr>
        <w:pStyle w:val="Listenabsatz"/>
        <w:numPr>
          <w:ilvl w:val="0"/>
          <w:numId w:val="2"/>
        </w:numPr>
        <w:rPr>
          <w:rFonts w:eastAsiaTheme="minorEastAsia"/>
        </w:rPr>
      </w:pPr>
      <w:r>
        <w:rPr>
          <w:rFonts w:eastAsiaTheme="minorEastAsia"/>
        </w:rPr>
        <w:t xml:space="preserve">Zu den Operationen des Algorithmus 3 Matrixmultiplikation zählen wir die Zuweisungsoperationen und Vergleichsoperationen der drei </w:t>
      </w:r>
      <w:proofErr w:type="spellStart"/>
      <w:r>
        <w:rPr>
          <w:rFonts w:eastAsiaTheme="minorEastAsia"/>
        </w:rPr>
        <w:t>for</w:t>
      </w:r>
      <w:proofErr w:type="spellEnd"/>
      <w:r>
        <w:rPr>
          <w:rFonts w:eastAsiaTheme="minorEastAsia"/>
        </w:rPr>
        <w:t xml:space="preserve">-Schleifen, die </w:t>
      </w:r>
      <w:proofErr w:type="spellStart"/>
      <w:r>
        <w:rPr>
          <w:rFonts w:eastAsiaTheme="minorEastAsia"/>
        </w:rPr>
        <w:t>Inkrementierung</w:t>
      </w:r>
      <w:proofErr w:type="spellEnd"/>
      <w:r>
        <w:rPr>
          <w:rFonts w:eastAsiaTheme="minorEastAsia"/>
        </w:rPr>
        <w:t xml:space="preserve"> </w:t>
      </w:r>
      <w:proofErr w:type="gramStart"/>
      <w:r>
        <w:rPr>
          <w:rFonts w:eastAsiaTheme="minorEastAsia"/>
        </w:rPr>
        <w:t>des Indizes</w:t>
      </w:r>
      <w:proofErr w:type="gramEnd"/>
      <w:r>
        <w:rPr>
          <w:rFonts w:eastAsiaTheme="minorEastAsia"/>
        </w:rPr>
        <w:t xml:space="preserve">, die Rückgabe des Ergebnisses sowie die einzelnen Kommandos innerhalb der </w:t>
      </w:r>
      <w:proofErr w:type="spellStart"/>
      <w:r>
        <w:rPr>
          <w:rFonts w:eastAsiaTheme="minorEastAsia"/>
        </w:rPr>
        <w:t>for</w:t>
      </w:r>
      <w:proofErr w:type="spellEnd"/>
      <w:r>
        <w:rPr>
          <w:rFonts w:eastAsiaTheme="minorEastAsia"/>
        </w:rPr>
        <w:t xml:space="preserve">-Schleifen. Das ergibt ausformuliert: </w:t>
      </w:r>
      <m:oMath>
        <m:d>
          <m:dPr>
            <m:ctrlPr>
              <w:rPr>
                <w:rFonts w:ascii="Cambria Math" w:eastAsiaTheme="minorEastAsia" w:hAnsi="Cambria Math"/>
                <w:i/>
              </w:rPr>
            </m:ctrlPr>
          </m:dPr>
          <m:e>
            <m:r>
              <w:rPr>
                <w:rFonts w:ascii="Cambria Math" w:eastAsiaTheme="minorEastAsia" w:hAnsi="Cambria Math"/>
              </w:rPr>
              <m:t>2n+1</m:t>
            </m:r>
          </m:e>
        </m:d>
        <m:d>
          <m:dPr>
            <m:ctrlPr>
              <w:rPr>
                <w:rFonts w:ascii="Cambria Math" w:eastAsiaTheme="minorEastAsia" w:hAnsi="Cambria Math"/>
                <w:i/>
              </w:rPr>
            </m:ctrlPr>
          </m:dPr>
          <m:e>
            <m:r>
              <w:rPr>
                <w:rFonts w:ascii="Cambria Math" w:eastAsiaTheme="minorEastAsia" w:hAnsi="Cambria Math"/>
              </w:rPr>
              <m:t>3n+1</m:t>
            </m:r>
          </m:e>
        </m:d>
        <m:d>
          <m:dPr>
            <m:ctrlPr>
              <w:rPr>
                <w:rFonts w:ascii="Cambria Math" w:eastAsiaTheme="minorEastAsia" w:hAnsi="Cambria Math"/>
                <w:i/>
              </w:rPr>
            </m:ctrlPr>
          </m:dPr>
          <m:e>
            <m:r>
              <w:rPr>
                <w:rFonts w:ascii="Cambria Math" w:eastAsiaTheme="minorEastAsia" w:hAnsi="Cambria Math"/>
              </w:rPr>
              <m:t>4n+1</m:t>
            </m:r>
          </m:e>
        </m:d>
        <m:r>
          <w:rPr>
            <w:rFonts w:ascii="Cambria Math" w:eastAsiaTheme="minorEastAsia" w:hAnsi="Cambria Math"/>
          </w:rPr>
          <m:t>+1</m:t>
        </m:r>
      </m:oMath>
      <w:r w:rsidR="000F3C70">
        <w:rPr>
          <w:rFonts w:eastAsiaTheme="minorEastAsia"/>
        </w:rPr>
        <w:br/>
        <w:t xml:space="preserve">Zusammengefasst ergibt sich: </w:t>
      </w:r>
      <m:oMath>
        <m:r>
          <w:rPr>
            <w:rFonts w:ascii="Cambria Math" w:eastAsiaTheme="minorEastAsia" w:hAnsi="Cambria Math"/>
          </w:rPr>
          <m:t>24</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+26</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+9n+1</m:t>
        </m:r>
      </m:oMath>
      <w:r w:rsidR="000F3C70">
        <w:rPr>
          <w:rFonts w:eastAsiaTheme="minorEastAsia"/>
        </w:rPr>
        <w:br/>
      </w:r>
    </w:p>
    <w:p w:rsidR="000F3C70" w:rsidRDefault="000F3C70" w:rsidP="00FB7240">
      <w:pPr>
        <w:pStyle w:val="Listenabsatz"/>
        <w:numPr>
          <w:ilvl w:val="0"/>
          <w:numId w:val="2"/>
        </w:numPr>
        <w:rPr>
          <w:rFonts w:eastAsiaTheme="minorEastAsia"/>
        </w:rPr>
      </w:pPr>
      <w:r>
        <w:rPr>
          <w:rFonts w:eastAsiaTheme="minorEastAsia"/>
        </w:rPr>
        <w:t xml:space="preserve">Zu den Operationen des Algorithmus 3 Matrixmultiplikation zählen wir die Zuweisungsoperationen und Vergleichsoperationen der drei </w:t>
      </w:r>
      <w:proofErr w:type="spellStart"/>
      <w:r>
        <w:rPr>
          <w:rFonts w:eastAsiaTheme="minorEastAsia"/>
        </w:rPr>
        <w:t>for</w:t>
      </w:r>
      <w:proofErr w:type="spellEnd"/>
      <w:r>
        <w:rPr>
          <w:rFonts w:eastAsiaTheme="minorEastAsia"/>
        </w:rPr>
        <w:t xml:space="preserve">-Schleifen, die </w:t>
      </w:r>
      <w:proofErr w:type="spellStart"/>
      <w:r>
        <w:rPr>
          <w:rFonts w:eastAsiaTheme="minorEastAsia"/>
        </w:rPr>
        <w:t>Inkrementierung</w:t>
      </w:r>
      <w:proofErr w:type="spellEnd"/>
      <w:r>
        <w:rPr>
          <w:rFonts w:eastAsiaTheme="minorEastAsia"/>
        </w:rPr>
        <w:t xml:space="preserve"> </w:t>
      </w:r>
      <w:proofErr w:type="gramStart"/>
      <w:r>
        <w:rPr>
          <w:rFonts w:eastAsiaTheme="minorEastAsia"/>
        </w:rPr>
        <w:t>des Indizes</w:t>
      </w:r>
      <w:proofErr w:type="gramEnd"/>
      <w:r>
        <w:rPr>
          <w:rFonts w:eastAsiaTheme="minorEastAsia"/>
        </w:rPr>
        <w:t xml:space="preserve">, die Rückgabe des Ergebnisses sowie die einzelnen Kommandos innerhalb der </w:t>
      </w:r>
      <w:proofErr w:type="spellStart"/>
      <w:r>
        <w:rPr>
          <w:rFonts w:eastAsiaTheme="minorEastAsia"/>
        </w:rPr>
        <w:t>for</w:t>
      </w:r>
      <w:proofErr w:type="spellEnd"/>
      <w:r>
        <w:rPr>
          <w:rFonts w:eastAsiaTheme="minorEastAsia"/>
        </w:rPr>
        <w:t>-Schleifen. Das ergibt ausformuliert:</w:t>
      </w:r>
      <m:oMath>
        <m:d>
          <m:dPr>
            <m:ctrlPr>
              <w:rPr>
                <w:rFonts w:ascii="Cambria Math" w:eastAsiaTheme="minorEastAsia" w:hAnsi="Cambria Math"/>
                <w:i/>
              </w:rPr>
            </m:ctrlPr>
          </m:dPr>
          <m:e>
            <m:r>
              <w:rPr>
                <w:rFonts w:ascii="Cambria Math" w:eastAsiaTheme="minorEastAsia" w:hAnsi="Cambria Math"/>
              </w:rPr>
              <m:t>2n+1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4n+1</m:t>
            </m:r>
          </m:e>
        </m:d>
        <m:r>
          <w:rPr>
            <w:rFonts w:ascii="Cambria Math" w:eastAsiaTheme="minorEastAsia" w:hAnsi="Cambria Math"/>
          </w:rPr>
          <m:t>+1</m:t>
        </m:r>
      </m:oMath>
      <w:r>
        <w:rPr>
          <w:rFonts w:eastAsiaTheme="minorEastAsia"/>
        </w:rPr>
        <w:br/>
        <w:t xml:space="preserve">Zusammengefasst ergibt sich: </w:t>
      </w:r>
      <m:oMath>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+6n+2</m:t>
        </m:r>
      </m:oMath>
    </w:p>
    <w:p w:rsidR="004F69F4" w:rsidRDefault="004F69F4" w:rsidP="004F69F4">
      <w:pPr>
        <w:rPr>
          <w:rFonts w:eastAsiaTheme="minorEastAsia"/>
        </w:rPr>
      </w:pPr>
    </w:p>
    <w:p w:rsidR="002B1A77" w:rsidRDefault="002B1A77" w:rsidP="004F69F4">
      <w:pPr>
        <w:rPr>
          <w:rFonts w:eastAsiaTheme="minorEastAsia"/>
        </w:rPr>
      </w:pPr>
      <w:r>
        <w:rPr>
          <w:rFonts w:eastAsiaTheme="minorEastAsia"/>
        </w:rPr>
        <w:t>Übungsaufgabe 3.2</w:t>
      </w:r>
    </w:p>
    <w:p w:rsidR="005A33C8" w:rsidRDefault="002B1A77" w:rsidP="004F69F4">
      <w:pPr>
        <w:rPr>
          <w:rFonts w:eastAsiaTheme="minorEastAsia"/>
        </w:rPr>
      </w:pPr>
      <w:r>
        <w:rPr>
          <w:rFonts w:eastAsiaTheme="minorEastAsia"/>
        </w:rPr>
        <w:t>3) Für x = 2 liegt die Berechnungsgrenze des Alg</w:t>
      </w:r>
      <w:r w:rsidR="00357269">
        <w:rPr>
          <w:rFonts w:eastAsiaTheme="minorEastAsia"/>
        </w:rPr>
        <w:t>o</w:t>
      </w:r>
      <w:r>
        <w:rPr>
          <w:rFonts w:eastAsiaTheme="minorEastAsia"/>
        </w:rPr>
        <w:t>rithmus 5 bei k = 30. Ab k = 31 kommt es zu einem Overflow. Das Ergebnis stimmt somit nicht mehr.</w:t>
      </w:r>
    </w:p>
    <w:p w:rsidR="00357269" w:rsidRDefault="00357269" w:rsidP="004F69F4">
      <w:pPr>
        <w:rPr>
          <w:rFonts w:eastAsiaTheme="minorEastAsia"/>
        </w:rPr>
      </w:pPr>
      <w:r>
        <w:rPr>
          <w:rFonts w:eastAsiaTheme="minorEastAsia"/>
        </w:rPr>
        <w:t>Laufzeit von iterativem Potenzieren:</w:t>
      </w:r>
    </w:p>
    <w:p w:rsidR="00357269" w:rsidRDefault="00357269" w:rsidP="004F69F4">
      <w:pPr>
        <w:rPr>
          <w:rFonts w:eastAsiaTheme="minorEastAsia"/>
        </w:rPr>
      </w:pPr>
      <w:r>
        <w:rPr>
          <w:rFonts w:eastAsiaTheme="minorEastAsia"/>
        </w:rPr>
        <w:t>Die Laufzeit, des iterativem Potenzierens(</w:t>
      </w:r>
      <w:proofErr w:type="spellStart"/>
      <w:r>
        <w:rPr>
          <w:rFonts w:eastAsiaTheme="minorEastAsia"/>
        </w:rPr>
        <w:t>exp</w:t>
      </w:r>
      <w:proofErr w:type="spellEnd"/>
      <w:r>
        <w:rPr>
          <w:rFonts w:eastAsiaTheme="minorEastAsia"/>
        </w:rPr>
        <w:t xml:space="preserve">) liegt in der </w:t>
      </w:r>
      <w:proofErr w:type="spellStart"/>
      <w:r>
        <w:rPr>
          <w:rFonts w:eastAsiaTheme="minorEastAsia"/>
        </w:rPr>
        <w:t>Teta</w:t>
      </w:r>
      <w:proofErr w:type="spellEnd"/>
      <w:r>
        <w:rPr>
          <w:rFonts w:eastAsiaTheme="minorEastAsia"/>
        </w:rPr>
        <w:t xml:space="preserve"> Klasse: </w:t>
      </w:r>
      <m:oMath>
        <m:r>
          <w:rPr>
            <w:rFonts w:ascii="Cambria Math" w:eastAsiaTheme="minorEastAsia" w:hAnsi="Cambria Math"/>
          </w:rPr>
          <m:t>exp∈θ(n)</m:t>
        </m:r>
      </m:oMath>
      <w:r>
        <w:rPr>
          <w:rFonts w:eastAsiaTheme="minorEastAsia"/>
        </w:rPr>
        <w:t xml:space="preserve"> </w:t>
      </w:r>
      <w:r w:rsidR="0036507E">
        <w:rPr>
          <w:rFonts w:eastAsiaTheme="minorEastAsia"/>
        </w:rPr>
        <w:t>wobei n die Potenz bezeichnet.</w:t>
      </w:r>
    </w:p>
    <w:p w:rsidR="0036507E" w:rsidRDefault="00357269" w:rsidP="004F69F4">
      <w:pPr>
        <w:rPr>
          <w:rFonts w:eastAsiaTheme="minorEastAsia"/>
        </w:rPr>
      </w:pPr>
      <w:r>
        <w:rPr>
          <w:rFonts w:eastAsiaTheme="minorEastAsia"/>
        </w:rPr>
        <w:t xml:space="preserve">Die Laufzeit, des rekursiven Potenzierens(exp1) </w:t>
      </w:r>
      <w:r w:rsidR="0036507E">
        <w:rPr>
          <w:rFonts w:eastAsiaTheme="minorEastAsia"/>
        </w:rPr>
        <w:t>wird wie folgt dargestellt:</w:t>
      </w:r>
    </w:p>
    <w:p w:rsidR="00357269" w:rsidRPr="00227323" w:rsidRDefault="00357269" w:rsidP="0036507E">
      <w:pPr>
        <w:ind w:left="4956" w:firstLine="708"/>
        <w:rPr>
          <w:rFonts w:eastAsiaTheme="minorEastAsia"/>
        </w:rPr>
      </w:pPr>
      <w:r>
        <w:rPr>
          <w:rFonts w:eastAsiaTheme="minorEastAsia"/>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1,  für n=0 oder n=1</m:t>
            </m:r>
          </m:e>
        </m:d>
      </m:oMath>
    </w:p>
    <w:p w:rsidR="00227323" w:rsidRDefault="00227323" w:rsidP="004F69F4">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w:t>
      </w:r>
      <m:oMath>
        <m:r>
          <w:rPr>
            <w:rFonts w:ascii="Cambria Math" w:eastAsiaTheme="minorEastAsia" w:hAnsi="Cambria Math"/>
          </w:rPr>
          <m:t>{2*T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+cn}</m:t>
        </m:r>
      </m:oMath>
      <w:r>
        <w:rPr>
          <w:rFonts w:eastAsiaTheme="minorEastAsia"/>
        </w:rPr>
        <w:t xml:space="preserve"> </w:t>
      </w:r>
    </w:p>
    <w:p w:rsidR="00227323" w:rsidRPr="00227323" w:rsidRDefault="00227323" w:rsidP="004F69F4">
      <w:pPr>
        <w:rPr>
          <w:rFonts w:eastAsiaTheme="minorEastAsia"/>
        </w:rPr>
      </w:pPr>
      <w:r>
        <w:rPr>
          <w:rFonts w:eastAsiaTheme="minorEastAsia"/>
        </w:rPr>
        <w:t xml:space="preserve">Nach dem zweiten Fall des Mastertheorems wäre unser </w:t>
      </w:r>
      <w:proofErr w:type="spellStart"/>
      <w:r>
        <w:rPr>
          <w:rFonts w:eastAsiaTheme="minorEastAsia"/>
        </w:rPr>
        <w:t>Rekurrenzalgorithmus</w:t>
      </w:r>
      <w:proofErr w:type="spellEnd"/>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T(n)∈θ(n*</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p>
    <w:p w:rsidR="00EC5A22" w:rsidRDefault="00EC5A22" w:rsidP="004F69F4">
      <w:pPr>
        <w:rPr>
          <w:rFonts w:eastAsiaTheme="minorEastAsia"/>
        </w:rPr>
      </w:pPr>
      <w:r>
        <w:rPr>
          <w:rFonts w:eastAsiaTheme="minorEastAsia"/>
        </w:rPr>
        <w:lastRenderedPageBreak/>
        <w:t xml:space="preserve">Als ein Experiment haben wir uns überlegt, die Anzahl der durchgeführten Berechnungsoperationen zu zählen und es zeigte sich, dass der, von uns </w:t>
      </w:r>
      <w:proofErr w:type="gramStart"/>
      <w:r>
        <w:rPr>
          <w:rFonts w:eastAsiaTheme="minorEastAsia"/>
        </w:rPr>
        <w:t>implementierte rekursive</w:t>
      </w:r>
      <w:proofErr w:type="gramEnd"/>
      <w:r>
        <w:rPr>
          <w:rFonts w:eastAsiaTheme="minorEastAsia"/>
        </w:rPr>
        <w:t xml:space="preserve"> Ansatz doppelt so viele Berechnungsoperationen machte, als der iterative Ansatz. Zur Verdeutlichung soll hier folgendes Beispiel genannt werden:</w:t>
      </w:r>
    </w:p>
    <w:p w:rsidR="00EC5A22" w:rsidRPr="00EC5A22" w:rsidRDefault="00EC5A22" w:rsidP="00EC5A22">
      <w:pPr>
        <w:spacing w:after="0"/>
        <w:rPr>
          <w:rFonts w:eastAsiaTheme="minorEastAsia"/>
        </w:rPr>
      </w:pPr>
      <w:r w:rsidRPr="00EC5A22">
        <w:rPr>
          <w:rFonts w:eastAsiaTheme="minorEastAsia"/>
        </w:rPr>
        <w:t>Anzahl der Berechnungsoperationen (</w:t>
      </w:r>
      <w:r>
        <w:rPr>
          <w:rFonts w:eastAsiaTheme="minorEastAsia"/>
        </w:rPr>
        <w:t>rekursiver Ansatz</w:t>
      </w:r>
      <w:r w:rsidRPr="00EC5A22">
        <w:rPr>
          <w:rFonts w:eastAsiaTheme="minorEastAsia"/>
        </w:rPr>
        <w:t xml:space="preserve">): </w:t>
      </w:r>
      <w:r>
        <w:rPr>
          <w:rFonts w:eastAsiaTheme="minorEastAsia"/>
        </w:rPr>
        <w:t>381</w:t>
      </w:r>
      <w:r w:rsidRPr="00EC5A22">
        <w:rPr>
          <w:rFonts w:eastAsiaTheme="minorEastAsia"/>
        </w:rPr>
        <w:t xml:space="preserve"> für </w:t>
      </w:r>
      <w:r>
        <w:rPr>
          <w:rFonts w:eastAsiaTheme="minorEastAsia"/>
        </w:rPr>
        <w:t>5</w:t>
      </w:r>
      <w:r w:rsidRPr="00EC5A22">
        <w:rPr>
          <w:rFonts w:eastAsiaTheme="minorEastAsia"/>
        </w:rPr>
        <w:t xml:space="preserve"> und </w:t>
      </w:r>
      <w:r>
        <w:rPr>
          <w:rFonts w:eastAsiaTheme="minorEastAsia"/>
        </w:rPr>
        <w:t>66</w:t>
      </w:r>
    </w:p>
    <w:p w:rsidR="00EC5A22" w:rsidRDefault="00EC5A22" w:rsidP="00EC5A22">
      <w:pPr>
        <w:spacing w:after="0"/>
        <w:rPr>
          <w:rFonts w:eastAsiaTheme="minorEastAsia"/>
        </w:rPr>
      </w:pPr>
      <w:r w:rsidRPr="00EC5A22">
        <w:rPr>
          <w:rFonts w:eastAsiaTheme="minorEastAsia"/>
        </w:rPr>
        <w:t>Anzahl</w:t>
      </w:r>
      <w:r>
        <w:rPr>
          <w:rFonts w:eastAsiaTheme="minorEastAsia"/>
        </w:rPr>
        <w:t xml:space="preserve"> der Berechnungsoperationen (iterativer Ansatz</w:t>
      </w:r>
      <w:r w:rsidRPr="00EC5A22">
        <w:rPr>
          <w:rFonts w:eastAsiaTheme="minorEastAsia"/>
        </w:rPr>
        <w:t xml:space="preserve">): </w:t>
      </w:r>
      <w:r>
        <w:rPr>
          <w:rFonts w:eastAsiaTheme="minorEastAsia"/>
        </w:rPr>
        <w:t>132</w:t>
      </w:r>
      <w:r w:rsidRPr="00EC5A22">
        <w:rPr>
          <w:rFonts w:eastAsiaTheme="minorEastAsia"/>
        </w:rPr>
        <w:t xml:space="preserve"> für </w:t>
      </w:r>
      <w:r>
        <w:rPr>
          <w:rFonts w:eastAsiaTheme="minorEastAsia"/>
        </w:rPr>
        <w:t>5</w:t>
      </w:r>
      <w:r w:rsidRPr="00EC5A22">
        <w:rPr>
          <w:rFonts w:eastAsiaTheme="minorEastAsia"/>
        </w:rPr>
        <w:t xml:space="preserve"> und </w:t>
      </w:r>
      <w:r>
        <w:rPr>
          <w:rFonts w:eastAsiaTheme="minorEastAsia"/>
        </w:rPr>
        <w:t>66</w:t>
      </w:r>
    </w:p>
    <w:p w:rsidR="00EC5A22" w:rsidRDefault="00EC5A22" w:rsidP="00EC5A22">
      <w:pPr>
        <w:spacing w:after="0"/>
        <w:rPr>
          <w:rFonts w:eastAsiaTheme="minorEastAsia"/>
        </w:rPr>
      </w:pPr>
    </w:p>
    <w:p w:rsidR="00FC56BC" w:rsidRDefault="0036507E" w:rsidP="00EC5A22">
      <w:pPr>
        <w:spacing w:after="0"/>
        <w:rPr>
          <w:rFonts w:eastAsiaTheme="minorEastAsia"/>
        </w:rPr>
      </w:pPr>
      <w:r>
        <w:rPr>
          <w:rFonts w:eastAsiaTheme="minorEastAsia"/>
        </w:rPr>
        <w:t xml:space="preserve">4.) Die Grenzen der Berechnung werden zum Einen durch den verfügbaren Speicher begrenzt (Ab einer Dimensionsgröße zwischen 5.500 und 6.000 wurde dieser auf den Testrechnern überschritten) und von der Potenz k ab. Ab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31</m:t>
            </m:r>
          </m:sup>
        </m:sSup>
      </m:oMath>
      <w:r>
        <w:rPr>
          <w:rFonts w:eastAsiaTheme="minorEastAsia"/>
        </w:rPr>
        <w:t>kommt es logischerweise erneut zu einem Overflow des jeweiligen Wertes in der Matrix.</w:t>
      </w:r>
      <w:r w:rsidR="00FC56BC">
        <w:rPr>
          <w:rFonts w:eastAsiaTheme="minorEastAsia"/>
        </w:rPr>
        <w:t xml:space="preserve"> Diese Begrenzung gilt für beide </w:t>
      </w:r>
      <w:proofErr w:type="spellStart"/>
      <w:r w:rsidR="00FC56BC">
        <w:rPr>
          <w:rFonts w:eastAsiaTheme="minorEastAsia"/>
        </w:rPr>
        <w:t>Implementationsvarianten</w:t>
      </w:r>
      <w:proofErr w:type="spellEnd"/>
      <w:r w:rsidR="00FC56BC">
        <w:rPr>
          <w:rFonts w:eastAsiaTheme="minorEastAsia"/>
        </w:rPr>
        <w:t>.</w:t>
      </w:r>
    </w:p>
    <w:p w:rsidR="005733AD" w:rsidRDefault="00FC56BC" w:rsidP="004F69F4">
      <w:pPr>
        <w:rPr>
          <w:rFonts w:eastAsiaTheme="minorEastAsia"/>
        </w:rPr>
      </w:pPr>
      <w:r>
        <w:rPr>
          <w:rFonts w:eastAsiaTheme="minorEastAsia"/>
        </w:rPr>
        <w:t xml:space="preserve"> Bei einer realistischen Größe von 100 x 100 liegt die Grenze, zum Warte</w:t>
      </w:r>
      <w:r w:rsidR="00225737">
        <w:rPr>
          <w:rFonts w:eastAsiaTheme="minorEastAsia"/>
        </w:rPr>
        <w:t xml:space="preserve">n bei etwa einer Potenz von </w:t>
      </w:r>
      <w:r>
        <w:rPr>
          <w:rFonts w:eastAsiaTheme="minorEastAsia"/>
        </w:rPr>
        <w:t xml:space="preserve">k &gt; 20. Dies </w:t>
      </w:r>
      <w:r w:rsidR="00225737">
        <w:rPr>
          <w:rFonts w:eastAsiaTheme="minorEastAsia"/>
        </w:rPr>
        <w:t xml:space="preserve">gilt für die rekursive Variante. Es zeigten sich einige Unterschiede zwischen den Matrix </w:t>
      </w:r>
      <w:proofErr w:type="spellStart"/>
      <w:r w:rsidR="00225737">
        <w:rPr>
          <w:rFonts w:eastAsiaTheme="minorEastAsia"/>
        </w:rPr>
        <w:t>Implementationen</w:t>
      </w:r>
      <w:proofErr w:type="spellEnd"/>
      <w:r w:rsidR="00225737">
        <w:rPr>
          <w:rFonts w:eastAsiaTheme="minorEastAsia"/>
        </w:rPr>
        <w:t>. Durch den indizierten Zugriff war die MatrixArray Variante am schnellsten, während die MatrixArrayList knapp anschloss. Die MatrixListe dagegen war bereits nach der Potenz 2 unzumutbar.</w:t>
      </w:r>
    </w:p>
    <w:p w:rsidR="0036507E" w:rsidRDefault="00225737" w:rsidP="004F69F4">
      <w:pPr>
        <w:rPr>
          <w:rFonts w:eastAsiaTheme="minorEastAsia"/>
        </w:rPr>
      </w:pPr>
      <w:r>
        <w:rPr>
          <w:rFonts w:eastAsiaTheme="minorEastAsia"/>
        </w:rPr>
        <w:t xml:space="preserve">Bei einer realistischen Größe von 100 x 100 liegt die Grenze, zum Warten, für die iterative Lösung bei etwa k &gt; 10. Es zeigte sich, dass die MatrixArray </w:t>
      </w:r>
      <w:proofErr w:type="spellStart"/>
      <w:r>
        <w:rPr>
          <w:rFonts w:eastAsiaTheme="minorEastAsia"/>
        </w:rPr>
        <w:t>Implementation</w:t>
      </w:r>
      <w:proofErr w:type="spellEnd"/>
      <w:r>
        <w:rPr>
          <w:rFonts w:eastAsiaTheme="minorEastAsia"/>
        </w:rPr>
        <w:t xml:space="preserve"> am schnellsten mit der Aufgabe klar kam, die MatrixArrayListe war stark langsam, konnte aber die Aufgabe ebenfalls bewältigen, während die MatrixList bereits nach der 2 Potenz aufgab.</w:t>
      </w:r>
    </w:p>
    <w:p w:rsidR="004F69F4" w:rsidRDefault="004F69F4" w:rsidP="004F69F4">
      <w:pPr>
        <w:rPr>
          <w:rFonts w:eastAsiaTheme="minorEastAsia"/>
        </w:rPr>
      </w:pPr>
      <w:r>
        <w:rPr>
          <w:rFonts w:eastAsiaTheme="minorEastAsia"/>
        </w:rPr>
        <w:t>Übungsaufgabe 3.3</w:t>
      </w:r>
    </w:p>
    <w:p w:rsidR="004F69F4" w:rsidRDefault="005733AD" w:rsidP="004F69F4">
      <w:pPr>
        <w:pStyle w:val="Listenabsatz"/>
        <w:numPr>
          <w:ilvl w:val="0"/>
          <w:numId w:val="3"/>
        </w:numPr>
        <w:rPr>
          <w:rFonts w:eastAsiaTheme="minorEastAsia"/>
        </w:rPr>
      </w:pPr>
      <w:r>
        <w:rPr>
          <w:rFonts w:eastAsiaTheme="minorEastAsia"/>
        </w:rPr>
        <w:t xml:space="preserve">Wir setzen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 xml:space="preserve">=1 und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=15</m:t>
        </m:r>
      </m:oMath>
      <w:r w:rsidR="002D35B4">
        <w:rPr>
          <w:rFonts w:eastAsiaTheme="minorEastAsia"/>
        </w:rPr>
        <w:br/>
        <w:t xml:space="preserve">Es gilt: </w:t>
      </w:r>
      <m:oMath>
        <m:r>
          <w:rPr>
            <w:rFonts w:ascii="Cambria Math" w:eastAsiaTheme="minorEastAsia" w:hAnsi="Cambria Math"/>
          </w:rPr>
          <m:t xml:space="preserve">15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w:r w:rsidR="002D35B4">
        <w:rPr>
          <w:rFonts w:eastAsiaTheme="minorEastAsia"/>
        </w:rPr>
        <w:br/>
        <w:t xml:space="preserve">             </w:t>
      </w:r>
      <m:oMath>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 1*</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 xml:space="preserve">       | ÷n²</m:t>
        </m:r>
      </m:oMath>
      <w:r w:rsidR="002D35B4">
        <w:rPr>
          <w:rFonts w:eastAsiaTheme="minorEastAsia"/>
        </w:rPr>
        <w:br/>
        <w:t xml:space="preserve">             </w:t>
      </w:r>
      <m:oMath>
        <m:r>
          <w:rPr>
            <w:rFonts w:ascii="Cambria Math" w:eastAsiaTheme="minorEastAsia" w:hAnsi="Cambria Math"/>
          </w:rPr>
          <m:t>15 ≤n</m:t>
        </m:r>
      </m:oMath>
      <w:r w:rsidR="002D35B4">
        <w:rPr>
          <w:rFonts w:eastAsiaTheme="minorEastAsia"/>
        </w:rPr>
        <w:br/>
        <w:t xml:space="preserve">Damit gilt für alle Werte </w:t>
      </w:r>
      <m:oMath>
        <m:r>
          <w:rPr>
            <w:rFonts w:ascii="Cambria Math" w:eastAsiaTheme="minorEastAsia" w:hAnsi="Cambria Math"/>
          </w:rPr>
          <m:t>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2D35B4">
        <w:rPr>
          <w:rFonts w:eastAsiaTheme="minorEastAsia"/>
        </w:rPr>
        <w:t xml:space="preserve"> offenbar </w:t>
      </w:r>
      <m:oMath>
        <m:r>
          <w:rPr>
            <w:rFonts w:ascii="Cambria Math" w:eastAsiaTheme="minorEastAsia" w:hAnsi="Cambria Math"/>
          </w:rPr>
          <m:t>n ≥15</m:t>
        </m:r>
      </m:oMath>
      <w:r w:rsidR="002D35B4">
        <w:rPr>
          <w:rFonts w:eastAsiaTheme="minorEastAsia"/>
        </w:rPr>
        <w:t xml:space="preserve"> und damit </w:t>
      </w:r>
      <w:proofErr w:type="gramStart"/>
      <w:r w:rsidR="00EC5A22">
        <w:rPr>
          <w:rFonts w:eastAsiaTheme="minorEastAsia"/>
        </w:rPr>
        <w:t xml:space="preserve">auch </w:t>
      </w:r>
      <m:oMath>
        <w:proofErr w:type="gramEnd"/>
        <m:r>
          <w:rPr>
            <w:rFonts w:ascii="Cambria Math" w:eastAsiaTheme="minorEastAsia" w:hAnsi="Cambria Math"/>
          </w:rPr>
          <m:t>15n²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sub>
        </m:sSub>
        <m:r>
          <w:rPr>
            <w:rFonts w:ascii="Cambria Math" w:eastAsiaTheme="minorEastAsia" w:hAnsi="Cambria Math"/>
          </w:rPr>
          <m:t>*n³</m:t>
        </m:r>
      </m:oMath>
      <w:r w:rsidR="002D35B4">
        <w:rPr>
          <w:rFonts w:eastAsiaTheme="minorEastAsia"/>
        </w:rPr>
        <w:t>, was der Definition des O-Klasse entspricht.</w:t>
      </w:r>
    </w:p>
    <w:p w:rsidR="004F69F4" w:rsidRDefault="00110149" w:rsidP="004F69F4">
      <w:pPr>
        <w:pStyle w:val="Listenabsatz"/>
        <w:numPr>
          <w:ilvl w:val="0"/>
          <w:numId w:val="3"/>
        </w:numPr>
        <w:rPr>
          <w:rFonts w:eastAsiaTheme="minorEastAsia"/>
        </w:rPr>
      </w:pPr>
      <w:r>
        <w:rPr>
          <w:rFonts w:eastAsiaTheme="minorEastAsia"/>
        </w:rPr>
        <w:t xml:space="preserve">Da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n³∉O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 xml:space="preserve"> </m:t>
        </m:r>
      </m:oMath>
      <w:r>
        <w:rPr>
          <w:rFonts w:eastAsiaTheme="minorEastAsia"/>
        </w:rPr>
        <w:t>dann gilt:</w:t>
      </w:r>
    </w:p>
    <w:p w:rsidR="00110149" w:rsidRDefault="007F03C9" w:rsidP="00110149">
      <w:pPr>
        <w:pStyle w:val="Listenabsatz"/>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n³&gt;n²</m:t>
          </m:r>
        </m:oMath>
      </m:oMathPara>
    </w:p>
    <w:p w:rsidR="00110149" w:rsidRDefault="007F03C9" w:rsidP="00110149">
      <w:pPr>
        <w:pStyle w:val="Listenabsatz"/>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n³&gt;n²      </m:t>
          </m:r>
          <m:d>
            <m:dPr>
              <m:begChr m:val="|"/>
              <m:endChr m:val="|"/>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 xml:space="preserve"> </m:t>
              </m:r>
            </m:e>
          </m:d>
          <m:r>
            <w:rPr>
              <w:rFonts w:ascii="Cambria Math" w:eastAsiaTheme="minorEastAsia" w:hAnsi="Cambria Math"/>
            </w:rPr>
            <m:t>*2</m:t>
          </m:r>
        </m:oMath>
      </m:oMathPara>
    </w:p>
    <w:p w:rsidR="00110149" w:rsidRDefault="00110149" w:rsidP="00110149">
      <w:pPr>
        <w:pStyle w:val="Listenabsatz"/>
        <w:rPr>
          <w:rFonts w:eastAsiaTheme="minorEastAsia"/>
        </w:rPr>
      </w:pPr>
      <m:oMathPara>
        <m:oMathParaPr>
          <m:jc m:val="left"/>
        </m:oMathParaPr>
        <m:oMath>
          <m:r>
            <w:rPr>
              <w:rFonts w:ascii="Cambria Math" w:eastAsiaTheme="minorEastAsia" w:hAnsi="Cambria Math"/>
            </w:rPr>
            <m:t>n&gt;2</m:t>
          </m:r>
        </m:oMath>
      </m:oMathPara>
    </w:p>
    <w:p w:rsidR="00110149" w:rsidRDefault="00110149" w:rsidP="00110149">
      <w:pPr>
        <w:pStyle w:val="Listenabsatz"/>
        <w:rPr>
          <w:rFonts w:eastAsiaTheme="minorEastAsia"/>
        </w:rPr>
      </w:pPr>
      <w:r>
        <w:rPr>
          <w:rFonts w:eastAsiaTheme="minorEastAsia"/>
        </w:rPr>
        <w:t xml:space="preserve">Damit gilt für alle Werte </w:t>
      </w:r>
      <m:oMath>
        <m:r>
          <w:rPr>
            <w:rFonts w:ascii="Cambria Math" w:eastAsiaTheme="minorEastAsia" w:hAnsi="Cambria Math"/>
          </w:rPr>
          <m:t>n &gt;2</m:t>
        </m:r>
      </m:oMath>
      <w:r>
        <w:rPr>
          <w:rFonts w:eastAsiaTheme="minorEastAsia"/>
        </w:rPr>
        <w:t xml:space="preserve"> </w:t>
      </w:r>
      <w:proofErr w:type="gramStart"/>
      <w:r w:rsidR="00EC5A22">
        <w:rPr>
          <w:rFonts w:eastAsiaTheme="minorEastAsia"/>
        </w:rPr>
        <w:t xml:space="preserve">offenbar </w:t>
      </w:r>
      <m:oMath>
        <w:proofErr w:type="gramEnd"/>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n³ &gt;n²</m:t>
        </m:r>
      </m:oMath>
      <w:r w:rsidR="0026385B">
        <w:rPr>
          <w:rFonts w:eastAsiaTheme="minorEastAsia"/>
        </w:rPr>
        <w:t>, womit die Formel bewiesen ist.</w:t>
      </w:r>
    </w:p>
    <w:p w:rsidR="0026385B" w:rsidRDefault="0026385B" w:rsidP="0026385B">
      <w:pPr>
        <w:pStyle w:val="Listenabsatz"/>
        <w:numPr>
          <w:ilvl w:val="0"/>
          <w:numId w:val="3"/>
        </w:numPr>
        <w:rPr>
          <w:rFonts w:eastAsiaTheme="minorEastAsia"/>
        </w:rPr>
      </w:pPr>
    </w:p>
    <w:p w:rsidR="0026385B" w:rsidRDefault="004F69F4" w:rsidP="0026385B">
      <w:pPr>
        <w:pStyle w:val="Listenabsatz"/>
        <w:numPr>
          <w:ilvl w:val="1"/>
          <w:numId w:val="3"/>
        </w:numPr>
        <w:rPr>
          <w:rFonts w:eastAsiaTheme="minorEastAsia"/>
        </w:rPr>
      </w:pPr>
      <w:r w:rsidRPr="0026385B">
        <w:rPr>
          <w:rFonts w:eastAsiaTheme="minorEastAsia"/>
        </w:rPr>
        <w:t xml:space="preserve">N² +52 </w:t>
      </w:r>
      <w:r w:rsidR="00A0293F" w:rsidRPr="0026385B">
        <w:rPr>
          <w:rFonts w:eastAsiaTheme="minorEastAsia"/>
        </w:rPr>
        <w:t xml:space="preserve">- bei einem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sidR="00A0293F" w:rsidRPr="0026385B">
        <w:rPr>
          <w:rFonts w:eastAsiaTheme="minorEastAsia"/>
        </w:rPr>
        <w:t xml:space="preserve"> von 7</w:t>
      </w:r>
    </w:p>
    <w:p w:rsidR="0026385B" w:rsidRPr="0026385B" w:rsidRDefault="0026385B" w:rsidP="0026385B">
      <w:pPr>
        <w:pStyle w:val="Listenabsatz"/>
        <w:numPr>
          <w:ilvl w:val="1"/>
          <w:numId w:val="3"/>
        </w:numPr>
        <w:rPr>
          <w:rFonts w:eastAsiaTheme="minorEastAsia"/>
        </w:rPr>
      </w:pPr>
      <w:r w:rsidRPr="0026385B">
        <w:rPr>
          <w:rFonts w:eastAsiaTheme="minorEastAsia"/>
        </w:rPr>
        <w:t xml:space="preserve">6N² + 2 - bei einem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sidRPr="0026385B">
        <w:rPr>
          <w:rFonts w:eastAsiaTheme="minorEastAsia"/>
        </w:rPr>
        <w:t xml:space="preserve"> von 0,5</w:t>
      </w:r>
    </w:p>
    <w:p w:rsidR="004F69F4" w:rsidRDefault="00A0293F" w:rsidP="004F69F4">
      <w:pPr>
        <w:pStyle w:val="Listenabsatz"/>
        <w:numPr>
          <w:ilvl w:val="0"/>
          <w:numId w:val="3"/>
        </w:numPr>
        <w:rPr>
          <w:rFonts w:eastAsiaTheme="minorEastAsia"/>
        </w:rPr>
      </w:pPr>
      <w:r>
        <w:rPr>
          <w:rFonts w:eastAsiaTheme="minorEastAsia"/>
        </w:rPr>
        <w:t>Konstante Faktoren sind in der Landau-Notation irrelevant. Deshalb sind in diesem Fall nur die Polynome interessant. Sobald der größte Koeffizient zweier Polynome identisch ist, sind die Funktionen aufgrund der in dieser Aufgabe definierten Form der Polynome in Bezug auf die Landau-Notation in der Theta-Klasse der jeweils anderen.</w:t>
      </w:r>
    </w:p>
    <w:p w:rsidR="00A0293F" w:rsidRPr="004F69F4" w:rsidRDefault="00A0293F" w:rsidP="004F69F4">
      <w:pPr>
        <w:pStyle w:val="Listenabsatz"/>
        <w:numPr>
          <w:ilvl w:val="0"/>
          <w:numId w:val="3"/>
        </w:numPr>
        <w:rPr>
          <w:rFonts w:eastAsiaTheme="minorEastAsia"/>
        </w:rPr>
      </w:pPr>
      <w:r>
        <w:rPr>
          <w:rFonts w:eastAsiaTheme="minorEastAsia"/>
        </w:rPr>
        <w:t xml:space="preserve">Es wird lediglich aufsummiert, egal wie hoch das n gewählt wird. </w:t>
      </w:r>
    </w:p>
    <w:p w:rsidR="007D3987" w:rsidRDefault="007D3987"/>
    <w:sectPr w:rsidR="007D3987" w:rsidSect="00467B9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B6A80"/>
    <w:multiLevelType w:val="hybridMultilevel"/>
    <w:tmpl w:val="BF8E6506"/>
    <w:lvl w:ilvl="0" w:tplc="A844BC34">
      <w:start w:val="1"/>
      <w:numFmt w:val="decimal"/>
      <w:lvlText w:val="%1."/>
      <w:lvlJc w:val="left"/>
      <w:pPr>
        <w:ind w:left="720" w:hanging="360"/>
      </w:pPr>
      <w:rPr>
        <w:rFonts w:eastAsiaTheme="minorHAns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A14479D"/>
    <w:multiLevelType w:val="hybridMultilevel"/>
    <w:tmpl w:val="DBFE43B8"/>
    <w:lvl w:ilvl="0" w:tplc="A844BC34">
      <w:start w:val="1"/>
      <w:numFmt w:val="decimal"/>
      <w:lvlText w:val="%1."/>
      <w:lvlJc w:val="left"/>
      <w:pPr>
        <w:ind w:left="720" w:hanging="360"/>
      </w:pPr>
      <w:rPr>
        <w:rFonts w:eastAsiaTheme="minorHAns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0A821E6"/>
    <w:multiLevelType w:val="hybridMultilevel"/>
    <w:tmpl w:val="9E7EBAEC"/>
    <w:lvl w:ilvl="0" w:tplc="FC747C08">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7D3987"/>
    <w:rsid w:val="000F3C70"/>
    <w:rsid w:val="00110149"/>
    <w:rsid w:val="00225737"/>
    <w:rsid w:val="00227323"/>
    <w:rsid w:val="0026385B"/>
    <w:rsid w:val="0028272D"/>
    <w:rsid w:val="002B1A77"/>
    <w:rsid w:val="002D35B4"/>
    <w:rsid w:val="003377FB"/>
    <w:rsid w:val="00357269"/>
    <w:rsid w:val="0036507E"/>
    <w:rsid w:val="00463B28"/>
    <w:rsid w:val="00467B9B"/>
    <w:rsid w:val="004F69F4"/>
    <w:rsid w:val="005733AD"/>
    <w:rsid w:val="005A33C8"/>
    <w:rsid w:val="006275A1"/>
    <w:rsid w:val="006C09DD"/>
    <w:rsid w:val="007D3987"/>
    <w:rsid w:val="007F03C9"/>
    <w:rsid w:val="00A0293F"/>
    <w:rsid w:val="00A50062"/>
    <w:rsid w:val="00EC5A22"/>
    <w:rsid w:val="00ED5F61"/>
    <w:rsid w:val="00FB7240"/>
    <w:rsid w:val="00FC56B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67B9B"/>
  </w:style>
  <w:style w:type="paragraph" w:styleId="berschrift2">
    <w:name w:val="heading 2"/>
    <w:basedOn w:val="Standard"/>
    <w:next w:val="Standard"/>
    <w:link w:val="berschrift2Zchn"/>
    <w:uiPriority w:val="9"/>
    <w:unhideWhenUsed/>
    <w:qFormat/>
    <w:rsid w:val="002638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D3987"/>
    <w:rPr>
      <w:color w:val="808080"/>
    </w:rPr>
  </w:style>
  <w:style w:type="paragraph" w:styleId="Sprechblasentext">
    <w:name w:val="Balloon Text"/>
    <w:basedOn w:val="Standard"/>
    <w:link w:val="SprechblasentextZchn"/>
    <w:uiPriority w:val="99"/>
    <w:semiHidden/>
    <w:unhideWhenUsed/>
    <w:rsid w:val="007D39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D3987"/>
    <w:rPr>
      <w:rFonts w:ascii="Tahoma" w:hAnsi="Tahoma" w:cs="Tahoma"/>
      <w:sz w:val="16"/>
      <w:szCs w:val="16"/>
    </w:rPr>
  </w:style>
  <w:style w:type="paragraph" w:styleId="Listenabsatz">
    <w:name w:val="List Paragraph"/>
    <w:basedOn w:val="Standard"/>
    <w:uiPriority w:val="34"/>
    <w:qFormat/>
    <w:rsid w:val="007D3987"/>
    <w:pPr>
      <w:ind w:left="720"/>
      <w:contextualSpacing/>
    </w:pPr>
  </w:style>
  <w:style w:type="character" w:customStyle="1" w:styleId="berschrift2Zchn">
    <w:name w:val="Überschrift 2 Zchn"/>
    <w:basedOn w:val="Absatz-Standardschriftart"/>
    <w:link w:val="berschrift2"/>
    <w:uiPriority w:val="9"/>
    <w:rsid w:val="0026385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3917B9-3505-48F5-BC51-698B8681F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654</Words>
  <Characters>4125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abk640</dc:creator>
  <cp:lastModifiedBy>abk640</cp:lastModifiedBy>
  <cp:revision>8</cp:revision>
  <dcterms:created xsi:type="dcterms:W3CDTF">2013-10-11T14:56:00Z</dcterms:created>
  <dcterms:modified xsi:type="dcterms:W3CDTF">2013-10-24T09:53:00Z</dcterms:modified>
</cp:coreProperties>
</file>