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C62C11">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C62C11">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0-11T00:00:00Z">
                                      <w:dateFormat w:val="dd.MM.yyyy"/>
                                      <w:lid w:val="de-DE"/>
                                      <w:storeMappedDataAs w:val="dateTime"/>
                                      <w:calendar w:val="gregorian"/>
                                    </w:date>
                                  </w:sdtPr>
                                  <w:sdtEndPr/>
                                  <w:sdtContent>
                                    <w:r w:rsidR="007B5AFD">
                                      <w:rPr>
                                        <w:color w:val="E65B01" w:themeColor="accent1" w:themeShade="BF"/>
                                        <w:sz w:val="24"/>
                                        <w:szCs w:val="24"/>
                                      </w:rPr>
                                      <w:t>11.10.2013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7B5AFD">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Content>
                              <w:r>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7B5AFD">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0-11T00:00:00Z">
                                <w:dateFormat w:val="dd.MM.yyyy"/>
                                <w:lid w:val="de-DE"/>
                                <w:storeMappedDataAs w:val="dateTime"/>
                                <w:calendar w:val="gregorian"/>
                              </w:date>
                            </w:sdtPr>
                            <w:sdtContent>
                              <w:r>
                                <w:rPr>
                                  <w:color w:val="E65B01" w:themeColor="accent1" w:themeShade="BF"/>
                                  <w:sz w:val="24"/>
                                  <w:szCs w:val="24"/>
                                </w:rPr>
                                <w:t>11.10.2013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C62C11">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7B5AFD" w:rsidRPr="00C04D80">
                                      <w:rPr>
                                        <w:rFonts w:asciiTheme="majorHAnsi" w:eastAsiaTheme="majorEastAsia" w:hAnsiTheme="majorHAnsi" w:cstheme="majorBidi"/>
                                        <w:smallCaps/>
                                        <w:color w:val="auto"/>
                                        <w:spacing w:val="20"/>
                                        <w:sz w:val="56"/>
                                        <w:szCs w:val="56"/>
                                      </w:rPr>
                                      <w:t>Praktikum 1</w:t>
                                    </w:r>
                                  </w:sdtContent>
                                </w:sdt>
                              </w:p>
                              <w:p w:rsidR="007B5AFD" w:rsidRPr="00C04D80" w:rsidRDefault="00C62C11">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C62C11">
                                <w:sdt>
                                  <w:sdtPr>
                                    <w:alias w:val="Exposee"/>
                                    <w:id w:val="83737011"/>
                                    <w:dataBinding w:prefixMappings="xmlns:ns0='http://schemas.microsoft.com/office/2006/coverPageProps'" w:xpath="/ns0:CoverPageProperties[1]/ns0:Abstract[1]" w:storeItemID="{55AF091B-3C7A-41E3-B477-F2FDAA23CFDA}"/>
                                    <w:text/>
                                  </w:sdtPr>
                                  <w:sdtEndPr/>
                                  <w:sdtContent>
                                    <w:r w:rsidR="007B5AFD">
                                      <w:t>Bei der Aufgabe des ersten Praktikums handelt es sich um die Implementation der Graphen Klasse und deren nötigen Module sowie eines Parsers der Graphen aus .</w:t>
                                    </w:r>
                                    <w:proofErr w:type="spellStart"/>
                                    <w:r w:rsidR="007B5AFD">
                                      <w:t>graph</w:t>
                                    </w:r>
                                    <w:proofErr w:type="spellEnd"/>
                                    <w:r w:rsidR="007B5AFD">
                                      <w:t xml:space="preserve"> Dateien einliest.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7B5AFD">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Content>
                              <w:r w:rsidRPr="00C04D80">
                                <w:rPr>
                                  <w:rFonts w:asciiTheme="majorHAnsi" w:eastAsiaTheme="majorEastAsia" w:hAnsiTheme="majorHAnsi" w:cstheme="majorBidi"/>
                                  <w:smallCaps/>
                                  <w:color w:val="auto"/>
                                  <w:spacing w:val="20"/>
                                  <w:sz w:val="56"/>
                                  <w:szCs w:val="56"/>
                                </w:rPr>
                                <w:t>Praktikum 1</w:t>
                              </w:r>
                            </w:sdtContent>
                          </w:sdt>
                        </w:p>
                        <w:p w:rsidR="007B5AFD" w:rsidRPr="00C04D80" w:rsidRDefault="007B5AFD">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Pr="00C04D80">
                                <w:rPr>
                                  <w:i/>
                                  <w:iCs/>
                                  <w:color w:val="auto"/>
                                  <w:sz w:val="28"/>
                                  <w:szCs w:val="28"/>
                                </w:rPr>
                                <w:t>Graphentheoretische</w:t>
                              </w:r>
                              <w:proofErr w:type="spellEnd"/>
                              <w:r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7B5AFD">
                          <w:sdt>
                            <w:sdtPr>
                              <w:alias w:val="Exposee"/>
                              <w:id w:val="83737011"/>
                              <w:dataBinding w:prefixMappings="xmlns:ns0='http://schemas.microsoft.com/office/2006/coverPageProps'" w:xpath="/ns0:CoverPageProperties[1]/ns0:Abstract[1]" w:storeItemID="{55AF091B-3C7A-41E3-B477-F2FDAA23CFDA}"/>
                              <w:text/>
                            </w:sdtPr>
                            <w:sdtContent>
                              <w:r>
                                <w:t>Bei der Aufgabe des ersten Praktikums handelt es sich um die Implementation der Graphen Klasse und deren nötigen Module sowie eines Parsers der Graphen aus .</w:t>
                              </w:r>
                              <w:proofErr w:type="spellStart"/>
                              <w:r>
                                <w:t>graph</w:t>
                              </w:r>
                              <w:proofErr w:type="spellEnd"/>
                              <w:r>
                                <w:t xml:space="preserve"> Dateien einliest.</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56186379"/>
            <w:docPartObj>
              <w:docPartGallery w:val="Table of Contents"/>
              <w:docPartUnique/>
            </w:docPartObj>
          </w:sdtPr>
          <w:sdtEndPr>
            <w:rPr>
              <w:b/>
              <w:bCs/>
            </w:rPr>
          </w:sdtEndPr>
          <w:sdtContent>
            <w:p w:rsidR="0006143F" w:rsidRDefault="0006143F">
              <w:pPr>
                <w:pStyle w:val="Inhaltsverzeichnisberschrift"/>
              </w:pPr>
              <w:r>
                <w:t>Inhaltsverzeichnis</w:t>
              </w:r>
            </w:p>
            <w:p w:rsidR="0006143F" w:rsidRDefault="0006143F">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69430183" w:history="1">
                <w:r w:rsidRPr="009857F3">
                  <w:rPr>
                    <w:rStyle w:val="Hyperlink"/>
                    <w:noProof/>
                  </w:rPr>
                  <w:t>1.</w:t>
                </w:r>
                <w:r>
                  <w:rPr>
                    <w:rFonts w:cstheme="minorBidi"/>
                    <w:noProof/>
                  </w:rPr>
                  <w:tab/>
                </w:r>
                <w:r w:rsidRPr="009857F3">
                  <w:rPr>
                    <w:rStyle w:val="Hyperlink"/>
                    <w:noProof/>
                  </w:rPr>
                  <w:t>Aufgabenteilung:</w:t>
                </w:r>
                <w:r>
                  <w:rPr>
                    <w:noProof/>
                    <w:webHidden/>
                  </w:rPr>
                  <w:tab/>
                </w:r>
                <w:r>
                  <w:rPr>
                    <w:noProof/>
                    <w:webHidden/>
                  </w:rPr>
                  <w:fldChar w:fldCharType="begin"/>
                </w:r>
                <w:r>
                  <w:rPr>
                    <w:noProof/>
                    <w:webHidden/>
                  </w:rPr>
                  <w:instrText xml:space="preserve"> PAGEREF _Toc369430183 \h </w:instrText>
                </w:r>
                <w:r>
                  <w:rPr>
                    <w:noProof/>
                    <w:webHidden/>
                  </w:rPr>
                </w:r>
                <w:r>
                  <w:rPr>
                    <w:noProof/>
                    <w:webHidden/>
                  </w:rPr>
                  <w:fldChar w:fldCharType="separate"/>
                </w:r>
                <w:r>
                  <w:rPr>
                    <w:noProof/>
                    <w:webHidden/>
                  </w:rPr>
                  <w:t>3</w:t>
                </w:r>
                <w:r>
                  <w:rPr>
                    <w:noProof/>
                    <w:webHidden/>
                  </w:rPr>
                  <w:fldChar w:fldCharType="end"/>
                </w:r>
              </w:hyperlink>
            </w:p>
            <w:p w:rsidR="0006143F" w:rsidRDefault="00C62C11">
              <w:pPr>
                <w:pStyle w:val="Verzeichnis1"/>
                <w:tabs>
                  <w:tab w:val="left" w:pos="440"/>
                  <w:tab w:val="right" w:leader="dot" w:pos="8211"/>
                </w:tabs>
                <w:rPr>
                  <w:rFonts w:cstheme="minorBidi"/>
                  <w:noProof/>
                </w:rPr>
              </w:pPr>
              <w:hyperlink w:anchor="_Toc369430184" w:history="1">
                <w:r w:rsidR="0006143F" w:rsidRPr="009857F3">
                  <w:rPr>
                    <w:rStyle w:val="Hyperlink"/>
                    <w:noProof/>
                  </w:rPr>
                  <w:t>2.</w:t>
                </w:r>
                <w:r w:rsidR="0006143F">
                  <w:rPr>
                    <w:rFonts w:cstheme="minorBidi"/>
                    <w:noProof/>
                  </w:rPr>
                  <w:tab/>
                </w:r>
                <w:r w:rsidR="0006143F" w:rsidRPr="009857F3">
                  <w:rPr>
                    <w:rStyle w:val="Hyperlink"/>
                    <w:noProof/>
                  </w:rPr>
                  <w:t>Quellenangaben:</w:t>
                </w:r>
                <w:r w:rsidR="0006143F">
                  <w:rPr>
                    <w:noProof/>
                    <w:webHidden/>
                  </w:rPr>
                  <w:tab/>
                </w:r>
                <w:r w:rsidR="0006143F">
                  <w:rPr>
                    <w:noProof/>
                    <w:webHidden/>
                  </w:rPr>
                  <w:fldChar w:fldCharType="begin"/>
                </w:r>
                <w:r w:rsidR="0006143F">
                  <w:rPr>
                    <w:noProof/>
                    <w:webHidden/>
                  </w:rPr>
                  <w:instrText xml:space="preserve"> PAGEREF _Toc369430184 \h </w:instrText>
                </w:r>
                <w:r w:rsidR="0006143F">
                  <w:rPr>
                    <w:noProof/>
                    <w:webHidden/>
                  </w:rPr>
                </w:r>
                <w:r w:rsidR="0006143F">
                  <w:rPr>
                    <w:noProof/>
                    <w:webHidden/>
                  </w:rPr>
                  <w:fldChar w:fldCharType="separate"/>
                </w:r>
                <w:r w:rsidR="0006143F">
                  <w:rPr>
                    <w:noProof/>
                    <w:webHidden/>
                  </w:rPr>
                  <w:t>3</w:t>
                </w:r>
                <w:r w:rsidR="0006143F">
                  <w:rPr>
                    <w:noProof/>
                    <w:webHidden/>
                  </w:rPr>
                  <w:fldChar w:fldCharType="end"/>
                </w:r>
              </w:hyperlink>
            </w:p>
            <w:p w:rsidR="0006143F" w:rsidRDefault="00C62C11">
              <w:pPr>
                <w:pStyle w:val="Verzeichnis2"/>
                <w:tabs>
                  <w:tab w:val="right" w:leader="dot" w:pos="8211"/>
                </w:tabs>
                <w:rPr>
                  <w:rFonts w:cstheme="minorBidi"/>
                  <w:noProof/>
                </w:rPr>
              </w:pPr>
              <w:hyperlink w:anchor="_Toc369430185" w:history="1">
                <w:r w:rsidR="0006143F" w:rsidRPr="009857F3">
                  <w:rPr>
                    <w:rStyle w:val="Hyperlink"/>
                    <w:noProof/>
                  </w:rPr>
                  <w:t>Begründung:</w:t>
                </w:r>
                <w:r w:rsidR="0006143F">
                  <w:rPr>
                    <w:noProof/>
                    <w:webHidden/>
                  </w:rPr>
                  <w:tab/>
                </w:r>
                <w:r w:rsidR="0006143F">
                  <w:rPr>
                    <w:noProof/>
                    <w:webHidden/>
                  </w:rPr>
                  <w:fldChar w:fldCharType="begin"/>
                </w:r>
                <w:r w:rsidR="0006143F">
                  <w:rPr>
                    <w:noProof/>
                    <w:webHidden/>
                  </w:rPr>
                  <w:instrText xml:space="preserve"> PAGEREF _Toc369430185 \h </w:instrText>
                </w:r>
                <w:r w:rsidR="0006143F">
                  <w:rPr>
                    <w:noProof/>
                    <w:webHidden/>
                  </w:rPr>
                </w:r>
                <w:r w:rsidR="0006143F">
                  <w:rPr>
                    <w:noProof/>
                    <w:webHidden/>
                  </w:rPr>
                  <w:fldChar w:fldCharType="separate"/>
                </w:r>
                <w:r w:rsidR="0006143F">
                  <w:rPr>
                    <w:noProof/>
                    <w:webHidden/>
                  </w:rPr>
                  <w:t>3</w:t>
                </w:r>
                <w:r w:rsidR="0006143F">
                  <w:rPr>
                    <w:noProof/>
                    <w:webHidden/>
                  </w:rPr>
                  <w:fldChar w:fldCharType="end"/>
                </w:r>
              </w:hyperlink>
            </w:p>
            <w:p w:rsidR="0006143F" w:rsidRDefault="00C62C11">
              <w:pPr>
                <w:pStyle w:val="Verzeichnis1"/>
                <w:tabs>
                  <w:tab w:val="left" w:pos="440"/>
                  <w:tab w:val="right" w:leader="dot" w:pos="8211"/>
                </w:tabs>
                <w:rPr>
                  <w:rFonts w:cstheme="minorBidi"/>
                  <w:noProof/>
                </w:rPr>
              </w:pPr>
              <w:hyperlink w:anchor="_Toc369430186" w:history="1">
                <w:r w:rsidR="0006143F" w:rsidRPr="009857F3">
                  <w:rPr>
                    <w:rStyle w:val="Hyperlink"/>
                    <w:noProof/>
                  </w:rPr>
                  <w:t>3.</w:t>
                </w:r>
                <w:r w:rsidR="0006143F">
                  <w:rPr>
                    <w:rFonts w:cstheme="minorBidi"/>
                    <w:noProof/>
                  </w:rPr>
                  <w:tab/>
                </w:r>
                <w:r w:rsidR="0006143F" w:rsidRPr="009857F3">
                  <w:rPr>
                    <w:rStyle w:val="Hyperlink"/>
                    <w:noProof/>
                  </w:rPr>
                  <w:t>Bearbeitungszeitraum</w:t>
                </w:r>
                <w:r w:rsidR="0006143F">
                  <w:rPr>
                    <w:noProof/>
                    <w:webHidden/>
                  </w:rPr>
                  <w:tab/>
                </w:r>
                <w:r w:rsidR="0006143F">
                  <w:rPr>
                    <w:noProof/>
                    <w:webHidden/>
                  </w:rPr>
                  <w:fldChar w:fldCharType="begin"/>
                </w:r>
                <w:r w:rsidR="0006143F">
                  <w:rPr>
                    <w:noProof/>
                    <w:webHidden/>
                  </w:rPr>
                  <w:instrText xml:space="preserve"> PAGEREF _Toc369430186 \h </w:instrText>
                </w:r>
                <w:r w:rsidR="0006143F">
                  <w:rPr>
                    <w:noProof/>
                    <w:webHidden/>
                  </w:rPr>
                </w:r>
                <w:r w:rsidR="0006143F">
                  <w:rPr>
                    <w:noProof/>
                    <w:webHidden/>
                  </w:rPr>
                  <w:fldChar w:fldCharType="separate"/>
                </w:r>
                <w:r w:rsidR="0006143F">
                  <w:rPr>
                    <w:noProof/>
                    <w:webHidden/>
                  </w:rPr>
                  <w:t>3</w:t>
                </w:r>
                <w:r w:rsidR="0006143F">
                  <w:rPr>
                    <w:noProof/>
                    <w:webHidden/>
                  </w:rPr>
                  <w:fldChar w:fldCharType="end"/>
                </w:r>
              </w:hyperlink>
            </w:p>
            <w:p w:rsidR="0006143F" w:rsidRDefault="00C62C11">
              <w:pPr>
                <w:pStyle w:val="Verzeichnis1"/>
                <w:tabs>
                  <w:tab w:val="left" w:pos="440"/>
                  <w:tab w:val="right" w:leader="dot" w:pos="8211"/>
                </w:tabs>
                <w:rPr>
                  <w:rFonts w:cstheme="minorBidi"/>
                  <w:noProof/>
                </w:rPr>
              </w:pPr>
              <w:hyperlink w:anchor="_Toc369430187" w:history="1">
                <w:r w:rsidR="0006143F" w:rsidRPr="009857F3">
                  <w:rPr>
                    <w:rStyle w:val="Hyperlink"/>
                    <w:noProof/>
                  </w:rPr>
                  <w:t>4.</w:t>
                </w:r>
                <w:r w:rsidR="0006143F">
                  <w:rPr>
                    <w:rFonts w:cstheme="minorBidi"/>
                    <w:noProof/>
                  </w:rPr>
                  <w:tab/>
                </w:r>
                <w:r w:rsidR="0006143F" w:rsidRPr="009857F3">
                  <w:rPr>
                    <w:rStyle w:val="Hyperlink"/>
                    <w:noProof/>
                  </w:rPr>
                  <w:t>Aktueller Stand</w:t>
                </w:r>
                <w:r w:rsidR="0006143F">
                  <w:rPr>
                    <w:noProof/>
                    <w:webHidden/>
                  </w:rPr>
                  <w:tab/>
                </w:r>
                <w:r w:rsidR="0006143F">
                  <w:rPr>
                    <w:noProof/>
                    <w:webHidden/>
                  </w:rPr>
                  <w:fldChar w:fldCharType="begin"/>
                </w:r>
                <w:r w:rsidR="0006143F">
                  <w:rPr>
                    <w:noProof/>
                    <w:webHidden/>
                  </w:rPr>
                  <w:instrText xml:space="preserve"> PAGEREF _Toc369430187 \h </w:instrText>
                </w:r>
                <w:r w:rsidR="0006143F">
                  <w:rPr>
                    <w:noProof/>
                    <w:webHidden/>
                  </w:rPr>
                </w:r>
                <w:r w:rsidR="0006143F">
                  <w:rPr>
                    <w:noProof/>
                    <w:webHidden/>
                  </w:rPr>
                  <w:fldChar w:fldCharType="separate"/>
                </w:r>
                <w:r w:rsidR="0006143F">
                  <w:rPr>
                    <w:noProof/>
                    <w:webHidden/>
                  </w:rPr>
                  <w:t>4</w:t>
                </w:r>
                <w:r w:rsidR="0006143F">
                  <w:rPr>
                    <w:noProof/>
                    <w:webHidden/>
                  </w:rPr>
                  <w:fldChar w:fldCharType="end"/>
                </w:r>
              </w:hyperlink>
            </w:p>
            <w:p w:rsidR="0006143F" w:rsidRDefault="00C62C11">
              <w:pPr>
                <w:pStyle w:val="Verzeichnis1"/>
                <w:tabs>
                  <w:tab w:val="left" w:pos="440"/>
                  <w:tab w:val="right" w:leader="dot" w:pos="8211"/>
                </w:tabs>
                <w:rPr>
                  <w:rFonts w:cstheme="minorBidi"/>
                  <w:noProof/>
                </w:rPr>
              </w:pPr>
              <w:hyperlink w:anchor="_Toc369430188" w:history="1">
                <w:r w:rsidR="0006143F" w:rsidRPr="009857F3">
                  <w:rPr>
                    <w:rStyle w:val="Hyperlink"/>
                    <w:noProof/>
                  </w:rPr>
                  <w:t>5.</w:t>
                </w:r>
                <w:r w:rsidR="0006143F">
                  <w:rPr>
                    <w:rFonts w:cstheme="minorBidi"/>
                    <w:noProof/>
                  </w:rPr>
                  <w:tab/>
                </w:r>
                <w:r w:rsidR="0006143F" w:rsidRPr="009857F3">
                  <w:rPr>
                    <w:rStyle w:val="Hyperlink"/>
                    <w:noProof/>
                  </w:rPr>
                  <w:t>Skizze</w:t>
                </w:r>
                <w:r w:rsidR="0006143F">
                  <w:rPr>
                    <w:noProof/>
                    <w:webHidden/>
                  </w:rPr>
                  <w:tab/>
                </w:r>
                <w:r w:rsidR="0006143F">
                  <w:rPr>
                    <w:noProof/>
                    <w:webHidden/>
                  </w:rPr>
                  <w:fldChar w:fldCharType="begin"/>
                </w:r>
                <w:r w:rsidR="0006143F">
                  <w:rPr>
                    <w:noProof/>
                    <w:webHidden/>
                  </w:rPr>
                  <w:instrText xml:space="preserve"> PAGEREF _Toc369430188 \h </w:instrText>
                </w:r>
                <w:r w:rsidR="0006143F">
                  <w:rPr>
                    <w:noProof/>
                    <w:webHidden/>
                  </w:rPr>
                </w:r>
                <w:r w:rsidR="0006143F">
                  <w:rPr>
                    <w:noProof/>
                    <w:webHidden/>
                  </w:rPr>
                  <w:fldChar w:fldCharType="separate"/>
                </w:r>
                <w:r w:rsidR="0006143F">
                  <w:rPr>
                    <w:noProof/>
                    <w:webHidden/>
                  </w:rPr>
                  <w:t>4</w:t>
                </w:r>
                <w:r w:rsidR="0006143F">
                  <w:rPr>
                    <w:noProof/>
                    <w:webHidden/>
                  </w:rPr>
                  <w:fldChar w:fldCharType="end"/>
                </w:r>
              </w:hyperlink>
            </w:p>
            <w:p w:rsidR="0006143F" w:rsidRDefault="0006143F">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0" w:name="_Toc369430183"/>
      <w:r w:rsidRPr="00BA46A0">
        <w:t>Aufgabenteilung:</w:t>
      </w:r>
      <w:bookmarkEnd w:id="0"/>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1" w:name="_Toc369430184"/>
      <w:r w:rsidRPr="00BA46A0">
        <w:t>Quellenangaben:</w:t>
      </w:r>
      <w:bookmarkEnd w:id="1"/>
    </w:p>
    <w:p w:rsidR="00915550" w:rsidRPr="00915550" w:rsidRDefault="00915550" w:rsidP="00915550"/>
    <w:p w:rsidR="00915550" w:rsidRPr="00915550" w:rsidRDefault="00915550" w:rsidP="00915550">
      <w:pPr>
        <w:pStyle w:val="Listenabsatz"/>
        <w:numPr>
          <w:ilvl w:val="0"/>
          <w:numId w:val="3"/>
        </w:numPr>
      </w:pPr>
      <w:r>
        <w:t xml:space="preserve">Einlesen von Dateien: </w:t>
      </w:r>
      <w:hyperlink r:id="rId13" w:history="1">
        <w:r w:rsidRPr="003D69DA">
          <w:rPr>
            <w:rStyle w:val="Hyperlink"/>
          </w:rPr>
          <w:t>http://goo.gl/EpQ56X</w:t>
        </w:r>
      </w:hyperlink>
      <w:r>
        <w:t xml:space="preserve"> Post von „Billie“ am 02.05.2009 um 15:48</w:t>
      </w:r>
      <w:r>
        <w:br/>
      </w:r>
    </w:p>
    <w:p w:rsidR="00915550" w:rsidRDefault="00915550" w:rsidP="00C04D80">
      <w:pPr>
        <w:pStyle w:val="berschrift2"/>
      </w:pPr>
      <w:bookmarkStart w:id="2" w:name="_Toc369430185"/>
      <w:r>
        <w:t>Begründung:</w:t>
      </w:r>
      <w:bookmarkEnd w:id="2"/>
    </w:p>
    <w:p w:rsidR="00915550" w:rsidRPr="00915550" w:rsidRDefault="00915550" w:rsidP="00915550"/>
    <w:p w:rsidR="00915550" w:rsidRDefault="00915550" w:rsidP="00915550">
      <w:r>
        <w:t>Wir haben den Code fast vollständig selbst geschrieben. Einzig das Ein</w:t>
      </w:r>
      <w:r w:rsidR="0041269E">
        <w:t>lesen aus Fremddateien war uns s</w:t>
      </w:r>
      <w:r>
        <w:t>yntaktisch unbekannt sodass wir uns Quellen im Internet ansahen um uns darüber klar zu werden wie man Dateien einliest. Die Form des Teils, der sich mit dem Einlesen befasst ist somit eng an dem angegeben Beispiel ge</w:t>
      </w:r>
      <w:r w:rsidR="00C04D80">
        <w:t>halten. Von einem fehlenden Lerneffekt kann ihr unseres Erachtens nicht gesprochen werden, da wir sein Beispiel nutzen um diese Funktionalität in Java zu verstehen.</w:t>
      </w:r>
    </w:p>
    <w:p w:rsidR="00C04D80" w:rsidRDefault="00C04D80" w:rsidP="00915550"/>
    <w:p w:rsidR="00C04D80" w:rsidRDefault="00C04D80" w:rsidP="00C04D80">
      <w:pPr>
        <w:pStyle w:val="berschrift1"/>
      </w:pPr>
      <w:bookmarkStart w:id="3" w:name="_Toc369430186"/>
      <w:r w:rsidRPr="00BA46A0">
        <w:t>Bearbeitungszeitraum</w:t>
      </w:r>
      <w:bookmarkEnd w:id="3"/>
    </w:p>
    <w:tbl>
      <w:tblPr>
        <w:tblStyle w:val="Gitternetztabelle4Akzent1"/>
        <w:tblW w:w="0" w:type="auto"/>
        <w:tblLook w:val="04A0" w:firstRow="1" w:lastRow="0" w:firstColumn="1" w:lastColumn="0" w:noHBand="0" w:noVBand="1"/>
      </w:tblPr>
      <w:tblGrid>
        <w:gridCol w:w="1925"/>
        <w:gridCol w:w="1950"/>
        <w:gridCol w:w="4336"/>
      </w:tblGrid>
      <w:tr w:rsidR="00C04D80" w:rsidTr="00C04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04D80" w:rsidRDefault="00C04D80" w:rsidP="00C04D80">
            <w:r>
              <w:t>Datum</w:t>
            </w:r>
          </w:p>
        </w:tc>
        <w:tc>
          <w:tcPr>
            <w:tcW w:w="1985"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425"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C0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04D80" w:rsidRDefault="00C04D80" w:rsidP="00C04D80">
            <w:r>
              <w:t>02.10.2013</w:t>
            </w:r>
          </w:p>
        </w:tc>
        <w:tc>
          <w:tcPr>
            <w:tcW w:w="1985" w:type="dxa"/>
          </w:tcPr>
          <w:p w:rsidR="00C04D80" w:rsidRDefault="00C04D80" w:rsidP="00C04D80">
            <w:pPr>
              <w:cnfStyle w:val="000000100000" w:firstRow="0" w:lastRow="0" w:firstColumn="0" w:lastColumn="0" w:oddVBand="0" w:evenVBand="0" w:oddHBand="1" w:evenHBand="0" w:firstRowFirstColumn="0" w:firstRowLastColumn="0" w:lastRowFirstColumn="0" w:lastRowLastColumn="0"/>
            </w:pPr>
            <w:r>
              <w:t>1 Stunde</w:t>
            </w:r>
          </w:p>
        </w:tc>
        <w:tc>
          <w:tcPr>
            <w:tcW w:w="4425" w:type="dxa"/>
          </w:tcPr>
          <w:p w:rsidR="00C04D80" w:rsidRDefault="00C04D80" w:rsidP="00C04D80">
            <w:pPr>
              <w:cnfStyle w:val="000000100000" w:firstRow="0" w:lastRow="0" w:firstColumn="0" w:lastColumn="0" w:oddVBand="0" w:evenVBand="0" w:oddHBand="1" w:evenHBand="0" w:firstRowFirstColumn="0" w:firstRowLastColumn="0" w:lastRowFirstColumn="0" w:lastRowLastColumn="0"/>
            </w:pPr>
            <w:r>
              <w:t>Planung und Erstellen des Interfaces</w:t>
            </w:r>
          </w:p>
        </w:tc>
      </w:tr>
      <w:tr w:rsidR="00C04D80" w:rsidTr="00C04D80">
        <w:tc>
          <w:tcPr>
            <w:cnfStyle w:val="001000000000" w:firstRow="0" w:lastRow="0" w:firstColumn="1" w:lastColumn="0" w:oddVBand="0" w:evenVBand="0" w:oddHBand="0" w:evenHBand="0" w:firstRowFirstColumn="0" w:firstRowLastColumn="0" w:lastRowFirstColumn="0" w:lastRowLastColumn="0"/>
            <w:tcW w:w="1951" w:type="dxa"/>
          </w:tcPr>
          <w:p w:rsidR="00C04D80" w:rsidRDefault="00C04D80" w:rsidP="00C04D80">
            <w:r>
              <w:t>07.10.2013</w:t>
            </w:r>
          </w:p>
        </w:tc>
        <w:tc>
          <w:tcPr>
            <w:tcW w:w="1985" w:type="dxa"/>
          </w:tcPr>
          <w:p w:rsidR="00C04D80" w:rsidRDefault="00C04D80" w:rsidP="00C04D80">
            <w:pPr>
              <w:cnfStyle w:val="000000000000" w:firstRow="0" w:lastRow="0" w:firstColumn="0" w:lastColumn="0" w:oddVBand="0" w:evenVBand="0" w:oddHBand="0" w:evenHBand="0" w:firstRowFirstColumn="0" w:firstRowLastColumn="0" w:lastRowFirstColumn="0" w:lastRowLastColumn="0"/>
            </w:pPr>
            <w:r>
              <w:t>2 Stunden</w:t>
            </w:r>
          </w:p>
        </w:tc>
        <w:tc>
          <w:tcPr>
            <w:tcW w:w="4425" w:type="dxa"/>
          </w:tcPr>
          <w:p w:rsidR="00C04D80" w:rsidRDefault="00C04D80" w:rsidP="00C04D80">
            <w:pPr>
              <w:cnfStyle w:val="000000000000" w:firstRow="0" w:lastRow="0" w:firstColumn="0" w:lastColumn="0" w:oddVBand="0" w:evenVBand="0" w:oddHBand="0" w:evenHBand="0" w:firstRowFirstColumn="0" w:firstRowLastColumn="0" w:lastRowFirstColumn="0" w:lastRowLastColumn="0"/>
            </w:pPr>
            <w:r>
              <w:t xml:space="preserve">Beginn der Implementation von Vertex, Edge und </w:t>
            </w:r>
            <w:proofErr w:type="spellStart"/>
            <w:r>
              <w:t>GraphImpl</w:t>
            </w:r>
            <w:proofErr w:type="spellEnd"/>
          </w:p>
        </w:tc>
      </w:tr>
      <w:tr w:rsidR="00C04D80" w:rsidTr="00C0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04D80" w:rsidRDefault="00C04D80" w:rsidP="00C04D80">
            <w:r>
              <w:t>09.10.2013</w:t>
            </w:r>
          </w:p>
        </w:tc>
        <w:tc>
          <w:tcPr>
            <w:tcW w:w="1985" w:type="dxa"/>
          </w:tcPr>
          <w:p w:rsidR="00C04D80" w:rsidRDefault="00C04D80" w:rsidP="00C04D80">
            <w:pPr>
              <w:cnfStyle w:val="000000100000" w:firstRow="0" w:lastRow="0" w:firstColumn="0" w:lastColumn="0" w:oddVBand="0" w:evenVBand="0" w:oddHBand="1" w:evenHBand="0" w:firstRowFirstColumn="0" w:firstRowLastColumn="0" w:lastRowFirstColumn="0" w:lastRowLastColumn="0"/>
            </w:pPr>
            <w:r>
              <w:t>2 Stunden</w:t>
            </w:r>
          </w:p>
        </w:tc>
        <w:tc>
          <w:tcPr>
            <w:tcW w:w="4425" w:type="dxa"/>
          </w:tcPr>
          <w:p w:rsidR="00C04D80" w:rsidRDefault="00C04D80" w:rsidP="00C04D80">
            <w:pPr>
              <w:cnfStyle w:val="000000100000" w:firstRow="0" w:lastRow="0" w:firstColumn="0" w:lastColumn="0" w:oddVBand="0" w:evenVBand="0" w:oddHBand="1" w:evenHBand="0" w:firstRowFirstColumn="0" w:firstRowLastColumn="0" w:lastRowFirstColumn="0" w:lastRowLastColumn="0"/>
            </w:pPr>
            <w:r>
              <w:t xml:space="preserve">Fortsetzung der Implementation von Vertex, Edge und </w:t>
            </w:r>
            <w:proofErr w:type="spellStart"/>
            <w:r>
              <w:t>GraphImpl</w:t>
            </w:r>
            <w:proofErr w:type="spellEnd"/>
          </w:p>
        </w:tc>
      </w:tr>
      <w:tr w:rsidR="00C04D80" w:rsidTr="00C04D80">
        <w:tc>
          <w:tcPr>
            <w:cnfStyle w:val="001000000000" w:firstRow="0" w:lastRow="0" w:firstColumn="1" w:lastColumn="0" w:oddVBand="0" w:evenVBand="0" w:oddHBand="0" w:evenHBand="0" w:firstRowFirstColumn="0" w:firstRowLastColumn="0" w:lastRowFirstColumn="0" w:lastRowLastColumn="0"/>
            <w:tcW w:w="1951" w:type="dxa"/>
          </w:tcPr>
          <w:p w:rsidR="00C04D80" w:rsidRDefault="00C04D80" w:rsidP="00C04D80">
            <w:r>
              <w:t>11.10.2013</w:t>
            </w:r>
          </w:p>
        </w:tc>
        <w:tc>
          <w:tcPr>
            <w:tcW w:w="1985" w:type="dxa"/>
          </w:tcPr>
          <w:p w:rsidR="00C04D80" w:rsidRDefault="00C04D80" w:rsidP="00C04D80">
            <w:pPr>
              <w:cnfStyle w:val="000000000000" w:firstRow="0" w:lastRow="0" w:firstColumn="0" w:lastColumn="0" w:oddVBand="0" w:evenVBand="0" w:oddHBand="0" w:evenHBand="0" w:firstRowFirstColumn="0" w:firstRowLastColumn="0" w:lastRowFirstColumn="0" w:lastRowLastColumn="0"/>
            </w:pPr>
            <w:r>
              <w:t>5,5 Stunden</w:t>
            </w:r>
          </w:p>
        </w:tc>
        <w:tc>
          <w:tcPr>
            <w:tcW w:w="4425" w:type="dxa"/>
          </w:tcPr>
          <w:p w:rsidR="00C04D80" w:rsidRDefault="00C04D80" w:rsidP="00C04D80">
            <w:pPr>
              <w:cnfStyle w:val="000000000000" w:firstRow="0" w:lastRow="0" w:firstColumn="0" w:lastColumn="0" w:oddVBand="0" w:evenVBand="0" w:oddHBand="0" w:evenHBand="0" w:firstRowFirstColumn="0" w:firstRowLastColumn="0" w:lastRowFirstColumn="0" w:lastRowLastColumn="0"/>
            </w:pPr>
            <w:r>
              <w:t>Fertigstellung der Implementationen der Klassen, des Parsers und der Tests, Dokumentation</w:t>
            </w:r>
          </w:p>
        </w:tc>
      </w:tr>
    </w:tbl>
    <w:p w:rsidR="00C04D80" w:rsidRDefault="00C04D80" w:rsidP="00C04D80">
      <w:bookmarkStart w:id="4" w:name="_GoBack"/>
      <w:bookmarkEnd w:id="4"/>
    </w:p>
    <w:p w:rsidR="00C04D80" w:rsidRDefault="00C04D80" w:rsidP="00C04D80">
      <w:pPr>
        <w:pStyle w:val="berschrift1"/>
      </w:pPr>
      <w:bookmarkStart w:id="5" w:name="_Toc369430187"/>
      <w:r>
        <w:lastRenderedPageBreak/>
        <w:t>Aktueller Stand</w:t>
      </w:r>
      <w:bookmarkEnd w:id="5"/>
    </w:p>
    <w:p w:rsidR="00C04D80" w:rsidRDefault="00C04D80" w:rsidP="00A31915">
      <w:pPr>
        <w:pStyle w:val="Listenabsatz"/>
        <w:numPr>
          <w:ilvl w:val="0"/>
          <w:numId w:val="5"/>
        </w:numPr>
      </w:pPr>
      <w:r>
        <w:t>Fertiggestellt</w:t>
      </w:r>
    </w:p>
    <w:p w:rsidR="00C04D80" w:rsidRDefault="00C04D80" w:rsidP="00C04D80">
      <w:pPr>
        <w:pStyle w:val="berschrift1"/>
      </w:pPr>
      <w:bookmarkStart w:id="6" w:name="_Toc369430188"/>
      <w:r>
        <w:t>Skizze</w:t>
      </w:r>
      <w:bookmarkEnd w:id="6"/>
    </w:p>
    <w:p w:rsidR="00C04D80" w:rsidRPr="00C04D80" w:rsidRDefault="00C04D80" w:rsidP="00C04D80"/>
    <w:p w:rsidR="00915550" w:rsidRDefault="007B5AFD" w:rsidP="007B5AFD">
      <w:pPr>
        <w:pStyle w:val="Listenabsatz"/>
        <w:numPr>
          <w:ilvl w:val="0"/>
          <w:numId w:val="6"/>
        </w:numPr>
      </w:pPr>
      <w:r>
        <w:t>UML Diagramm</w:t>
      </w:r>
    </w:p>
    <w:p w:rsidR="008B718D" w:rsidRPr="00915550" w:rsidRDefault="008B718D" w:rsidP="008B718D">
      <w:pPr>
        <w:pStyle w:val="Listenabsatz"/>
      </w:pPr>
      <w:r>
        <w:rPr>
          <w:noProof/>
          <w:lang w:eastAsia="de-DE"/>
        </w:rPr>
        <w:drawing>
          <wp:anchor distT="0" distB="0" distL="114300" distR="114300" simplePos="0" relativeHeight="251678720" behindDoc="1" locked="0" layoutInCell="1" allowOverlap="1" wp14:anchorId="490CDE26" wp14:editId="0DB330F9">
            <wp:simplePos x="0" y="0"/>
            <wp:positionH relativeFrom="column">
              <wp:posOffset>-828040</wp:posOffset>
            </wp:positionH>
            <wp:positionV relativeFrom="paragraph">
              <wp:posOffset>233680</wp:posOffset>
            </wp:positionV>
            <wp:extent cx="6678295" cy="6200775"/>
            <wp:effectExtent l="0" t="0" r="8255" b="9525"/>
            <wp:wrapTight wrapText="bothSides">
              <wp:wrapPolygon edited="0">
                <wp:start x="0" y="0"/>
                <wp:lineTo x="0" y="21567"/>
                <wp:lineTo x="21565" y="21567"/>
                <wp:lineTo x="21565"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ka_00.jpg"/>
                    <pic:cNvPicPr/>
                  </pic:nvPicPr>
                  <pic:blipFill>
                    <a:blip r:embed="rId14">
                      <a:extLst>
                        <a:ext uri="{28A0092B-C50C-407E-A947-70E740481C1C}">
                          <a14:useLocalDpi xmlns:a14="http://schemas.microsoft.com/office/drawing/2010/main" val="0"/>
                        </a:ext>
                      </a:extLst>
                    </a:blip>
                    <a:stretch>
                      <a:fillRect/>
                    </a:stretch>
                  </pic:blipFill>
                  <pic:spPr>
                    <a:xfrm>
                      <a:off x="0" y="0"/>
                      <a:ext cx="6678295" cy="6200775"/>
                    </a:xfrm>
                    <a:prstGeom prst="rect">
                      <a:avLst/>
                    </a:prstGeom>
                  </pic:spPr>
                </pic:pic>
              </a:graphicData>
            </a:graphic>
            <wp14:sizeRelH relativeFrom="page">
              <wp14:pctWidth>0</wp14:pctWidth>
            </wp14:sizeRelH>
            <wp14:sizeRelV relativeFrom="page">
              <wp14:pctHeight>0</wp14:pctHeight>
            </wp14:sizeRelV>
          </wp:anchor>
        </w:drawing>
      </w:r>
    </w:p>
    <w:sectPr w:rsidR="008B718D" w:rsidRPr="00915550">
      <w:headerReference w:type="default" r:id="rId15"/>
      <w:footerReference w:type="default" r:id="rId16"/>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C11" w:rsidRDefault="00C62C11">
      <w:pPr>
        <w:spacing w:after="0" w:line="240" w:lineRule="auto"/>
      </w:pPr>
      <w:r>
        <w:separator/>
      </w:r>
    </w:p>
  </w:endnote>
  <w:endnote w:type="continuationSeparator" w:id="0">
    <w:p w:rsidR="00C62C11" w:rsidRDefault="00C6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8B718D">
      <w:rPr>
        <w:noProof/>
      </w:rPr>
      <w:t>3</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C11" w:rsidRDefault="00C62C11">
      <w:pPr>
        <w:spacing w:after="0" w:line="240" w:lineRule="auto"/>
      </w:pPr>
      <w:r>
        <w:separator/>
      </w:r>
    </w:p>
  </w:footnote>
  <w:footnote w:type="continuationSeparator" w:id="0">
    <w:p w:rsidR="00C62C11" w:rsidRDefault="00C62C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0-11T00:00:00Z">
          <w:dateFormat w:val="d.M.yyyy"/>
          <w:lid w:val="de-DE"/>
          <w:storeMappedDataAs w:val="dateTime"/>
          <w:calendar w:val="gregorian"/>
        </w:date>
      </w:sdtPr>
      <w:sdtEndPr/>
      <w:sdtContent>
        <w:r>
          <w:t>11.10.2013</w:t>
        </w:r>
      </w:sdtContent>
    </w:sdt>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810587C"/>
    <w:multiLevelType w:val="hybridMultilevel"/>
    <w:tmpl w:val="938E38D0"/>
    <w:lvl w:ilvl="0" w:tplc="F418009E">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46AFF"/>
    <w:rsid w:val="0006143F"/>
    <w:rsid w:val="0041269E"/>
    <w:rsid w:val="004473DB"/>
    <w:rsid w:val="006C3E13"/>
    <w:rsid w:val="007B5AFD"/>
    <w:rsid w:val="008B718D"/>
    <w:rsid w:val="00915550"/>
    <w:rsid w:val="00A31915"/>
    <w:rsid w:val="00C04D80"/>
    <w:rsid w:val="00C62C11"/>
    <w:rsid w:val="00D0508E"/>
    <w:rsid w:val="00E940C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goo.gl/EpQ56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3552A1"/>
    <w:rsid w:val="00430DA7"/>
    <w:rsid w:val="008B78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2013-10-11T00:00:00</PublishDate>
  <Abstract>Bei der Aufgabe des ersten Praktikums handelt es sich um die Implementation der Graphen Klasse und deren nötigen Module sowie eines Parsers der Graphen aus .graph Dateien einliest.</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6EB89905-B1FB-4086-BF69-875401C1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4</Pages>
  <Words>255</Words>
  <Characters>1608</Characters>
  <Application>Microsoft Office Word</Application>
  <DocSecurity>0</DocSecurity>
  <Lines>13</Lines>
  <Paragraphs>3</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1</vt:lpstr>
      <vt:lpstr/>
      <vt:lpstr>Heading 1</vt:lpstr>
      <vt:lpstr>    Heading 2</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1</dc:title>
  <dc:subject>Graphentheoretische Konzepte und Algorithmen</dc:subject>
  <dc:creator>astreija@googlemail.com</dc:creator>
  <cp:keywords/>
  <dc:description/>
  <cp:lastModifiedBy>astreija@googlemail.com</cp:lastModifiedBy>
  <cp:revision>6</cp:revision>
  <dcterms:created xsi:type="dcterms:W3CDTF">2013-10-13T09:52:00Z</dcterms:created>
  <dcterms:modified xsi:type="dcterms:W3CDTF">2013-10-17T17:25:00Z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