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F06744">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F06744">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28T00:00:00Z">
                                      <w:dateFormat w:val="dd.MM.yyyy"/>
                                      <w:lid w:val="de-DE"/>
                                      <w:storeMappedDataAs w:val="dateTime"/>
                                      <w:calendar w:val="gregorian"/>
                                    </w:date>
                                  </w:sdtPr>
                                  <w:sdtEndPr/>
                                  <w:sdtContent>
                                    <w:r w:rsidR="00405A02">
                                      <w:rPr>
                                        <w:color w:val="E65B01" w:themeColor="accent1" w:themeShade="BF"/>
                                        <w:sz w:val="24"/>
                                        <w:szCs w:val="24"/>
                                      </w:rPr>
                                      <w:t>2</w:t>
                                    </w:r>
                                    <w:r w:rsidR="004F5FD6">
                                      <w:rPr>
                                        <w:color w:val="E65B01" w:themeColor="accent1" w:themeShade="BF"/>
                                        <w:sz w:val="24"/>
                                        <w:szCs w:val="24"/>
                                      </w:rPr>
                                      <w:t>8.11.2013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F06744">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F06744">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1-28T00:00:00Z">
                                <w:dateFormat w:val="dd.MM.yyyy"/>
                                <w:lid w:val="de-DE"/>
                                <w:storeMappedDataAs w:val="dateTime"/>
                                <w:calendar w:val="gregorian"/>
                              </w:date>
                            </w:sdtPr>
                            <w:sdtEndPr/>
                            <w:sdtContent>
                              <w:r w:rsidR="00405A02">
                                <w:rPr>
                                  <w:color w:val="E65B01" w:themeColor="accent1" w:themeShade="BF"/>
                                  <w:sz w:val="24"/>
                                  <w:szCs w:val="24"/>
                                </w:rPr>
                                <w:t>2</w:t>
                              </w:r>
                              <w:r w:rsidR="004F5FD6">
                                <w:rPr>
                                  <w:color w:val="E65B01" w:themeColor="accent1" w:themeShade="BF"/>
                                  <w:sz w:val="24"/>
                                  <w:szCs w:val="24"/>
                                </w:rPr>
                                <w:t>8.11.2013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F06744">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05A02">
                                      <w:rPr>
                                        <w:rFonts w:asciiTheme="majorHAnsi" w:eastAsiaTheme="majorEastAsia" w:hAnsiTheme="majorHAnsi" w:cstheme="majorBidi"/>
                                        <w:smallCaps/>
                                        <w:color w:val="auto"/>
                                        <w:spacing w:val="20"/>
                                        <w:sz w:val="56"/>
                                        <w:szCs w:val="56"/>
                                      </w:rPr>
                                      <w:t>Praktikum 3</w:t>
                                    </w:r>
                                  </w:sdtContent>
                                </w:sdt>
                              </w:p>
                              <w:p w:rsidR="007B5AFD" w:rsidRPr="00C04D80" w:rsidRDefault="00F06744">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F06744">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 xml:space="preserve">es sich um die Implementation zweier Algorithmen zur Findung </w:t>
                                    </w:r>
                                    <w:r w:rsidR="00405A02">
                                      <w:t>vergrößernder Flüsse</w:t>
                                    </w:r>
                                    <w:r w:rsidR="004F5FD6">
                                      <w:t xml:space="preserve"> in unserer Graphen Implementation. Bei den implementierten Algorithmen handelt es sich um den </w:t>
                                    </w:r>
                                    <w:r w:rsidR="00405A02">
                                      <w:t>Ford-</w:t>
                                    </w:r>
                                    <w:proofErr w:type="spellStart"/>
                                    <w:r w:rsidR="00405A02">
                                      <w:t>Fulkerson</w:t>
                                    </w:r>
                                    <w:proofErr w:type="spellEnd"/>
                                    <w:r w:rsidR="00405A02">
                                      <w:t xml:space="preserve"> und den Edmond-</w:t>
                                    </w:r>
                                    <w:proofErr w:type="spellStart"/>
                                    <w:r w:rsidR="00405A02">
                                      <w:t>Karp</w:t>
                                    </w:r>
                                    <w:proofErr w:type="spellEnd"/>
                                    <w:r w:rsidR="00405A02">
                                      <w:t xml:space="preserve"> Algorithmus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F06744">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405A02">
                                <w:rPr>
                                  <w:rFonts w:asciiTheme="majorHAnsi" w:eastAsiaTheme="majorEastAsia" w:hAnsiTheme="majorHAnsi" w:cstheme="majorBidi"/>
                                  <w:smallCaps/>
                                  <w:color w:val="auto"/>
                                  <w:spacing w:val="20"/>
                                  <w:sz w:val="56"/>
                                  <w:szCs w:val="56"/>
                                </w:rPr>
                                <w:t>Praktikum 3</w:t>
                              </w:r>
                            </w:sdtContent>
                          </w:sdt>
                        </w:p>
                        <w:p w:rsidR="007B5AFD" w:rsidRPr="00C04D80" w:rsidRDefault="00F06744">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F06744">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 xml:space="preserve">es sich um die Implementation zweier Algorithmen zur Findung </w:t>
                              </w:r>
                              <w:r w:rsidR="00405A02">
                                <w:t>vergrößernder Flüsse</w:t>
                              </w:r>
                              <w:r w:rsidR="004F5FD6">
                                <w:t xml:space="preserve"> in unserer Graphen Implementation. Bei den implementierten Algorithmen handelt es sich um den </w:t>
                              </w:r>
                              <w:r w:rsidR="00405A02">
                                <w:t>Ford-</w:t>
                              </w:r>
                              <w:proofErr w:type="spellStart"/>
                              <w:r w:rsidR="00405A02">
                                <w:t>Fulkerson</w:t>
                              </w:r>
                              <w:proofErr w:type="spellEnd"/>
                              <w:r w:rsidR="00405A02">
                                <w:t xml:space="preserve"> und den Edmond-</w:t>
                              </w:r>
                              <w:proofErr w:type="spellStart"/>
                              <w:r w:rsidR="00405A02">
                                <w:t>Karp</w:t>
                              </w:r>
                              <w:proofErr w:type="spellEnd"/>
                              <w:r w:rsidR="00405A02">
                                <w:t xml:space="preserve"> Algorithmus</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5D1F3C"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2014013" w:history="1">
                <w:r w:rsidR="005D1F3C" w:rsidRPr="00A211EE">
                  <w:rPr>
                    <w:rStyle w:val="Hyperlink"/>
                    <w:noProof/>
                  </w:rPr>
                  <w:t>1.</w:t>
                </w:r>
                <w:r w:rsidR="005D1F3C">
                  <w:rPr>
                    <w:rFonts w:cstheme="minorBidi"/>
                    <w:noProof/>
                  </w:rPr>
                  <w:tab/>
                </w:r>
                <w:r w:rsidR="005D1F3C" w:rsidRPr="00A211EE">
                  <w:rPr>
                    <w:rStyle w:val="Hyperlink"/>
                    <w:noProof/>
                  </w:rPr>
                  <w:t>Aufgabenteilung:</w:t>
                </w:r>
                <w:r w:rsidR="005D1F3C">
                  <w:rPr>
                    <w:noProof/>
                    <w:webHidden/>
                  </w:rPr>
                  <w:tab/>
                </w:r>
                <w:r w:rsidR="005D1F3C">
                  <w:rPr>
                    <w:noProof/>
                    <w:webHidden/>
                  </w:rPr>
                  <w:fldChar w:fldCharType="begin"/>
                </w:r>
                <w:r w:rsidR="005D1F3C">
                  <w:rPr>
                    <w:noProof/>
                    <w:webHidden/>
                  </w:rPr>
                  <w:instrText xml:space="preserve"> PAGEREF _Toc372014013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14" w:history="1">
                <w:r w:rsidR="005D1F3C" w:rsidRPr="00A211EE">
                  <w:rPr>
                    <w:rStyle w:val="Hyperlink"/>
                    <w:noProof/>
                  </w:rPr>
                  <w:t>2.</w:t>
                </w:r>
                <w:r w:rsidR="005D1F3C">
                  <w:rPr>
                    <w:rFonts w:cstheme="minorBidi"/>
                    <w:noProof/>
                  </w:rPr>
                  <w:tab/>
                </w:r>
                <w:r w:rsidR="005D1F3C" w:rsidRPr="00A211EE">
                  <w:rPr>
                    <w:rStyle w:val="Hyperlink"/>
                    <w:noProof/>
                  </w:rPr>
                  <w:t>Quellenangaben:</w:t>
                </w:r>
                <w:r w:rsidR="005D1F3C">
                  <w:rPr>
                    <w:noProof/>
                    <w:webHidden/>
                  </w:rPr>
                  <w:tab/>
                </w:r>
                <w:r w:rsidR="005D1F3C">
                  <w:rPr>
                    <w:noProof/>
                    <w:webHidden/>
                  </w:rPr>
                  <w:fldChar w:fldCharType="begin"/>
                </w:r>
                <w:r w:rsidR="005D1F3C">
                  <w:rPr>
                    <w:noProof/>
                    <w:webHidden/>
                  </w:rPr>
                  <w:instrText xml:space="preserve"> PAGEREF _Toc372014014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F06744">
              <w:pPr>
                <w:pStyle w:val="Verzeichnis2"/>
                <w:tabs>
                  <w:tab w:val="right" w:leader="dot" w:pos="8211"/>
                </w:tabs>
                <w:rPr>
                  <w:rFonts w:cstheme="minorBidi"/>
                  <w:noProof/>
                </w:rPr>
              </w:pPr>
              <w:hyperlink w:anchor="_Toc372014015" w:history="1">
                <w:r w:rsidR="005D1F3C" w:rsidRPr="00A211EE">
                  <w:rPr>
                    <w:rStyle w:val="Hyperlink"/>
                    <w:noProof/>
                  </w:rPr>
                  <w:t>Begründung:</w:t>
                </w:r>
                <w:r w:rsidR="005D1F3C">
                  <w:rPr>
                    <w:noProof/>
                    <w:webHidden/>
                  </w:rPr>
                  <w:tab/>
                </w:r>
                <w:r w:rsidR="005D1F3C">
                  <w:rPr>
                    <w:noProof/>
                    <w:webHidden/>
                  </w:rPr>
                  <w:fldChar w:fldCharType="begin"/>
                </w:r>
                <w:r w:rsidR="005D1F3C">
                  <w:rPr>
                    <w:noProof/>
                    <w:webHidden/>
                  </w:rPr>
                  <w:instrText xml:space="preserve"> PAGEREF _Toc372014015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16" w:history="1">
                <w:r w:rsidR="005D1F3C" w:rsidRPr="00A211EE">
                  <w:rPr>
                    <w:rStyle w:val="Hyperlink"/>
                    <w:noProof/>
                  </w:rPr>
                  <w:t>3.</w:t>
                </w:r>
                <w:r w:rsidR="005D1F3C">
                  <w:rPr>
                    <w:rFonts w:cstheme="minorBidi"/>
                    <w:noProof/>
                  </w:rPr>
                  <w:tab/>
                </w:r>
                <w:r w:rsidR="005D1F3C" w:rsidRPr="00A211EE">
                  <w:rPr>
                    <w:rStyle w:val="Hyperlink"/>
                    <w:noProof/>
                  </w:rPr>
                  <w:t>Bearbeitungszeitraum</w:t>
                </w:r>
                <w:r w:rsidR="005D1F3C">
                  <w:rPr>
                    <w:noProof/>
                    <w:webHidden/>
                  </w:rPr>
                  <w:tab/>
                </w:r>
                <w:r w:rsidR="005D1F3C">
                  <w:rPr>
                    <w:noProof/>
                    <w:webHidden/>
                  </w:rPr>
                  <w:fldChar w:fldCharType="begin"/>
                </w:r>
                <w:r w:rsidR="005D1F3C">
                  <w:rPr>
                    <w:noProof/>
                    <w:webHidden/>
                  </w:rPr>
                  <w:instrText xml:space="preserve"> PAGEREF _Toc372014016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17" w:history="1">
                <w:r w:rsidR="005D1F3C" w:rsidRPr="00A211EE">
                  <w:rPr>
                    <w:rStyle w:val="Hyperlink"/>
                    <w:noProof/>
                  </w:rPr>
                  <w:t>4.</w:t>
                </w:r>
                <w:r w:rsidR="005D1F3C">
                  <w:rPr>
                    <w:rFonts w:cstheme="minorBidi"/>
                    <w:noProof/>
                  </w:rPr>
                  <w:tab/>
                </w:r>
                <w:r w:rsidR="005D1F3C" w:rsidRPr="00A211EE">
                  <w:rPr>
                    <w:rStyle w:val="Hyperlink"/>
                    <w:noProof/>
                  </w:rPr>
                  <w:t>Aktueller Stand</w:t>
                </w:r>
                <w:r w:rsidR="005D1F3C">
                  <w:rPr>
                    <w:noProof/>
                    <w:webHidden/>
                  </w:rPr>
                  <w:tab/>
                </w:r>
                <w:r w:rsidR="005D1F3C">
                  <w:rPr>
                    <w:noProof/>
                    <w:webHidden/>
                  </w:rPr>
                  <w:fldChar w:fldCharType="begin"/>
                </w:r>
                <w:r w:rsidR="005D1F3C">
                  <w:rPr>
                    <w:noProof/>
                    <w:webHidden/>
                  </w:rPr>
                  <w:instrText xml:space="preserve"> PAGEREF _Toc372014017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18" w:history="1">
                <w:r w:rsidR="005D1F3C" w:rsidRPr="00A211EE">
                  <w:rPr>
                    <w:rStyle w:val="Hyperlink"/>
                    <w:noProof/>
                  </w:rPr>
                  <w:t>5.</w:t>
                </w:r>
                <w:r w:rsidR="005D1F3C">
                  <w:rPr>
                    <w:rFonts w:cstheme="minorBidi"/>
                    <w:noProof/>
                  </w:rPr>
                  <w:tab/>
                </w:r>
                <w:r w:rsidR="005D1F3C" w:rsidRPr="00A211EE">
                  <w:rPr>
                    <w:rStyle w:val="Hyperlink"/>
                    <w:noProof/>
                  </w:rPr>
                  <w:t>Skizze</w:t>
                </w:r>
                <w:r w:rsidR="005D1F3C">
                  <w:rPr>
                    <w:noProof/>
                    <w:webHidden/>
                  </w:rPr>
                  <w:tab/>
                </w:r>
                <w:r w:rsidR="005D1F3C">
                  <w:rPr>
                    <w:noProof/>
                    <w:webHidden/>
                  </w:rPr>
                  <w:fldChar w:fldCharType="begin"/>
                </w:r>
                <w:r w:rsidR="005D1F3C">
                  <w:rPr>
                    <w:noProof/>
                    <w:webHidden/>
                  </w:rPr>
                  <w:instrText xml:space="preserve"> PAGEREF _Toc372014018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19" w:history="1">
                <w:r w:rsidR="005D1F3C" w:rsidRPr="00A211EE">
                  <w:rPr>
                    <w:rStyle w:val="Hyperlink"/>
                    <w:noProof/>
                  </w:rPr>
                  <w:t>6.</w:t>
                </w:r>
                <w:r w:rsidR="005D1F3C">
                  <w:rPr>
                    <w:rFonts w:cstheme="minorBidi"/>
                    <w:noProof/>
                  </w:rPr>
                  <w:tab/>
                </w:r>
                <w:r w:rsidR="005D1F3C" w:rsidRPr="00A211EE">
                  <w:rPr>
                    <w:rStyle w:val="Hyperlink"/>
                    <w:noProof/>
                  </w:rPr>
                  <w:t>Änderungen</w:t>
                </w:r>
                <w:r w:rsidR="005D1F3C">
                  <w:rPr>
                    <w:noProof/>
                    <w:webHidden/>
                  </w:rPr>
                  <w:tab/>
                </w:r>
                <w:r w:rsidR="005D1F3C">
                  <w:rPr>
                    <w:noProof/>
                    <w:webHidden/>
                  </w:rPr>
                  <w:fldChar w:fldCharType="begin"/>
                </w:r>
                <w:r w:rsidR="005D1F3C">
                  <w:rPr>
                    <w:noProof/>
                    <w:webHidden/>
                  </w:rPr>
                  <w:instrText xml:space="preserve"> PAGEREF _Toc372014019 \h </w:instrText>
                </w:r>
                <w:r w:rsidR="005D1F3C">
                  <w:rPr>
                    <w:noProof/>
                    <w:webHidden/>
                  </w:rPr>
                </w:r>
                <w:r w:rsidR="005D1F3C">
                  <w:rPr>
                    <w:noProof/>
                    <w:webHidden/>
                  </w:rPr>
                  <w:fldChar w:fldCharType="separate"/>
                </w:r>
                <w:r w:rsidR="00C86159">
                  <w:rPr>
                    <w:noProof/>
                    <w:webHidden/>
                  </w:rPr>
                  <w:t>4</w:t>
                </w:r>
                <w:r w:rsidR="005D1F3C">
                  <w:rPr>
                    <w:noProof/>
                    <w:webHidden/>
                  </w:rPr>
                  <w:fldChar w:fldCharType="end"/>
                </w:r>
              </w:hyperlink>
            </w:p>
            <w:p w:rsidR="005D1F3C" w:rsidRDefault="00F06744">
              <w:pPr>
                <w:pStyle w:val="Verzeichnis1"/>
                <w:tabs>
                  <w:tab w:val="left" w:pos="440"/>
                  <w:tab w:val="right" w:leader="dot" w:pos="8211"/>
                </w:tabs>
                <w:rPr>
                  <w:rFonts w:cstheme="minorBidi"/>
                  <w:noProof/>
                </w:rPr>
              </w:pPr>
              <w:hyperlink w:anchor="_Toc372014020" w:history="1">
                <w:r w:rsidR="005D1F3C" w:rsidRPr="00A211EE">
                  <w:rPr>
                    <w:rStyle w:val="Hyperlink"/>
                    <w:noProof/>
                  </w:rPr>
                  <w:t>7.</w:t>
                </w:r>
                <w:r w:rsidR="005D1F3C">
                  <w:rPr>
                    <w:rFonts w:cstheme="minorBidi"/>
                    <w:noProof/>
                  </w:rPr>
                  <w:tab/>
                </w:r>
                <w:r w:rsidR="005D1F3C" w:rsidRPr="00A211EE">
                  <w:rPr>
                    <w:rStyle w:val="Hyperlink"/>
                    <w:noProof/>
                  </w:rPr>
                  <w:t>Zugriffe</w:t>
                </w:r>
                <w:r w:rsidR="005D1F3C">
                  <w:rPr>
                    <w:noProof/>
                    <w:webHidden/>
                  </w:rPr>
                  <w:tab/>
                </w:r>
                <w:r w:rsidR="005D1F3C">
                  <w:rPr>
                    <w:noProof/>
                    <w:webHidden/>
                  </w:rPr>
                  <w:fldChar w:fldCharType="begin"/>
                </w:r>
                <w:r w:rsidR="005D1F3C">
                  <w:rPr>
                    <w:noProof/>
                    <w:webHidden/>
                  </w:rPr>
                  <w:instrText xml:space="preserve"> PAGEREF _Toc372014020 \h </w:instrText>
                </w:r>
                <w:r w:rsidR="005D1F3C">
                  <w:rPr>
                    <w:noProof/>
                    <w:webHidden/>
                  </w:rPr>
                </w:r>
                <w:r w:rsidR="005D1F3C">
                  <w:rPr>
                    <w:noProof/>
                    <w:webHidden/>
                  </w:rPr>
                  <w:fldChar w:fldCharType="separate"/>
                </w:r>
                <w:r w:rsidR="00C86159">
                  <w:rPr>
                    <w:noProof/>
                    <w:webHidden/>
                  </w:rPr>
                  <w:t>5</w:t>
                </w:r>
                <w:r w:rsidR="005D1F3C">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2014013"/>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2014014"/>
      <w:r w:rsidRPr="00BA46A0">
        <w:t>Quellenangaben:</w:t>
      </w:r>
      <w:bookmarkEnd w:id="1"/>
    </w:p>
    <w:p w:rsidR="00915550" w:rsidRPr="00915550" w:rsidRDefault="00915550" w:rsidP="00915550"/>
    <w:p w:rsidR="004F5FD6" w:rsidRDefault="004F5FD6" w:rsidP="00915550">
      <w:pPr>
        <w:pStyle w:val="Listenabsatz"/>
        <w:numPr>
          <w:ilvl w:val="0"/>
          <w:numId w:val="3"/>
        </w:numPr>
      </w:pPr>
      <w:r>
        <w:t>F</w:t>
      </w:r>
      <w:r w:rsidR="00405A02">
        <w:t>ord-</w:t>
      </w:r>
      <w:proofErr w:type="spellStart"/>
      <w:r w:rsidR="00405A02">
        <w:t>Fulkerson</w:t>
      </w:r>
      <w:proofErr w:type="spellEnd"/>
      <w:r>
        <w:t xml:space="preserve">: </w:t>
      </w:r>
      <w:proofErr w:type="spellStart"/>
      <w:r w:rsidR="004B3DC1" w:rsidRPr="004B3DC1">
        <w:t>Graphentheorie</w:t>
      </w:r>
      <w:proofErr w:type="spellEnd"/>
      <w:r w:rsidR="004B3DC1" w:rsidRPr="004B3DC1">
        <w:t xml:space="preserve"> für Studierende der Informatik,</w:t>
      </w:r>
      <w:r w:rsidR="004B3DC1">
        <w:t xml:space="preserve"> Christoph </w:t>
      </w:r>
      <w:proofErr w:type="spellStart"/>
      <w:r w:rsidR="004B3DC1">
        <w:t>Klauck</w:t>
      </w:r>
      <w:proofErr w:type="spellEnd"/>
      <w:r w:rsidR="004B3DC1">
        <w:t xml:space="preserve"> &amp;</w:t>
      </w:r>
      <w:r w:rsidR="004B3DC1" w:rsidRPr="004B3DC1">
        <w:t xml:space="preserve"> Christoph Maas,4. Auflage 2011</w:t>
      </w:r>
      <w:r>
        <w:t xml:space="preserve"> diente als Vorlage für den Pseudocode</w:t>
      </w:r>
    </w:p>
    <w:p w:rsidR="00915550" w:rsidRDefault="00405A02" w:rsidP="00915550">
      <w:pPr>
        <w:pStyle w:val="Listenabsatz"/>
        <w:numPr>
          <w:ilvl w:val="0"/>
          <w:numId w:val="3"/>
        </w:numPr>
      </w:pPr>
      <w:r>
        <w:t>Edmond-</w:t>
      </w:r>
      <w:proofErr w:type="spellStart"/>
      <w:r>
        <w:t>Karp</w:t>
      </w:r>
      <w:proofErr w:type="spellEnd"/>
      <w:r w:rsidR="004F5FD6">
        <w:t xml:space="preserve">: </w:t>
      </w:r>
      <w:r>
        <w:t xml:space="preserve">Zur </w:t>
      </w:r>
      <w:proofErr w:type="spellStart"/>
      <w:r>
        <w:t>erklärung</w:t>
      </w:r>
      <w:proofErr w:type="spellEnd"/>
      <w:r>
        <w:t xml:space="preserve"> verwendeten wir die Beschreibung von Wikipedia</w:t>
      </w:r>
    </w:p>
    <w:p w:rsidR="00405A02" w:rsidRPr="00915550" w:rsidRDefault="00405A02" w:rsidP="00405A02">
      <w:pPr>
        <w:ind w:left="360"/>
      </w:pPr>
    </w:p>
    <w:p w:rsidR="00915550" w:rsidRDefault="00915550" w:rsidP="00C04D80">
      <w:pPr>
        <w:pStyle w:val="berschrift2"/>
      </w:pPr>
      <w:bookmarkStart w:id="2" w:name="_Toc372014015"/>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2014016"/>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05A02" w:rsidP="00C04D80">
            <w:r>
              <w:t>18.11</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p>
        </w:tc>
        <w:tc>
          <w:tcPr>
            <w:tcW w:w="4332" w:type="dxa"/>
          </w:tcPr>
          <w:p w:rsidR="00C04D80" w:rsidRDefault="00C04D80" w:rsidP="00405A02">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405A02">
              <w:t>Ford-</w:t>
            </w:r>
            <w:proofErr w:type="spellStart"/>
            <w:r w:rsidR="00405A02">
              <w:t>Fulkerson</w:t>
            </w:r>
            <w:proofErr w:type="spellEnd"/>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05A02" w:rsidP="00C04D80">
            <w:r>
              <w:t>21.11</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4B3DC1" w:rsidP="00405A02">
            <w:pPr>
              <w:cnfStyle w:val="000000000000" w:firstRow="0" w:lastRow="0" w:firstColumn="0" w:lastColumn="0" w:oddVBand="0" w:evenVBand="0" w:oddHBand="0" w:evenHBand="0" w:firstRowFirstColumn="0" w:firstRowLastColumn="0" w:lastRowFirstColumn="0" w:lastRowLastColumn="0"/>
            </w:pPr>
            <w:r>
              <w:t xml:space="preserve">Implementation des </w:t>
            </w:r>
            <w:r w:rsidR="00405A02">
              <w:t>Ford-</w:t>
            </w:r>
            <w:proofErr w:type="spellStart"/>
            <w:r w:rsidR="00405A02">
              <w:t>Fulkerson</w:t>
            </w:r>
            <w:proofErr w:type="spellEnd"/>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05A02" w:rsidP="00C04D80">
            <w:r>
              <w:t>27.11</w:t>
            </w:r>
            <w:r w:rsidR="00C04D80">
              <w:t>.2013</w:t>
            </w:r>
          </w:p>
        </w:tc>
        <w:tc>
          <w:tcPr>
            <w:tcW w:w="1943" w:type="dxa"/>
          </w:tcPr>
          <w:p w:rsidR="00C04D80" w:rsidRDefault="004B3DC1" w:rsidP="00C04D80">
            <w:pPr>
              <w:cnfStyle w:val="000000100000" w:firstRow="0" w:lastRow="0" w:firstColumn="0" w:lastColumn="0" w:oddVBand="0" w:evenVBand="0" w:oddHBand="1" w:evenHBand="0" w:firstRowFirstColumn="0" w:firstRowLastColumn="0" w:lastRowFirstColumn="0" w:lastRowLastColumn="0"/>
            </w:pPr>
            <w:r>
              <w:t>1</w:t>
            </w:r>
            <w:r w:rsidR="00C04D80">
              <w:t xml:space="preserve"> Stunden</w:t>
            </w:r>
          </w:p>
        </w:tc>
        <w:tc>
          <w:tcPr>
            <w:tcW w:w="4332"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 xml:space="preserve">Fehlersuche und </w:t>
            </w:r>
            <w:proofErr w:type="spellStart"/>
            <w:r>
              <w:t>Brichtigung</w:t>
            </w:r>
            <w:proofErr w:type="spellEnd"/>
            <w:r>
              <w:t xml:space="preserve"> des Ford-</w:t>
            </w:r>
            <w:proofErr w:type="spellStart"/>
            <w:r>
              <w:t>Fulkerson</w:t>
            </w:r>
            <w:proofErr w:type="spellEnd"/>
          </w:p>
        </w:tc>
      </w:tr>
      <w:tr w:rsidR="00C04D80" w:rsidTr="004B3DC1">
        <w:trPr>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405A02" w:rsidP="00C04D80">
            <w:r>
              <w:t>28</w:t>
            </w:r>
            <w:r w:rsidR="004B3DC1">
              <w:t>.11</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2,5</w:t>
            </w:r>
            <w:r w:rsidR="00C04D80">
              <w:t xml:space="preserve"> Stunden</w:t>
            </w:r>
          </w:p>
        </w:tc>
        <w:tc>
          <w:tcPr>
            <w:tcW w:w="4332" w:type="dxa"/>
          </w:tcPr>
          <w:p w:rsidR="00C04D80" w:rsidRDefault="00405A02" w:rsidP="00405A02">
            <w:pPr>
              <w:cnfStyle w:val="000000000000" w:firstRow="0" w:lastRow="0" w:firstColumn="0" w:lastColumn="0" w:oddVBand="0" w:evenVBand="0" w:oddHBand="0" w:evenHBand="0" w:firstRowFirstColumn="0" w:firstRowLastColumn="0" w:lastRowFirstColumn="0" w:lastRowLastColumn="0"/>
            </w:pPr>
            <w:r>
              <w:t xml:space="preserve">Planung und </w:t>
            </w:r>
            <w:r w:rsidR="004B3DC1">
              <w:t xml:space="preserve">Implementation des </w:t>
            </w:r>
            <w:proofErr w:type="spellStart"/>
            <w:r>
              <w:t>EdmondKarp</w:t>
            </w:r>
            <w:proofErr w:type="spellEnd"/>
          </w:p>
        </w:tc>
      </w:tr>
    </w:tbl>
    <w:p w:rsidR="00C04D80" w:rsidRDefault="00C04D80" w:rsidP="00C04D80"/>
    <w:p w:rsidR="00C04D80" w:rsidRDefault="00C04D80" w:rsidP="00C04D80">
      <w:pPr>
        <w:pStyle w:val="berschrift1"/>
      </w:pPr>
      <w:bookmarkStart w:id="4" w:name="_Toc372014017"/>
      <w:r>
        <w:t>Aktueller Stand</w:t>
      </w:r>
      <w:bookmarkEnd w:id="4"/>
    </w:p>
    <w:p w:rsidR="00C04D80" w:rsidRDefault="005D1F3C" w:rsidP="00A31915">
      <w:pPr>
        <w:pStyle w:val="Listenabsatz"/>
        <w:numPr>
          <w:ilvl w:val="0"/>
          <w:numId w:val="5"/>
        </w:numPr>
      </w:pPr>
      <w:r>
        <w:t>Fertig</w:t>
      </w:r>
      <w:bookmarkStart w:id="5" w:name="_GoBack"/>
      <w:bookmarkEnd w:id="5"/>
    </w:p>
    <w:p w:rsidR="00C04D80" w:rsidRDefault="00C04D80" w:rsidP="00C04D80">
      <w:pPr>
        <w:pStyle w:val="berschrift1"/>
      </w:pPr>
      <w:bookmarkStart w:id="6" w:name="_Toc372014018"/>
      <w:r>
        <w:lastRenderedPageBreak/>
        <w:t>Skizze</w:t>
      </w:r>
      <w:bookmarkEnd w:id="6"/>
    </w:p>
    <w:p w:rsidR="00C04D80" w:rsidRDefault="00405A02" w:rsidP="00FB5C20">
      <w:pPr>
        <w:pStyle w:val="berschrift4"/>
      </w:pPr>
      <w:r>
        <w:t xml:space="preserve">Ford </w:t>
      </w:r>
      <w:proofErr w:type="spellStart"/>
      <w:r>
        <w:t>Fulkerson</w:t>
      </w:r>
      <w:proofErr w:type="spellEnd"/>
      <w:r>
        <w:t>:</w:t>
      </w:r>
    </w:p>
    <w:p w:rsidR="00FB5C20" w:rsidRPr="00FB5C20" w:rsidRDefault="00FB5C20" w:rsidP="00FB5C20"/>
    <w:p w:rsidR="00FB5C20" w:rsidRDefault="00FB5C20">
      <w:pPr>
        <w:rPr>
          <w:rFonts w:asciiTheme="majorHAnsi" w:eastAsiaTheme="majorEastAsia" w:hAnsiTheme="majorHAnsi" w:cstheme="majorBidi"/>
          <w:color w:val="E65B01" w:themeColor="accent1" w:themeShade="BF"/>
          <w:sz w:val="22"/>
          <w:szCs w:val="22"/>
        </w:rPr>
      </w:pPr>
    </w:p>
    <w:p w:rsidR="004B3DC1" w:rsidRDefault="00405A02" w:rsidP="00FB5C20">
      <w:pPr>
        <w:pStyle w:val="berschrift4"/>
      </w:pPr>
      <w:r>
        <w:t>Edmond-</w:t>
      </w:r>
      <w:proofErr w:type="spellStart"/>
      <w:r>
        <w:t>Karp</w:t>
      </w:r>
      <w:proofErr w:type="spellEnd"/>
      <w:r>
        <w:t>:</w:t>
      </w:r>
    </w:p>
    <w:p w:rsidR="005D1F3C" w:rsidRDefault="005D1F3C" w:rsidP="00FB5C20">
      <w:pPr>
        <w:spacing w:after="0"/>
      </w:pPr>
    </w:p>
    <w:p w:rsidR="005D1F3C" w:rsidRDefault="005D1F3C" w:rsidP="00FB5C20">
      <w:pPr>
        <w:spacing w:after="0"/>
      </w:pPr>
    </w:p>
    <w:p w:rsidR="005D1F3C" w:rsidRDefault="005D1F3C" w:rsidP="005D1F3C">
      <w:pPr>
        <w:pStyle w:val="berschrift1"/>
      </w:pPr>
      <w:bookmarkStart w:id="7" w:name="_Toc372014019"/>
      <w:r>
        <w:t>Änderungen</w:t>
      </w:r>
      <w:bookmarkEnd w:id="7"/>
    </w:p>
    <w:p w:rsidR="005D1F3C" w:rsidRDefault="005D1F3C" w:rsidP="005D1F3C"/>
    <w:p w:rsidR="005D1F3C" w:rsidRDefault="005D1F3C" w:rsidP="005D1F3C">
      <w:r>
        <w:t>Wir haben seit der letzten Aufgabe einige nötige Änderunge</w:t>
      </w:r>
      <w:r w:rsidR="00405A02">
        <w:t xml:space="preserve">n vorgenommen. Dabei haben wir </w:t>
      </w:r>
      <w:r>
        <w:t xml:space="preserve">den </w:t>
      </w:r>
      <w:proofErr w:type="spellStart"/>
      <w:r>
        <w:t>GraphReader</w:t>
      </w:r>
      <w:proofErr w:type="spellEnd"/>
      <w:r>
        <w:t xml:space="preserve"> um für die Tests eine einfachere Art und W</w:t>
      </w:r>
      <w:r w:rsidR="00405A02">
        <w:t>eise haben den Graph einzulesen sowie eine vereinfachte Möglichkeit haben Attribute mit einzulesen.</w:t>
      </w:r>
    </w:p>
    <w:p w:rsidR="005D1F3C" w:rsidRDefault="005D1F3C">
      <w:pPr>
        <w:rPr>
          <w:rFonts w:asciiTheme="majorHAnsi" w:eastAsiaTheme="majorEastAsia" w:hAnsiTheme="majorHAnsi" w:cstheme="majorBidi"/>
          <w:smallCaps/>
          <w:color w:val="E65B01" w:themeColor="accent1" w:themeShade="BF"/>
          <w:spacing w:val="5"/>
          <w:sz w:val="32"/>
          <w:szCs w:val="32"/>
        </w:rPr>
      </w:pPr>
      <w:r>
        <w:br w:type="page"/>
      </w:r>
    </w:p>
    <w:p w:rsidR="005D1F3C" w:rsidRDefault="005D1F3C" w:rsidP="005D1F3C">
      <w:pPr>
        <w:pStyle w:val="berschrift1"/>
      </w:pPr>
      <w:bookmarkStart w:id="8" w:name="_Toc372014020"/>
      <w:r>
        <w:lastRenderedPageBreak/>
        <w:t>Zugriffe</w:t>
      </w:r>
      <w:bookmarkEnd w:id="8"/>
    </w:p>
    <w:p w:rsidR="005D1F3C" w:rsidRPr="005D1F3C" w:rsidRDefault="005D1F3C" w:rsidP="005D1F3C"/>
    <w:p w:rsidR="005D1F3C" w:rsidRDefault="005D1F3C" w:rsidP="005D1F3C">
      <w:r>
        <w:t>Unsere Algorithmen zählen unterschiedlich der Bellmann Ford zählt jeden seiner Zugriffe auf den Graphen, der Floyd-</w:t>
      </w:r>
      <w:proofErr w:type="spellStart"/>
      <w:r>
        <w:t>Warshall</w:t>
      </w:r>
      <w:proofErr w:type="spellEnd"/>
      <w:r>
        <w:t xml:space="preserve"> handhabt das ein wenig anders da seine Zugriffe auf den Graphen selbst sehr gering sind. Dafür greift er aber sehr häufig auf seine eigene interne </w:t>
      </w:r>
      <w:proofErr w:type="spellStart"/>
      <w:r>
        <w:t>Datenstrucktur</w:t>
      </w:r>
      <w:proofErr w:type="spellEnd"/>
      <w:r>
        <w:t>. Häufig genug damit es sinnvoll ist auch diese zu zählen. Die Zugriffe sehen wie folgt aus:</w:t>
      </w:r>
    </w:p>
    <w:p w:rsidR="005D1F3C" w:rsidRDefault="005D1F3C" w:rsidP="005D1F3C">
      <w:r>
        <w:rPr>
          <w:noProof/>
          <w:lang w:eastAsia="de-DE"/>
        </w:rPr>
        <w:drawing>
          <wp:anchor distT="0" distB="0" distL="114300" distR="114300" simplePos="0" relativeHeight="251678720" behindDoc="1" locked="0" layoutInCell="1" allowOverlap="1" wp14:anchorId="3E98875D" wp14:editId="7C8DDC57">
            <wp:simplePos x="0" y="0"/>
            <wp:positionH relativeFrom="margin">
              <wp:align>left</wp:align>
            </wp:positionH>
            <wp:positionV relativeFrom="paragraph">
              <wp:posOffset>302260</wp:posOffset>
            </wp:positionV>
            <wp:extent cx="5220335" cy="3514725"/>
            <wp:effectExtent l="0" t="0" r="18415" b="9525"/>
            <wp:wrapTight wrapText="bothSides">
              <wp:wrapPolygon edited="0">
                <wp:start x="0" y="0"/>
                <wp:lineTo x="0" y="21541"/>
                <wp:lineTo x="21597" y="21541"/>
                <wp:lineTo x="21597" y="0"/>
                <wp:lineTo x="0" y="0"/>
              </wp:wrapPolygon>
            </wp:wrapTight>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5D1F3C" w:rsidRPr="005D1F3C" w:rsidRDefault="005D1F3C" w:rsidP="005D1F3C"/>
    <w:sectPr w:rsidR="005D1F3C" w:rsidRPr="005D1F3C">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744" w:rsidRDefault="00F06744">
      <w:pPr>
        <w:spacing w:after="0" w:line="240" w:lineRule="auto"/>
      </w:pPr>
      <w:r>
        <w:separator/>
      </w:r>
    </w:p>
  </w:endnote>
  <w:endnote w:type="continuationSeparator" w:id="0">
    <w:p w:rsidR="00F06744" w:rsidRDefault="00F0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2942E1">
      <w:rPr>
        <w:noProof/>
      </w:rPr>
      <w:t>3</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744" w:rsidRDefault="00F06744">
      <w:pPr>
        <w:spacing w:after="0" w:line="240" w:lineRule="auto"/>
      </w:pPr>
      <w:r>
        <w:separator/>
      </w:r>
    </w:p>
  </w:footnote>
  <w:footnote w:type="continuationSeparator" w:id="0">
    <w:p w:rsidR="00F06744" w:rsidRDefault="00F06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1-28T00:00:00Z">
          <w:dateFormat w:val="d.M.yyyy"/>
          <w:lid w:val="de-DE"/>
          <w:storeMappedDataAs w:val="dateTime"/>
          <w:calendar w:val="gregorian"/>
        </w:date>
      </w:sdtPr>
      <w:sdtEndPr/>
      <w:sdtContent>
        <w:r w:rsidR="00405A02">
          <w:t>28.11.2013</w:t>
        </w:r>
      </w:sdtContent>
    </w:sdt>
    <w:r>
      <w:rPr>
        <w:noProof/>
        <w:lang w:eastAsia="de-DE"/>
      </w:rPr>
      <mc:AlternateContent>
        <mc:Choice Requires="wps">
          <w:drawing>
            <wp:anchor distT="0" distB="0" distL="114300" distR="114300" simplePos="0" relativeHeight="251660288" behindDoc="0" locked="0" layoutInCell="1" allowOverlap="1" wp14:anchorId="7D79A72B" wp14:editId="3F0F17E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10587C"/>
    <w:multiLevelType w:val="hybridMultilevel"/>
    <w:tmpl w:val="938E38D0"/>
    <w:lvl w:ilvl="0" w:tplc="F418009E">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464CB"/>
    <w:rsid w:val="00046AFF"/>
    <w:rsid w:val="0006143F"/>
    <w:rsid w:val="0027277B"/>
    <w:rsid w:val="002942E1"/>
    <w:rsid w:val="003D4FD3"/>
    <w:rsid w:val="003F3DF1"/>
    <w:rsid w:val="00405A02"/>
    <w:rsid w:val="0041269E"/>
    <w:rsid w:val="004473DB"/>
    <w:rsid w:val="004B3DC1"/>
    <w:rsid w:val="004F5FD6"/>
    <w:rsid w:val="00587243"/>
    <w:rsid w:val="005D1F3C"/>
    <w:rsid w:val="005F71FB"/>
    <w:rsid w:val="006529DC"/>
    <w:rsid w:val="006C3E13"/>
    <w:rsid w:val="00763AB9"/>
    <w:rsid w:val="007832A6"/>
    <w:rsid w:val="007B4820"/>
    <w:rsid w:val="007B5AFD"/>
    <w:rsid w:val="00896CE0"/>
    <w:rsid w:val="008B718D"/>
    <w:rsid w:val="00902A2C"/>
    <w:rsid w:val="00915550"/>
    <w:rsid w:val="00975148"/>
    <w:rsid w:val="00A31915"/>
    <w:rsid w:val="00AE2A49"/>
    <w:rsid w:val="00AF5533"/>
    <w:rsid w:val="00C04D80"/>
    <w:rsid w:val="00C2376C"/>
    <w:rsid w:val="00C62C11"/>
    <w:rsid w:val="00C86159"/>
    <w:rsid w:val="00CE57A4"/>
    <w:rsid w:val="00D0508E"/>
    <w:rsid w:val="00E24D71"/>
    <w:rsid w:val="00E940CD"/>
    <w:rsid w:val="00F06744"/>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HAW\Wintersemester%2013_14_AI3\GIT\AI3_1314\GKA\Praktikum%202\Messung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Tabelle1!$A$2</c:f>
              <c:strCache>
                <c:ptCount val="1"/>
                <c:pt idx="0">
                  <c:v>BellmanFord</c:v>
                </c:pt>
              </c:strCache>
            </c:strRef>
          </c:tx>
          <c:spPr>
            <a:solidFill>
              <a:schemeClr val="accent1"/>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Tabelle1!$B$2:$I$2</c:f>
              <c:numCache>
                <c:formatCode>General</c:formatCode>
                <c:ptCount val="8"/>
                <c:pt idx="0">
                  <c:v>13114</c:v>
                </c:pt>
                <c:pt idx="1">
                  <c:v>14241</c:v>
                </c:pt>
                <c:pt idx="2">
                  <c:v>382</c:v>
                </c:pt>
                <c:pt idx="3">
                  <c:v>741</c:v>
                </c:pt>
                <c:pt idx="4">
                  <c:v>7165</c:v>
                </c:pt>
                <c:pt idx="5">
                  <c:v>1366</c:v>
                </c:pt>
                <c:pt idx="6">
                  <c:v>719</c:v>
                </c:pt>
                <c:pt idx="7">
                  <c:v>719</c:v>
                </c:pt>
              </c:numCache>
            </c:numRef>
          </c:val>
        </c:ser>
        <c:ser>
          <c:idx val="1"/>
          <c:order val="1"/>
          <c:tx>
            <c:strRef>
              <c:f>Tabelle1!$A$3</c:f>
              <c:strCache>
                <c:ptCount val="1"/>
                <c:pt idx="0">
                  <c:v>FloydWarshallGraph</c:v>
                </c:pt>
              </c:strCache>
            </c:strRef>
          </c:tx>
          <c:spPr>
            <a:solidFill>
              <a:schemeClr val="accent2"/>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Tabelle1!$B$3:$I$3</c:f>
              <c:numCache>
                <c:formatCode>General</c:formatCode>
                <c:ptCount val="8"/>
                <c:pt idx="0">
                  <c:v>127</c:v>
                </c:pt>
                <c:pt idx="1">
                  <c:v>179</c:v>
                </c:pt>
                <c:pt idx="2">
                  <c:v>39</c:v>
                </c:pt>
                <c:pt idx="3">
                  <c:v>43</c:v>
                </c:pt>
                <c:pt idx="4">
                  <c:v>179</c:v>
                </c:pt>
                <c:pt idx="5">
                  <c:v>75</c:v>
                </c:pt>
                <c:pt idx="6">
                  <c:v>43</c:v>
                </c:pt>
                <c:pt idx="7">
                  <c:v>43</c:v>
                </c:pt>
              </c:numCache>
            </c:numRef>
          </c:val>
        </c:ser>
        <c:ser>
          <c:idx val="2"/>
          <c:order val="2"/>
          <c:tx>
            <c:strRef>
              <c:f>Tabelle1!$A$4</c:f>
              <c:strCache>
                <c:ptCount val="1"/>
                <c:pt idx="0">
                  <c:v>FloydWarshallMatrix</c:v>
                </c:pt>
              </c:strCache>
            </c:strRef>
          </c:tx>
          <c:spPr>
            <a:solidFill>
              <a:schemeClr val="accent3"/>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Tabelle1!$B$4:$I$4</c:f>
              <c:numCache>
                <c:formatCode>General</c:formatCode>
                <c:ptCount val="8"/>
                <c:pt idx="0">
                  <c:v>106330</c:v>
                </c:pt>
                <c:pt idx="1">
                  <c:v>48288</c:v>
                </c:pt>
                <c:pt idx="2">
                  <c:v>441</c:v>
                </c:pt>
                <c:pt idx="3">
                  <c:v>2562</c:v>
                </c:pt>
                <c:pt idx="4">
                  <c:v>46726</c:v>
                </c:pt>
                <c:pt idx="5">
                  <c:v>3514</c:v>
                </c:pt>
                <c:pt idx="6">
                  <c:v>432</c:v>
                </c:pt>
                <c:pt idx="7">
                  <c:v>400</c:v>
                </c:pt>
              </c:numCache>
            </c:numRef>
          </c:val>
        </c:ser>
        <c:dLbls>
          <c:showLegendKey val="0"/>
          <c:showVal val="0"/>
          <c:showCatName val="0"/>
          <c:showSerName val="0"/>
          <c:showPercent val="0"/>
          <c:showBubbleSize val="0"/>
        </c:dLbls>
        <c:gapWidth val="150"/>
        <c:axId val="-1478942656"/>
        <c:axId val="-1478933952"/>
      </c:barChart>
      <c:catAx>
        <c:axId val="-1478942656"/>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478933952"/>
        <c:crosses val="autoZero"/>
        <c:auto val="1"/>
        <c:lblAlgn val="ctr"/>
        <c:lblOffset val="100"/>
        <c:noMultiLvlLbl val="0"/>
      </c:catAx>
      <c:valAx>
        <c:axId val="-147893395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478942656"/>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legend>
    <c:plotVisOnly val="1"/>
    <c:dispBlanksAs val="gap"/>
    <c:showDLblsOverMax val="0"/>
  </c:chart>
  <c:spPr>
    <a:solidFill>
      <a:schemeClr val="lt1"/>
    </a:solidFill>
    <a:ln w="25400" cap="flat" cmpd="sng" algn="ctr">
      <a:solidFill>
        <a:schemeClr val="accent3"/>
      </a:solidFill>
      <a:prstDash val="solid"/>
      <a:round/>
    </a:ln>
    <a:effectLst/>
  </c:spPr>
  <c:txPr>
    <a:bodyPr/>
    <a:lstStyle/>
    <a:p>
      <a:pPr>
        <a:defRPr>
          <a:solidFill>
            <a:schemeClr val="dk1"/>
          </a:solidFill>
          <a:latin typeface="+mn-lt"/>
          <a:ea typeface="+mn-ea"/>
          <a:cs typeface="+mn-cs"/>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71F7"/>
    <w:rsid w:val="003552A1"/>
    <w:rsid w:val="00363B06"/>
    <w:rsid w:val="00430DA7"/>
    <w:rsid w:val="005C1544"/>
    <w:rsid w:val="006801CC"/>
    <w:rsid w:val="008B7891"/>
    <w:rsid w:val="008D1C9C"/>
    <w:rsid w:val="00BD1EDE"/>
    <w:rsid w:val="00CF0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2013-11-28T00:00:00</PublishDate>
  <Abstract>Bei der Aufgabe des dritten Praktikums handelt es sich um die Implementation zweier Algorithmen zur Findung vergrößernder Flüsse in unserer Graphen Implementation. Bei den implementierten Algorithmen handelt es sich um den Ford-Fulkerson und den Edmond-Karp Algorithmus</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518C1938-CDA7-418E-9F08-B1C065AD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5</Pages>
  <Words>321</Words>
  <Characters>2029</Characters>
  <Application>Microsoft Office Word</Application>
  <DocSecurity>0</DocSecurity>
  <Lines>16</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2</vt:lpstr>
      <vt:lpstr/>
      <vt:lpstr>Heading 1</vt:lpstr>
      <vt:lpstr>    Heading 2</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3</dc:title>
  <dc:subject>Graphentheoretische Konzepte und Algorithmen</dc:subject>
  <dc:creator>astreija@googlemail.com</dc:creator>
  <cp:keywords/>
  <dc:description/>
  <cp:lastModifiedBy>astreija@googlemail.com</cp:lastModifiedBy>
  <cp:revision>19</cp:revision>
  <cp:lastPrinted>2013-11-12T09:05:00Z</cp:lastPrinted>
  <dcterms:created xsi:type="dcterms:W3CDTF">2013-10-13T09:52:00Z</dcterms:created>
  <dcterms:modified xsi:type="dcterms:W3CDTF">2013-11-28T16:18:00Z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