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8E6" w:rsidRDefault="00A54F6E" w:rsidP="00A54F6E">
      <w:pPr>
        <w:spacing w:after="0" w:line="240" w:lineRule="auto"/>
        <w:jc w:val="center"/>
        <w:rPr>
          <w:rFonts w:ascii="Times New Roman" w:hAnsi="Times New Roman" w:cs="Times New Roman"/>
          <w:color w:val="385623" w:themeColor="accent6" w:themeShade="80"/>
          <w:sz w:val="32"/>
          <w:szCs w:val="32"/>
          <w:lang w:val="en-US"/>
        </w:rPr>
      </w:pPr>
      <w:r w:rsidRPr="00A54F6E">
        <w:rPr>
          <w:rFonts w:ascii="Times New Roman" w:hAnsi="Times New Roman" w:cs="Times New Roman"/>
          <w:color w:val="385623" w:themeColor="accent6" w:themeShade="80"/>
          <w:sz w:val="32"/>
          <w:szCs w:val="32"/>
          <w:lang w:val="en-US"/>
        </w:rPr>
        <w:t xml:space="preserve">OOP. Abstraction, inheritance, encapsulation, </w:t>
      </w:r>
      <w:r w:rsidR="003C374E" w:rsidRPr="00A54F6E">
        <w:rPr>
          <w:rFonts w:ascii="Times New Roman" w:hAnsi="Times New Roman" w:cs="Times New Roman"/>
          <w:color w:val="385623" w:themeColor="accent6" w:themeShade="80"/>
          <w:sz w:val="32"/>
          <w:szCs w:val="32"/>
          <w:lang w:val="en-US"/>
        </w:rPr>
        <w:t>polymorphism</w:t>
      </w:r>
      <w:r w:rsidRPr="00A54F6E">
        <w:rPr>
          <w:rFonts w:ascii="Times New Roman" w:hAnsi="Times New Roman" w:cs="Times New Roman"/>
          <w:color w:val="385623" w:themeColor="accent6" w:themeShade="80"/>
          <w:sz w:val="32"/>
          <w:szCs w:val="32"/>
          <w:lang w:val="en-US"/>
        </w:rPr>
        <w:t>. Ability to provide any example via JavaScript.</w:t>
      </w:r>
      <w:r>
        <w:rPr>
          <w:rFonts w:ascii="Times New Roman" w:hAnsi="Times New Roman" w:cs="Times New Roman"/>
          <w:color w:val="385623" w:themeColor="accent6" w:themeShade="80"/>
          <w:sz w:val="32"/>
          <w:szCs w:val="32"/>
          <w:lang w:val="en-US"/>
        </w:rPr>
        <w:t xml:space="preserve"> </w:t>
      </w:r>
    </w:p>
    <w:p w:rsidR="00A54F6E" w:rsidRPr="00B46F4E" w:rsidRDefault="00A54F6E" w:rsidP="00A54F6E">
      <w:pPr>
        <w:spacing w:after="0" w:line="240" w:lineRule="auto"/>
        <w:jc w:val="center"/>
        <w:rPr>
          <w:rFonts w:ascii="Times New Roman" w:hAnsi="Times New Roman" w:cs="Times New Roman"/>
          <w:color w:val="385623" w:themeColor="accent6" w:themeShade="80"/>
          <w:sz w:val="32"/>
          <w:szCs w:val="32"/>
        </w:rPr>
      </w:pPr>
      <w:r>
        <w:rPr>
          <w:rFonts w:ascii="Times New Roman" w:hAnsi="Times New Roman" w:cs="Times New Roman"/>
          <w:color w:val="385623" w:themeColor="accent6" w:themeShade="80"/>
          <w:sz w:val="32"/>
          <w:szCs w:val="32"/>
          <w:lang w:val="en-US"/>
        </w:rPr>
        <w:t>Paradigms</w:t>
      </w:r>
      <w:r w:rsidRPr="00B46F4E">
        <w:rPr>
          <w:rFonts w:ascii="Times New Roman" w:hAnsi="Times New Roman" w:cs="Times New Roman"/>
          <w:color w:val="385623" w:themeColor="accent6" w:themeShade="80"/>
          <w:sz w:val="32"/>
          <w:szCs w:val="32"/>
        </w:rPr>
        <w:t xml:space="preserve"> &amp; </w:t>
      </w:r>
      <w:r>
        <w:rPr>
          <w:rFonts w:ascii="Times New Roman" w:hAnsi="Times New Roman" w:cs="Times New Roman"/>
          <w:color w:val="385623" w:themeColor="accent6" w:themeShade="80"/>
          <w:sz w:val="32"/>
          <w:szCs w:val="32"/>
          <w:lang w:val="en-US"/>
        </w:rPr>
        <w:t>Principles</w:t>
      </w:r>
    </w:p>
    <w:p w:rsidR="003C374E" w:rsidRPr="00B46F4E" w:rsidRDefault="003C374E" w:rsidP="00A54F6E">
      <w:pPr>
        <w:spacing w:after="0" w:line="240" w:lineRule="auto"/>
        <w:jc w:val="center"/>
        <w:rPr>
          <w:rFonts w:ascii="Times New Roman" w:hAnsi="Times New Roman" w:cs="Times New Roman"/>
          <w:color w:val="385623" w:themeColor="accent6" w:themeShade="80"/>
          <w:sz w:val="32"/>
          <w:szCs w:val="32"/>
        </w:rPr>
      </w:pPr>
    </w:p>
    <w:p w:rsidR="003C374E" w:rsidRPr="00B46F4E" w:rsidRDefault="003C374E" w:rsidP="00A54F6E">
      <w:pPr>
        <w:spacing w:after="0" w:line="240" w:lineRule="auto"/>
        <w:jc w:val="center"/>
        <w:rPr>
          <w:rFonts w:ascii="Times New Roman" w:hAnsi="Times New Roman" w:cs="Times New Roman"/>
          <w:color w:val="385623" w:themeColor="accent6" w:themeShade="80"/>
          <w:sz w:val="32"/>
          <w:szCs w:val="32"/>
        </w:rPr>
      </w:pPr>
    </w:p>
    <w:p w:rsidR="003C374E" w:rsidRDefault="003C374E" w:rsidP="00B46F4E">
      <w:pPr>
        <w:spacing w:after="0" w:line="240" w:lineRule="auto"/>
        <w:ind w:firstLine="709"/>
        <w:rPr>
          <w:rFonts w:ascii="Times New Roman" w:hAnsi="Times New Roman" w:cs="Times New Roman"/>
          <w:sz w:val="32"/>
          <w:szCs w:val="32"/>
        </w:rPr>
      </w:pPr>
      <w:r w:rsidRPr="00B46F4E">
        <w:rPr>
          <w:rFonts w:ascii="Times New Roman" w:hAnsi="Times New Roman" w:cs="Times New Roman"/>
          <w:color w:val="385623" w:themeColor="accent6" w:themeShade="80"/>
          <w:sz w:val="32"/>
          <w:szCs w:val="32"/>
        </w:rPr>
        <w:t>Парадигмы</w:t>
      </w:r>
      <w:r w:rsidR="00844B76">
        <w:rPr>
          <w:rFonts w:ascii="Times New Roman" w:hAnsi="Times New Roman" w:cs="Times New Roman"/>
          <w:color w:val="385623" w:themeColor="accent6" w:themeShade="80"/>
          <w:sz w:val="32"/>
          <w:szCs w:val="32"/>
        </w:rPr>
        <w:t xml:space="preserve"> программирования</w:t>
      </w:r>
      <w:r w:rsidRPr="003C374E">
        <w:rPr>
          <w:rFonts w:ascii="Times New Roman" w:hAnsi="Times New Roman" w:cs="Times New Roman"/>
          <w:sz w:val="32"/>
          <w:szCs w:val="32"/>
        </w:rPr>
        <w:t xml:space="preserve"> </w:t>
      </w:r>
    </w:p>
    <w:p w:rsidR="00B46F4E" w:rsidRDefault="00B46F4E" w:rsidP="00B46F4E">
      <w:pPr>
        <w:spacing w:after="0" w:line="240" w:lineRule="auto"/>
        <w:ind w:firstLine="709"/>
        <w:rPr>
          <w:rFonts w:ascii="Times New Roman" w:hAnsi="Times New Roman" w:cs="Times New Roman"/>
          <w:sz w:val="32"/>
          <w:szCs w:val="32"/>
        </w:rPr>
      </w:pPr>
    </w:p>
    <w:p w:rsidR="003C374E" w:rsidRPr="00B46F4E" w:rsidRDefault="003C374E" w:rsidP="00B46F4E">
      <w:pPr>
        <w:shd w:val="clear" w:color="auto" w:fill="FFFFFF"/>
        <w:spacing w:after="0" w:line="240" w:lineRule="auto"/>
        <w:ind w:firstLine="709"/>
        <w:textAlignment w:val="baseline"/>
        <w:outlineLvl w:val="1"/>
        <w:rPr>
          <w:rFonts w:ascii="Times New Roman" w:eastAsia="Times New Roman" w:hAnsi="Times New Roman" w:cs="Times New Roman"/>
          <w:b/>
          <w:i/>
          <w:sz w:val="28"/>
          <w:szCs w:val="28"/>
          <w:lang w:eastAsia="ru-RU"/>
        </w:rPr>
      </w:pPr>
      <w:r w:rsidRPr="00B46F4E">
        <w:rPr>
          <w:rFonts w:ascii="Times New Roman" w:eastAsia="Times New Roman" w:hAnsi="Times New Roman" w:cs="Times New Roman"/>
          <w:b/>
          <w:i/>
          <w:sz w:val="28"/>
          <w:szCs w:val="28"/>
          <w:lang w:eastAsia="ru-RU"/>
        </w:rPr>
        <w:t>Императивное программирование</w:t>
      </w:r>
    </w:p>
    <w:p w:rsidR="00B46F4E" w:rsidRDefault="00B46F4E" w:rsidP="00B46F4E">
      <w:pPr>
        <w:spacing w:after="0" w:line="240" w:lineRule="auto"/>
        <w:ind w:firstLine="709"/>
        <w:rPr>
          <w:rFonts w:ascii="Times New Roman" w:hAnsi="Times New Roman" w:cs="Times New Roman"/>
          <w:sz w:val="28"/>
          <w:szCs w:val="28"/>
          <w:shd w:val="clear" w:color="auto" w:fill="FFFFFF"/>
        </w:rPr>
      </w:pPr>
    </w:p>
    <w:p w:rsidR="003C374E" w:rsidRPr="00B46F4E" w:rsidRDefault="003C374E" w:rsidP="00B46F4E">
      <w:pPr>
        <w:pStyle w:val="Heading4"/>
        <w:shd w:val="clear" w:color="auto" w:fill="FFFFFF"/>
        <w:spacing w:before="0" w:line="240" w:lineRule="auto"/>
        <w:ind w:firstLine="709"/>
        <w:textAlignment w:val="baseline"/>
        <w:rPr>
          <w:rFonts w:ascii="Times New Roman" w:hAnsi="Times New Roman" w:cs="Times New Roman"/>
          <w:color w:val="auto"/>
          <w:sz w:val="28"/>
          <w:szCs w:val="28"/>
        </w:rPr>
      </w:pPr>
      <w:r w:rsidRPr="00B46F4E">
        <w:rPr>
          <w:rFonts w:ascii="Times New Roman" w:hAnsi="Times New Roman" w:cs="Times New Roman"/>
          <w:bCs/>
          <w:color w:val="auto"/>
          <w:sz w:val="28"/>
          <w:szCs w:val="28"/>
        </w:rPr>
        <w:t>Ключевые моменты:</w:t>
      </w:r>
    </w:p>
    <w:p w:rsidR="00B46F4E" w:rsidRDefault="003C374E" w:rsidP="00B46F4E">
      <w:pPr>
        <w:spacing w:after="0" w:line="240" w:lineRule="auto"/>
        <w:ind w:firstLine="709"/>
        <w:rPr>
          <w:rFonts w:ascii="Times New Roman" w:hAnsi="Times New Roman" w:cs="Times New Roman"/>
          <w:sz w:val="28"/>
          <w:szCs w:val="28"/>
        </w:rPr>
      </w:pPr>
      <w:r w:rsidRPr="00B46F4E">
        <w:rPr>
          <w:rFonts w:ascii="Times New Roman" w:hAnsi="Times New Roman" w:cs="Times New Roman"/>
          <w:sz w:val="28"/>
          <w:szCs w:val="28"/>
          <w:shd w:val="clear" w:color="auto" w:fill="FFFFFF"/>
        </w:rPr>
        <w:t>В этой парадигме вычисления описываются в виде инструкций, шаг за шагом изменяющих состояние программы.</w:t>
      </w:r>
      <w:r w:rsidR="00B46F4E">
        <w:rPr>
          <w:rFonts w:ascii="Times New Roman" w:hAnsi="Times New Roman" w:cs="Times New Roman"/>
          <w:sz w:val="28"/>
          <w:szCs w:val="28"/>
        </w:rPr>
        <w:br/>
      </w:r>
    </w:p>
    <w:p w:rsidR="003C374E" w:rsidRPr="00B46F4E" w:rsidRDefault="003C374E" w:rsidP="00B46F4E">
      <w:pPr>
        <w:spacing w:after="0" w:line="240" w:lineRule="auto"/>
        <w:ind w:firstLine="709"/>
        <w:rPr>
          <w:rFonts w:ascii="Times New Roman" w:hAnsi="Times New Roman" w:cs="Times New Roman"/>
          <w:i/>
          <w:sz w:val="28"/>
          <w:szCs w:val="28"/>
        </w:rPr>
      </w:pPr>
      <w:r w:rsidRPr="00B46F4E">
        <w:rPr>
          <w:rFonts w:ascii="Times New Roman" w:hAnsi="Times New Roman" w:cs="Times New Roman"/>
          <w:bCs/>
          <w:i/>
          <w:sz w:val="28"/>
          <w:szCs w:val="28"/>
        </w:rPr>
        <w:t>Основные понятия:</w:t>
      </w:r>
    </w:p>
    <w:p w:rsidR="00B46F4E" w:rsidRDefault="003C374E" w:rsidP="00B46F4E">
      <w:pPr>
        <w:spacing w:after="0" w:line="240" w:lineRule="auto"/>
        <w:ind w:firstLine="709"/>
        <w:rPr>
          <w:rFonts w:ascii="Times New Roman" w:hAnsi="Times New Roman" w:cs="Times New Roman"/>
          <w:sz w:val="28"/>
          <w:szCs w:val="28"/>
          <w:shd w:val="clear" w:color="auto" w:fill="FFFFFF"/>
        </w:rPr>
      </w:pPr>
      <w:r w:rsidRPr="00B46F4E">
        <w:rPr>
          <w:rFonts w:ascii="Times New Roman" w:hAnsi="Times New Roman" w:cs="Times New Roman"/>
          <w:sz w:val="28"/>
          <w:szCs w:val="28"/>
          <w:shd w:val="clear" w:color="auto" w:fill="FFFFFF"/>
        </w:rPr>
        <w:t>— Инструкция</w:t>
      </w:r>
    </w:p>
    <w:p w:rsidR="003C374E" w:rsidRDefault="003C374E" w:rsidP="00B46F4E">
      <w:pPr>
        <w:spacing w:after="0" w:line="240" w:lineRule="auto"/>
        <w:ind w:firstLine="709"/>
        <w:rPr>
          <w:rFonts w:ascii="Times New Roman" w:hAnsi="Times New Roman" w:cs="Times New Roman"/>
          <w:sz w:val="28"/>
          <w:szCs w:val="28"/>
        </w:rPr>
      </w:pPr>
      <w:r w:rsidRPr="00B46F4E">
        <w:rPr>
          <w:rFonts w:ascii="Times New Roman" w:hAnsi="Times New Roman" w:cs="Times New Roman"/>
          <w:sz w:val="28"/>
          <w:szCs w:val="28"/>
          <w:shd w:val="clear" w:color="auto" w:fill="FFFFFF"/>
        </w:rPr>
        <w:t>— Состояние</w:t>
      </w:r>
      <w:r w:rsidRPr="00B46F4E">
        <w:rPr>
          <w:rFonts w:ascii="Times New Roman" w:hAnsi="Times New Roman" w:cs="Times New Roman"/>
          <w:sz w:val="28"/>
          <w:szCs w:val="28"/>
        </w:rPr>
        <w:br/>
      </w:r>
    </w:p>
    <w:p w:rsidR="00B46F4E" w:rsidRPr="00B46F4E" w:rsidRDefault="00B46F4E" w:rsidP="00B46F4E">
      <w:pPr>
        <w:spacing w:after="0" w:line="240" w:lineRule="auto"/>
        <w:ind w:firstLine="709"/>
        <w:rPr>
          <w:rFonts w:ascii="Times New Roman" w:hAnsi="Times New Roman" w:cs="Times New Roman"/>
          <w:b/>
          <w:i/>
          <w:sz w:val="28"/>
          <w:szCs w:val="28"/>
        </w:rPr>
      </w:pPr>
      <w:r w:rsidRPr="00B46F4E">
        <w:rPr>
          <w:rFonts w:ascii="Times New Roman" w:hAnsi="Times New Roman" w:cs="Times New Roman"/>
          <w:b/>
          <w:i/>
          <w:sz w:val="28"/>
          <w:szCs w:val="28"/>
        </w:rPr>
        <w:t>Структурное программирование</w:t>
      </w:r>
    </w:p>
    <w:p w:rsidR="00B46F4E" w:rsidRDefault="00B46F4E" w:rsidP="00B46F4E">
      <w:pPr>
        <w:pStyle w:val="Heading4"/>
        <w:shd w:val="clear" w:color="auto" w:fill="FFFFFF"/>
        <w:spacing w:before="0" w:line="240" w:lineRule="auto"/>
        <w:ind w:firstLine="709"/>
        <w:textAlignment w:val="baseline"/>
        <w:rPr>
          <w:rFonts w:ascii="Times New Roman" w:hAnsi="Times New Roman" w:cs="Times New Roman"/>
          <w:b/>
          <w:bCs/>
          <w:color w:val="auto"/>
          <w:sz w:val="28"/>
          <w:szCs w:val="28"/>
        </w:rPr>
      </w:pPr>
    </w:p>
    <w:p w:rsidR="003C374E" w:rsidRPr="00B46F4E" w:rsidRDefault="003C374E" w:rsidP="00B46F4E">
      <w:pPr>
        <w:pStyle w:val="Heading4"/>
        <w:shd w:val="clear" w:color="auto" w:fill="FFFFFF"/>
        <w:spacing w:before="0" w:line="240" w:lineRule="auto"/>
        <w:ind w:firstLine="709"/>
        <w:jc w:val="both"/>
        <w:textAlignment w:val="baseline"/>
        <w:rPr>
          <w:rFonts w:ascii="Times New Roman" w:hAnsi="Times New Roman" w:cs="Times New Roman"/>
          <w:color w:val="auto"/>
          <w:sz w:val="28"/>
          <w:szCs w:val="28"/>
        </w:rPr>
      </w:pPr>
      <w:r w:rsidRPr="00B46F4E">
        <w:rPr>
          <w:rFonts w:ascii="Times New Roman" w:hAnsi="Times New Roman" w:cs="Times New Roman"/>
          <w:bCs/>
          <w:color w:val="auto"/>
          <w:sz w:val="28"/>
          <w:szCs w:val="28"/>
        </w:rPr>
        <w:t>Ключевые моменты:</w:t>
      </w:r>
    </w:p>
    <w:p w:rsidR="00B46F4E" w:rsidRDefault="003C374E" w:rsidP="00B46F4E">
      <w:pPr>
        <w:spacing w:after="0" w:line="240" w:lineRule="auto"/>
        <w:ind w:firstLine="709"/>
        <w:jc w:val="both"/>
        <w:rPr>
          <w:rFonts w:ascii="Times New Roman" w:hAnsi="Times New Roman" w:cs="Times New Roman"/>
          <w:sz w:val="28"/>
          <w:szCs w:val="28"/>
          <w:shd w:val="clear" w:color="auto" w:fill="FFFFFF"/>
        </w:rPr>
      </w:pPr>
      <w:r w:rsidRPr="00B46F4E">
        <w:rPr>
          <w:rFonts w:ascii="Times New Roman" w:hAnsi="Times New Roman" w:cs="Times New Roman"/>
          <w:sz w:val="28"/>
          <w:szCs w:val="28"/>
          <w:shd w:val="clear" w:color="auto" w:fill="FFFFFF"/>
        </w:rPr>
        <w:t>В структурном программировании мы по</w:t>
      </w:r>
      <w:r w:rsidR="00B46F4E" w:rsidRPr="00B46F4E">
        <w:rPr>
          <w:rFonts w:ascii="Times New Roman" w:hAnsi="Times New Roman" w:cs="Times New Roman"/>
          <w:sz w:val="28"/>
          <w:szCs w:val="28"/>
          <w:shd w:val="clear" w:color="auto" w:fill="FFFFFF"/>
        </w:rPr>
        <w:t>-</w:t>
      </w:r>
      <w:r w:rsidRPr="00B46F4E">
        <w:rPr>
          <w:rFonts w:ascii="Times New Roman" w:hAnsi="Times New Roman" w:cs="Times New Roman"/>
          <w:sz w:val="28"/>
          <w:szCs w:val="28"/>
          <w:shd w:val="clear" w:color="auto" w:fill="FFFFFF"/>
        </w:rPr>
        <w:t>прежнему оперируем состоянием и инструкциями, однако вводится понятие составной инструкции (блока), инструкций ветвления и цикла.</w:t>
      </w:r>
    </w:p>
    <w:p w:rsidR="00B46F4E" w:rsidRDefault="003C374E" w:rsidP="00B46F4E">
      <w:pPr>
        <w:spacing w:after="0" w:line="240" w:lineRule="auto"/>
        <w:ind w:firstLine="709"/>
        <w:jc w:val="both"/>
        <w:rPr>
          <w:rFonts w:ascii="Times New Roman" w:hAnsi="Times New Roman" w:cs="Times New Roman"/>
          <w:sz w:val="28"/>
          <w:szCs w:val="28"/>
          <w:shd w:val="clear" w:color="auto" w:fill="FFFFFF"/>
        </w:rPr>
      </w:pPr>
      <w:r w:rsidRPr="00B46F4E">
        <w:rPr>
          <w:rFonts w:ascii="Times New Roman" w:hAnsi="Times New Roman" w:cs="Times New Roman"/>
          <w:sz w:val="28"/>
          <w:szCs w:val="28"/>
          <w:shd w:val="clear" w:color="auto" w:fill="FFFFFF"/>
        </w:rPr>
        <w:t xml:space="preserve">Благодаря этим простым изменениям возможно отказаться от оператора </w:t>
      </w:r>
      <w:proofErr w:type="spellStart"/>
      <w:r w:rsidRPr="00B46F4E">
        <w:rPr>
          <w:rFonts w:ascii="Times New Roman" w:hAnsi="Times New Roman" w:cs="Times New Roman"/>
          <w:sz w:val="28"/>
          <w:szCs w:val="28"/>
          <w:shd w:val="clear" w:color="auto" w:fill="FFFFFF"/>
        </w:rPr>
        <w:t>goto</w:t>
      </w:r>
      <w:proofErr w:type="spellEnd"/>
      <w:r w:rsidRPr="00B46F4E">
        <w:rPr>
          <w:rFonts w:ascii="Times New Roman" w:hAnsi="Times New Roman" w:cs="Times New Roman"/>
          <w:sz w:val="28"/>
          <w:szCs w:val="28"/>
          <w:shd w:val="clear" w:color="auto" w:fill="FFFFFF"/>
        </w:rPr>
        <w:t xml:space="preserve"> в большинстве случаев, что упрощает код.</w:t>
      </w:r>
    </w:p>
    <w:p w:rsidR="003C374E" w:rsidRPr="00B46F4E" w:rsidRDefault="003C374E" w:rsidP="00B46F4E">
      <w:pPr>
        <w:spacing w:after="0" w:line="240" w:lineRule="auto"/>
        <w:ind w:firstLine="709"/>
        <w:jc w:val="both"/>
        <w:rPr>
          <w:rFonts w:ascii="Times New Roman" w:hAnsi="Times New Roman" w:cs="Times New Roman"/>
          <w:sz w:val="28"/>
          <w:szCs w:val="28"/>
        </w:rPr>
      </w:pPr>
    </w:p>
    <w:p w:rsidR="003C374E" w:rsidRPr="00B46F4E" w:rsidRDefault="003C374E" w:rsidP="00B46F4E">
      <w:pPr>
        <w:pStyle w:val="Heading4"/>
        <w:shd w:val="clear" w:color="auto" w:fill="FFFFFF"/>
        <w:spacing w:before="0" w:line="240" w:lineRule="auto"/>
        <w:ind w:firstLine="709"/>
        <w:textAlignment w:val="baseline"/>
        <w:rPr>
          <w:rFonts w:ascii="Times New Roman" w:hAnsi="Times New Roman" w:cs="Times New Roman"/>
          <w:color w:val="auto"/>
          <w:sz w:val="28"/>
          <w:szCs w:val="28"/>
        </w:rPr>
      </w:pPr>
      <w:r w:rsidRPr="00B46F4E">
        <w:rPr>
          <w:rFonts w:ascii="Times New Roman" w:hAnsi="Times New Roman" w:cs="Times New Roman"/>
          <w:bCs/>
          <w:color w:val="auto"/>
          <w:sz w:val="28"/>
          <w:szCs w:val="28"/>
        </w:rPr>
        <w:t>Основные понятия:</w:t>
      </w:r>
    </w:p>
    <w:p w:rsidR="003C374E" w:rsidRPr="00B46F4E" w:rsidRDefault="003C374E" w:rsidP="00B46F4E">
      <w:pPr>
        <w:spacing w:after="0" w:line="240" w:lineRule="auto"/>
        <w:ind w:left="708" w:firstLine="1"/>
        <w:rPr>
          <w:rFonts w:ascii="Times New Roman" w:hAnsi="Times New Roman" w:cs="Times New Roman"/>
          <w:sz w:val="28"/>
          <w:szCs w:val="28"/>
          <w:shd w:val="clear" w:color="auto" w:fill="FFFFFF"/>
        </w:rPr>
      </w:pPr>
      <w:r w:rsidRPr="00B46F4E">
        <w:rPr>
          <w:rFonts w:ascii="Times New Roman" w:hAnsi="Times New Roman" w:cs="Times New Roman"/>
          <w:sz w:val="28"/>
          <w:szCs w:val="28"/>
          <w:shd w:val="clear" w:color="auto" w:fill="FFFFFF"/>
        </w:rPr>
        <w:t>— Блок</w:t>
      </w:r>
      <w:r w:rsidRPr="00B46F4E">
        <w:rPr>
          <w:rFonts w:ascii="Times New Roman" w:hAnsi="Times New Roman" w:cs="Times New Roman"/>
          <w:sz w:val="28"/>
          <w:szCs w:val="28"/>
        </w:rPr>
        <w:br/>
      </w:r>
      <w:r w:rsidRPr="00B46F4E">
        <w:rPr>
          <w:rFonts w:ascii="Times New Roman" w:hAnsi="Times New Roman" w:cs="Times New Roman"/>
          <w:sz w:val="28"/>
          <w:szCs w:val="28"/>
          <w:shd w:val="clear" w:color="auto" w:fill="FFFFFF"/>
        </w:rPr>
        <w:t>— Цикл</w:t>
      </w:r>
      <w:r w:rsidRPr="00B46F4E">
        <w:rPr>
          <w:rFonts w:ascii="Times New Roman" w:hAnsi="Times New Roman" w:cs="Times New Roman"/>
          <w:sz w:val="28"/>
          <w:szCs w:val="28"/>
        </w:rPr>
        <w:br/>
      </w:r>
      <w:r w:rsidRPr="00B46F4E">
        <w:rPr>
          <w:rFonts w:ascii="Times New Roman" w:hAnsi="Times New Roman" w:cs="Times New Roman"/>
          <w:sz w:val="28"/>
          <w:szCs w:val="28"/>
          <w:shd w:val="clear" w:color="auto" w:fill="FFFFFF"/>
        </w:rPr>
        <w:t>— Ветвление</w:t>
      </w:r>
      <w:r w:rsidRPr="00B46F4E">
        <w:rPr>
          <w:rFonts w:ascii="Times New Roman" w:hAnsi="Times New Roman" w:cs="Times New Roman"/>
          <w:sz w:val="28"/>
          <w:szCs w:val="28"/>
        </w:rPr>
        <w:br/>
      </w:r>
    </w:p>
    <w:p w:rsidR="003C374E" w:rsidRPr="00B46F4E" w:rsidRDefault="003C374E" w:rsidP="00B46F4E">
      <w:pPr>
        <w:pStyle w:val="Heading2"/>
        <w:shd w:val="clear" w:color="auto" w:fill="FFFFFF"/>
        <w:spacing w:before="0" w:beforeAutospacing="0" w:after="0" w:afterAutospacing="0"/>
        <w:ind w:firstLine="709"/>
        <w:textAlignment w:val="baseline"/>
        <w:rPr>
          <w:bCs w:val="0"/>
          <w:sz w:val="28"/>
          <w:szCs w:val="28"/>
        </w:rPr>
      </w:pPr>
      <w:r w:rsidRPr="00B46F4E">
        <w:rPr>
          <w:bCs w:val="0"/>
          <w:sz w:val="28"/>
          <w:szCs w:val="28"/>
        </w:rPr>
        <w:t>Процедурное программирование</w:t>
      </w:r>
    </w:p>
    <w:p w:rsidR="003C374E" w:rsidRPr="00B46F4E" w:rsidRDefault="003C374E" w:rsidP="00B46F4E">
      <w:pPr>
        <w:spacing w:after="0" w:line="240" w:lineRule="auto"/>
        <w:ind w:left="708"/>
        <w:rPr>
          <w:rFonts w:ascii="Times New Roman" w:hAnsi="Times New Roman" w:cs="Times New Roman"/>
          <w:i/>
          <w:sz w:val="28"/>
          <w:szCs w:val="28"/>
        </w:rPr>
      </w:pPr>
      <w:r w:rsidRPr="00B46F4E">
        <w:rPr>
          <w:rFonts w:ascii="Times New Roman" w:hAnsi="Times New Roman" w:cs="Times New Roman"/>
          <w:sz w:val="28"/>
          <w:szCs w:val="28"/>
        </w:rPr>
        <w:br/>
      </w:r>
      <w:r w:rsidRPr="00B46F4E">
        <w:rPr>
          <w:rFonts w:ascii="Times New Roman" w:hAnsi="Times New Roman" w:cs="Times New Roman"/>
          <w:bCs/>
          <w:i/>
          <w:sz w:val="28"/>
          <w:szCs w:val="28"/>
        </w:rPr>
        <w:t>Ключевые моменты:</w:t>
      </w:r>
    </w:p>
    <w:p w:rsidR="00B46F4E" w:rsidRDefault="00B46F4E" w:rsidP="00B46F4E">
      <w:pPr>
        <w:spacing w:after="0" w:line="240" w:lineRule="auto"/>
        <w:ind w:firstLine="709"/>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И</w:t>
      </w:r>
      <w:r w:rsidRPr="00B46F4E">
        <w:rPr>
          <w:rFonts w:ascii="Times New Roman" w:hAnsi="Times New Roman" w:cs="Times New Roman"/>
          <w:sz w:val="28"/>
          <w:szCs w:val="28"/>
          <w:shd w:val="clear" w:color="auto" w:fill="FFFFFF"/>
        </w:rPr>
        <w:t>сходная задача разбивается на меньшие (с помощью процедур) и это происходит до тех пор, пока решение всех конкретных процедур не окажется тривиальным.</w:t>
      </w:r>
    </w:p>
    <w:p w:rsidR="00B46F4E" w:rsidRDefault="003C374E" w:rsidP="00B46F4E">
      <w:pPr>
        <w:spacing w:after="0" w:line="240" w:lineRule="auto"/>
        <w:ind w:firstLine="709"/>
        <w:rPr>
          <w:rFonts w:ascii="Times New Roman" w:hAnsi="Times New Roman" w:cs="Times New Roman"/>
          <w:sz w:val="28"/>
          <w:szCs w:val="28"/>
        </w:rPr>
      </w:pPr>
      <w:r w:rsidRPr="00B46F4E">
        <w:rPr>
          <w:rFonts w:ascii="Times New Roman" w:hAnsi="Times New Roman" w:cs="Times New Roman"/>
          <w:sz w:val="28"/>
          <w:szCs w:val="28"/>
          <w:shd w:val="clear" w:color="auto" w:fill="FFFFFF"/>
        </w:rPr>
        <w:t>Процедура — самостоятельный участок кода, который можно выполнить как одну инструкцию.</w:t>
      </w:r>
      <w:r w:rsidR="00B46F4E">
        <w:rPr>
          <w:rFonts w:ascii="Times New Roman" w:hAnsi="Times New Roman" w:cs="Times New Roman"/>
          <w:sz w:val="28"/>
          <w:szCs w:val="28"/>
        </w:rPr>
        <w:br/>
      </w:r>
    </w:p>
    <w:p w:rsidR="003C374E" w:rsidRPr="00B46F4E" w:rsidRDefault="003C374E" w:rsidP="00B46F4E">
      <w:pPr>
        <w:spacing w:after="0" w:line="240" w:lineRule="auto"/>
        <w:ind w:firstLine="709"/>
        <w:rPr>
          <w:rFonts w:ascii="Times New Roman" w:hAnsi="Times New Roman" w:cs="Times New Roman"/>
          <w:i/>
          <w:sz w:val="28"/>
          <w:szCs w:val="28"/>
        </w:rPr>
      </w:pPr>
      <w:r w:rsidRPr="00B46F4E">
        <w:rPr>
          <w:rFonts w:ascii="Times New Roman" w:hAnsi="Times New Roman" w:cs="Times New Roman"/>
          <w:bCs/>
          <w:i/>
          <w:sz w:val="28"/>
          <w:szCs w:val="28"/>
        </w:rPr>
        <w:t>Основные понятия:</w:t>
      </w:r>
    </w:p>
    <w:p w:rsidR="003C374E" w:rsidRPr="00B46F4E" w:rsidRDefault="003C374E" w:rsidP="00B46F4E">
      <w:pPr>
        <w:spacing w:after="0" w:line="240" w:lineRule="auto"/>
        <w:ind w:firstLine="709"/>
        <w:rPr>
          <w:rFonts w:ascii="Times New Roman" w:hAnsi="Times New Roman" w:cs="Times New Roman"/>
          <w:sz w:val="28"/>
          <w:szCs w:val="28"/>
        </w:rPr>
      </w:pPr>
      <w:r w:rsidRPr="00B46F4E">
        <w:rPr>
          <w:rFonts w:ascii="Times New Roman" w:hAnsi="Times New Roman" w:cs="Times New Roman"/>
          <w:sz w:val="28"/>
          <w:szCs w:val="28"/>
          <w:shd w:val="clear" w:color="auto" w:fill="FFFFFF"/>
        </w:rPr>
        <w:t>— Процедура</w:t>
      </w:r>
      <w:r w:rsidRPr="00B46F4E">
        <w:rPr>
          <w:rFonts w:ascii="Times New Roman" w:hAnsi="Times New Roman" w:cs="Times New Roman"/>
          <w:sz w:val="28"/>
          <w:szCs w:val="28"/>
        </w:rPr>
        <w:br/>
      </w:r>
      <w:r w:rsidRPr="00B46F4E">
        <w:rPr>
          <w:rFonts w:ascii="Times New Roman" w:hAnsi="Times New Roman" w:cs="Times New Roman"/>
          <w:sz w:val="28"/>
          <w:szCs w:val="28"/>
        </w:rPr>
        <w:br/>
      </w:r>
    </w:p>
    <w:p w:rsidR="00BC6F7F" w:rsidRPr="00BC6F7F" w:rsidRDefault="00BC6F7F" w:rsidP="00BC6F7F">
      <w:pPr>
        <w:spacing w:after="0" w:line="240" w:lineRule="auto"/>
        <w:ind w:firstLine="709"/>
        <w:rPr>
          <w:rFonts w:ascii="Times New Roman" w:hAnsi="Times New Roman" w:cs="Times New Roman"/>
          <w:b/>
          <w:i/>
          <w:sz w:val="28"/>
          <w:szCs w:val="28"/>
        </w:rPr>
      </w:pPr>
      <w:r w:rsidRPr="00BC6F7F">
        <w:rPr>
          <w:rFonts w:ascii="Times New Roman" w:hAnsi="Times New Roman" w:cs="Times New Roman"/>
          <w:b/>
          <w:i/>
          <w:sz w:val="28"/>
          <w:szCs w:val="28"/>
        </w:rPr>
        <w:lastRenderedPageBreak/>
        <w:t>Функциональное программирование</w:t>
      </w:r>
    </w:p>
    <w:p w:rsidR="00BC6F7F" w:rsidRDefault="00BC6F7F" w:rsidP="00BC6F7F">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p>
    <w:p w:rsidR="00BC6F7F" w:rsidRPr="00BC6F7F" w:rsidRDefault="00BC6F7F" w:rsidP="00BC6F7F">
      <w:pPr>
        <w:spacing w:after="0" w:line="240" w:lineRule="auto"/>
        <w:ind w:firstLine="709"/>
        <w:rPr>
          <w:rFonts w:ascii="Times New Roman" w:hAnsi="Times New Roman" w:cs="Times New Roman"/>
          <w:i/>
          <w:sz w:val="28"/>
          <w:szCs w:val="28"/>
        </w:rPr>
      </w:pPr>
      <w:r w:rsidRPr="00BC6F7F">
        <w:rPr>
          <w:rFonts w:ascii="Times New Roman" w:hAnsi="Times New Roman" w:cs="Times New Roman"/>
          <w:i/>
          <w:sz w:val="28"/>
          <w:szCs w:val="28"/>
        </w:rPr>
        <w:t>Ключевые моменты:</w:t>
      </w:r>
    </w:p>
    <w:p w:rsidR="00BC6F7F" w:rsidRDefault="00BC6F7F" w:rsidP="00BC6F7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Ф</w:t>
      </w:r>
      <w:r w:rsidRPr="00BC6F7F">
        <w:rPr>
          <w:rFonts w:ascii="Times New Roman" w:hAnsi="Times New Roman" w:cs="Times New Roman"/>
          <w:sz w:val="28"/>
          <w:szCs w:val="28"/>
        </w:rPr>
        <w:t>ункции</w:t>
      </w:r>
      <w:r>
        <w:rPr>
          <w:rFonts w:ascii="Times New Roman" w:hAnsi="Times New Roman" w:cs="Times New Roman"/>
          <w:sz w:val="28"/>
          <w:szCs w:val="28"/>
        </w:rPr>
        <w:t xml:space="preserve"> не п</w:t>
      </w:r>
      <w:r w:rsidRPr="00BC6F7F">
        <w:rPr>
          <w:rFonts w:ascii="Times New Roman" w:hAnsi="Times New Roman" w:cs="Times New Roman"/>
          <w:sz w:val="28"/>
          <w:szCs w:val="28"/>
        </w:rPr>
        <w:t xml:space="preserve">роизводят никаких побочных действий. Они только принимают входные значения, </w:t>
      </w:r>
      <w:r>
        <w:rPr>
          <w:rFonts w:ascii="Times New Roman" w:hAnsi="Times New Roman" w:cs="Times New Roman"/>
          <w:sz w:val="28"/>
          <w:szCs w:val="28"/>
        </w:rPr>
        <w:t>изменяют и</w:t>
      </w:r>
      <w:r w:rsidRPr="00BC6F7F">
        <w:rPr>
          <w:rFonts w:ascii="Times New Roman" w:hAnsi="Times New Roman" w:cs="Times New Roman"/>
          <w:sz w:val="28"/>
          <w:szCs w:val="28"/>
        </w:rPr>
        <w:t xml:space="preserve">х </w:t>
      </w:r>
      <w:r>
        <w:rPr>
          <w:rFonts w:ascii="Times New Roman" w:hAnsi="Times New Roman" w:cs="Times New Roman"/>
          <w:sz w:val="28"/>
          <w:szCs w:val="28"/>
        </w:rPr>
        <w:t>и выдают результат</w:t>
      </w:r>
    </w:p>
    <w:p w:rsidR="00BC6F7F" w:rsidRDefault="00BC6F7F" w:rsidP="00BC6F7F">
      <w:pPr>
        <w:spacing w:after="0" w:line="240" w:lineRule="auto"/>
        <w:ind w:firstLine="709"/>
        <w:jc w:val="both"/>
        <w:rPr>
          <w:rFonts w:ascii="Times New Roman" w:hAnsi="Times New Roman" w:cs="Times New Roman"/>
          <w:sz w:val="28"/>
          <w:szCs w:val="28"/>
        </w:rPr>
      </w:pPr>
      <w:r w:rsidRPr="00BC6F7F">
        <w:rPr>
          <w:rFonts w:ascii="Times New Roman" w:hAnsi="Times New Roman" w:cs="Times New Roman"/>
          <w:sz w:val="28"/>
          <w:szCs w:val="28"/>
        </w:rPr>
        <w:t>При этом они не изменяют никаких флагов состояния, не записывают никакой информации в глобальные переменные, не пытаются освободить занятую другими объектами память</w:t>
      </w:r>
    </w:p>
    <w:p w:rsidR="00BC6F7F" w:rsidRPr="00BC6F7F" w:rsidRDefault="00BC6F7F" w:rsidP="00BC6F7F">
      <w:pPr>
        <w:spacing w:after="0" w:line="240" w:lineRule="auto"/>
        <w:ind w:firstLine="709"/>
        <w:jc w:val="both"/>
        <w:rPr>
          <w:rFonts w:ascii="Times New Roman" w:hAnsi="Times New Roman" w:cs="Times New Roman"/>
          <w:sz w:val="28"/>
          <w:szCs w:val="28"/>
        </w:rPr>
      </w:pPr>
      <w:r w:rsidRPr="00BC6F7F">
        <w:rPr>
          <w:rFonts w:ascii="Times New Roman" w:hAnsi="Times New Roman" w:cs="Times New Roman"/>
          <w:sz w:val="28"/>
          <w:szCs w:val="28"/>
        </w:rPr>
        <w:t>Кроме того, становится не столь важным соблюдение последовательности выполнения операторов в программе - каждая функция может вычислить своё значение в любой момент, что позволяет легко распараллеливать программы, написанные в функциональном стиле.</w:t>
      </w:r>
    </w:p>
    <w:p w:rsidR="0042140D" w:rsidRDefault="00BC6F7F" w:rsidP="00BC6F7F">
      <w:pPr>
        <w:spacing w:after="0" w:line="240" w:lineRule="auto"/>
        <w:ind w:firstLine="709"/>
        <w:jc w:val="both"/>
        <w:rPr>
          <w:rFonts w:ascii="Times New Roman" w:hAnsi="Times New Roman" w:cs="Times New Roman"/>
          <w:sz w:val="28"/>
          <w:szCs w:val="28"/>
        </w:rPr>
      </w:pPr>
      <w:r w:rsidRPr="00BC6F7F">
        <w:rPr>
          <w:rFonts w:ascii="Times New Roman" w:hAnsi="Times New Roman" w:cs="Times New Roman"/>
          <w:sz w:val="28"/>
          <w:szCs w:val="28"/>
        </w:rPr>
        <w:t xml:space="preserve">Но, пожалуй, самое важное преимущество программ, написанных в функциональном стиле - это, конечно же, их логическая связность и краткость. </w:t>
      </w:r>
    </w:p>
    <w:p w:rsidR="00BC6F7F" w:rsidRDefault="00BC6F7F" w:rsidP="00BC6F7F">
      <w:pPr>
        <w:spacing w:after="0" w:line="240" w:lineRule="auto"/>
        <w:ind w:firstLine="709"/>
        <w:jc w:val="both"/>
        <w:rPr>
          <w:rFonts w:ascii="Times New Roman" w:hAnsi="Times New Roman" w:cs="Times New Roman"/>
          <w:bCs/>
          <w:i/>
          <w:sz w:val="28"/>
          <w:szCs w:val="28"/>
        </w:rPr>
      </w:pPr>
    </w:p>
    <w:p w:rsidR="00BC6F7F" w:rsidRPr="00B46F4E" w:rsidRDefault="00BC6F7F" w:rsidP="00BC6F7F">
      <w:pPr>
        <w:spacing w:after="0" w:line="240" w:lineRule="auto"/>
        <w:ind w:firstLine="709"/>
        <w:jc w:val="both"/>
        <w:rPr>
          <w:rFonts w:ascii="Times New Roman" w:hAnsi="Times New Roman" w:cs="Times New Roman"/>
          <w:i/>
          <w:sz w:val="28"/>
          <w:szCs w:val="28"/>
        </w:rPr>
      </w:pPr>
      <w:r w:rsidRPr="00B46F4E">
        <w:rPr>
          <w:rFonts w:ascii="Times New Roman" w:hAnsi="Times New Roman" w:cs="Times New Roman"/>
          <w:bCs/>
          <w:i/>
          <w:sz w:val="28"/>
          <w:szCs w:val="28"/>
        </w:rPr>
        <w:t>Основные понятия:</w:t>
      </w:r>
    </w:p>
    <w:p w:rsidR="00BC6F7F" w:rsidRDefault="00BC6F7F" w:rsidP="00BC6F7F">
      <w:pPr>
        <w:spacing w:after="0" w:line="240" w:lineRule="auto"/>
        <w:ind w:firstLine="709"/>
        <w:jc w:val="both"/>
        <w:rPr>
          <w:rFonts w:ascii="Times New Roman" w:hAnsi="Times New Roman" w:cs="Times New Roman"/>
          <w:sz w:val="28"/>
          <w:szCs w:val="28"/>
          <w:shd w:val="clear" w:color="auto" w:fill="FFFFFF"/>
        </w:rPr>
      </w:pPr>
      <w:r w:rsidRPr="00B46F4E">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Функция.</w:t>
      </w:r>
    </w:p>
    <w:p w:rsidR="00BC6F7F" w:rsidRDefault="00BC6F7F" w:rsidP="00BC6F7F">
      <w:pPr>
        <w:spacing w:after="0" w:line="240" w:lineRule="auto"/>
        <w:ind w:firstLine="709"/>
        <w:jc w:val="both"/>
        <w:rPr>
          <w:rFonts w:ascii="Times New Roman" w:hAnsi="Times New Roman" w:cs="Times New Roman"/>
          <w:sz w:val="28"/>
          <w:szCs w:val="28"/>
          <w:shd w:val="clear" w:color="auto" w:fill="FFFFFF"/>
        </w:rPr>
      </w:pPr>
    </w:p>
    <w:p w:rsidR="002834FC" w:rsidRPr="00B46F4E" w:rsidRDefault="002834FC" w:rsidP="002834FC">
      <w:pPr>
        <w:pStyle w:val="Heading2"/>
        <w:shd w:val="clear" w:color="auto" w:fill="FFFFFF"/>
        <w:spacing w:before="0" w:beforeAutospacing="0" w:after="0" w:afterAutospacing="0"/>
        <w:ind w:firstLine="709"/>
        <w:textAlignment w:val="baseline"/>
        <w:rPr>
          <w:sz w:val="28"/>
          <w:szCs w:val="28"/>
          <w:shd w:val="clear" w:color="auto" w:fill="FFFFFF"/>
        </w:rPr>
      </w:pPr>
      <w:r w:rsidRPr="00B46F4E">
        <w:rPr>
          <w:sz w:val="28"/>
          <w:szCs w:val="28"/>
          <w:shd w:val="clear" w:color="auto" w:fill="FFFFFF"/>
        </w:rPr>
        <w:t>Модульное программирование</w:t>
      </w:r>
    </w:p>
    <w:p w:rsidR="002834FC" w:rsidRDefault="002834FC" w:rsidP="002834FC">
      <w:pPr>
        <w:spacing w:after="0" w:line="240" w:lineRule="auto"/>
        <w:ind w:firstLine="709"/>
        <w:rPr>
          <w:rFonts w:ascii="Times New Roman" w:hAnsi="Times New Roman" w:cs="Times New Roman"/>
          <w:sz w:val="28"/>
          <w:szCs w:val="28"/>
          <w:shd w:val="clear" w:color="auto" w:fill="FFFFFF"/>
        </w:rPr>
      </w:pPr>
    </w:p>
    <w:p w:rsidR="002834FC" w:rsidRPr="00BC6F7F" w:rsidRDefault="002834FC" w:rsidP="002834FC">
      <w:pPr>
        <w:pStyle w:val="Heading4"/>
        <w:shd w:val="clear" w:color="auto" w:fill="FFFFFF"/>
        <w:spacing w:before="0" w:line="240" w:lineRule="auto"/>
        <w:ind w:firstLine="709"/>
        <w:textAlignment w:val="baseline"/>
        <w:rPr>
          <w:rFonts w:ascii="Times New Roman" w:hAnsi="Times New Roman" w:cs="Times New Roman"/>
          <w:color w:val="auto"/>
          <w:sz w:val="28"/>
          <w:szCs w:val="28"/>
        </w:rPr>
      </w:pPr>
      <w:r w:rsidRPr="00BC6F7F">
        <w:rPr>
          <w:rFonts w:ascii="Times New Roman" w:hAnsi="Times New Roman" w:cs="Times New Roman"/>
          <w:bCs/>
          <w:color w:val="auto"/>
          <w:sz w:val="28"/>
          <w:szCs w:val="28"/>
        </w:rPr>
        <w:t>Ключевые моменты:</w:t>
      </w:r>
    </w:p>
    <w:p w:rsidR="002834FC" w:rsidRDefault="002834FC" w:rsidP="002834FC">
      <w:pPr>
        <w:spacing w:after="0" w:line="240" w:lineRule="auto"/>
        <w:ind w:firstLine="709"/>
        <w:jc w:val="both"/>
        <w:rPr>
          <w:rFonts w:ascii="Times New Roman" w:hAnsi="Times New Roman" w:cs="Times New Roman"/>
          <w:sz w:val="28"/>
          <w:szCs w:val="28"/>
          <w:shd w:val="clear" w:color="auto" w:fill="FFFFFF"/>
        </w:rPr>
      </w:pPr>
      <w:r w:rsidRPr="00B46F4E">
        <w:rPr>
          <w:rFonts w:ascii="Times New Roman" w:hAnsi="Times New Roman" w:cs="Times New Roman"/>
          <w:sz w:val="28"/>
          <w:szCs w:val="28"/>
          <w:shd w:val="clear" w:color="auto" w:fill="FFFFFF"/>
        </w:rPr>
        <w:t>Программа</w:t>
      </w:r>
      <w:r>
        <w:rPr>
          <w:rFonts w:ascii="Times New Roman" w:hAnsi="Times New Roman" w:cs="Times New Roman"/>
          <w:sz w:val="28"/>
          <w:szCs w:val="28"/>
          <w:shd w:val="clear" w:color="auto" w:fill="FFFFFF"/>
        </w:rPr>
        <w:t>,</w:t>
      </w:r>
      <w:r w:rsidRPr="00B46F4E">
        <w:rPr>
          <w:rFonts w:ascii="Times New Roman" w:hAnsi="Times New Roman" w:cs="Times New Roman"/>
          <w:sz w:val="28"/>
          <w:szCs w:val="28"/>
          <w:shd w:val="clear" w:color="auto" w:fill="FFFFFF"/>
        </w:rPr>
        <w:t xml:space="preserve"> описанная в стиле модульного программирования — это набор модулей.</w:t>
      </w:r>
      <w:r>
        <w:rPr>
          <w:rFonts w:ascii="Times New Roman" w:hAnsi="Times New Roman" w:cs="Times New Roman"/>
          <w:sz w:val="28"/>
          <w:szCs w:val="28"/>
          <w:shd w:val="clear" w:color="auto" w:fill="FFFFFF"/>
        </w:rPr>
        <w:t xml:space="preserve"> </w:t>
      </w:r>
      <w:r w:rsidRPr="00B46F4E">
        <w:rPr>
          <w:rFonts w:ascii="Times New Roman" w:hAnsi="Times New Roman" w:cs="Times New Roman"/>
          <w:sz w:val="28"/>
          <w:szCs w:val="28"/>
          <w:shd w:val="clear" w:color="auto" w:fill="FFFFFF"/>
        </w:rPr>
        <w:t>Благодаря модулям впервые в программировании появилась серьезная инкапсуляция — возможно использовать какие-либо сущности внутри модуля, но не показывать их внешнему миру.</w:t>
      </w:r>
    </w:p>
    <w:p w:rsidR="002834FC" w:rsidRDefault="002834FC" w:rsidP="002834FC">
      <w:pPr>
        <w:spacing w:after="0" w:line="240" w:lineRule="auto"/>
        <w:ind w:firstLine="709"/>
        <w:jc w:val="both"/>
        <w:rPr>
          <w:rFonts w:ascii="Times New Roman" w:hAnsi="Times New Roman" w:cs="Times New Roman"/>
          <w:sz w:val="28"/>
          <w:szCs w:val="28"/>
        </w:rPr>
      </w:pPr>
      <w:r w:rsidRPr="00B46F4E">
        <w:rPr>
          <w:rFonts w:ascii="Times New Roman" w:hAnsi="Times New Roman" w:cs="Times New Roman"/>
          <w:sz w:val="28"/>
          <w:szCs w:val="28"/>
          <w:shd w:val="clear" w:color="auto" w:fill="FFFFFF"/>
        </w:rPr>
        <w:t>Модуль — это отдельная именованная сущность программы, которая объединяет в себе другие программные единицы, близкие по функциональности.</w:t>
      </w:r>
    </w:p>
    <w:p w:rsidR="002834FC" w:rsidRDefault="002834FC" w:rsidP="002834FC">
      <w:pPr>
        <w:spacing w:after="0" w:line="240" w:lineRule="auto"/>
        <w:ind w:firstLine="709"/>
        <w:jc w:val="both"/>
        <w:rPr>
          <w:rFonts w:ascii="Times New Roman" w:hAnsi="Times New Roman" w:cs="Times New Roman"/>
          <w:sz w:val="28"/>
          <w:szCs w:val="28"/>
        </w:rPr>
      </w:pPr>
    </w:p>
    <w:p w:rsidR="002834FC" w:rsidRPr="00B46F4E" w:rsidRDefault="002834FC" w:rsidP="002834FC">
      <w:pPr>
        <w:spacing w:after="0" w:line="240" w:lineRule="auto"/>
        <w:ind w:firstLine="709"/>
        <w:jc w:val="both"/>
        <w:rPr>
          <w:rFonts w:ascii="Times New Roman" w:hAnsi="Times New Roman" w:cs="Times New Roman"/>
          <w:i/>
          <w:sz w:val="28"/>
          <w:szCs w:val="28"/>
        </w:rPr>
      </w:pPr>
      <w:r w:rsidRPr="00B46F4E">
        <w:rPr>
          <w:rFonts w:ascii="Times New Roman" w:hAnsi="Times New Roman" w:cs="Times New Roman"/>
          <w:bCs/>
          <w:i/>
          <w:sz w:val="28"/>
          <w:szCs w:val="28"/>
        </w:rPr>
        <w:t>Основные понятия:</w:t>
      </w:r>
    </w:p>
    <w:p w:rsidR="002834FC" w:rsidRDefault="002834FC" w:rsidP="002834FC">
      <w:pPr>
        <w:spacing w:after="0" w:line="240" w:lineRule="auto"/>
        <w:ind w:firstLine="709"/>
        <w:rPr>
          <w:rFonts w:ascii="Times New Roman" w:hAnsi="Times New Roman" w:cs="Times New Roman"/>
          <w:sz w:val="28"/>
          <w:szCs w:val="28"/>
          <w:shd w:val="clear" w:color="auto" w:fill="FFFFFF"/>
        </w:rPr>
      </w:pPr>
      <w:r w:rsidRPr="00B46F4E">
        <w:rPr>
          <w:rFonts w:ascii="Times New Roman" w:hAnsi="Times New Roman" w:cs="Times New Roman"/>
          <w:sz w:val="28"/>
          <w:szCs w:val="28"/>
          <w:shd w:val="clear" w:color="auto" w:fill="FFFFFF"/>
        </w:rPr>
        <w:t>— Модуль</w:t>
      </w:r>
    </w:p>
    <w:p w:rsidR="002834FC" w:rsidRPr="00B46F4E" w:rsidRDefault="002834FC" w:rsidP="002834FC">
      <w:pPr>
        <w:spacing w:after="0" w:line="240" w:lineRule="auto"/>
        <w:ind w:firstLine="709"/>
        <w:rPr>
          <w:rFonts w:ascii="Times New Roman" w:hAnsi="Times New Roman" w:cs="Times New Roman"/>
          <w:sz w:val="28"/>
          <w:szCs w:val="28"/>
        </w:rPr>
      </w:pPr>
      <w:r w:rsidRPr="00B46F4E">
        <w:rPr>
          <w:rFonts w:ascii="Times New Roman" w:hAnsi="Times New Roman" w:cs="Times New Roman"/>
          <w:sz w:val="28"/>
          <w:szCs w:val="28"/>
          <w:shd w:val="clear" w:color="auto" w:fill="FFFFFF"/>
        </w:rPr>
        <w:t>— Импортирование</w:t>
      </w:r>
      <w:r w:rsidRPr="00B46F4E">
        <w:rPr>
          <w:rFonts w:ascii="Times New Roman" w:hAnsi="Times New Roman" w:cs="Times New Roman"/>
          <w:sz w:val="28"/>
          <w:szCs w:val="28"/>
        </w:rPr>
        <w:br/>
      </w:r>
    </w:p>
    <w:p w:rsidR="002834FC" w:rsidRDefault="002834FC" w:rsidP="00BC6F7F">
      <w:pPr>
        <w:spacing w:after="0" w:line="240" w:lineRule="auto"/>
        <w:ind w:firstLine="709"/>
        <w:jc w:val="both"/>
        <w:rPr>
          <w:rFonts w:ascii="Times New Roman" w:hAnsi="Times New Roman" w:cs="Times New Roman"/>
          <w:sz w:val="28"/>
          <w:szCs w:val="28"/>
          <w:shd w:val="clear" w:color="auto" w:fill="FFFFFF"/>
        </w:rPr>
      </w:pPr>
    </w:p>
    <w:p w:rsidR="002834FC" w:rsidRDefault="002834FC" w:rsidP="00BC6F7F">
      <w:pPr>
        <w:spacing w:after="0" w:line="240" w:lineRule="auto"/>
        <w:ind w:firstLine="709"/>
        <w:jc w:val="both"/>
        <w:rPr>
          <w:rFonts w:ascii="Times New Roman" w:hAnsi="Times New Roman" w:cs="Times New Roman"/>
          <w:sz w:val="28"/>
          <w:szCs w:val="28"/>
          <w:shd w:val="clear" w:color="auto" w:fill="FFFFFF"/>
        </w:rPr>
      </w:pPr>
    </w:p>
    <w:p w:rsidR="00BC6F7F" w:rsidRPr="00BC6F7F" w:rsidRDefault="00BC6F7F" w:rsidP="00BC6F7F">
      <w:pPr>
        <w:spacing w:after="0" w:line="240" w:lineRule="auto"/>
        <w:ind w:firstLine="709"/>
        <w:jc w:val="both"/>
        <w:rPr>
          <w:rFonts w:ascii="Times New Roman" w:hAnsi="Times New Roman" w:cs="Times New Roman"/>
          <w:b/>
          <w:i/>
          <w:sz w:val="28"/>
          <w:szCs w:val="28"/>
          <w:shd w:val="clear" w:color="auto" w:fill="FFFFFF"/>
        </w:rPr>
      </w:pPr>
      <w:r w:rsidRPr="00BC6F7F">
        <w:rPr>
          <w:rFonts w:ascii="Times New Roman" w:hAnsi="Times New Roman" w:cs="Times New Roman"/>
          <w:b/>
          <w:i/>
          <w:sz w:val="28"/>
          <w:szCs w:val="28"/>
          <w:shd w:val="clear" w:color="auto" w:fill="FFFFFF"/>
        </w:rPr>
        <w:t>Объектно-ориентированное программирование</w:t>
      </w:r>
    </w:p>
    <w:p w:rsidR="00BC6F7F" w:rsidRDefault="00BC6F7F" w:rsidP="00BC6F7F">
      <w:pPr>
        <w:spacing w:after="0" w:line="240" w:lineRule="auto"/>
        <w:ind w:firstLine="709"/>
        <w:jc w:val="both"/>
        <w:rPr>
          <w:rFonts w:ascii="Times New Roman" w:hAnsi="Times New Roman" w:cs="Times New Roman"/>
          <w:bCs/>
          <w:i/>
          <w:sz w:val="28"/>
          <w:szCs w:val="28"/>
        </w:rPr>
      </w:pPr>
    </w:p>
    <w:p w:rsidR="00844B76" w:rsidRPr="00BC6F7F" w:rsidRDefault="00844B76" w:rsidP="00844B76">
      <w:pPr>
        <w:spacing w:after="0" w:line="240" w:lineRule="auto"/>
        <w:ind w:firstLine="709"/>
        <w:rPr>
          <w:rFonts w:ascii="Times New Roman" w:hAnsi="Times New Roman" w:cs="Times New Roman"/>
          <w:i/>
          <w:sz w:val="28"/>
          <w:szCs w:val="28"/>
        </w:rPr>
      </w:pPr>
      <w:r w:rsidRPr="00BC6F7F">
        <w:rPr>
          <w:rFonts w:ascii="Times New Roman" w:hAnsi="Times New Roman" w:cs="Times New Roman"/>
          <w:i/>
          <w:sz w:val="28"/>
          <w:szCs w:val="28"/>
        </w:rPr>
        <w:t>Ключевые моменты:</w:t>
      </w:r>
    </w:p>
    <w:p w:rsidR="00844B76" w:rsidRDefault="00844B76" w:rsidP="00BC6F7F">
      <w:pPr>
        <w:spacing w:after="0" w:line="240" w:lineRule="auto"/>
        <w:ind w:firstLine="709"/>
        <w:jc w:val="both"/>
        <w:rPr>
          <w:rFonts w:ascii="Times New Roman" w:hAnsi="Times New Roman" w:cs="Times New Roman"/>
          <w:bCs/>
          <w:i/>
          <w:sz w:val="28"/>
          <w:szCs w:val="28"/>
        </w:rPr>
      </w:pPr>
    </w:p>
    <w:p w:rsidR="00844B76" w:rsidRDefault="00844B76" w:rsidP="00BC6F7F">
      <w:pPr>
        <w:spacing w:after="0" w:line="240" w:lineRule="auto"/>
        <w:ind w:firstLine="709"/>
        <w:jc w:val="both"/>
        <w:rPr>
          <w:rFonts w:ascii="Times New Roman" w:hAnsi="Times New Roman" w:cs="Times New Roman"/>
          <w:bCs/>
          <w:sz w:val="28"/>
          <w:szCs w:val="28"/>
        </w:rPr>
      </w:pPr>
      <w:r w:rsidRPr="00844B76">
        <w:rPr>
          <w:rFonts w:ascii="Times New Roman" w:hAnsi="Times New Roman" w:cs="Times New Roman"/>
          <w:bCs/>
          <w:sz w:val="28"/>
          <w:szCs w:val="28"/>
        </w:rPr>
        <w:t>Объектно-ориентированное программирование (ООП) — это способ организации кода в программе путем его группировки в виде объектов, то есть отдельных элементов, которые включают информацию (значения данных) и функции. Объектно-ориентированный подход к организации программы позволяет группировать определенные фрагменты информации</w:t>
      </w:r>
      <w:r>
        <w:rPr>
          <w:rFonts w:ascii="Times New Roman" w:hAnsi="Times New Roman" w:cs="Times New Roman"/>
          <w:bCs/>
          <w:sz w:val="28"/>
          <w:szCs w:val="28"/>
        </w:rPr>
        <w:t>.</w:t>
      </w:r>
    </w:p>
    <w:p w:rsidR="00844B76" w:rsidRDefault="00844B76" w:rsidP="00844B76">
      <w:pPr>
        <w:spacing w:after="0" w:line="240" w:lineRule="auto"/>
        <w:ind w:firstLine="709"/>
        <w:jc w:val="both"/>
        <w:rPr>
          <w:rFonts w:ascii="Times New Roman" w:hAnsi="Times New Roman" w:cs="Times New Roman"/>
          <w:bCs/>
          <w:sz w:val="28"/>
          <w:szCs w:val="28"/>
        </w:rPr>
      </w:pPr>
      <w:r w:rsidRPr="00844B76">
        <w:rPr>
          <w:rFonts w:ascii="Times New Roman" w:hAnsi="Times New Roman" w:cs="Times New Roman"/>
          <w:bCs/>
          <w:sz w:val="28"/>
          <w:szCs w:val="28"/>
        </w:rPr>
        <w:t xml:space="preserve">В центре ООП находится понятие объекта. </w:t>
      </w:r>
    </w:p>
    <w:p w:rsidR="00844B76" w:rsidRDefault="00844B76" w:rsidP="00844B76">
      <w:pPr>
        <w:spacing w:after="0" w:line="240" w:lineRule="auto"/>
        <w:ind w:firstLine="709"/>
        <w:jc w:val="both"/>
        <w:rPr>
          <w:rFonts w:ascii="Times New Roman" w:hAnsi="Times New Roman" w:cs="Times New Roman"/>
          <w:bCs/>
          <w:sz w:val="28"/>
          <w:szCs w:val="28"/>
        </w:rPr>
      </w:pPr>
      <w:r w:rsidRPr="00844B76">
        <w:rPr>
          <w:rFonts w:ascii="Times New Roman" w:hAnsi="Times New Roman" w:cs="Times New Roman"/>
          <w:bCs/>
          <w:sz w:val="28"/>
          <w:szCs w:val="28"/>
        </w:rPr>
        <w:lastRenderedPageBreak/>
        <w:t xml:space="preserve">Объект — это сущность, которой можно посылать </w:t>
      </w:r>
      <w:proofErr w:type="gramStart"/>
      <w:r w:rsidRPr="00844B76">
        <w:rPr>
          <w:rFonts w:ascii="Times New Roman" w:hAnsi="Times New Roman" w:cs="Times New Roman"/>
          <w:bCs/>
          <w:sz w:val="28"/>
          <w:szCs w:val="28"/>
        </w:rPr>
        <w:t>сообщения</w:t>
      </w:r>
      <w:proofErr w:type="gramEnd"/>
      <w:r w:rsidRPr="00844B76">
        <w:rPr>
          <w:rFonts w:ascii="Times New Roman" w:hAnsi="Times New Roman" w:cs="Times New Roman"/>
          <w:bCs/>
          <w:sz w:val="28"/>
          <w:szCs w:val="28"/>
        </w:rPr>
        <w:t xml:space="preserve"> и которая может на них реагировать, используя свои данные. </w:t>
      </w:r>
    </w:p>
    <w:p w:rsidR="00844B76" w:rsidRPr="00844B76" w:rsidRDefault="00844B76" w:rsidP="00844B76">
      <w:pPr>
        <w:spacing w:after="0" w:line="240" w:lineRule="auto"/>
        <w:ind w:firstLine="709"/>
        <w:jc w:val="both"/>
        <w:rPr>
          <w:rFonts w:ascii="Times New Roman" w:hAnsi="Times New Roman" w:cs="Times New Roman"/>
          <w:bCs/>
          <w:sz w:val="28"/>
          <w:szCs w:val="28"/>
        </w:rPr>
      </w:pPr>
      <w:r w:rsidRPr="00844B76">
        <w:rPr>
          <w:rFonts w:ascii="Times New Roman" w:hAnsi="Times New Roman" w:cs="Times New Roman"/>
          <w:bCs/>
          <w:sz w:val="28"/>
          <w:szCs w:val="28"/>
        </w:rPr>
        <w:t>Объект — это экземпляр класса. Данные объекта скрыты от остальной программы. Сокрытие данных называется инкапсуляцией.</w:t>
      </w:r>
    </w:p>
    <w:p w:rsidR="00844B76" w:rsidRPr="00844B76" w:rsidRDefault="00844B76" w:rsidP="00844B76">
      <w:pPr>
        <w:spacing w:after="0" w:line="240" w:lineRule="auto"/>
        <w:ind w:firstLine="709"/>
        <w:jc w:val="both"/>
        <w:rPr>
          <w:rFonts w:ascii="Times New Roman" w:hAnsi="Times New Roman" w:cs="Times New Roman"/>
          <w:bCs/>
          <w:sz w:val="28"/>
          <w:szCs w:val="28"/>
        </w:rPr>
      </w:pPr>
      <w:r w:rsidRPr="00844B76">
        <w:rPr>
          <w:rFonts w:ascii="Times New Roman" w:hAnsi="Times New Roman" w:cs="Times New Roman"/>
          <w:bCs/>
          <w:sz w:val="28"/>
          <w:szCs w:val="28"/>
        </w:rPr>
        <w:t xml:space="preserve">Наличие инкапсуляции достаточно для </w:t>
      </w:r>
      <w:proofErr w:type="spellStart"/>
      <w:r w:rsidRPr="00844B76">
        <w:rPr>
          <w:rFonts w:ascii="Times New Roman" w:hAnsi="Times New Roman" w:cs="Times New Roman"/>
          <w:bCs/>
          <w:sz w:val="28"/>
          <w:szCs w:val="28"/>
        </w:rPr>
        <w:t>объектности</w:t>
      </w:r>
      <w:proofErr w:type="spellEnd"/>
      <w:r w:rsidRPr="00844B76">
        <w:rPr>
          <w:rFonts w:ascii="Times New Roman" w:hAnsi="Times New Roman" w:cs="Times New Roman"/>
          <w:bCs/>
          <w:sz w:val="28"/>
          <w:szCs w:val="28"/>
        </w:rPr>
        <w:t xml:space="preserve"> языка программирования, но ещё не означает его объектной ориентированности — для этого требуется наличие наследования.</w:t>
      </w:r>
    </w:p>
    <w:p w:rsidR="00844B76" w:rsidRDefault="00844B76" w:rsidP="00844B76">
      <w:pPr>
        <w:spacing w:after="0" w:line="240" w:lineRule="auto"/>
        <w:ind w:firstLine="709"/>
        <w:jc w:val="both"/>
        <w:rPr>
          <w:rFonts w:ascii="Times New Roman" w:hAnsi="Times New Roman" w:cs="Times New Roman"/>
          <w:bCs/>
          <w:sz w:val="28"/>
          <w:szCs w:val="28"/>
        </w:rPr>
      </w:pPr>
      <w:r w:rsidRPr="00844B76">
        <w:rPr>
          <w:rFonts w:ascii="Times New Roman" w:hAnsi="Times New Roman" w:cs="Times New Roman"/>
          <w:bCs/>
          <w:sz w:val="28"/>
          <w:szCs w:val="28"/>
        </w:rPr>
        <w:t>Но даже наличие инкапсуляции и наследования не делает язык программирования в полной мере объектным с точки зрения ООП. Основные преимущества ООП проявляются только в том случае, когда в языке программирования реализован полиморфизм подтипов — возможность единообразно обрабатывать объекты с различной реализацией при условии наличия общего интерфейса.</w:t>
      </w:r>
    </w:p>
    <w:p w:rsidR="00844B76" w:rsidRPr="00844B76" w:rsidRDefault="00844B76" w:rsidP="00BC6F7F">
      <w:pPr>
        <w:spacing w:after="0" w:line="240" w:lineRule="auto"/>
        <w:ind w:firstLine="709"/>
        <w:jc w:val="both"/>
        <w:rPr>
          <w:rFonts w:ascii="Times New Roman" w:hAnsi="Times New Roman" w:cs="Times New Roman"/>
          <w:bCs/>
          <w:sz w:val="28"/>
          <w:szCs w:val="28"/>
        </w:rPr>
      </w:pPr>
    </w:p>
    <w:p w:rsidR="00BC6F7F" w:rsidRPr="00B46F4E" w:rsidRDefault="00BC6F7F" w:rsidP="00BC6F7F">
      <w:pPr>
        <w:spacing w:after="0" w:line="240" w:lineRule="auto"/>
        <w:ind w:firstLine="709"/>
        <w:jc w:val="both"/>
        <w:rPr>
          <w:rFonts w:ascii="Times New Roman" w:hAnsi="Times New Roman" w:cs="Times New Roman"/>
          <w:i/>
          <w:sz w:val="28"/>
          <w:szCs w:val="28"/>
        </w:rPr>
      </w:pPr>
      <w:r w:rsidRPr="00B46F4E">
        <w:rPr>
          <w:rFonts w:ascii="Times New Roman" w:hAnsi="Times New Roman" w:cs="Times New Roman"/>
          <w:bCs/>
          <w:i/>
          <w:sz w:val="28"/>
          <w:szCs w:val="28"/>
        </w:rPr>
        <w:t>Основные понятия:</w:t>
      </w:r>
    </w:p>
    <w:p w:rsidR="00BC6F7F" w:rsidRPr="00BC6F7F" w:rsidRDefault="00BC6F7F" w:rsidP="00BC6F7F">
      <w:pPr>
        <w:spacing w:after="0" w:line="240" w:lineRule="auto"/>
        <w:ind w:firstLine="709"/>
        <w:jc w:val="both"/>
        <w:rPr>
          <w:rFonts w:ascii="Times New Roman" w:hAnsi="Times New Roman" w:cs="Times New Roman"/>
          <w:sz w:val="28"/>
          <w:szCs w:val="28"/>
          <w:shd w:val="clear" w:color="auto" w:fill="FFFFFF"/>
        </w:rPr>
      </w:pPr>
      <w:r w:rsidRPr="00B46F4E">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w:t>
      </w:r>
      <w:r w:rsidRPr="00BC6F7F">
        <w:rPr>
          <w:rFonts w:ascii="Times New Roman" w:hAnsi="Times New Roman" w:cs="Times New Roman"/>
          <w:sz w:val="28"/>
          <w:szCs w:val="28"/>
          <w:shd w:val="clear" w:color="auto" w:fill="FFFFFF"/>
        </w:rPr>
        <w:t xml:space="preserve">Класс </w:t>
      </w:r>
    </w:p>
    <w:p w:rsidR="00BC6F7F" w:rsidRDefault="00BC6F7F" w:rsidP="00BC6F7F">
      <w:pPr>
        <w:spacing w:after="0" w:line="240" w:lineRule="auto"/>
        <w:ind w:firstLine="709"/>
        <w:jc w:val="both"/>
        <w:rPr>
          <w:rFonts w:ascii="Times New Roman" w:hAnsi="Times New Roman" w:cs="Times New Roman"/>
          <w:sz w:val="28"/>
          <w:szCs w:val="28"/>
          <w:shd w:val="clear" w:color="auto" w:fill="FFFFFF"/>
        </w:rPr>
      </w:pPr>
      <w:r w:rsidRPr="00B46F4E">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w:t>
      </w:r>
      <w:r w:rsidRPr="00BC6F7F">
        <w:rPr>
          <w:rFonts w:ascii="Times New Roman" w:hAnsi="Times New Roman" w:cs="Times New Roman"/>
          <w:sz w:val="28"/>
          <w:szCs w:val="28"/>
          <w:shd w:val="clear" w:color="auto" w:fill="FFFFFF"/>
        </w:rPr>
        <w:t xml:space="preserve">Объект </w:t>
      </w:r>
    </w:p>
    <w:p w:rsidR="00BC6F7F" w:rsidRDefault="00BC6F7F" w:rsidP="00BC6F7F">
      <w:pPr>
        <w:spacing w:after="0" w:line="240" w:lineRule="auto"/>
        <w:ind w:firstLine="709"/>
        <w:jc w:val="both"/>
        <w:rPr>
          <w:rFonts w:ascii="Times New Roman" w:hAnsi="Times New Roman" w:cs="Times New Roman"/>
          <w:sz w:val="28"/>
          <w:szCs w:val="28"/>
          <w:shd w:val="clear" w:color="auto" w:fill="FFFFFF"/>
        </w:rPr>
      </w:pPr>
      <w:proofErr w:type="gramStart"/>
      <w:r w:rsidRPr="00B46F4E">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w:t>
      </w:r>
      <w:r w:rsidRPr="00BC6F7F">
        <w:rPr>
          <w:rFonts w:ascii="Times New Roman" w:hAnsi="Times New Roman" w:cs="Times New Roman"/>
          <w:sz w:val="28"/>
          <w:szCs w:val="28"/>
          <w:shd w:val="clear" w:color="auto" w:fill="FFFFFF"/>
        </w:rPr>
        <w:t>Абстракция</w:t>
      </w:r>
      <w:proofErr w:type="gramEnd"/>
      <w:r w:rsidRPr="00BC6F7F">
        <w:rPr>
          <w:rFonts w:ascii="Times New Roman" w:hAnsi="Times New Roman" w:cs="Times New Roman"/>
          <w:sz w:val="28"/>
          <w:szCs w:val="28"/>
          <w:shd w:val="clear" w:color="auto" w:fill="FFFFFF"/>
        </w:rPr>
        <w:t xml:space="preserve"> </w:t>
      </w:r>
    </w:p>
    <w:p w:rsidR="00BC6F7F" w:rsidRPr="00BC6F7F" w:rsidRDefault="00BC6F7F" w:rsidP="00BC6F7F">
      <w:pPr>
        <w:spacing w:after="0" w:line="240" w:lineRule="auto"/>
        <w:ind w:firstLine="709"/>
        <w:jc w:val="both"/>
        <w:rPr>
          <w:rFonts w:ascii="Times New Roman" w:hAnsi="Times New Roman" w:cs="Times New Roman"/>
          <w:sz w:val="28"/>
          <w:szCs w:val="28"/>
          <w:shd w:val="clear" w:color="auto" w:fill="FFFFFF"/>
        </w:rPr>
      </w:pPr>
      <w:r w:rsidRPr="00B46F4E">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w:t>
      </w:r>
      <w:r w:rsidRPr="00BC6F7F">
        <w:rPr>
          <w:rFonts w:ascii="Times New Roman" w:hAnsi="Times New Roman" w:cs="Times New Roman"/>
          <w:sz w:val="28"/>
          <w:szCs w:val="28"/>
          <w:shd w:val="clear" w:color="auto" w:fill="FFFFFF"/>
        </w:rPr>
        <w:t xml:space="preserve">Инкапсуляция </w:t>
      </w:r>
    </w:p>
    <w:p w:rsidR="00BC6F7F" w:rsidRPr="00BC6F7F" w:rsidRDefault="00BC6F7F" w:rsidP="00BC6F7F">
      <w:pPr>
        <w:spacing w:after="0" w:line="240" w:lineRule="auto"/>
        <w:ind w:firstLine="709"/>
        <w:jc w:val="both"/>
        <w:rPr>
          <w:rFonts w:ascii="Times New Roman" w:hAnsi="Times New Roman" w:cs="Times New Roman"/>
          <w:sz w:val="28"/>
          <w:szCs w:val="28"/>
          <w:shd w:val="clear" w:color="auto" w:fill="FFFFFF"/>
        </w:rPr>
      </w:pPr>
      <w:r w:rsidRPr="00B46F4E">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w:t>
      </w:r>
      <w:r w:rsidRPr="00BC6F7F">
        <w:rPr>
          <w:rFonts w:ascii="Times New Roman" w:hAnsi="Times New Roman" w:cs="Times New Roman"/>
          <w:sz w:val="28"/>
          <w:szCs w:val="28"/>
          <w:shd w:val="clear" w:color="auto" w:fill="FFFFFF"/>
        </w:rPr>
        <w:t xml:space="preserve">Наследование </w:t>
      </w:r>
    </w:p>
    <w:p w:rsidR="00BC6F7F" w:rsidRDefault="00BC6F7F" w:rsidP="00BC6F7F">
      <w:pPr>
        <w:spacing w:after="0" w:line="240" w:lineRule="auto"/>
        <w:ind w:firstLine="709"/>
        <w:jc w:val="both"/>
        <w:rPr>
          <w:rFonts w:ascii="Times New Roman" w:hAnsi="Times New Roman" w:cs="Times New Roman"/>
          <w:sz w:val="28"/>
          <w:szCs w:val="28"/>
          <w:shd w:val="clear" w:color="auto" w:fill="FFFFFF"/>
        </w:rPr>
      </w:pPr>
      <w:r w:rsidRPr="00B46F4E">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w:t>
      </w:r>
      <w:r w:rsidRPr="00BC6F7F">
        <w:rPr>
          <w:rFonts w:ascii="Times New Roman" w:hAnsi="Times New Roman" w:cs="Times New Roman"/>
          <w:sz w:val="28"/>
          <w:szCs w:val="28"/>
          <w:shd w:val="clear" w:color="auto" w:fill="FFFFFF"/>
        </w:rPr>
        <w:t xml:space="preserve">Полиморфизм </w:t>
      </w:r>
    </w:p>
    <w:p w:rsidR="00BC6F7F" w:rsidRPr="00BC6F7F" w:rsidRDefault="00BC6F7F" w:rsidP="00BC6F7F">
      <w:pPr>
        <w:spacing w:after="0" w:line="240" w:lineRule="auto"/>
        <w:ind w:firstLine="709"/>
        <w:jc w:val="both"/>
        <w:rPr>
          <w:rFonts w:ascii="Times New Roman" w:hAnsi="Times New Roman" w:cs="Times New Roman"/>
          <w:sz w:val="28"/>
          <w:szCs w:val="28"/>
          <w:shd w:val="clear" w:color="auto" w:fill="FFFFFF"/>
        </w:rPr>
      </w:pPr>
    </w:p>
    <w:p w:rsidR="00BC6F7F" w:rsidRDefault="00BC6F7F" w:rsidP="00BC6F7F">
      <w:pPr>
        <w:spacing w:after="0" w:line="240" w:lineRule="auto"/>
        <w:ind w:firstLine="709"/>
        <w:jc w:val="both"/>
        <w:rPr>
          <w:rFonts w:ascii="Times New Roman" w:hAnsi="Times New Roman" w:cs="Times New Roman"/>
          <w:sz w:val="28"/>
          <w:szCs w:val="28"/>
        </w:rPr>
      </w:pPr>
      <w:proofErr w:type="spellStart"/>
      <w:r w:rsidRPr="00BC6F7F">
        <w:rPr>
          <w:rFonts w:ascii="Times New Roman" w:hAnsi="Times New Roman" w:cs="Times New Roman"/>
          <w:i/>
          <w:sz w:val="28"/>
          <w:szCs w:val="28"/>
        </w:rPr>
        <w:t>Прототипное</w:t>
      </w:r>
      <w:proofErr w:type="spellEnd"/>
      <w:r w:rsidRPr="00BC6F7F">
        <w:rPr>
          <w:rFonts w:ascii="Times New Roman" w:hAnsi="Times New Roman" w:cs="Times New Roman"/>
          <w:i/>
          <w:sz w:val="28"/>
          <w:szCs w:val="28"/>
        </w:rPr>
        <w:t xml:space="preserve"> программирование </w:t>
      </w:r>
      <w:r w:rsidRPr="00BC6F7F">
        <w:rPr>
          <w:rFonts w:ascii="Times New Roman" w:hAnsi="Times New Roman" w:cs="Times New Roman"/>
          <w:sz w:val="28"/>
          <w:szCs w:val="28"/>
        </w:rPr>
        <w:t>— стиль объектно-ориентированного программирования, при котором отсутствует понятие класса, а наследование производится путём клонирования существующего экземпляра объекта — прототипа.</w:t>
      </w:r>
      <w:r w:rsidR="00844B76">
        <w:rPr>
          <w:rFonts w:ascii="Times New Roman" w:hAnsi="Times New Roman" w:cs="Times New Roman"/>
          <w:sz w:val="28"/>
          <w:szCs w:val="28"/>
        </w:rPr>
        <w:t xml:space="preserve"> </w:t>
      </w:r>
    </w:p>
    <w:p w:rsidR="00844B76" w:rsidRDefault="00844B76" w:rsidP="00BC6F7F">
      <w:pPr>
        <w:spacing w:after="0" w:line="240" w:lineRule="auto"/>
        <w:ind w:firstLine="709"/>
        <w:jc w:val="both"/>
        <w:rPr>
          <w:rFonts w:ascii="Times New Roman" w:hAnsi="Times New Roman" w:cs="Times New Roman"/>
          <w:sz w:val="28"/>
          <w:szCs w:val="28"/>
        </w:rPr>
      </w:pPr>
    </w:p>
    <w:p w:rsidR="00844B76" w:rsidRPr="00844B76" w:rsidRDefault="00844B76" w:rsidP="00BC6F7F">
      <w:pPr>
        <w:spacing w:after="0" w:line="240" w:lineRule="auto"/>
        <w:ind w:firstLine="709"/>
        <w:jc w:val="both"/>
        <w:rPr>
          <w:rFonts w:ascii="Times New Roman" w:hAnsi="Times New Roman" w:cs="Times New Roman"/>
          <w:b/>
          <w:i/>
          <w:color w:val="385623" w:themeColor="accent6" w:themeShade="80"/>
          <w:sz w:val="28"/>
          <w:szCs w:val="28"/>
        </w:rPr>
      </w:pPr>
      <w:r w:rsidRPr="00844B76">
        <w:rPr>
          <w:rFonts w:ascii="Times New Roman" w:hAnsi="Times New Roman" w:cs="Times New Roman"/>
          <w:color w:val="385623" w:themeColor="accent6" w:themeShade="80"/>
          <w:sz w:val="32"/>
          <w:szCs w:val="28"/>
        </w:rPr>
        <w:t>Принципы объектно-ориентированного программирования</w:t>
      </w:r>
      <w:r w:rsidRPr="00844B76">
        <w:rPr>
          <w:rFonts w:ascii="Times New Roman" w:hAnsi="Times New Roman" w:cs="Times New Roman"/>
          <w:b/>
          <w:i/>
          <w:color w:val="385623" w:themeColor="accent6" w:themeShade="80"/>
          <w:sz w:val="28"/>
          <w:szCs w:val="28"/>
        </w:rPr>
        <w:t xml:space="preserve">. </w:t>
      </w:r>
    </w:p>
    <w:p w:rsidR="005855B1" w:rsidRDefault="005855B1" w:rsidP="00844B76">
      <w:pPr>
        <w:pStyle w:val="Heading2"/>
        <w:shd w:val="clear" w:color="auto" w:fill="FFFFFF"/>
        <w:spacing w:before="0" w:beforeAutospacing="0" w:after="0" w:afterAutospacing="0"/>
        <w:textAlignment w:val="baseline"/>
        <w:rPr>
          <w:rFonts w:ascii="Verdana" w:hAnsi="Verdana"/>
          <w:color w:val="000000"/>
          <w:sz w:val="21"/>
          <w:szCs w:val="21"/>
          <w:shd w:val="clear" w:color="auto" w:fill="FFFFFF"/>
        </w:rPr>
      </w:pPr>
    </w:p>
    <w:p w:rsidR="00844B76" w:rsidRDefault="00844B76" w:rsidP="005331BC">
      <w:pPr>
        <w:pStyle w:val="Heading2"/>
        <w:shd w:val="clear" w:color="auto" w:fill="FFFFFF"/>
        <w:spacing w:before="0" w:beforeAutospacing="0" w:after="0" w:afterAutospacing="0"/>
        <w:jc w:val="both"/>
        <w:textAlignment w:val="baseline"/>
        <w:rPr>
          <w:b w:val="0"/>
          <w:color w:val="000000"/>
          <w:sz w:val="28"/>
          <w:szCs w:val="28"/>
          <w:shd w:val="clear" w:color="auto" w:fill="FFFFFF"/>
        </w:rPr>
      </w:pPr>
      <w:r>
        <w:rPr>
          <w:i/>
          <w:color w:val="000000"/>
          <w:sz w:val="28"/>
          <w:szCs w:val="28"/>
          <w:shd w:val="clear" w:color="auto" w:fill="FFFFFF"/>
        </w:rPr>
        <w:t>Абстра</w:t>
      </w:r>
      <w:r w:rsidRPr="00844B76">
        <w:rPr>
          <w:i/>
          <w:color w:val="000000"/>
          <w:sz w:val="28"/>
          <w:szCs w:val="28"/>
          <w:shd w:val="clear" w:color="auto" w:fill="FFFFFF"/>
        </w:rPr>
        <w:t xml:space="preserve">кция </w:t>
      </w:r>
      <w:r w:rsidRPr="00844B76">
        <w:rPr>
          <w:b w:val="0"/>
          <w:color w:val="000000"/>
          <w:sz w:val="28"/>
          <w:szCs w:val="28"/>
          <w:shd w:val="clear" w:color="auto" w:fill="FFFFFF"/>
        </w:rPr>
        <w:t>— в объектно-ориентированном программировании это придание объекту характеристик, которые отлича</w:t>
      </w:r>
      <w:r>
        <w:rPr>
          <w:b w:val="0"/>
          <w:color w:val="000000"/>
          <w:sz w:val="28"/>
          <w:szCs w:val="28"/>
          <w:shd w:val="clear" w:color="auto" w:fill="FFFFFF"/>
        </w:rPr>
        <w:t>ют его от всех других объектов.</w:t>
      </w:r>
    </w:p>
    <w:p w:rsidR="00630C56" w:rsidRDefault="00630C56" w:rsidP="005331BC">
      <w:pPr>
        <w:pStyle w:val="Heading2"/>
        <w:shd w:val="clear" w:color="auto" w:fill="FFFFFF"/>
        <w:spacing w:before="0" w:beforeAutospacing="0" w:after="0" w:afterAutospacing="0"/>
        <w:jc w:val="both"/>
        <w:textAlignment w:val="baseline"/>
        <w:rPr>
          <w:b w:val="0"/>
          <w:color w:val="000000"/>
          <w:sz w:val="28"/>
          <w:szCs w:val="28"/>
          <w:shd w:val="clear" w:color="auto" w:fill="FFFFFF"/>
        </w:rPr>
      </w:pPr>
      <w:r w:rsidRPr="00630C56">
        <w:rPr>
          <w:b w:val="0"/>
          <w:color w:val="000000"/>
          <w:sz w:val="28"/>
          <w:szCs w:val="28"/>
          <w:shd w:val="clear" w:color="auto" w:fill="FFFFFF"/>
        </w:rPr>
        <w:t xml:space="preserve">Абстракция </w:t>
      </w:r>
      <w:r>
        <w:rPr>
          <w:b w:val="0"/>
          <w:color w:val="000000"/>
          <w:sz w:val="28"/>
          <w:szCs w:val="28"/>
          <w:shd w:val="clear" w:color="auto" w:fill="FFFFFF"/>
        </w:rPr>
        <w:t>–</w:t>
      </w:r>
      <w:r w:rsidRPr="00630C56">
        <w:rPr>
          <w:b w:val="0"/>
          <w:color w:val="000000"/>
          <w:sz w:val="28"/>
          <w:szCs w:val="28"/>
          <w:shd w:val="clear" w:color="auto" w:fill="FFFFFF"/>
        </w:rPr>
        <w:t xml:space="preserve"> </w:t>
      </w:r>
      <w:r>
        <w:rPr>
          <w:b w:val="0"/>
          <w:color w:val="000000"/>
          <w:sz w:val="28"/>
          <w:szCs w:val="28"/>
          <w:shd w:val="clear" w:color="auto" w:fill="FFFFFF"/>
        </w:rPr>
        <w:t>процесс выделения только существенных характеристик объекта.</w:t>
      </w:r>
    </w:p>
    <w:p w:rsidR="00630C56" w:rsidRDefault="00630C56" w:rsidP="005331BC">
      <w:pPr>
        <w:pStyle w:val="Heading2"/>
        <w:shd w:val="clear" w:color="auto" w:fill="FFFFFF"/>
        <w:spacing w:before="0" w:beforeAutospacing="0" w:after="0" w:afterAutospacing="0"/>
        <w:jc w:val="both"/>
        <w:textAlignment w:val="baseline"/>
        <w:rPr>
          <w:b w:val="0"/>
          <w:color w:val="000000"/>
          <w:sz w:val="28"/>
          <w:szCs w:val="28"/>
          <w:shd w:val="clear" w:color="auto" w:fill="FFFFFF"/>
        </w:rPr>
      </w:pPr>
      <w:r>
        <w:rPr>
          <w:b w:val="0"/>
          <w:color w:val="000000"/>
          <w:sz w:val="28"/>
          <w:szCs w:val="28"/>
          <w:shd w:val="clear" w:color="auto" w:fill="FFFFFF"/>
        </w:rPr>
        <w:t>Абстракция близка к инкапсуляции и сокрытию данных</w:t>
      </w:r>
    </w:p>
    <w:p w:rsidR="005331BC" w:rsidRDefault="005331BC" w:rsidP="005331BC">
      <w:pPr>
        <w:pStyle w:val="Heading2"/>
        <w:shd w:val="clear" w:color="auto" w:fill="FFFFFF"/>
        <w:spacing w:before="0" w:beforeAutospacing="0" w:after="0" w:afterAutospacing="0"/>
        <w:jc w:val="both"/>
        <w:textAlignment w:val="baseline"/>
        <w:rPr>
          <w:b w:val="0"/>
          <w:color w:val="000000"/>
          <w:sz w:val="28"/>
          <w:szCs w:val="28"/>
          <w:shd w:val="clear" w:color="auto" w:fill="FFFFFF"/>
        </w:rPr>
      </w:pPr>
      <w:r>
        <w:rPr>
          <w:b w:val="0"/>
          <w:color w:val="000000"/>
          <w:sz w:val="28"/>
          <w:szCs w:val="28"/>
          <w:shd w:val="clear" w:color="auto" w:fill="FFFFFF"/>
        </w:rPr>
        <w:t>О</w:t>
      </w:r>
      <w:r w:rsidR="00630C56" w:rsidRPr="00630C56">
        <w:rPr>
          <w:b w:val="0"/>
          <w:color w:val="000000"/>
          <w:sz w:val="28"/>
          <w:szCs w:val="28"/>
          <w:shd w:val="clear" w:color="auto" w:fill="FFFFFF"/>
        </w:rPr>
        <w:t>бъект</w:t>
      </w:r>
      <w:r>
        <w:rPr>
          <w:b w:val="0"/>
          <w:color w:val="000000"/>
          <w:sz w:val="28"/>
          <w:szCs w:val="28"/>
          <w:shd w:val="clear" w:color="auto" w:fill="FFFFFF"/>
        </w:rPr>
        <w:t xml:space="preserve"> должен быть назван так, чтоб было </w:t>
      </w:r>
      <w:proofErr w:type="gramStart"/>
      <w:r>
        <w:rPr>
          <w:b w:val="0"/>
          <w:color w:val="000000"/>
          <w:sz w:val="28"/>
          <w:szCs w:val="28"/>
          <w:shd w:val="clear" w:color="auto" w:fill="FFFFFF"/>
        </w:rPr>
        <w:t>понятно</w:t>
      </w:r>
      <w:proofErr w:type="gramEnd"/>
      <w:r>
        <w:rPr>
          <w:b w:val="0"/>
          <w:color w:val="000000"/>
          <w:sz w:val="28"/>
          <w:szCs w:val="28"/>
          <w:shd w:val="clear" w:color="auto" w:fill="FFFFFF"/>
        </w:rPr>
        <w:t xml:space="preserve"> что он из себя представляет, имел все нужные свойства и не содержал лишних. </w:t>
      </w:r>
    </w:p>
    <w:p w:rsidR="005331BC" w:rsidRDefault="00844B76" w:rsidP="00844B76">
      <w:pPr>
        <w:pStyle w:val="Heading2"/>
        <w:shd w:val="clear" w:color="auto" w:fill="FFFFFF"/>
        <w:spacing w:after="0"/>
        <w:jc w:val="both"/>
        <w:textAlignment w:val="baseline"/>
        <w:rPr>
          <w:b w:val="0"/>
          <w:color w:val="000000"/>
          <w:sz w:val="28"/>
          <w:szCs w:val="28"/>
          <w:shd w:val="clear" w:color="auto" w:fill="FFFFFF"/>
        </w:rPr>
      </w:pPr>
      <w:r w:rsidRPr="005331BC">
        <w:rPr>
          <w:i/>
          <w:color w:val="000000"/>
          <w:sz w:val="28"/>
          <w:szCs w:val="28"/>
          <w:shd w:val="clear" w:color="auto" w:fill="FFFFFF"/>
        </w:rPr>
        <w:t>Инкапсул</w:t>
      </w:r>
      <w:r w:rsidR="005331BC">
        <w:rPr>
          <w:i/>
          <w:color w:val="000000"/>
          <w:sz w:val="28"/>
          <w:szCs w:val="28"/>
          <w:shd w:val="clear" w:color="auto" w:fill="FFFFFF"/>
        </w:rPr>
        <w:t>я</w:t>
      </w:r>
      <w:r w:rsidRPr="005331BC">
        <w:rPr>
          <w:i/>
          <w:color w:val="000000"/>
          <w:sz w:val="28"/>
          <w:szCs w:val="28"/>
          <w:shd w:val="clear" w:color="auto" w:fill="FFFFFF"/>
        </w:rPr>
        <w:t>ция</w:t>
      </w:r>
      <w:r w:rsidRPr="00844B76">
        <w:rPr>
          <w:b w:val="0"/>
          <w:color w:val="000000"/>
          <w:sz w:val="28"/>
          <w:szCs w:val="28"/>
          <w:shd w:val="clear" w:color="auto" w:fill="FFFFFF"/>
        </w:rPr>
        <w:t xml:space="preserve"> — </w:t>
      </w:r>
      <w:r w:rsidR="005331BC">
        <w:rPr>
          <w:b w:val="0"/>
          <w:color w:val="000000"/>
          <w:sz w:val="28"/>
          <w:szCs w:val="28"/>
          <w:shd w:val="clear" w:color="auto" w:fill="FFFFFF"/>
        </w:rPr>
        <w:t>принцип ООП, позволяющий</w:t>
      </w:r>
      <w:r w:rsidRPr="00844B76">
        <w:rPr>
          <w:b w:val="0"/>
          <w:color w:val="000000"/>
          <w:sz w:val="28"/>
          <w:szCs w:val="28"/>
          <w:shd w:val="clear" w:color="auto" w:fill="FFFFFF"/>
        </w:rPr>
        <w:t xml:space="preserve"> не задумываться о сложности реализации используемого программного компонента (что у него внутри?), а взаимодействовать с ним посредством предоставляемого интерфейса (публичных методов и членов), а также объединить и защитить жизненно важные для компонента данные. При этом </w:t>
      </w:r>
      <w:r w:rsidR="005331BC">
        <w:rPr>
          <w:b w:val="0"/>
          <w:color w:val="000000"/>
          <w:sz w:val="28"/>
          <w:szCs w:val="28"/>
          <w:shd w:val="clear" w:color="auto" w:fill="FFFFFF"/>
        </w:rPr>
        <w:t>п</w:t>
      </w:r>
      <w:r w:rsidRPr="00844B76">
        <w:rPr>
          <w:b w:val="0"/>
          <w:color w:val="000000"/>
          <w:sz w:val="28"/>
          <w:szCs w:val="28"/>
          <w:shd w:val="clear" w:color="auto" w:fill="FFFFFF"/>
        </w:rPr>
        <w:t xml:space="preserve">редоставляется только спецификация (интерфейс) объекта. </w:t>
      </w:r>
      <w:r w:rsidR="005331BC">
        <w:rPr>
          <w:b w:val="0"/>
          <w:color w:val="000000"/>
          <w:sz w:val="28"/>
          <w:szCs w:val="28"/>
          <w:shd w:val="clear" w:color="auto" w:fill="FFFFFF"/>
        </w:rPr>
        <w:t>Взаим</w:t>
      </w:r>
      <w:r w:rsidRPr="00844B76">
        <w:rPr>
          <w:b w:val="0"/>
          <w:color w:val="000000"/>
          <w:sz w:val="28"/>
          <w:szCs w:val="28"/>
          <w:shd w:val="clear" w:color="auto" w:fill="FFFFFF"/>
        </w:rPr>
        <w:t xml:space="preserve">одействовать с объектом только через этот интерфейс. </w:t>
      </w:r>
    </w:p>
    <w:p w:rsidR="002834FC" w:rsidRDefault="00844B76" w:rsidP="002834FC">
      <w:pPr>
        <w:pStyle w:val="Heading2"/>
        <w:shd w:val="clear" w:color="auto" w:fill="FFFFFF"/>
        <w:spacing w:before="0" w:beforeAutospacing="0" w:after="0" w:afterAutospacing="0"/>
        <w:jc w:val="both"/>
        <w:textAlignment w:val="baseline"/>
        <w:rPr>
          <w:b w:val="0"/>
          <w:color w:val="000000"/>
          <w:sz w:val="28"/>
          <w:szCs w:val="28"/>
          <w:shd w:val="clear" w:color="auto" w:fill="FFFFFF"/>
        </w:rPr>
      </w:pPr>
      <w:r w:rsidRPr="005331BC">
        <w:rPr>
          <w:i/>
          <w:color w:val="000000"/>
          <w:sz w:val="28"/>
          <w:szCs w:val="28"/>
          <w:shd w:val="clear" w:color="auto" w:fill="FFFFFF"/>
        </w:rPr>
        <w:lastRenderedPageBreak/>
        <w:t>Насл</w:t>
      </w:r>
      <w:r w:rsidR="005331BC" w:rsidRPr="005331BC">
        <w:rPr>
          <w:i/>
          <w:color w:val="000000"/>
          <w:sz w:val="28"/>
          <w:szCs w:val="28"/>
          <w:shd w:val="clear" w:color="auto" w:fill="FFFFFF"/>
        </w:rPr>
        <w:t>е</w:t>
      </w:r>
      <w:r w:rsidRPr="005331BC">
        <w:rPr>
          <w:i/>
          <w:color w:val="000000"/>
          <w:sz w:val="28"/>
          <w:szCs w:val="28"/>
          <w:shd w:val="clear" w:color="auto" w:fill="FFFFFF"/>
        </w:rPr>
        <w:t>дование</w:t>
      </w:r>
      <w:r w:rsidRPr="00844B76">
        <w:rPr>
          <w:b w:val="0"/>
          <w:color w:val="000000"/>
          <w:sz w:val="28"/>
          <w:szCs w:val="28"/>
          <w:shd w:val="clear" w:color="auto" w:fill="FFFFFF"/>
        </w:rPr>
        <w:t xml:space="preserve"> —</w:t>
      </w:r>
      <w:r w:rsidR="005331BC">
        <w:rPr>
          <w:b w:val="0"/>
          <w:color w:val="000000"/>
          <w:sz w:val="28"/>
          <w:szCs w:val="28"/>
          <w:shd w:val="clear" w:color="auto" w:fill="FFFFFF"/>
        </w:rPr>
        <w:t xml:space="preserve"> позволяет</w:t>
      </w:r>
      <w:r w:rsidRPr="00844B76">
        <w:rPr>
          <w:b w:val="0"/>
          <w:color w:val="000000"/>
          <w:sz w:val="28"/>
          <w:szCs w:val="28"/>
          <w:shd w:val="clear" w:color="auto" w:fill="FFFFFF"/>
        </w:rPr>
        <w:t xml:space="preserve"> описать новый класс на основе уже существующего (родительского), при этом свойства и функциональность родительского класса заимствуются новым классом. </w:t>
      </w:r>
      <w:r w:rsidR="005331BC">
        <w:rPr>
          <w:b w:val="0"/>
          <w:color w:val="000000"/>
          <w:sz w:val="28"/>
          <w:szCs w:val="28"/>
          <w:shd w:val="clear" w:color="auto" w:fill="FFFFFF"/>
        </w:rPr>
        <w:t>К</w:t>
      </w:r>
      <w:r w:rsidRPr="00844B76">
        <w:rPr>
          <w:b w:val="0"/>
          <w:color w:val="000000"/>
          <w:sz w:val="28"/>
          <w:szCs w:val="28"/>
          <w:shd w:val="clear" w:color="auto" w:fill="FFFFFF"/>
        </w:rPr>
        <w:t>ласс-наследник реализует спецификацию уже существующего класса (базовый класс). Это позволяет обращаться с объектами класса-наследника точно так же, как с объектами базового класса.</w:t>
      </w:r>
    </w:p>
    <w:p w:rsidR="00844B76" w:rsidRDefault="00844B76" w:rsidP="002834FC">
      <w:pPr>
        <w:pStyle w:val="Heading2"/>
        <w:shd w:val="clear" w:color="auto" w:fill="FFFFFF"/>
        <w:spacing w:before="0" w:beforeAutospacing="0" w:after="0" w:afterAutospacing="0"/>
        <w:jc w:val="both"/>
        <w:textAlignment w:val="baseline"/>
        <w:rPr>
          <w:b w:val="0"/>
          <w:color w:val="000000"/>
          <w:sz w:val="28"/>
          <w:szCs w:val="28"/>
          <w:shd w:val="clear" w:color="auto" w:fill="FFFFFF"/>
        </w:rPr>
      </w:pPr>
      <w:r w:rsidRPr="00844B76">
        <w:rPr>
          <w:b w:val="0"/>
          <w:color w:val="000000"/>
          <w:sz w:val="28"/>
          <w:szCs w:val="28"/>
          <w:shd w:val="clear" w:color="auto" w:fill="FFFFFF"/>
        </w:rPr>
        <w:t>Абстрактный класс — это класс, содержащий хотя бы один абстрактный метод, он описан в программе, имеет поля, методы и не может использоваться для непосредственного создания объекта. То есть от абстрактного класса можно только наследовать. Объекты создаются только на основе производных классов, наследованных от абстрактного. Например, абстрактным классом может быть базовый класс «сотрудник вуза», от которого наследуются классы «аспирант», «профессор» и т. д. Так как производные классы имеют общие поля и функции (например, поле «год рождения»), то эти члены класса могут быть описаны в базовом классе. В программе создаются объекты на основе классов «аспирант», «профессор», но нет смысла создавать объект на основе класса «сотрудник вуза».</w:t>
      </w:r>
    </w:p>
    <w:p w:rsidR="002834FC" w:rsidRPr="00844B76" w:rsidRDefault="002834FC" w:rsidP="002834FC">
      <w:pPr>
        <w:pStyle w:val="Heading2"/>
        <w:shd w:val="clear" w:color="auto" w:fill="FFFFFF"/>
        <w:spacing w:before="0" w:beforeAutospacing="0" w:after="0" w:afterAutospacing="0"/>
        <w:jc w:val="both"/>
        <w:textAlignment w:val="baseline"/>
        <w:rPr>
          <w:b w:val="0"/>
          <w:color w:val="000000"/>
          <w:sz w:val="28"/>
          <w:szCs w:val="28"/>
          <w:shd w:val="clear" w:color="auto" w:fill="FFFFFF"/>
        </w:rPr>
      </w:pPr>
    </w:p>
    <w:p w:rsidR="00844B76" w:rsidRDefault="00844B76" w:rsidP="00844B76">
      <w:pPr>
        <w:pStyle w:val="Heading2"/>
        <w:shd w:val="clear" w:color="auto" w:fill="FFFFFF"/>
        <w:spacing w:before="0" w:beforeAutospacing="0" w:after="0" w:afterAutospacing="0"/>
        <w:jc w:val="both"/>
        <w:textAlignment w:val="baseline"/>
        <w:rPr>
          <w:b w:val="0"/>
          <w:color w:val="000000"/>
          <w:sz w:val="28"/>
          <w:szCs w:val="28"/>
          <w:shd w:val="clear" w:color="auto" w:fill="FFFFFF"/>
        </w:rPr>
      </w:pPr>
      <w:r w:rsidRPr="005331BC">
        <w:rPr>
          <w:i/>
          <w:color w:val="000000"/>
          <w:sz w:val="28"/>
          <w:szCs w:val="28"/>
          <w:shd w:val="clear" w:color="auto" w:fill="FFFFFF"/>
        </w:rPr>
        <w:t>Полиморф</w:t>
      </w:r>
      <w:r w:rsidR="005331BC">
        <w:rPr>
          <w:i/>
          <w:color w:val="000000"/>
          <w:sz w:val="28"/>
          <w:szCs w:val="28"/>
          <w:shd w:val="clear" w:color="auto" w:fill="FFFFFF"/>
        </w:rPr>
        <w:t>и</w:t>
      </w:r>
      <w:r w:rsidRPr="005331BC">
        <w:rPr>
          <w:i/>
          <w:color w:val="000000"/>
          <w:sz w:val="28"/>
          <w:szCs w:val="28"/>
          <w:shd w:val="clear" w:color="auto" w:fill="FFFFFF"/>
        </w:rPr>
        <w:t xml:space="preserve">зм </w:t>
      </w:r>
      <w:r w:rsidRPr="00844B76">
        <w:rPr>
          <w:b w:val="0"/>
          <w:color w:val="000000"/>
          <w:sz w:val="28"/>
          <w:szCs w:val="28"/>
          <w:shd w:val="clear" w:color="auto" w:fill="FFFFFF"/>
        </w:rPr>
        <w:t xml:space="preserve">— возможность объектов с одинаковой спецификацией иметь различную реализацию. </w:t>
      </w:r>
      <w:r w:rsidR="005331BC">
        <w:rPr>
          <w:b w:val="0"/>
          <w:color w:val="000000"/>
          <w:sz w:val="28"/>
          <w:szCs w:val="28"/>
          <w:shd w:val="clear" w:color="auto" w:fill="FFFFFF"/>
        </w:rPr>
        <w:t>Н</w:t>
      </w:r>
      <w:r w:rsidRPr="00844B76">
        <w:rPr>
          <w:b w:val="0"/>
          <w:color w:val="000000"/>
          <w:sz w:val="28"/>
          <w:szCs w:val="28"/>
          <w:shd w:val="clear" w:color="auto" w:fill="FFFFFF"/>
        </w:rPr>
        <w:t xml:space="preserve">апример, реализация класса может быть изменена в процессе наследования. Кратко смысл полиморфизма можно выразить фразой: «Один интерфейс, множество реализаций». Полиморфизм позволяет писать более абстрактные программы и повысить коэффициент повторного использования кода. </w:t>
      </w:r>
    </w:p>
    <w:p w:rsidR="005331BC" w:rsidRDefault="005331BC" w:rsidP="00844B76">
      <w:pPr>
        <w:pStyle w:val="Heading2"/>
        <w:shd w:val="clear" w:color="auto" w:fill="FFFFFF"/>
        <w:spacing w:before="0" w:beforeAutospacing="0" w:after="0" w:afterAutospacing="0"/>
        <w:jc w:val="both"/>
        <w:textAlignment w:val="baseline"/>
        <w:rPr>
          <w:b w:val="0"/>
          <w:color w:val="000000"/>
          <w:sz w:val="28"/>
          <w:szCs w:val="28"/>
          <w:shd w:val="clear" w:color="auto" w:fill="FFFFFF"/>
        </w:rPr>
      </w:pPr>
    </w:p>
    <w:p w:rsidR="005331BC" w:rsidRPr="00844B76" w:rsidRDefault="005331BC" w:rsidP="005331BC">
      <w:pPr>
        <w:pStyle w:val="Heading2"/>
        <w:shd w:val="clear" w:color="auto" w:fill="FFFFFF"/>
        <w:spacing w:before="0" w:beforeAutospacing="0" w:after="0" w:afterAutospacing="0"/>
        <w:jc w:val="both"/>
        <w:textAlignment w:val="baseline"/>
        <w:rPr>
          <w:b w:val="0"/>
          <w:color w:val="000000"/>
          <w:sz w:val="28"/>
          <w:szCs w:val="28"/>
          <w:shd w:val="clear" w:color="auto" w:fill="FFFFFF"/>
        </w:rPr>
      </w:pPr>
      <w:r w:rsidRPr="005331BC">
        <w:rPr>
          <w:i/>
          <w:color w:val="000000"/>
          <w:sz w:val="28"/>
          <w:szCs w:val="28"/>
          <w:shd w:val="clear" w:color="auto" w:fill="FFFFFF"/>
        </w:rPr>
        <w:t>Композиция</w:t>
      </w:r>
      <w:r>
        <w:rPr>
          <w:b w:val="0"/>
          <w:color w:val="000000"/>
          <w:sz w:val="28"/>
          <w:szCs w:val="28"/>
          <w:shd w:val="clear" w:color="auto" w:fill="FFFFFF"/>
        </w:rPr>
        <w:t xml:space="preserve"> </w:t>
      </w:r>
      <w:r w:rsidRPr="00844B76">
        <w:rPr>
          <w:b w:val="0"/>
          <w:color w:val="000000"/>
          <w:sz w:val="28"/>
          <w:szCs w:val="28"/>
          <w:shd w:val="clear" w:color="auto" w:fill="FFFFFF"/>
        </w:rPr>
        <w:t>—</w:t>
      </w:r>
      <w:r w:rsidRPr="005331BC">
        <w:rPr>
          <w:b w:val="0"/>
          <w:color w:val="000000"/>
          <w:sz w:val="28"/>
          <w:szCs w:val="28"/>
          <w:shd w:val="clear" w:color="auto" w:fill="FFFFFF"/>
        </w:rPr>
        <w:t xml:space="preserve">есть класс-контейнер, который включает в себя вызовы других классов. В результате получается, </w:t>
      </w:r>
      <w:proofErr w:type="gramStart"/>
      <w:r w:rsidRPr="005331BC">
        <w:rPr>
          <w:b w:val="0"/>
          <w:color w:val="000000"/>
          <w:sz w:val="28"/>
          <w:szCs w:val="28"/>
          <w:shd w:val="clear" w:color="auto" w:fill="FFFFFF"/>
        </w:rPr>
        <w:t>чт</w:t>
      </w:r>
      <w:bookmarkStart w:id="0" w:name="_GoBack"/>
      <w:bookmarkEnd w:id="0"/>
      <w:r w:rsidRPr="005331BC">
        <w:rPr>
          <w:b w:val="0"/>
          <w:color w:val="000000"/>
          <w:sz w:val="28"/>
          <w:szCs w:val="28"/>
          <w:shd w:val="clear" w:color="auto" w:fill="FFFFFF"/>
        </w:rPr>
        <w:t>о</w:t>
      </w:r>
      <w:proofErr w:type="gramEnd"/>
      <w:r w:rsidRPr="005331BC">
        <w:rPr>
          <w:b w:val="0"/>
          <w:color w:val="000000"/>
          <w:sz w:val="28"/>
          <w:szCs w:val="28"/>
          <w:shd w:val="clear" w:color="auto" w:fill="FFFFFF"/>
        </w:rPr>
        <w:t xml:space="preserve"> создавая объект класса-контейнера, мы одновременно создаем и объекты включенных в него классов.</w:t>
      </w:r>
      <w:r w:rsidR="008E217D">
        <w:rPr>
          <w:b w:val="0"/>
          <w:color w:val="000000"/>
          <w:sz w:val="28"/>
          <w:szCs w:val="28"/>
          <w:shd w:val="clear" w:color="auto" w:fill="FFFFFF"/>
        </w:rPr>
        <w:t xml:space="preserve"> </w:t>
      </w:r>
      <w:r w:rsidRPr="005331BC">
        <w:rPr>
          <w:b w:val="0"/>
          <w:color w:val="000000"/>
          <w:sz w:val="28"/>
          <w:szCs w:val="28"/>
          <w:shd w:val="clear" w:color="auto" w:fill="FFFFFF"/>
        </w:rPr>
        <w:t>Следует понимать, что "композиция" и "наследование" - достаточно разные свойства реальных и виртуальных систем. Наследование предполагает принадлежность к какой-то общности (похожесть), а композиция — формирование целого из частей.</w:t>
      </w:r>
      <w:r w:rsidR="008E217D">
        <w:rPr>
          <w:b w:val="0"/>
          <w:color w:val="000000"/>
          <w:sz w:val="28"/>
          <w:szCs w:val="28"/>
          <w:shd w:val="clear" w:color="auto" w:fill="FFFFFF"/>
        </w:rPr>
        <w:t xml:space="preserve"> П</w:t>
      </w:r>
      <w:r w:rsidRPr="005331BC">
        <w:rPr>
          <w:b w:val="0"/>
          <w:color w:val="000000"/>
          <w:sz w:val="28"/>
          <w:szCs w:val="28"/>
          <w:shd w:val="clear" w:color="auto" w:fill="FFFFFF"/>
        </w:rPr>
        <w:t xml:space="preserve">ри создании объекта, принадлежащего классу-контейнеру, автоматически создаются объекты-части, из которых он как бы состоит. Свойства и методы объектов частей определяются в их классах. </w:t>
      </w:r>
    </w:p>
    <w:p w:rsidR="00844B76" w:rsidRDefault="00844B76" w:rsidP="00844B76">
      <w:pPr>
        <w:pStyle w:val="Heading2"/>
        <w:shd w:val="clear" w:color="auto" w:fill="FFFFFF"/>
        <w:spacing w:before="0" w:beforeAutospacing="0" w:after="0" w:afterAutospacing="0"/>
        <w:textAlignment w:val="baseline"/>
        <w:rPr>
          <w:rFonts w:ascii="Verdana" w:hAnsi="Verdana"/>
          <w:color w:val="000000"/>
          <w:sz w:val="21"/>
          <w:szCs w:val="21"/>
          <w:shd w:val="clear" w:color="auto" w:fill="FFFFFF"/>
        </w:rPr>
      </w:pPr>
    </w:p>
    <w:p w:rsidR="00844B76" w:rsidRDefault="00844B76" w:rsidP="00844B76">
      <w:pPr>
        <w:pStyle w:val="Heading2"/>
        <w:shd w:val="clear" w:color="auto" w:fill="FFFFFF"/>
        <w:spacing w:before="0" w:beforeAutospacing="0" w:after="0" w:afterAutospacing="0"/>
        <w:textAlignment w:val="baseline"/>
        <w:rPr>
          <w:rFonts w:ascii="Verdana" w:hAnsi="Verdana"/>
          <w:color w:val="000000"/>
          <w:sz w:val="21"/>
          <w:szCs w:val="21"/>
          <w:shd w:val="clear" w:color="auto" w:fill="FFFFFF"/>
        </w:rPr>
      </w:pPr>
      <w:r>
        <w:rPr>
          <w:rFonts w:ascii="Verdana" w:hAnsi="Verdana"/>
          <w:color w:val="000000"/>
          <w:sz w:val="21"/>
          <w:szCs w:val="21"/>
          <w:shd w:val="clear" w:color="auto" w:fill="FFFFFF"/>
        </w:rPr>
        <w:tab/>
      </w:r>
    </w:p>
    <w:p w:rsidR="00844B76" w:rsidRDefault="00844B76" w:rsidP="00844B76">
      <w:pPr>
        <w:pStyle w:val="Heading2"/>
        <w:shd w:val="clear" w:color="auto" w:fill="FFFFFF"/>
        <w:spacing w:before="0" w:beforeAutospacing="0" w:after="0" w:afterAutospacing="0"/>
        <w:textAlignment w:val="baseline"/>
        <w:rPr>
          <w:rFonts w:ascii="Verdana" w:hAnsi="Verdana"/>
          <w:color w:val="000000"/>
          <w:sz w:val="21"/>
          <w:szCs w:val="21"/>
          <w:shd w:val="clear" w:color="auto" w:fill="FFFFFF"/>
        </w:rPr>
      </w:pPr>
    </w:p>
    <w:p w:rsidR="00844B76" w:rsidRPr="0042140D" w:rsidRDefault="00844B76" w:rsidP="00844B76">
      <w:pPr>
        <w:pStyle w:val="Heading2"/>
        <w:shd w:val="clear" w:color="auto" w:fill="FFFFFF"/>
        <w:spacing w:before="0" w:beforeAutospacing="0" w:after="0" w:afterAutospacing="0"/>
        <w:textAlignment w:val="baseline"/>
        <w:rPr>
          <w:rFonts w:ascii="Verdana" w:hAnsi="Verdana"/>
          <w:color w:val="000000"/>
          <w:sz w:val="21"/>
          <w:szCs w:val="21"/>
          <w:shd w:val="clear" w:color="auto" w:fill="FFFFFF"/>
        </w:rPr>
      </w:pPr>
    </w:p>
    <w:p w:rsidR="005855B1" w:rsidRPr="0042140D" w:rsidRDefault="005855B1" w:rsidP="00B46F4E">
      <w:pPr>
        <w:pStyle w:val="Heading2"/>
        <w:shd w:val="clear" w:color="auto" w:fill="FFFFFF"/>
        <w:spacing w:before="0" w:beforeAutospacing="0" w:after="0" w:afterAutospacing="0"/>
        <w:ind w:firstLine="709"/>
        <w:textAlignment w:val="baseline"/>
        <w:rPr>
          <w:rFonts w:ascii="Verdana" w:hAnsi="Verdana"/>
          <w:color w:val="000000"/>
          <w:sz w:val="21"/>
          <w:szCs w:val="21"/>
          <w:shd w:val="clear" w:color="auto" w:fill="FFFFFF"/>
        </w:rPr>
      </w:pPr>
    </w:p>
    <w:p w:rsidR="005855B1" w:rsidRPr="00844B76" w:rsidRDefault="005855B1" w:rsidP="00B46F4E">
      <w:pPr>
        <w:pStyle w:val="Heading2"/>
        <w:shd w:val="clear" w:color="auto" w:fill="FFFFFF"/>
        <w:spacing w:before="0" w:beforeAutospacing="0" w:after="0" w:afterAutospacing="0"/>
        <w:ind w:firstLine="709"/>
        <w:textAlignment w:val="baseline"/>
        <w:rPr>
          <w:rFonts w:ascii="Verdana" w:hAnsi="Verdana"/>
          <w:b w:val="0"/>
          <w:color w:val="000000"/>
          <w:sz w:val="21"/>
          <w:szCs w:val="21"/>
          <w:shd w:val="clear" w:color="auto" w:fill="FFFFFF"/>
        </w:rPr>
      </w:pPr>
    </w:p>
    <w:p w:rsidR="005855B1" w:rsidRPr="002834FC" w:rsidRDefault="00AA71B3" w:rsidP="00B46F4E">
      <w:pPr>
        <w:pStyle w:val="Heading2"/>
        <w:shd w:val="clear" w:color="auto" w:fill="FFFFFF"/>
        <w:spacing w:before="0" w:beforeAutospacing="0" w:after="0" w:afterAutospacing="0"/>
        <w:ind w:firstLine="709"/>
        <w:textAlignment w:val="baseline"/>
        <w:rPr>
          <w:b w:val="0"/>
          <w:color w:val="385623" w:themeColor="accent6" w:themeShade="80"/>
          <w:sz w:val="32"/>
          <w:szCs w:val="32"/>
        </w:rPr>
      </w:pPr>
      <w:r w:rsidRPr="00844B76">
        <w:rPr>
          <w:b w:val="0"/>
          <w:color w:val="385623" w:themeColor="accent6" w:themeShade="80"/>
          <w:sz w:val="32"/>
          <w:szCs w:val="32"/>
          <w:lang w:val="en-US"/>
        </w:rPr>
        <w:t>Links</w:t>
      </w:r>
      <w:r w:rsidRPr="002834FC">
        <w:rPr>
          <w:b w:val="0"/>
          <w:color w:val="385623" w:themeColor="accent6" w:themeShade="80"/>
          <w:sz w:val="32"/>
          <w:szCs w:val="32"/>
        </w:rPr>
        <w:t xml:space="preserve"> </w:t>
      </w:r>
    </w:p>
    <w:p w:rsidR="00AA71B3" w:rsidRPr="002834FC" w:rsidRDefault="00AA71B3" w:rsidP="00B46F4E">
      <w:pPr>
        <w:pStyle w:val="Heading2"/>
        <w:shd w:val="clear" w:color="auto" w:fill="FFFFFF"/>
        <w:spacing w:before="0" w:beforeAutospacing="0" w:after="0" w:afterAutospacing="0"/>
        <w:ind w:firstLine="709"/>
        <w:textAlignment w:val="baseline"/>
        <w:rPr>
          <w:b w:val="0"/>
          <w:color w:val="385623" w:themeColor="accent6" w:themeShade="80"/>
          <w:sz w:val="32"/>
          <w:szCs w:val="32"/>
        </w:rPr>
      </w:pPr>
      <w:r w:rsidRPr="00844B76">
        <w:rPr>
          <w:b w:val="0"/>
          <w:color w:val="385623" w:themeColor="accent6" w:themeShade="80"/>
          <w:sz w:val="32"/>
          <w:szCs w:val="32"/>
          <w:lang w:val="en-US"/>
        </w:rPr>
        <w:t>http</w:t>
      </w:r>
      <w:r w:rsidRPr="002834FC">
        <w:rPr>
          <w:b w:val="0"/>
          <w:color w:val="385623" w:themeColor="accent6" w:themeShade="80"/>
          <w:sz w:val="32"/>
          <w:szCs w:val="32"/>
        </w:rPr>
        <w:t>://</w:t>
      </w:r>
      <w:proofErr w:type="spellStart"/>
      <w:r w:rsidRPr="00844B76">
        <w:rPr>
          <w:b w:val="0"/>
          <w:color w:val="385623" w:themeColor="accent6" w:themeShade="80"/>
          <w:sz w:val="32"/>
          <w:szCs w:val="32"/>
          <w:lang w:val="en-US"/>
        </w:rPr>
        <w:t>habrahabr</w:t>
      </w:r>
      <w:proofErr w:type="spellEnd"/>
      <w:r w:rsidRPr="002834FC">
        <w:rPr>
          <w:b w:val="0"/>
          <w:color w:val="385623" w:themeColor="accent6" w:themeShade="80"/>
          <w:sz w:val="32"/>
          <w:szCs w:val="32"/>
        </w:rPr>
        <w:t>.</w:t>
      </w:r>
      <w:proofErr w:type="spellStart"/>
      <w:r w:rsidRPr="00844B76">
        <w:rPr>
          <w:b w:val="0"/>
          <w:color w:val="385623" w:themeColor="accent6" w:themeShade="80"/>
          <w:sz w:val="32"/>
          <w:szCs w:val="32"/>
          <w:lang w:val="en-US"/>
        </w:rPr>
        <w:t>ru</w:t>
      </w:r>
      <w:proofErr w:type="spellEnd"/>
      <w:r w:rsidRPr="002834FC">
        <w:rPr>
          <w:b w:val="0"/>
          <w:color w:val="385623" w:themeColor="accent6" w:themeShade="80"/>
          <w:sz w:val="32"/>
          <w:szCs w:val="32"/>
        </w:rPr>
        <w:t>/</w:t>
      </w:r>
      <w:r w:rsidRPr="00844B76">
        <w:rPr>
          <w:b w:val="0"/>
          <w:color w:val="385623" w:themeColor="accent6" w:themeShade="80"/>
          <w:sz w:val="32"/>
          <w:szCs w:val="32"/>
          <w:lang w:val="en-US"/>
        </w:rPr>
        <w:t>post</w:t>
      </w:r>
      <w:r w:rsidRPr="002834FC">
        <w:rPr>
          <w:b w:val="0"/>
          <w:color w:val="385623" w:themeColor="accent6" w:themeShade="80"/>
          <w:sz w:val="32"/>
          <w:szCs w:val="32"/>
        </w:rPr>
        <w:t>/223253/</w:t>
      </w:r>
    </w:p>
    <w:p w:rsidR="00AA71B3" w:rsidRPr="002834FC" w:rsidRDefault="00AA71B3" w:rsidP="00B46F4E">
      <w:pPr>
        <w:pStyle w:val="Heading2"/>
        <w:shd w:val="clear" w:color="auto" w:fill="FFFFFF"/>
        <w:spacing w:before="0" w:beforeAutospacing="0" w:after="0" w:afterAutospacing="0"/>
        <w:ind w:firstLine="709"/>
        <w:textAlignment w:val="baseline"/>
        <w:rPr>
          <w:color w:val="385623" w:themeColor="accent6" w:themeShade="80"/>
          <w:sz w:val="32"/>
          <w:szCs w:val="32"/>
        </w:rPr>
      </w:pPr>
    </w:p>
    <w:sectPr w:rsidR="00AA71B3" w:rsidRPr="002834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F6E"/>
    <w:rsid w:val="000B15CF"/>
    <w:rsid w:val="002834FC"/>
    <w:rsid w:val="003C374E"/>
    <w:rsid w:val="0042140D"/>
    <w:rsid w:val="005331BC"/>
    <w:rsid w:val="005855B1"/>
    <w:rsid w:val="00630C56"/>
    <w:rsid w:val="00844B76"/>
    <w:rsid w:val="008E217D"/>
    <w:rsid w:val="00A54F6E"/>
    <w:rsid w:val="00AA71B3"/>
    <w:rsid w:val="00B46F4E"/>
    <w:rsid w:val="00BC6F7F"/>
    <w:rsid w:val="00D53446"/>
    <w:rsid w:val="00DE62B5"/>
    <w:rsid w:val="00E204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D4CA5A-2D1F-447A-9742-3BF959A5E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C374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4">
    <w:name w:val="heading 4"/>
    <w:basedOn w:val="Normal"/>
    <w:next w:val="Normal"/>
    <w:link w:val="Heading4Char"/>
    <w:uiPriority w:val="9"/>
    <w:unhideWhenUsed/>
    <w:qFormat/>
    <w:rsid w:val="003C374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C374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374E"/>
    <w:rPr>
      <w:rFonts w:ascii="Times New Roman" w:eastAsia="Times New Roman" w:hAnsi="Times New Roman" w:cs="Times New Roman"/>
      <w:b/>
      <w:bCs/>
      <w:sz w:val="36"/>
      <w:szCs w:val="36"/>
      <w:lang w:eastAsia="ru-RU"/>
    </w:rPr>
  </w:style>
  <w:style w:type="character" w:customStyle="1" w:styleId="Heading4Char">
    <w:name w:val="Heading 4 Char"/>
    <w:basedOn w:val="DefaultParagraphFont"/>
    <w:link w:val="Heading4"/>
    <w:uiPriority w:val="9"/>
    <w:rsid w:val="003C374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C374E"/>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42140D"/>
    <w:rPr>
      <w:b/>
      <w:bCs/>
    </w:rPr>
  </w:style>
  <w:style w:type="character" w:customStyle="1" w:styleId="apple-converted-space">
    <w:name w:val="apple-converted-space"/>
    <w:basedOn w:val="DefaultParagraphFont"/>
    <w:rsid w:val="0042140D"/>
  </w:style>
  <w:style w:type="character" w:styleId="HTMLCode">
    <w:name w:val="HTML Code"/>
    <w:basedOn w:val="DefaultParagraphFont"/>
    <w:uiPriority w:val="99"/>
    <w:semiHidden/>
    <w:unhideWhenUsed/>
    <w:rsid w:val="004214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552">
      <w:bodyDiv w:val="1"/>
      <w:marLeft w:val="0"/>
      <w:marRight w:val="0"/>
      <w:marTop w:val="0"/>
      <w:marBottom w:val="0"/>
      <w:divBdr>
        <w:top w:val="none" w:sz="0" w:space="0" w:color="auto"/>
        <w:left w:val="none" w:sz="0" w:space="0" w:color="auto"/>
        <w:bottom w:val="none" w:sz="0" w:space="0" w:color="auto"/>
        <w:right w:val="none" w:sz="0" w:space="0" w:color="auto"/>
      </w:divBdr>
    </w:div>
    <w:div w:id="210381372">
      <w:bodyDiv w:val="1"/>
      <w:marLeft w:val="0"/>
      <w:marRight w:val="0"/>
      <w:marTop w:val="0"/>
      <w:marBottom w:val="0"/>
      <w:divBdr>
        <w:top w:val="none" w:sz="0" w:space="0" w:color="auto"/>
        <w:left w:val="none" w:sz="0" w:space="0" w:color="auto"/>
        <w:bottom w:val="none" w:sz="0" w:space="0" w:color="auto"/>
        <w:right w:val="none" w:sz="0" w:space="0" w:color="auto"/>
      </w:divBdr>
    </w:div>
    <w:div w:id="227958418">
      <w:bodyDiv w:val="1"/>
      <w:marLeft w:val="0"/>
      <w:marRight w:val="0"/>
      <w:marTop w:val="0"/>
      <w:marBottom w:val="0"/>
      <w:divBdr>
        <w:top w:val="none" w:sz="0" w:space="0" w:color="auto"/>
        <w:left w:val="none" w:sz="0" w:space="0" w:color="auto"/>
        <w:bottom w:val="none" w:sz="0" w:space="0" w:color="auto"/>
        <w:right w:val="none" w:sz="0" w:space="0" w:color="auto"/>
      </w:divBdr>
    </w:div>
    <w:div w:id="462425732">
      <w:bodyDiv w:val="1"/>
      <w:marLeft w:val="0"/>
      <w:marRight w:val="0"/>
      <w:marTop w:val="0"/>
      <w:marBottom w:val="0"/>
      <w:divBdr>
        <w:top w:val="none" w:sz="0" w:space="0" w:color="auto"/>
        <w:left w:val="none" w:sz="0" w:space="0" w:color="auto"/>
        <w:bottom w:val="none" w:sz="0" w:space="0" w:color="auto"/>
        <w:right w:val="none" w:sz="0" w:space="0" w:color="auto"/>
      </w:divBdr>
    </w:div>
    <w:div w:id="464808912">
      <w:bodyDiv w:val="1"/>
      <w:marLeft w:val="0"/>
      <w:marRight w:val="0"/>
      <w:marTop w:val="0"/>
      <w:marBottom w:val="0"/>
      <w:divBdr>
        <w:top w:val="none" w:sz="0" w:space="0" w:color="auto"/>
        <w:left w:val="none" w:sz="0" w:space="0" w:color="auto"/>
        <w:bottom w:val="none" w:sz="0" w:space="0" w:color="auto"/>
        <w:right w:val="none" w:sz="0" w:space="0" w:color="auto"/>
      </w:divBdr>
    </w:div>
    <w:div w:id="513301769">
      <w:bodyDiv w:val="1"/>
      <w:marLeft w:val="0"/>
      <w:marRight w:val="0"/>
      <w:marTop w:val="0"/>
      <w:marBottom w:val="0"/>
      <w:divBdr>
        <w:top w:val="none" w:sz="0" w:space="0" w:color="auto"/>
        <w:left w:val="none" w:sz="0" w:space="0" w:color="auto"/>
        <w:bottom w:val="none" w:sz="0" w:space="0" w:color="auto"/>
        <w:right w:val="none" w:sz="0" w:space="0" w:color="auto"/>
      </w:divBdr>
    </w:div>
    <w:div w:id="671300004">
      <w:bodyDiv w:val="1"/>
      <w:marLeft w:val="0"/>
      <w:marRight w:val="0"/>
      <w:marTop w:val="0"/>
      <w:marBottom w:val="0"/>
      <w:divBdr>
        <w:top w:val="none" w:sz="0" w:space="0" w:color="auto"/>
        <w:left w:val="none" w:sz="0" w:space="0" w:color="auto"/>
        <w:bottom w:val="none" w:sz="0" w:space="0" w:color="auto"/>
        <w:right w:val="none" w:sz="0" w:space="0" w:color="auto"/>
      </w:divBdr>
    </w:div>
    <w:div w:id="821311294">
      <w:bodyDiv w:val="1"/>
      <w:marLeft w:val="0"/>
      <w:marRight w:val="0"/>
      <w:marTop w:val="0"/>
      <w:marBottom w:val="0"/>
      <w:divBdr>
        <w:top w:val="none" w:sz="0" w:space="0" w:color="auto"/>
        <w:left w:val="none" w:sz="0" w:space="0" w:color="auto"/>
        <w:bottom w:val="none" w:sz="0" w:space="0" w:color="auto"/>
        <w:right w:val="none" w:sz="0" w:space="0" w:color="auto"/>
      </w:divBdr>
    </w:div>
    <w:div w:id="834954964">
      <w:bodyDiv w:val="1"/>
      <w:marLeft w:val="0"/>
      <w:marRight w:val="0"/>
      <w:marTop w:val="0"/>
      <w:marBottom w:val="0"/>
      <w:divBdr>
        <w:top w:val="none" w:sz="0" w:space="0" w:color="auto"/>
        <w:left w:val="none" w:sz="0" w:space="0" w:color="auto"/>
        <w:bottom w:val="none" w:sz="0" w:space="0" w:color="auto"/>
        <w:right w:val="none" w:sz="0" w:space="0" w:color="auto"/>
      </w:divBdr>
    </w:div>
    <w:div w:id="840776945">
      <w:bodyDiv w:val="1"/>
      <w:marLeft w:val="0"/>
      <w:marRight w:val="0"/>
      <w:marTop w:val="0"/>
      <w:marBottom w:val="0"/>
      <w:divBdr>
        <w:top w:val="none" w:sz="0" w:space="0" w:color="auto"/>
        <w:left w:val="none" w:sz="0" w:space="0" w:color="auto"/>
        <w:bottom w:val="none" w:sz="0" w:space="0" w:color="auto"/>
        <w:right w:val="none" w:sz="0" w:space="0" w:color="auto"/>
      </w:divBdr>
    </w:div>
    <w:div w:id="964892669">
      <w:bodyDiv w:val="1"/>
      <w:marLeft w:val="0"/>
      <w:marRight w:val="0"/>
      <w:marTop w:val="0"/>
      <w:marBottom w:val="0"/>
      <w:divBdr>
        <w:top w:val="none" w:sz="0" w:space="0" w:color="auto"/>
        <w:left w:val="none" w:sz="0" w:space="0" w:color="auto"/>
        <w:bottom w:val="none" w:sz="0" w:space="0" w:color="auto"/>
        <w:right w:val="none" w:sz="0" w:space="0" w:color="auto"/>
      </w:divBdr>
    </w:div>
    <w:div w:id="1201016198">
      <w:bodyDiv w:val="1"/>
      <w:marLeft w:val="0"/>
      <w:marRight w:val="0"/>
      <w:marTop w:val="0"/>
      <w:marBottom w:val="0"/>
      <w:divBdr>
        <w:top w:val="none" w:sz="0" w:space="0" w:color="auto"/>
        <w:left w:val="none" w:sz="0" w:space="0" w:color="auto"/>
        <w:bottom w:val="none" w:sz="0" w:space="0" w:color="auto"/>
        <w:right w:val="none" w:sz="0" w:space="0" w:color="auto"/>
      </w:divBdr>
    </w:div>
    <w:div w:id="1283266452">
      <w:bodyDiv w:val="1"/>
      <w:marLeft w:val="0"/>
      <w:marRight w:val="0"/>
      <w:marTop w:val="0"/>
      <w:marBottom w:val="0"/>
      <w:divBdr>
        <w:top w:val="none" w:sz="0" w:space="0" w:color="auto"/>
        <w:left w:val="none" w:sz="0" w:space="0" w:color="auto"/>
        <w:bottom w:val="none" w:sz="0" w:space="0" w:color="auto"/>
        <w:right w:val="none" w:sz="0" w:space="0" w:color="auto"/>
      </w:divBdr>
    </w:div>
    <w:div w:id="1463882859">
      <w:bodyDiv w:val="1"/>
      <w:marLeft w:val="0"/>
      <w:marRight w:val="0"/>
      <w:marTop w:val="0"/>
      <w:marBottom w:val="0"/>
      <w:divBdr>
        <w:top w:val="none" w:sz="0" w:space="0" w:color="auto"/>
        <w:left w:val="none" w:sz="0" w:space="0" w:color="auto"/>
        <w:bottom w:val="none" w:sz="0" w:space="0" w:color="auto"/>
        <w:right w:val="none" w:sz="0" w:space="0" w:color="auto"/>
      </w:divBdr>
    </w:div>
    <w:div w:id="1849634665">
      <w:bodyDiv w:val="1"/>
      <w:marLeft w:val="0"/>
      <w:marRight w:val="0"/>
      <w:marTop w:val="0"/>
      <w:marBottom w:val="0"/>
      <w:divBdr>
        <w:top w:val="none" w:sz="0" w:space="0" w:color="auto"/>
        <w:left w:val="none" w:sz="0" w:space="0" w:color="auto"/>
        <w:bottom w:val="none" w:sz="0" w:space="0" w:color="auto"/>
        <w:right w:val="none" w:sz="0" w:space="0" w:color="auto"/>
      </w:divBdr>
    </w:div>
    <w:div w:id="1876771143">
      <w:bodyDiv w:val="1"/>
      <w:marLeft w:val="0"/>
      <w:marRight w:val="0"/>
      <w:marTop w:val="0"/>
      <w:marBottom w:val="0"/>
      <w:divBdr>
        <w:top w:val="none" w:sz="0" w:space="0" w:color="auto"/>
        <w:left w:val="none" w:sz="0" w:space="0" w:color="auto"/>
        <w:bottom w:val="none" w:sz="0" w:space="0" w:color="auto"/>
        <w:right w:val="none" w:sz="0" w:space="0" w:color="auto"/>
      </w:divBdr>
    </w:div>
    <w:div w:id="1965571757">
      <w:bodyDiv w:val="1"/>
      <w:marLeft w:val="0"/>
      <w:marRight w:val="0"/>
      <w:marTop w:val="0"/>
      <w:marBottom w:val="0"/>
      <w:divBdr>
        <w:top w:val="none" w:sz="0" w:space="0" w:color="auto"/>
        <w:left w:val="none" w:sz="0" w:space="0" w:color="auto"/>
        <w:bottom w:val="none" w:sz="0" w:space="0" w:color="auto"/>
        <w:right w:val="none" w:sz="0" w:space="0" w:color="auto"/>
      </w:divBdr>
    </w:div>
    <w:div w:id="1993410422">
      <w:bodyDiv w:val="1"/>
      <w:marLeft w:val="0"/>
      <w:marRight w:val="0"/>
      <w:marTop w:val="0"/>
      <w:marBottom w:val="0"/>
      <w:divBdr>
        <w:top w:val="none" w:sz="0" w:space="0" w:color="auto"/>
        <w:left w:val="none" w:sz="0" w:space="0" w:color="auto"/>
        <w:bottom w:val="none" w:sz="0" w:space="0" w:color="auto"/>
        <w:right w:val="none" w:sz="0" w:space="0" w:color="auto"/>
      </w:divBdr>
    </w:div>
    <w:div w:id="200955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1016</Words>
  <Characters>5797</Characters>
  <Application>Microsoft Office Word</Application>
  <DocSecurity>0</DocSecurity>
  <Lines>48</Lines>
  <Paragraphs>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 Corporation</Company>
  <LinksUpToDate>false</LinksUpToDate>
  <CharactersWithSpaces>6800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dc:creator>
  <cp:keywords/>
  <dc:description/>
  <cp:lastModifiedBy>Mariia Obizna</cp:lastModifiedBy>
  <cp:revision>4</cp:revision>
  <dcterms:created xsi:type="dcterms:W3CDTF">2015-06-24T13:21:00Z</dcterms:created>
  <dcterms:modified xsi:type="dcterms:W3CDTF">2015-06-24T14:53:00Z</dcterms:modified>
</cp:coreProperties>
</file>