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0F4" w:rsidRPr="00243AD3" w:rsidRDefault="003950F4" w:rsidP="003950F4">
      <w:pPr>
        <w:spacing w:after="0" w:line="240" w:lineRule="auto"/>
        <w:ind w:firstLine="567"/>
        <w:jc w:val="center"/>
        <w:rPr>
          <w:rFonts w:ascii="Arial" w:hAnsi="Arial" w:cs="Arial"/>
          <w:b/>
          <w:sz w:val="32"/>
          <w:szCs w:val="32"/>
          <w:lang w:val="en-US"/>
        </w:rPr>
      </w:pPr>
      <w:r w:rsidRPr="00243AD3">
        <w:rPr>
          <w:rFonts w:ascii="Arial" w:hAnsi="Arial" w:cs="Arial"/>
          <w:b/>
          <w:sz w:val="32"/>
          <w:szCs w:val="32"/>
          <w:lang w:val="en-US"/>
        </w:rPr>
        <w:t>REPORT</w:t>
      </w:r>
    </w:p>
    <w:p w:rsidR="003950F4" w:rsidRPr="00243AD3" w:rsidRDefault="003950F4" w:rsidP="004164C5">
      <w:pPr>
        <w:spacing w:after="0" w:line="240" w:lineRule="auto"/>
        <w:ind w:firstLine="567"/>
        <w:jc w:val="center"/>
        <w:rPr>
          <w:rFonts w:ascii="Arial" w:hAnsi="Arial" w:cs="Arial"/>
          <w:sz w:val="32"/>
          <w:szCs w:val="32"/>
          <w:lang w:val="en-US"/>
        </w:rPr>
      </w:pPr>
    </w:p>
    <w:p w:rsidR="004164C5" w:rsidRPr="00243AD3" w:rsidRDefault="0048585B" w:rsidP="004164C5">
      <w:pPr>
        <w:spacing w:after="0" w:line="240" w:lineRule="auto"/>
        <w:ind w:firstLine="567"/>
        <w:jc w:val="center"/>
        <w:rPr>
          <w:rFonts w:ascii="Arial" w:hAnsi="Arial" w:cs="Arial"/>
          <w:sz w:val="32"/>
          <w:szCs w:val="32"/>
          <w:lang w:val="en-US"/>
        </w:rPr>
      </w:pPr>
      <w:r w:rsidRPr="00243AD3">
        <w:rPr>
          <w:rFonts w:ascii="Arial" w:hAnsi="Arial" w:cs="Arial"/>
          <w:sz w:val="32"/>
          <w:szCs w:val="32"/>
          <w:lang w:val="en-US"/>
        </w:rPr>
        <w:t>The liquor consumption and liquor retail chain state of Iowa</w:t>
      </w:r>
    </w:p>
    <w:p w:rsidR="00520A24" w:rsidRPr="00243AD3" w:rsidRDefault="00520A24" w:rsidP="004164C5">
      <w:pPr>
        <w:spacing w:after="0" w:line="240" w:lineRule="auto"/>
        <w:ind w:firstLine="567"/>
        <w:rPr>
          <w:rFonts w:ascii="Arial" w:hAnsi="Arial" w:cs="Arial"/>
          <w:sz w:val="28"/>
          <w:szCs w:val="28"/>
          <w:lang w:val="en-US"/>
        </w:rPr>
      </w:pPr>
    </w:p>
    <w:p w:rsidR="00B80041" w:rsidRPr="00243AD3" w:rsidRDefault="00B80041" w:rsidP="004164C5">
      <w:pPr>
        <w:spacing w:after="0" w:line="240" w:lineRule="auto"/>
        <w:ind w:firstLine="567"/>
        <w:rPr>
          <w:rFonts w:ascii="Arial" w:hAnsi="Arial" w:cs="Arial"/>
          <w:sz w:val="28"/>
          <w:szCs w:val="28"/>
          <w:lang w:val="en-US"/>
        </w:rPr>
      </w:pPr>
    </w:p>
    <w:p w:rsidR="00B80041" w:rsidRPr="00243AD3" w:rsidRDefault="00B80041" w:rsidP="004164C5">
      <w:pPr>
        <w:spacing w:after="0" w:line="240" w:lineRule="auto"/>
        <w:ind w:firstLine="567"/>
        <w:rPr>
          <w:rFonts w:ascii="Arial" w:hAnsi="Arial" w:cs="Arial"/>
          <w:sz w:val="28"/>
          <w:szCs w:val="28"/>
          <w:lang w:val="en-US"/>
        </w:rPr>
      </w:pPr>
    </w:p>
    <w:p w:rsidR="00B7646D" w:rsidRPr="00243AD3" w:rsidRDefault="0048585B" w:rsidP="004164C5">
      <w:pPr>
        <w:spacing w:after="0" w:line="240" w:lineRule="auto"/>
        <w:ind w:firstLine="567"/>
        <w:rPr>
          <w:rFonts w:ascii="Arial" w:hAnsi="Arial" w:cs="Arial"/>
          <w:b/>
          <w:sz w:val="28"/>
          <w:szCs w:val="28"/>
          <w:lang w:val="en-US"/>
        </w:rPr>
      </w:pPr>
      <w:r w:rsidRPr="00243AD3">
        <w:rPr>
          <w:rFonts w:ascii="Arial" w:hAnsi="Arial" w:cs="Arial"/>
          <w:b/>
          <w:sz w:val="28"/>
          <w:szCs w:val="28"/>
          <w:lang w:val="en-US"/>
        </w:rPr>
        <w:t>April</w:t>
      </w:r>
      <w:r w:rsidR="00B7646D" w:rsidRPr="00243AD3">
        <w:rPr>
          <w:rFonts w:ascii="Arial" w:hAnsi="Arial" w:cs="Arial"/>
          <w:b/>
          <w:sz w:val="28"/>
          <w:szCs w:val="28"/>
          <w:lang w:val="en-US"/>
        </w:rPr>
        <w:t xml:space="preserve"> 2024</w:t>
      </w:r>
    </w:p>
    <w:p w:rsidR="00B7646D" w:rsidRPr="00243AD3" w:rsidRDefault="00B7646D" w:rsidP="004164C5">
      <w:pPr>
        <w:spacing w:after="0" w:line="240" w:lineRule="auto"/>
        <w:ind w:firstLine="567"/>
        <w:rPr>
          <w:rFonts w:ascii="Arial" w:hAnsi="Arial" w:cs="Arial"/>
          <w:sz w:val="28"/>
          <w:szCs w:val="28"/>
          <w:lang w:val="en-US"/>
        </w:rPr>
      </w:pPr>
      <w:r w:rsidRPr="00243AD3">
        <w:rPr>
          <w:rFonts w:ascii="Arial" w:hAnsi="Arial" w:cs="Arial"/>
          <w:b/>
          <w:sz w:val="28"/>
          <w:szCs w:val="28"/>
          <w:lang w:val="en-US"/>
        </w:rPr>
        <w:t>Author</w:t>
      </w:r>
      <w:r w:rsidRPr="00243AD3">
        <w:rPr>
          <w:rFonts w:ascii="Arial" w:hAnsi="Arial" w:cs="Arial"/>
          <w:sz w:val="28"/>
          <w:szCs w:val="28"/>
          <w:lang w:val="en-US"/>
        </w:rPr>
        <w:t xml:space="preserve"> Maria Orlova</w:t>
      </w:r>
    </w:p>
    <w:p w:rsidR="00B7646D" w:rsidRPr="00243AD3" w:rsidRDefault="00B7646D" w:rsidP="004164C5">
      <w:pPr>
        <w:spacing w:after="0" w:line="240" w:lineRule="auto"/>
        <w:ind w:firstLine="567"/>
        <w:rPr>
          <w:rFonts w:ascii="Arial" w:hAnsi="Arial" w:cs="Arial"/>
          <w:sz w:val="28"/>
          <w:szCs w:val="28"/>
          <w:lang w:val="en-US"/>
        </w:rPr>
      </w:pPr>
    </w:p>
    <w:p w:rsidR="00B7646D" w:rsidRPr="00243AD3" w:rsidRDefault="00B7646D" w:rsidP="004164C5">
      <w:pPr>
        <w:spacing w:after="0" w:line="240" w:lineRule="auto"/>
        <w:ind w:firstLine="567"/>
        <w:rPr>
          <w:rFonts w:ascii="Arial" w:hAnsi="Arial" w:cs="Arial"/>
          <w:sz w:val="28"/>
          <w:szCs w:val="28"/>
          <w:lang w:val="en-US"/>
        </w:rPr>
      </w:pPr>
    </w:p>
    <w:p w:rsidR="00B7646D" w:rsidRPr="00243AD3" w:rsidRDefault="00B7646D" w:rsidP="004164C5">
      <w:pPr>
        <w:spacing w:after="0" w:line="240" w:lineRule="auto"/>
        <w:ind w:firstLine="567"/>
        <w:rPr>
          <w:rFonts w:ascii="Arial" w:hAnsi="Arial" w:cs="Arial"/>
          <w:sz w:val="28"/>
          <w:szCs w:val="28"/>
          <w:lang w:val="en-US"/>
        </w:rPr>
      </w:pPr>
    </w:p>
    <w:p w:rsidR="00520A24" w:rsidRPr="00243AD3" w:rsidRDefault="003950F4" w:rsidP="004164C5">
      <w:pPr>
        <w:spacing w:after="0" w:line="240" w:lineRule="auto"/>
        <w:ind w:firstLine="567"/>
        <w:rPr>
          <w:rFonts w:ascii="Arial" w:hAnsi="Arial" w:cs="Arial"/>
          <w:b/>
          <w:sz w:val="28"/>
          <w:szCs w:val="28"/>
          <w:lang w:val="en-US"/>
        </w:rPr>
      </w:pPr>
      <w:r w:rsidRPr="00243AD3">
        <w:rPr>
          <w:rFonts w:ascii="Arial" w:hAnsi="Arial" w:cs="Arial"/>
          <w:b/>
          <w:sz w:val="28"/>
          <w:szCs w:val="28"/>
          <w:lang w:val="en-US"/>
        </w:rPr>
        <w:t>Introduction</w:t>
      </w:r>
    </w:p>
    <w:p w:rsidR="0048585B" w:rsidRPr="00243AD3" w:rsidRDefault="0048585B" w:rsidP="0048585B">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t>I used a public dataset "Iowa Liquor Retail Sales" from Big Query to explore the liquor retail chain in the state and find out how consumption and sales changed during 2012-2023 years.</w:t>
      </w:r>
    </w:p>
    <w:p w:rsidR="003950F4" w:rsidRPr="00243AD3" w:rsidRDefault="00DE1CEC" w:rsidP="004164C5">
      <w:pPr>
        <w:spacing w:after="0" w:line="240" w:lineRule="auto"/>
        <w:ind w:firstLine="567"/>
        <w:rPr>
          <w:rFonts w:ascii="Arial" w:hAnsi="Arial" w:cs="Arial"/>
          <w:sz w:val="28"/>
          <w:szCs w:val="28"/>
          <w:lang w:val="en-US"/>
        </w:rPr>
      </w:pPr>
      <w:r w:rsidRPr="00243AD3">
        <w:rPr>
          <w:rFonts w:ascii="Arial" w:hAnsi="Arial" w:cs="Arial"/>
          <w:sz w:val="28"/>
          <w:szCs w:val="28"/>
          <w:lang w:val="en-US"/>
        </w:rPr>
        <w:t>The report includes:</w:t>
      </w:r>
    </w:p>
    <w:p w:rsidR="00B77A46" w:rsidRPr="00243AD3" w:rsidRDefault="00B77A46" w:rsidP="004164C5">
      <w:pPr>
        <w:spacing w:after="0" w:line="240" w:lineRule="auto"/>
        <w:ind w:firstLine="567"/>
        <w:rPr>
          <w:rFonts w:ascii="Arial" w:hAnsi="Arial" w:cs="Arial"/>
          <w:sz w:val="28"/>
          <w:szCs w:val="28"/>
          <w:lang w:val="en-US"/>
        </w:rPr>
      </w:pPr>
      <w:r w:rsidRPr="00243AD3">
        <w:rPr>
          <w:rFonts w:ascii="Arial" w:hAnsi="Arial" w:cs="Arial"/>
          <w:sz w:val="28"/>
          <w:szCs w:val="28"/>
          <w:lang w:val="en-US"/>
        </w:rPr>
        <w:t>1. A statement of the business task</w:t>
      </w:r>
    </w:p>
    <w:p w:rsidR="00B77A46" w:rsidRPr="00243AD3" w:rsidRDefault="003950F4" w:rsidP="004164C5">
      <w:pPr>
        <w:spacing w:after="0" w:line="240" w:lineRule="auto"/>
        <w:ind w:firstLine="567"/>
        <w:rPr>
          <w:rFonts w:ascii="Arial" w:hAnsi="Arial" w:cs="Arial"/>
          <w:sz w:val="28"/>
          <w:szCs w:val="28"/>
          <w:lang w:val="en-US"/>
        </w:rPr>
      </w:pPr>
      <w:r w:rsidRPr="00243AD3">
        <w:rPr>
          <w:rFonts w:ascii="Arial" w:hAnsi="Arial" w:cs="Arial"/>
          <w:sz w:val="28"/>
          <w:szCs w:val="28"/>
          <w:lang w:val="en-US"/>
        </w:rPr>
        <w:t>2. A descr</w:t>
      </w:r>
      <w:r w:rsidR="00B77A46" w:rsidRPr="00243AD3">
        <w:rPr>
          <w:rFonts w:ascii="Arial" w:hAnsi="Arial" w:cs="Arial"/>
          <w:sz w:val="28"/>
          <w:szCs w:val="28"/>
          <w:lang w:val="en-US"/>
        </w:rPr>
        <w:t>iption of all data sources used</w:t>
      </w:r>
    </w:p>
    <w:p w:rsidR="00B77A46" w:rsidRPr="00243AD3" w:rsidRDefault="003950F4" w:rsidP="004164C5">
      <w:pPr>
        <w:spacing w:after="0" w:line="240" w:lineRule="auto"/>
        <w:ind w:firstLine="567"/>
        <w:rPr>
          <w:rFonts w:ascii="Arial" w:hAnsi="Arial" w:cs="Arial"/>
          <w:sz w:val="28"/>
          <w:szCs w:val="28"/>
          <w:lang w:val="en-US"/>
        </w:rPr>
      </w:pPr>
      <w:r w:rsidRPr="00243AD3">
        <w:rPr>
          <w:rFonts w:ascii="Arial" w:hAnsi="Arial" w:cs="Arial"/>
          <w:sz w:val="28"/>
          <w:szCs w:val="28"/>
          <w:lang w:val="en-US"/>
        </w:rPr>
        <w:t>3. Documentation of any c</w:t>
      </w:r>
      <w:r w:rsidR="00996BA6" w:rsidRPr="00243AD3">
        <w:rPr>
          <w:rFonts w:ascii="Arial" w:hAnsi="Arial" w:cs="Arial"/>
          <w:sz w:val="28"/>
          <w:szCs w:val="28"/>
          <w:lang w:val="en-US"/>
        </w:rPr>
        <w:t>leaning or manipulation of data</w:t>
      </w:r>
    </w:p>
    <w:p w:rsidR="00B77A46" w:rsidRPr="00243AD3" w:rsidRDefault="00B77A46" w:rsidP="004164C5">
      <w:pPr>
        <w:spacing w:after="0" w:line="240" w:lineRule="auto"/>
        <w:ind w:firstLine="567"/>
        <w:rPr>
          <w:rFonts w:ascii="Arial" w:hAnsi="Arial" w:cs="Arial"/>
          <w:sz w:val="28"/>
          <w:szCs w:val="28"/>
          <w:lang w:val="en-US"/>
        </w:rPr>
      </w:pPr>
      <w:r w:rsidRPr="00243AD3">
        <w:rPr>
          <w:rFonts w:ascii="Arial" w:hAnsi="Arial" w:cs="Arial"/>
          <w:sz w:val="28"/>
          <w:szCs w:val="28"/>
          <w:lang w:val="en-US"/>
        </w:rPr>
        <w:t>4. A summary of</w:t>
      </w:r>
      <w:r w:rsidR="003950F4" w:rsidRPr="00243AD3">
        <w:rPr>
          <w:rFonts w:ascii="Arial" w:hAnsi="Arial" w:cs="Arial"/>
          <w:sz w:val="28"/>
          <w:szCs w:val="28"/>
          <w:lang w:val="en-US"/>
        </w:rPr>
        <w:t xml:space="preserve"> analysis</w:t>
      </w:r>
    </w:p>
    <w:p w:rsidR="00B77A46" w:rsidRPr="00243AD3" w:rsidRDefault="003950F4" w:rsidP="004164C5">
      <w:pPr>
        <w:spacing w:after="0" w:line="240" w:lineRule="auto"/>
        <w:ind w:firstLine="567"/>
        <w:rPr>
          <w:rFonts w:ascii="Arial" w:hAnsi="Arial" w:cs="Arial"/>
          <w:sz w:val="28"/>
          <w:szCs w:val="28"/>
          <w:lang w:val="en-US"/>
        </w:rPr>
      </w:pPr>
      <w:r w:rsidRPr="00243AD3">
        <w:rPr>
          <w:rFonts w:ascii="Arial" w:hAnsi="Arial" w:cs="Arial"/>
          <w:sz w:val="28"/>
          <w:szCs w:val="28"/>
          <w:lang w:val="en-US"/>
        </w:rPr>
        <w:t>5. Supporting visualizations and k</w:t>
      </w:r>
      <w:r w:rsidR="00B77A46" w:rsidRPr="00243AD3">
        <w:rPr>
          <w:rFonts w:ascii="Arial" w:hAnsi="Arial" w:cs="Arial"/>
          <w:sz w:val="28"/>
          <w:szCs w:val="28"/>
          <w:lang w:val="en-US"/>
        </w:rPr>
        <w:t>ey findings</w:t>
      </w:r>
    </w:p>
    <w:p w:rsidR="002A1335" w:rsidRPr="00243AD3" w:rsidRDefault="002A1335" w:rsidP="004164C5">
      <w:pPr>
        <w:spacing w:after="0" w:line="240" w:lineRule="auto"/>
        <w:ind w:firstLine="567"/>
        <w:rPr>
          <w:rFonts w:ascii="Arial" w:hAnsi="Arial" w:cs="Arial"/>
          <w:sz w:val="28"/>
          <w:szCs w:val="28"/>
          <w:lang w:val="en-US"/>
        </w:rPr>
      </w:pPr>
    </w:p>
    <w:p w:rsidR="00B80041" w:rsidRPr="00243AD3" w:rsidRDefault="00B80041" w:rsidP="004164C5">
      <w:pPr>
        <w:spacing w:after="0" w:line="240" w:lineRule="auto"/>
        <w:ind w:firstLine="567"/>
        <w:rPr>
          <w:rFonts w:ascii="Arial" w:hAnsi="Arial" w:cs="Arial"/>
          <w:sz w:val="28"/>
          <w:szCs w:val="28"/>
          <w:lang w:val="en-US"/>
        </w:rPr>
      </w:pPr>
    </w:p>
    <w:p w:rsidR="00B80041" w:rsidRPr="00243AD3" w:rsidRDefault="00B80041" w:rsidP="004164C5">
      <w:pPr>
        <w:spacing w:after="0" w:line="240" w:lineRule="auto"/>
        <w:ind w:firstLine="567"/>
        <w:rPr>
          <w:rFonts w:ascii="Arial" w:hAnsi="Arial" w:cs="Arial"/>
          <w:sz w:val="28"/>
          <w:szCs w:val="28"/>
          <w:lang w:val="en-US"/>
        </w:rPr>
      </w:pPr>
    </w:p>
    <w:p w:rsidR="00B80041" w:rsidRPr="00243AD3" w:rsidRDefault="00B80041" w:rsidP="004164C5">
      <w:pPr>
        <w:spacing w:after="0" w:line="240" w:lineRule="auto"/>
        <w:ind w:firstLine="567"/>
        <w:rPr>
          <w:rFonts w:ascii="Arial" w:hAnsi="Arial" w:cs="Arial"/>
          <w:b/>
          <w:sz w:val="28"/>
          <w:szCs w:val="28"/>
          <w:lang w:val="en-US"/>
        </w:rPr>
      </w:pPr>
      <w:r w:rsidRPr="00243AD3">
        <w:rPr>
          <w:rFonts w:ascii="Arial" w:hAnsi="Arial" w:cs="Arial"/>
          <w:b/>
          <w:sz w:val="28"/>
          <w:szCs w:val="28"/>
          <w:lang w:val="en-US"/>
        </w:rPr>
        <w:t>1. A statement of the business task</w:t>
      </w:r>
    </w:p>
    <w:p w:rsidR="00B80041" w:rsidRPr="00243AD3" w:rsidRDefault="00B80041" w:rsidP="004164C5">
      <w:pPr>
        <w:spacing w:after="0" w:line="240" w:lineRule="auto"/>
        <w:ind w:firstLine="567"/>
        <w:rPr>
          <w:rFonts w:ascii="Arial" w:hAnsi="Arial" w:cs="Arial"/>
          <w:b/>
          <w:sz w:val="28"/>
          <w:szCs w:val="28"/>
          <w:lang w:val="en-US"/>
        </w:rPr>
      </w:pP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420"/>
      </w:tblGrid>
      <w:tr w:rsidR="00B80041" w:rsidRPr="00243AD3" w:rsidTr="003C6A67">
        <w:tc>
          <w:tcPr>
            <w:tcW w:w="10420" w:type="dxa"/>
            <w:shd w:val="clear" w:color="auto" w:fill="FFCCFF"/>
          </w:tcPr>
          <w:p w:rsidR="00B80041" w:rsidRPr="00243AD3" w:rsidRDefault="0048585B" w:rsidP="00B80041">
            <w:pPr>
              <w:jc w:val="both"/>
              <w:rPr>
                <w:rFonts w:ascii="Arial" w:hAnsi="Arial" w:cs="Arial"/>
                <w:sz w:val="32"/>
                <w:szCs w:val="32"/>
                <w:lang w:val="en-US"/>
              </w:rPr>
            </w:pPr>
            <w:r w:rsidRPr="00243AD3">
              <w:rPr>
                <w:rFonts w:ascii="Arial" w:hAnsi="Arial" w:cs="Arial"/>
                <w:sz w:val="32"/>
                <w:szCs w:val="32"/>
                <w:lang w:val="en-US"/>
              </w:rPr>
              <w:t>Find out how consumption and sales changed during 2012-2023 years and explore the liquor retail chain in the state of Iowa in 2023.</w:t>
            </w:r>
          </w:p>
        </w:tc>
      </w:tr>
    </w:tbl>
    <w:p w:rsidR="00B7646D" w:rsidRPr="00243AD3" w:rsidRDefault="00B7646D" w:rsidP="00557FA1">
      <w:pPr>
        <w:spacing w:after="0" w:line="240" w:lineRule="auto"/>
        <w:rPr>
          <w:rFonts w:ascii="Arial" w:hAnsi="Arial" w:cs="Arial"/>
          <w:sz w:val="28"/>
          <w:szCs w:val="28"/>
          <w:lang w:val="en-US"/>
        </w:rPr>
      </w:pPr>
    </w:p>
    <w:p w:rsidR="00B7646D" w:rsidRPr="00243AD3" w:rsidRDefault="00B7646D" w:rsidP="004164C5">
      <w:pPr>
        <w:spacing w:after="0" w:line="240" w:lineRule="auto"/>
        <w:ind w:firstLine="567"/>
        <w:rPr>
          <w:rFonts w:ascii="Arial" w:hAnsi="Arial" w:cs="Arial"/>
          <w:sz w:val="28"/>
          <w:szCs w:val="28"/>
          <w:lang w:val="en-US"/>
        </w:rPr>
      </w:pPr>
    </w:p>
    <w:p w:rsidR="002A1335" w:rsidRPr="00243AD3" w:rsidRDefault="00B80041" w:rsidP="004164C5">
      <w:pPr>
        <w:spacing w:after="0" w:line="240" w:lineRule="auto"/>
        <w:ind w:firstLine="567"/>
        <w:rPr>
          <w:rFonts w:ascii="Arial" w:hAnsi="Arial" w:cs="Arial"/>
          <w:b/>
          <w:sz w:val="28"/>
          <w:szCs w:val="28"/>
          <w:lang w:val="en-US"/>
        </w:rPr>
      </w:pPr>
      <w:r w:rsidRPr="00243AD3">
        <w:rPr>
          <w:rFonts w:ascii="Arial" w:hAnsi="Arial" w:cs="Arial"/>
          <w:b/>
          <w:sz w:val="28"/>
          <w:szCs w:val="28"/>
          <w:lang w:val="en-US"/>
        </w:rPr>
        <w:t>2. A description of all data sources used</w:t>
      </w:r>
    </w:p>
    <w:p w:rsidR="00514A4A" w:rsidRPr="00243AD3" w:rsidRDefault="00514A4A" w:rsidP="00687BAB">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t>The dataset "Iowa Liquor Retail Sales" contains every wholesale purchase of liquor in the State of Iowa by retailers for sale to individuals since January 1, 2012. The State of Iowa controls the wholesale distribution of liquor intended for retail sale, which means this dataset offers a complete view of retail liquor sales in the entire state. The dataset contains every wholesale order of liquor by all grocery stores, liquor stores, convenience stores, etc., with details about the store and location, the exact liquor brand and size, and the number of bottles ordered.</w:t>
      </w:r>
    </w:p>
    <w:p w:rsidR="00514A4A" w:rsidRPr="00243AD3" w:rsidRDefault="00514A4A" w:rsidP="00687BAB">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t>This public dataset is hosted in Google BigQuery and is included in BigQuery's 1TB/mo of free tier processing. This means that each user receives 1TB of free BigQuery processing every month, which can be used to run queries on this public dataset.</w:t>
      </w:r>
    </w:p>
    <w:p w:rsidR="00514A4A" w:rsidRPr="00243AD3" w:rsidRDefault="00514A4A" w:rsidP="00687BAB">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t>The data is available from the State of Iowa's Alcoholic Beverages Division, within the Iowa Department of Commerce.</w:t>
      </w:r>
    </w:p>
    <w:p w:rsidR="00514A4A" w:rsidRPr="00243AD3" w:rsidRDefault="003C6A67" w:rsidP="00514A4A">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t>The dataset includes one table called "sales". The table "sales" (bigquery-public-data.iowa_liquor_sales.sales) has 24 fields.</w:t>
      </w:r>
    </w:p>
    <w:p w:rsidR="00687BAB" w:rsidRPr="00243AD3" w:rsidRDefault="00514A4A" w:rsidP="003C6A67">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lastRenderedPageBreak/>
        <w:t>There aren’t any issues with bias or credibility in this data. The data is reliable, original, comprehensive, current and cited.</w:t>
      </w:r>
    </w:p>
    <w:p w:rsidR="00104FAD" w:rsidRPr="00243AD3" w:rsidRDefault="00104FAD" w:rsidP="003C6A67">
      <w:pPr>
        <w:spacing w:after="0" w:line="240" w:lineRule="auto"/>
        <w:rPr>
          <w:rFonts w:ascii="Arial" w:hAnsi="Arial" w:cs="Arial"/>
          <w:sz w:val="28"/>
          <w:szCs w:val="28"/>
          <w:lang w:val="en-US"/>
        </w:rPr>
      </w:pPr>
    </w:p>
    <w:p w:rsidR="00996BA6" w:rsidRPr="00243AD3" w:rsidRDefault="00996BA6" w:rsidP="003C6A67">
      <w:pPr>
        <w:spacing w:after="0" w:line="240" w:lineRule="auto"/>
        <w:ind w:firstLine="567"/>
        <w:rPr>
          <w:rFonts w:ascii="Arial" w:hAnsi="Arial" w:cs="Arial"/>
          <w:sz w:val="28"/>
          <w:szCs w:val="28"/>
          <w:lang w:val="en-US"/>
        </w:rPr>
      </w:pPr>
    </w:p>
    <w:p w:rsidR="00996BA6" w:rsidRPr="00243AD3" w:rsidRDefault="00996BA6" w:rsidP="003C6A67">
      <w:pPr>
        <w:spacing w:after="0" w:line="240" w:lineRule="auto"/>
        <w:ind w:firstLine="567"/>
        <w:rPr>
          <w:rFonts w:ascii="Arial" w:hAnsi="Arial" w:cs="Arial"/>
          <w:sz w:val="28"/>
          <w:szCs w:val="28"/>
          <w:lang w:val="en-US"/>
        </w:rPr>
      </w:pPr>
    </w:p>
    <w:p w:rsidR="00996BA6" w:rsidRPr="00243AD3" w:rsidRDefault="00996BA6" w:rsidP="005B2D6C">
      <w:pPr>
        <w:spacing w:after="0" w:line="240" w:lineRule="auto"/>
        <w:ind w:firstLine="567"/>
        <w:jc w:val="both"/>
        <w:rPr>
          <w:lang w:val="en-US"/>
        </w:rPr>
      </w:pPr>
      <w:r w:rsidRPr="00243AD3">
        <w:rPr>
          <w:rFonts w:ascii="Arial" w:hAnsi="Arial" w:cs="Arial"/>
          <w:b/>
          <w:sz w:val="28"/>
          <w:szCs w:val="28"/>
          <w:lang w:val="en-US"/>
        </w:rPr>
        <w:t xml:space="preserve">3. </w:t>
      </w:r>
      <w:hyperlink r:id="rId7" w:history="1">
        <w:r w:rsidRPr="00243AD3">
          <w:rPr>
            <w:rStyle w:val="ab"/>
            <w:rFonts w:ascii="Arial" w:hAnsi="Arial" w:cs="Arial"/>
            <w:b/>
            <w:color w:val="auto"/>
            <w:sz w:val="28"/>
            <w:szCs w:val="28"/>
            <w:lang w:val="en-US"/>
          </w:rPr>
          <w:t>Documentation of any cleaning or manipulation of data</w:t>
        </w:r>
      </w:hyperlink>
    </w:p>
    <w:p w:rsidR="00DE1CEC" w:rsidRPr="00243AD3" w:rsidRDefault="00DE1CEC" w:rsidP="005B2D6C">
      <w:pPr>
        <w:spacing w:after="0" w:line="240" w:lineRule="auto"/>
        <w:ind w:firstLine="567"/>
        <w:jc w:val="both"/>
        <w:rPr>
          <w:rFonts w:ascii="Arial" w:hAnsi="Arial" w:cs="Arial"/>
          <w:sz w:val="28"/>
          <w:szCs w:val="28"/>
          <w:lang w:val="en-US"/>
        </w:rPr>
      </w:pPr>
      <w:r w:rsidRPr="00243AD3">
        <w:rPr>
          <w:rFonts w:ascii="Arial" w:hAnsi="Arial" w:cs="Arial"/>
          <w:sz w:val="28"/>
          <w:szCs w:val="28"/>
          <w:lang w:val="en-US"/>
        </w:rPr>
        <w:t>(https://docs.google.com/spreadsheets/d/1KLRyR67ogYaW0QpbZ2CWnraYlVrl49d7aEevBZAmpoU/edit?usp=sharing)</w:t>
      </w:r>
    </w:p>
    <w:p w:rsidR="00BF1C95" w:rsidRPr="00243AD3" w:rsidRDefault="00BF1C95" w:rsidP="003C6A67">
      <w:pPr>
        <w:spacing w:after="0" w:line="240" w:lineRule="auto"/>
        <w:ind w:firstLine="567"/>
        <w:jc w:val="both"/>
        <w:rPr>
          <w:rFonts w:ascii="Arial" w:hAnsi="Arial" w:cs="Arial"/>
          <w:iCs/>
          <w:sz w:val="28"/>
          <w:szCs w:val="28"/>
          <w:lang w:val="en-US"/>
        </w:rPr>
      </w:pPr>
    </w:p>
    <w:p w:rsidR="003C6A67" w:rsidRPr="00243AD3" w:rsidRDefault="003C6A67" w:rsidP="003C6A67">
      <w:pPr>
        <w:spacing w:after="0" w:line="240" w:lineRule="auto"/>
        <w:ind w:firstLine="567"/>
        <w:jc w:val="both"/>
        <w:rPr>
          <w:rFonts w:ascii="Arial" w:hAnsi="Arial" w:cs="Arial"/>
          <w:iCs/>
          <w:sz w:val="28"/>
          <w:szCs w:val="28"/>
          <w:lang w:val="en-US"/>
        </w:rPr>
      </w:pPr>
    </w:p>
    <w:p w:rsidR="00BF1C95" w:rsidRPr="00243AD3" w:rsidRDefault="00BF1C95" w:rsidP="003C6A67">
      <w:pPr>
        <w:spacing w:after="0" w:line="240" w:lineRule="auto"/>
        <w:ind w:firstLine="567"/>
        <w:jc w:val="both"/>
        <w:rPr>
          <w:rFonts w:ascii="Arial" w:hAnsi="Arial" w:cs="Arial"/>
          <w:iCs/>
          <w:sz w:val="28"/>
          <w:szCs w:val="28"/>
          <w:lang w:val="en-US"/>
        </w:rPr>
      </w:pPr>
    </w:p>
    <w:p w:rsidR="00DE1CEC" w:rsidRPr="00243AD3" w:rsidRDefault="00BF1C95" w:rsidP="00BF1C95">
      <w:pPr>
        <w:spacing w:after="0" w:line="240" w:lineRule="auto"/>
        <w:ind w:firstLine="567"/>
        <w:jc w:val="both"/>
        <w:rPr>
          <w:lang w:val="en-US"/>
        </w:rPr>
      </w:pPr>
      <w:r w:rsidRPr="00243AD3">
        <w:rPr>
          <w:rFonts w:ascii="Arial" w:hAnsi="Arial" w:cs="Arial"/>
          <w:b/>
          <w:iCs/>
          <w:sz w:val="28"/>
          <w:szCs w:val="28"/>
          <w:lang w:val="en-US"/>
        </w:rPr>
        <w:t xml:space="preserve">4. </w:t>
      </w:r>
      <w:hyperlink r:id="rId8" w:history="1">
        <w:r w:rsidRPr="00243AD3">
          <w:rPr>
            <w:rStyle w:val="ab"/>
            <w:rFonts w:ascii="Arial" w:hAnsi="Arial" w:cs="Arial"/>
            <w:b/>
            <w:iCs/>
            <w:color w:val="auto"/>
            <w:sz w:val="28"/>
            <w:szCs w:val="28"/>
            <w:lang w:val="en-US"/>
          </w:rPr>
          <w:t>A summary of analysis</w:t>
        </w:r>
      </w:hyperlink>
    </w:p>
    <w:p w:rsidR="00BF1C95" w:rsidRPr="00243AD3" w:rsidRDefault="00DE1CEC" w:rsidP="00DE1CEC">
      <w:pPr>
        <w:spacing w:after="0" w:line="240" w:lineRule="auto"/>
        <w:ind w:firstLine="567"/>
        <w:jc w:val="both"/>
        <w:rPr>
          <w:rFonts w:ascii="Arial" w:hAnsi="Arial" w:cs="Arial"/>
          <w:b/>
          <w:iCs/>
          <w:sz w:val="28"/>
          <w:szCs w:val="28"/>
          <w:lang w:val="en-US"/>
        </w:rPr>
      </w:pPr>
      <w:r w:rsidRPr="00243AD3">
        <w:rPr>
          <w:rFonts w:ascii="Arial" w:hAnsi="Arial" w:cs="Arial"/>
          <w:sz w:val="28"/>
          <w:szCs w:val="28"/>
          <w:lang w:val="en-US"/>
        </w:rPr>
        <w:t>(https://docs.google.com/spreadsheets/d/1HO7xrqUcLq4kZzlNgGLTZFgwPGt_uRe1opz1NiYKMBw/edit?usp=sharing)</w:t>
      </w:r>
    </w:p>
    <w:p w:rsidR="003C6A67" w:rsidRPr="00243AD3" w:rsidRDefault="003C6A67" w:rsidP="00BF1C95">
      <w:pPr>
        <w:spacing w:after="0" w:line="240" w:lineRule="auto"/>
        <w:ind w:firstLine="567"/>
        <w:jc w:val="both"/>
        <w:rPr>
          <w:rFonts w:ascii="Arial" w:hAnsi="Arial" w:cs="Arial"/>
          <w:b/>
          <w:iCs/>
          <w:sz w:val="28"/>
          <w:szCs w:val="28"/>
          <w:lang w:val="en-US"/>
        </w:rPr>
      </w:pPr>
    </w:p>
    <w:p w:rsidR="003C6A67" w:rsidRPr="00243AD3" w:rsidRDefault="003C6A67" w:rsidP="00BF1C95">
      <w:pPr>
        <w:spacing w:after="0" w:line="240" w:lineRule="auto"/>
        <w:ind w:firstLine="567"/>
        <w:jc w:val="both"/>
        <w:rPr>
          <w:rFonts w:ascii="Arial" w:hAnsi="Arial" w:cs="Arial"/>
          <w:b/>
          <w:iCs/>
          <w:sz w:val="28"/>
          <w:szCs w:val="28"/>
          <w:lang w:val="en-US"/>
        </w:rPr>
      </w:pPr>
    </w:p>
    <w:p w:rsidR="003C6A67" w:rsidRPr="00243AD3" w:rsidRDefault="003C6A67" w:rsidP="00BF1C95">
      <w:pPr>
        <w:spacing w:after="0" w:line="240" w:lineRule="auto"/>
        <w:ind w:firstLine="567"/>
        <w:jc w:val="both"/>
        <w:rPr>
          <w:rFonts w:ascii="Arial" w:hAnsi="Arial" w:cs="Arial"/>
          <w:b/>
          <w:iCs/>
          <w:sz w:val="28"/>
          <w:szCs w:val="28"/>
          <w:lang w:val="en-US"/>
        </w:rPr>
      </w:pPr>
    </w:p>
    <w:p w:rsidR="003B2807" w:rsidRPr="00243AD3" w:rsidRDefault="003B2807" w:rsidP="00D1520E">
      <w:pPr>
        <w:spacing w:after="0" w:line="240" w:lineRule="auto"/>
        <w:ind w:firstLine="567"/>
        <w:jc w:val="both"/>
        <w:rPr>
          <w:rFonts w:ascii="Arial" w:hAnsi="Arial" w:cs="Arial"/>
          <w:b/>
          <w:iCs/>
          <w:sz w:val="28"/>
          <w:szCs w:val="28"/>
          <w:lang w:val="en-US"/>
        </w:rPr>
      </w:pPr>
      <w:r w:rsidRPr="00243AD3">
        <w:rPr>
          <w:rFonts w:ascii="Arial" w:hAnsi="Arial" w:cs="Arial"/>
          <w:b/>
          <w:iCs/>
          <w:sz w:val="28"/>
          <w:szCs w:val="28"/>
          <w:lang w:val="en-US"/>
        </w:rPr>
        <w:t>5. Supporting visualizations and key findings</w:t>
      </w:r>
    </w:p>
    <w:p w:rsidR="00243AD3" w:rsidRPr="00243AD3" w:rsidRDefault="00243AD3" w:rsidP="00D1520E">
      <w:pPr>
        <w:spacing w:after="0" w:line="240" w:lineRule="auto"/>
        <w:ind w:firstLine="567"/>
        <w:jc w:val="both"/>
        <w:rPr>
          <w:rFonts w:ascii="Arial" w:hAnsi="Arial" w:cs="Arial"/>
          <w:b/>
          <w:iCs/>
          <w:sz w:val="28"/>
          <w:szCs w:val="28"/>
          <w:lang w:val="en-US"/>
        </w:rPr>
      </w:pPr>
    </w:p>
    <w:p w:rsidR="00243AD3" w:rsidRPr="00243AD3" w:rsidRDefault="00B1174D" w:rsidP="00243AD3">
      <w:pPr>
        <w:spacing w:after="0" w:line="240" w:lineRule="auto"/>
        <w:ind w:firstLine="567"/>
        <w:jc w:val="center"/>
        <w:rPr>
          <w:rFonts w:ascii="Arial" w:hAnsi="Arial" w:cs="Arial"/>
          <w:b/>
          <w:iCs/>
          <w:sz w:val="28"/>
          <w:szCs w:val="28"/>
          <w:lang w:val="en-US"/>
        </w:rPr>
      </w:pPr>
      <w:r>
        <w:rPr>
          <w:rFonts w:ascii="Arial" w:hAnsi="Arial" w:cs="Arial"/>
          <w:b/>
          <w:iCs/>
          <w:sz w:val="28"/>
          <w:szCs w:val="28"/>
          <w:lang w:val="en-US"/>
        </w:rPr>
        <w:t>5. 1. </w:t>
      </w:r>
      <w:r w:rsidR="00243AD3" w:rsidRPr="00243AD3">
        <w:rPr>
          <w:rFonts w:ascii="Arial" w:hAnsi="Arial" w:cs="Arial"/>
          <w:b/>
          <w:iCs/>
          <w:sz w:val="28"/>
          <w:szCs w:val="28"/>
          <w:lang w:val="en-US"/>
        </w:rPr>
        <w:t>How did consumption and sales of liquor change during 2012-2023 years in the state of Iowa?</w:t>
      </w:r>
    </w:p>
    <w:p w:rsidR="00243AD3" w:rsidRPr="00243AD3" w:rsidRDefault="00243AD3" w:rsidP="00243AD3">
      <w:pPr>
        <w:spacing w:after="0" w:line="240" w:lineRule="auto"/>
        <w:ind w:firstLine="567"/>
        <w:jc w:val="center"/>
        <w:rPr>
          <w:rFonts w:ascii="Arial" w:hAnsi="Arial" w:cs="Arial"/>
          <w:b/>
          <w:iCs/>
          <w:sz w:val="16"/>
          <w:szCs w:val="16"/>
          <w:lang w:val="en-US"/>
        </w:rPr>
      </w:pPr>
    </w:p>
    <w:p w:rsidR="00C659BB" w:rsidRPr="00243AD3" w:rsidRDefault="00F211FE" w:rsidP="00F211FE">
      <w:pPr>
        <w:spacing w:after="0"/>
        <w:jc w:val="center"/>
        <w:rPr>
          <w:rFonts w:ascii="Arial" w:hAnsi="Arial" w:cs="Arial"/>
          <w:iCs/>
          <w:sz w:val="28"/>
          <w:szCs w:val="28"/>
          <w:lang w:val="en-US"/>
        </w:rPr>
      </w:pPr>
      <w:r w:rsidRPr="00243AD3">
        <w:rPr>
          <w:rFonts w:ascii="Arial" w:hAnsi="Arial" w:cs="Arial"/>
          <w:iCs/>
          <w:noProof/>
          <w:sz w:val="28"/>
          <w:szCs w:val="28"/>
          <w:lang w:val="en-US"/>
        </w:rPr>
        <w:drawing>
          <wp:inline distT="0" distB="0" distL="0" distR="0">
            <wp:extent cx="6540500" cy="4904428"/>
            <wp:effectExtent l="19050" t="0" r="0" b="0"/>
            <wp:docPr id="19" name="Рисунок 19" descr="C:\Users\maria\AppData\Local\Packages\Microsoft.Windows.Photos_8wekyb3d8bbwe\TempState\ShareServiceTempFolder\Dashboar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ria\AppData\Local\Packages\Microsoft.Windows.Photos_8wekyb3d8bbwe\TempState\ShareServiceTempFolder\Dashboard 1.jpeg"/>
                    <pic:cNvPicPr>
                      <a:picLocks noChangeAspect="1" noChangeArrowheads="1"/>
                    </pic:cNvPicPr>
                  </pic:nvPicPr>
                  <pic:blipFill>
                    <a:blip r:embed="rId9"/>
                    <a:srcRect/>
                    <a:stretch>
                      <a:fillRect/>
                    </a:stretch>
                  </pic:blipFill>
                  <pic:spPr bwMode="auto">
                    <a:xfrm>
                      <a:off x="0" y="0"/>
                      <a:ext cx="6541763" cy="4905375"/>
                    </a:xfrm>
                    <a:prstGeom prst="rect">
                      <a:avLst/>
                    </a:prstGeom>
                    <a:noFill/>
                    <a:ln w="9525">
                      <a:noFill/>
                      <a:miter lim="800000"/>
                      <a:headEnd/>
                      <a:tailEnd/>
                    </a:ln>
                  </pic:spPr>
                </pic:pic>
              </a:graphicData>
            </a:graphic>
          </wp:inline>
        </w:drawing>
      </w:r>
    </w:p>
    <w:p w:rsidR="00C659BB" w:rsidRPr="00243AD3" w:rsidRDefault="00C659BB" w:rsidP="00C659BB">
      <w:pPr>
        <w:spacing w:after="0" w:line="240" w:lineRule="auto"/>
        <w:ind w:firstLine="567"/>
        <w:jc w:val="both"/>
        <w:rPr>
          <w:rFonts w:ascii="Arial" w:hAnsi="Arial" w:cs="Arial"/>
          <w:iCs/>
          <w:sz w:val="16"/>
          <w:szCs w:val="16"/>
          <w:lang w:val="en-US"/>
        </w:rPr>
      </w:pP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420"/>
      </w:tblGrid>
      <w:tr w:rsidR="00C659BB" w:rsidRPr="00243AD3" w:rsidTr="003C6A67">
        <w:tc>
          <w:tcPr>
            <w:tcW w:w="10420" w:type="dxa"/>
            <w:shd w:val="clear" w:color="auto" w:fill="FFCCFF"/>
          </w:tcPr>
          <w:p w:rsidR="007660F4" w:rsidRPr="00243AD3" w:rsidRDefault="007660F4" w:rsidP="007660F4">
            <w:pPr>
              <w:ind w:firstLine="567"/>
              <w:jc w:val="both"/>
              <w:rPr>
                <w:rFonts w:ascii="Arial" w:hAnsi="Arial" w:cs="Arial"/>
                <w:iCs/>
                <w:sz w:val="28"/>
                <w:szCs w:val="28"/>
                <w:lang w:val="en-US"/>
              </w:rPr>
            </w:pPr>
            <w:r w:rsidRPr="00243AD3">
              <w:rPr>
                <w:rFonts w:ascii="Arial" w:hAnsi="Arial" w:cs="Arial"/>
                <w:iCs/>
                <w:sz w:val="28"/>
                <w:szCs w:val="28"/>
                <w:lang w:val="en-US"/>
              </w:rPr>
              <w:lastRenderedPageBreak/>
              <w:t>We could notice that the volume of liquor sold increased from 2012 to 2021 years and then there was a small decrease. The greatest liquor volume was sold in the 2021 year (24.8 million liters) and in the 2020 year (24.2 million liters). It might be related to the pandemic COVID-19 which caused an increase in liquor consumption.</w:t>
            </w:r>
          </w:p>
          <w:p w:rsidR="007660F4" w:rsidRPr="00243AD3" w:rsidRDefault="00DE1CEC" w:rsidP="007660F4">
            <w:pPr>
              <w:ind w:firstLine="567"/>
              <w:jc w:val="both"/>
              <w:rPr>
                <w:rFonts w:ascii="Arial" w:hAnsi="Arial" w:cs="Arial"/>
                <w:iCs/>
                <w:sz w:val="28"/>
                <w:szCs w:val="28"/>
                <w:lang w:val="en-US"/>
              </w:rPr>
            </w:pPr>
            <w:r w:rsidRPr="00243AD3">
              <w:rPr>
                <w:rFonts w:ascii="Arial" w:hAnsi="Arial" w:cs="Arial"/>
                <w:iCs/>
                <w:sz w:val="28"/>
                <w:szCs w:val="28"/>
                <w:lang w:val="en-US"/>
              </w:rPr>
              <w:t>The sales of liquor were increasing from over 255 million to over 488 million during 2012-2023</w:t>
            </w:r>
            <w:r w:rsidRPr="00243AD3">
              <w:rPr>
                <w:rStyle w:val="af2"/>
                <w:rFonts w:ascii="Arial" w:hAnsi="Arial" w:cs="Arial"/>
                <w:iCs/>
                <w:sz w:val="28"/>
                <w:szCs w:val="28"/>
                <w:lang w:val="en-US"/>
              </w:rPr>
              <w:footnoteReference w:id="2"/>
            </w:r>
            <w:r w:rsidRPr="00243AD3">
              <w:rPr>
                <w:rFonts w:ascii="Arial" w:hAnsi="Arial" w:cs="Arial"/>
                <w:iCs/>
                <w:sz w:val="28"/>
                <w:szCs w:val="28"/>
                <w:lang w:val="en-US"/>
              </w:rPr>
              <w:t>.</w:t>
            </w:r>
            <w:r w:rsidR="007660F4" w:rsidRPr="00243AD3">
              <w:rPr>
                <w:rFonts w:ascii="Arial" w:hAnsi="Arial" w:cs="Arial"/>
                <w:iCs/>
                <w:sz w:val="28"/>
                <w:szCs w:val="28"/>
                <w:lang w:val="en-US"/>
              </w:rPr>
              <w:t xml:space="preserve"> The growth rate for the whole period was 75.7 %. </w:t>
            </w:r>
          </w:p>
          <w:p w:rsidR="00C659BB" w:rsidRPr="00243AD3" w:rsidRDefault="007660F4" w:rsidP="007660F4">
            <w:pPr>
              <w:ind w:firstLine="567"/>
              <w:jc w:val="both"/>
              <w:rPr>
                <w:rFonts w:ascii="Arial" w:hAnsi="Arial" w:cs="Arial"/>
                <w:iCs/>
                <w:sz w:val="28"/>
                <w:szCs w:val="28"/>
                <w:lang w:val="en-US"/>
              </w:rPr>
            </w:pPr>
            <w:r w:rsidRPr="00243AD3">
              <w:rPr>
                <w:rFonts w:ascii="Arial" w:hAnsi="Arial" w:cs="Arial"/>
                <w:iCs/>
                <w:sz w:val="28"/>
                <w:szCs w:val="28"/>
                <w:lang w:val="en-US"/>
              </w:rPr>
              <w:t>Let's compare the growth rate of liquor volume sold (this indicator better shows the consumption of the liquor) and the population state of Iowa. The population of Iowa in 2012 year was 3076844 people, in 2023 years it was 3207004 people</w:t>
            </w:r>
            <w:r w:rsidRPr="00243AD3">
              <w:rPr>
                <w:rStyle w:val="af2"/>
                <w:rFonts w:ascii="Arial" w:hAnsi="Arial" w:cs="Arial"/>
                <w:iCs/>
                <w:sz w:val="28"/>
                <w:szCs w:val="28"/>
                <w:lang w:val="en-US"/>
              </w:rPr>
              <w:footnoteReference w:id="3"/>
            </w:r>
            <w:r w:rsidRPr="00243AD3">
              <w:rPr>
                <w:rFonts w:ascii="Arial" w:hAnsi="Arial" w:cs="Arial"/>
                <w:iCs/>
                <w:sz w:val="28"/>
                <w:szCs w:val="28"/>
                <w:lang w:val="en-US"/>
              </w:rPr>
              <w:t>. The growth rate of the population between 2012 and 2023 was 4.23 %. The growth rate of the liquor sold was 26.8 % between 2012 and 2023. So, the growth rate of liquor sold was much higher than the growth rate of the population. Particularly, it might be an influence of developing tourism in the state of Iowa, not only consumption increasing.</w:t>
            </w:r>
            <w:r w:rsidR="009A7D36" w:rsidRPr="00243AD3">
              <w:rPr>
                <w:rFonts w:ascii="Arial" w:hAnsi="Arial" w:cs="Arial"/>
                <w:iCs/>
                <w:sz w:val="28"/>
                <w:szCs w:val="28"/>
                <w:lang w:val="en-US"/>
              </w:rPr>
              <w:t xml:space="preserve"> Because the number of visitors and the economic impact of tourism in Iowa are growing</w:t>
            </w:r>
            <w:r w:rsidR="009A7D36" w:rsidRPr="00243AD3">
              <w:rPr>
                <w:rStyle w:val="af2"/>
                <w:rFonts w:ascii="Arial" w:hAnsi="Arial" w:cs="Arial"/>
                <w:iCs/>
                <w:sz w:val="28"/>
                <w:szCs w:val="28"/>
                <w:lang w:val="en-US"/>
              </w:rPr>
              <w:footnoteReference w:id="4"/>
            </w:r>
            <w:r w:rsidR="009A7D36" w:rsidRPr="00243AD3">
              <w:rPr>
                <w:rFonts w:ascii="Arial" w:hAnsi="Arial" w:cs="Arial"/>
                <w:iCs/>
                <w:sz w:val="28"/>
                <w:szCs w:val="28"/>
                <w:lang w:val="en-US"/>
              </w:rPr>
              <w:t>.</w:t>
            </w:r>
          </w:p>
        </w:tc>
      </w:tr>
    </w:tbl>
    <w:p w:rsidR="00FD608D" w:rsidRPr="00243AD3" w:rsidRDefault="00FD608D" w:rsidP="00FD608D">
      <w:pPr>
        <w:spacing w:after="0" w:line="240" w:lineRule="auto"/>
        <w:jc w:val="both"/>
        <w:rPr>
          <w:rFonts w:ascii="Arial" w:hAnsi="Arial" w:cs="Arial"/>
          <w:iCs/>
          <w:sz w:val="28"/>
          <w:szCs w:val="28"/>
          <w:lang w:val="en-US"/>
        </w:rPr>
      </w:pPr>
    </w:p>
    <w:p w:rsidR="00DE416B" w:rsidRPr="00243AD3" w:rsidRDefault="00DE2FE7" w:rsidP="00354CCE">
      <w:pPr>
        <w:spacing w:after="0" w:line="240" w:lineRule="auto"/>
        <w:jc w:val="center"/>
        <w:rPr>
          <w:rFonts w:ascii="Arial" w:hAnsi="Arial" w:cs="Arial"/>
          <w:iCs/>
          <w:sz w:val="28"/>
          <w:szCs w:val="28"/>
          <w:lang w:val="en-US"/>
        </w:rPr>
      </w:pPr>
      <w:r w:rsidRPr="00243AD3">
        <w:rPr>
          <w:rFonts w:ascii="Arial" w:hAnsi="Arial" w:cs="Arial"/>
          <w:iCs/>
          <w:noProof/>
          <w:sz w:val="28"/>
          <w:szCs w:val="28"/>
          <w:lang w:val="en-US"/>
        </w:rPr>
        <w:drawing>
          <wp:inline distT="0" distB="0" distL="0" distR="0">
            <wp:extent cx="5928754" cy="3662652"/>
            <wp:effectExtent l="19050" t="0" r="0" b="0"/>
            <wp:docPr id="16" name="Рисунок 16" descr="C:\Users\maria\AppData\Local\Packages\Microsoft.Windows.Photos_8wekyb3d8bbwe\TempState\ShareServiceTempFolder\The volume of liquor sold by the months 2012-2023 years in the state of Io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ria\AppData\Local\Packages\Microsoft.Windows.Photos_8wekyb3d8bbwe\TempState\ShareServiceTempFolder\The volume of liquor sold by the months 2012-2023 years in the state of Iowa.jpeg"/>
                    <pic:cNvPicPr>
                      <a:picLocks noChangeAspect="1" noChangeArrowheads="1"/>
                    </pic:cNvPicPr>
                  </pic:nvPicPr>
                  <pic:blipFill>
                    <a:blip r:embed="rId10"/>
                    <a:srcRect/>
                    <a:stretch>
                      <a:fillRect/>
                    </a:stretch>
                  </pic:blipFill>
                  <pic:spPr bwMode="auto">
                    <a:xfrm>
                      <a:off x="0" y="0"/>
                      <a:ext cx="5930926" cy="3663994"/>
                    </a:xfrm>
                    <a:prstGeom prst="rect">
                      <a:avLst/>
                    </a:prstGeom>
                    <a:noFill/>
                    <a:ln w="9525">
                      <a:noFill/>
                      <a:miter lim="800000"/>
                      <a:headEnd/>
                      <a:tailEnd/>
                    </a:ln>
                  </pic:spPr>
                </pic:pic>
              </a:graphicData>
            </a:graphic>
          </wp:inline>
        </w:drawing>
      </w: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420"/>
      </w:tblGrid>
      <w:tr w:rsidR="00FD608D" w:rsidRPr="00243AD3" w:rsidTr="005A5F58">
        <w:tc>
          <w:tcPr>
            <w:tcW w:w="10420" w:type="dxa"/>
            <w:shd w:val="clear" w:color="auto" w:fill="FFCCFF"/>
          </w:tcPr>
          <w:p w:rsidR="00FD608D" w:rsidRPr="00243AD3" w:rsidRDefault="00354CCE" w:rsidP="00CF34E9">
            <w:pPr>
              <w:ind w:firstLine="567"/>
              <w:jc w:val="both"/>
              <w:rPr>
                <w:rFonts w:ascii="Arial" w:hAnsi="Arial" w:cs="Arial"/>
                <w:iCs/>
                <w:sz w:val="28"/>
                <w:szCs w:val="28"/>
                <w:lang w:val="en-US"/>
              </w:rPr>
            </w:pPr>
            <w:r w:rsidRPr="00243AD3">
              <w:rPr>
                <w:rFonts w:ascii="Arial" w:hAnsi="Arial" w:cs="Arial"/>
                <w:iCs/>
                <w:sz w:val="28"/>
                <w:szCs w:val="28"/>
                <w:lang w:val="en-US"/>
              </w:rPr>
              <w:t>I worked the pivot table "Pivot_table_Volume_by_months" to explore how the volume sold was changed by the months. I used column N "Grand Total", and I counted each monthly volume sold in percentage to year volume sold. The most liquor volume was sold in October (9.6 %), December (9.5 %), June (9.0 %), and May (8.9 %) during the 2012-2023 years. Probably, it was related to state holidays (Christmas Day, Memorial Day, Independence Day) and vacations.</w:t>
            </w:r>
          </w:p>
        </w:tc>
      </w:tr>
    </w:tbl>
    <w:p w:rsidR="00FD608D" w:rsidRPr="00243AD3" w:rsidRDefault="00FD608D" w:rsidP="00FD608D">
      <w:pPr>
        <w:spacing w:after="0" w:line="240" w:lineRule="auto"/>
        <w:ind w:firstLine="567"/>
        <w:jc w:val="both"/>
        <w:rPr>
          <w:rFonts w:ascii="Arial" w:hAnsi="Arial" w:cs="Arial"/>
          <w:iCs/>
          <w:sz w:val="28"/>
          <w:szCs w:val="28"/>
          <w:lang w:val="en-US"/>
        </w:rPr>
      </w:pPr>
    </w:p>
    <w:p w:rsidR="00243AD3" w:rsidRPr="00243AD3" w:rsidRDefault="00243AD3">
      <w:pPr>
        <w:rPr>
          <w:rFonts w:ascii="Arial" w:hAnsi="Arial" w:cs="Arial"/>
          <w:iCs/>
          <w:sz w:val="28"/>
          <w:szCs w:val="28"/>
          <w:lang w:val="en-US"/>
        </w:rPr>
      </w:pPr>
      <w:r w:rsidRPr="00243AD3">
        <w:rPr>
          <w:rFonts w:ascii="Arial" w:hAnsi="Arial" w:cs="Arial"/>
          <w:iCs/>
          <w:sz w:val="28"/>
          <w:szCs w:val="28"/>
          <w:lang w:val="en-US"/>
        </w:rPr>
        <w:br w:type="page"/>
      </w:r>
    </w:p>
    <w:p w:rsidR="00B33EA7" w:rsidRPr="00243AD3" w:rsidRDefault="00B1174D" w:rsidP="00243AD3">
      <w:pPr>
        <w:spacing w:after="0" w:line="240" w:lineRule="auto"/>
        <w:ind w:firstLine="567"/>
        <w:jc w:val="center"/>
        <w:rPr>
          <w:rFonts w:ascii="Arial" w:hAnsi="Arial" w:cs="Arial"/>
          <w:b/>
          <w:iCs/>
          <w:sz w:val="28"/>
          <w:szCs w:val="28"/>
          <w:lang w:val="en-US"/>
        </w:rPr>
      </w:pPr>
      <w:r>
        <w:rPr>
          <w:rFonts w:ascii="Arial" w:hAnsi="Arial" w:cs="Arial"/>
          <w:b/>
          <w:iCs/>
          <w:sz w:val="28"/>
          <w:szCs w:val="28"/>
          <w:lang w:val="en-US"/>
        </w:rPr>
        <w:lastRenderedPageBreak/>
        <w:t>5. 2. </w:t>
      </w:r>
      <w:r w:rsidR="00243AD3" w:rsidRPr="00243AD3">
        <w:rPr>
          <w:rFonts w:ascii="Arial" w:hAnsi="Arial" w:cs="Arial"/>
          <w:b/>
          <w:iCs/>
          <w:sz w:val="28"/>
          <w:szCs w:val="28"/>
          <w:lang w:val="en-US"/>
        </w:rPr>
        <w:t>The retail liquor chain of Iowa in the year 2023</w:t>
      </w:r>
    </w:p>
    <w:p w:rsidR="00243AD3" w:rsidRPr="00243AD3" w:rsidRDefault="00243AD3" w:rsidP="00243AD3">
      <w:pPr>
        <w:spacing w:after="0" w:line="240" w:lineRule="auto"/>
        <w:ind w:firstLine="567"/>
        <w:jc w:val="center"/>
        <w:rPr>
          <w:rFonts w:ascii="Arial" w:hAnsi="Arial" w:cs="Arial"/>
          <w:b/>
          <w:iCs/>
          <w:sz w:val="16"/>
          <w:szCs w:val="16"/>
          <w:lang w:val="en-US"/>
        </w:rPr>
      </w:pPr>
    </w:p>
    <w:tbl>
      <w:tblPr>
        <w:tblW w:w="10264" w:type="dxa"/>
        <w:tblLayout w:type="fixed"/>
        <w:tblCellMar>
          <w:left w:w="0" w:type="dxa"/>
          <w:right w:w="0" w:type="dxa"/>
        </w:tblCellMar>
        <w:tblLook w:val="04A0"/>
      </w:tblPr>
      <w:tblGrid>
        <w:gridCol w:w="2015"/>
        <w:gridCol w:w="1417"/>
        <w:gridCol w:w="2410"/>
        <w:gridCol w:w="1559"/>
        <w:gridCol w:w="1560"/>
        <w:gridCol w:w="1303"/>
      </w:tblGrid>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County</w:t>
            </w:r>
          </w:p>
        </w:tc>
        <w:tc>
          <w:tcPr>
            <w:tcW w:w="1417"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Number_of_stores</w:t>
            </w:r>
          </w:p>
        </w:tc>
        <w:tc>
          <w:tcPr>
            <w:tcW w:w="241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Total_volume_sold, liters</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Total_volume_sold, %</w:t>
            </w:r>
          </w:p>
        </w:tc>
        <w:tc>
          <w:tcPr>
            <w:tcW w:w="156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Total_sale, dollars</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Total_sale, %</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POLK</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285</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5175428</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21.8%</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106102363</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23.7%</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LINN</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150</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2024955</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8.5%</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37765377</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8.4%</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BLACK HAWK</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96</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1209233</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5.1%</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22716085</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5.1%</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SCOTT</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96</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1484629</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6.2%</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28251487</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6.3%</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JOHNSON</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86</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1330987</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5.6%</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25698105</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5.7%</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POTTAWATTAMIE</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63</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819449</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3.4%</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16364116</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3.7%</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DUBUQUE</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59</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701542</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2.9%</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12230653</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2.7%</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WOODBURY</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56</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803902</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3.4%</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15442582</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3.4%</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STORY</w:t>
            </w:r>
          </w:p>
        </w:tc>
        <w:tc>
          <w:tcPr>
            <w:tcW w:w="1417" w:type="dxa"/>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53</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669452</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2.8%</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12374665</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2.8%</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DALLAS</w:t>
            </w:r>
          </w:p>
        </w:tc>
        <w:tc>
          <w:tcPr>
            <w:tcW w:w="1417"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43</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660393</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2.8%</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14043358</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3.1%</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DES MOINES</w:t>
            </w:r>
          </w:p>
        </w:tc>
        <w:tc>
          <w:tcPr>
            <w:tcW w:w="1417"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39</w:t>
            </w:r>
          </w:p>
        </w:tc>
        <w:tc>
          <w:tcPr>
            <w:tcW w:w="241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260355</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1.1%</w:t>
            </w:r>
          </w:p>
        </w:tc>
        <w:tc>
          <w:tcPr>
            <w:tcW w:w="1560"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4966658</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1.1%</w:t>
            </w:r>
          </w:p>
        </w:tc>
      </w:tr>
      <w:tr w:rsidR="00B1174D" w:rsidRPr="00B1174D" w:rsidTr="00B1174D">
        <w:trPr>
          <w:trHeight w:val="210"/>
        </w:trPr>
        <w:tc>
          <w:tcPr>
            <w:tcW w:w="2015"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rPr>
                <w:rFonts w:ascii="Arial" w:eastAsia="Times New Roman" w:hAnsi="Arial" w:cs="Arial"/>
                <w:sz w:val="20"/>
                <w:szCs w:val="20"/>
              </w:rPr>
            </w:pPr>
            <w:r w:rsidRPr="00B1174D">
              <w:rPr>
                <w:rFonts w:ascii="Arial" w:eastAsia="Times New Roman" w:hAnsi="Arial" w:cs="Arial"/>
                <w:sz w:val="20"/>
                <w:szCs w:val="20"/>
              </w:rPr>
              <w:t>CLINTON</w:t>
            </w:r>
          </w:p>
        </w:tc>
        <w:tc>
          <w:tcPr>
            <w:tcW w:w="1417"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32</w:t>
            </w:r>
          </w:p>
        </w:tc>
        <w:tc>
          <w:tcPr>
            <w:tcW w:w="2410" w:type="dxa"/>
            <w:tcBorders>
              <w:top w:val="single" w:sz="4" w:space="0" w:color="CCCCCC"/>
              <w:left w:val="single" w:sz="4" w:space="0" w:color="CCCCCC"/>
              <w:bottom w:val="single" w:sz="4" w:space="0" w:color="CCCCCC"/>
              <w:right w:val="single" w:sz="4" w:space="0" w:color="CCCCCC"/>
            </w:tcBorders>
            <w:shd w:val="clear" w:color="auto" w:fill="D9EAD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606948</w:t>
            </w:r>
          </w:p>
        </w:tc>
        <w:tc>
          <w:tcPr>
            <w:tcW w:w="1559"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2.6%</w:t>
            </w:r>
          </w:p>
        </w:tc>
        <w:tc>
          <w:tcPr>
            <w:tcW w:w="1560" w:type="dxa"/>
            <w:tcBorders>
              <w:top w:val="single" w:sz="4" w:space="0" w:color="CCCCCC"/>
              <w:left w:val="single" w:sz="4" w:space="0" w:color="CCCCCC"/>
              <w:bottom w:val="single" w:sz="4" w:space="0" w:color="CCCCCC"/>
              <w:right w:val="single" w:sz="4" w:space="0" w:color="CCCCCC"/>
            </w:tcBorders>
            <w:shd w:val="clear" w:color="auto" w:fill="CFE2F3"/>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11818078</w:t>
            </w:r>
          </w:p>
        </w:tc>
        <w:tc>
          <w:tcPr>
            <w:tcW w:w="1303" w:type="dxa"/>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B1174D" w:rsidRPr="00B1174D" w:rsidRDefault="00B1174D" w:rsidP="00B1174D">
            <w:pPr>
              <w:spacing w:after="0" w:line="240" w:lineRule="auto"/>
              <w:jc w:val="right"/>
              <w:rPr>
                <w:rFonts w:ascii="Arial" w:eastAsia="Times New Roman" w:hAnsi="Arial" w:cs="Arial"/>
                <w:sz w:val="20"/>
                <w:szCs w:val="20"/>
              </w:rPr>
            </w:pPr>
            <w:r w:rsidRPr="00B1174D">
              <w:rPr>
                <w:rFonts w:ascii="Arial" w:eastAsia="Times New Roman" w:hAnsi="Arial" w:cs="Arial"/>
                <w:sz w:val="20"/>
                <w:szCs w:val="20"/>
              </w:rPr>
              <w:t>2.6%</w:t>
            </w:r>
          </w:p>
        </w:tc>
      </w:tr>
    </w:tbl>
    <w:p w:rsidR="00B1174D" w:rsidRPr="00B1174D" w:rsidRDefault="00B1174D" w:rsidP="00B1174D">
      <w:pPr>
        <w:spacing w:after="0" w:line="240" w:lineRule="auto"/>
        <w:ind w:firstLine="567"/>
        <w:jc w:val="both"/>
        <w:rPr>
          <w:rFonts w:ascii="Arial" w:hAnsi="Arial" w:cs="Arial"/>
          <w:iCs/>
          <w:sz w:val="16"/>
          <w:szCs w:val="16"/>
          <w:lang w:val="en-US"/>
        </w:rPr>
      </w:pP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420"/>
      </w:tblGrid>
      <w:tr w:rsidR="00B1174D" w:rsidRPr="00B1174D" w:rsidTr="00E63065">
        <w:tc>
          <w:tcPr>
            <w:tcW w:w="10420" w:type="dxa"/>
            <w:shd w:val="clear" w:color="auto" w:fill="FFCCFF"/>
          </w:tcPr>
          <w:p w:rsidR="00B1174D" w:rsidRDefault="00B1174D" w:rsidP="00B1174D">
            <w:pPr>
              <w:ind w:firstLine="567"/>
              <w:jc w:val="both"/>
              <w:rPr>
                <w:rFonts w:ascii="Arial" w:hAnsi="Arial" w:cs="Arial"/>
                <w:iCs/>
                <w:sz w:val="28"/>
                <w:szCs w:val="28"/>
                <w:lang w:val="en-US"/>
              </w:rPr>
            </w:pPr>
            <w:r w:rsidRPr="00B1174D">
              <w:rPr>
                <w:rFonts w:ascii="Arial" w:hAnsi="Arial" w:cs="Arial"/>
                <w:iCs/>
                <w:sz w:val="28"/>
                <w:szCs w:val="28"/>
                <w:lang w:val="en-US"/>
              </w:rPr>
              <w:t xml:space="preserve">Now, let's have a concise description of the retail liquor </w:t>
            </w:r>
            <w:r>
              <w:rPr>
                <w:rFonts w:ascii="Arial" w:hAnsi="Arial" w:cs="Arial"/>
                <w:iCs/>
                <w:sz w:val="28"/>
                <w:szCs w:val="28"/>
                <w:lang w:val="en-US"/>
              </w:rPr>
              <w:t>chain of Iowa in the year 2023.</w:t>
            </w:r>
          </w:p>
          <w:p w:rsidR="00B1174D" w:rsidRDefault="00B1174D" w:rsidP="00B1174D">
            <w:pPr>
              <w:ind w:firstLine="567"/>
              <w:jc w:val="both"/>
              <w:rPr>
                <w:rFonts w:ascii="Arial" w:hAnsi="Arial" w:cs="Arial"/>
                <w:iCs/>
                <w:sz w:val="28"/>
                <w:szCs w:val="28"/>
                <w:lang w:val="en-US"/>
              </w:rPr>
            </w:pPr>
            <w:r>
              <w:rPr>
                <w:rFonts w:ascii="Arial" w:hAnsi="Arial" w:cs="Arial"/>
                <w:iCs/>
                <w:sz w:val="28"/>
                <w:szCs w:val="28"/>
                <w:lang w:val="en-US"/>
              </w:rPr>
              <w:t>• </w:t>
            </w:r>
            <w:r w:rsidRPr="00B1174D">
              <w:rPr>
                <w:rFonts w:ascii="Arial" w:hAnsi="Arial" w:cs="Arial"/>
                <w:iCs/>
                <w:sz w:val="28"/>
                <w:szCs w:val="28"/>
                <w:lang w:val="en-US"/>
              </w:rPr>
              <w:t>2110 stor</w:t>
            </w:r>
            <w:r>
              <w:rPr>
                <w:rFonts w:ascii="Arial" w:hAnsi="Arial" w:cs="Arial"/>
                <w:iCs/>
                <w:sz w:val="28"/>
                <w:szCs w:val="28"/>
                <w:lang w:val="en-US"/>
              </w:rPr>
              <w:t>es sold liquor for 99 counties.</w:t>
            </w:r>
          </w:p>
          <w:p w:rsidR="00B1174D" w:rsidRPr="00B1174D" w:rsidRDefault="00B1174D" w:rsidP="00B1174D">
            <w:pPr>
              <w:ind w:firstLine="567"/>
              <w:jc w:val="both"/>
              <w:rPr>
                <w:rFonts w:ascii="Arial" w:hAnsi="Arial" w:cs="Arial"/>
                <w:iCs/>
                <w:sz w:val="28"/>
                <w:szCs w:val="28"/>
                <w:lang w:val="en-US"/>
              </w:rPr>
            </w:pPr>
            <w:r w:rsidRPr="00B1174D">
              <w:rPr>
                <w:rFonts w:ascii="Arial" w:hAnsi="Arial" w:cs="Arial"/>
                <w:iCs/>
                <w:sz w:val="28"/>
                <w:szCs w:val="28"/>
                <w:lang w:val="en-US"/>
              </w:rPr>
              <w:t>• Over 50 stores sold liquor in Polk, Linn, Black Hawk, Scott, Johnson, Pottawattamie, Dubuque, Woodbury, and Story counties. These counties and Dallas and Clinton sold more than 600 thousand liquor liters and had sales of liquor more than 10 million dollars.</w:t>
            </w:r>
          </w:p>
        </w:tc>
      </w:tr>
    </w:tbl>
    <w:p w:rsidR="00FD608D" w:rsidRPr="00243AD3" w:rsidRDefault="00FD608D" w:rsidP="00B1174D">
      <w:pPr>
        <w:spacing w:after="0" w:line="240" w:lineRule="auto"/>
        <w:jc w:val="both"/>
        <w:rPr>
          <w:rFonts w:ascii="Arial" w:hAnsi="Arial" w:cs="Arial"/>
          <w:iCs/>
          <w:sz w:val="28"/>
          <w:szCs w:val="28"/>
          <w:lang w:val="en-US"/>
        </w:rPr>
      </w:pPr>
    </w:p>
    <w:p w:rsidR="005E5641" w:rsidRPr="00243AD3" w:rsidRDefault="005E5641" w:rsidP="005E5641">
      <w:pPr>
        <w:spacing w:after="0" w:line="240" w:lineRule="auto"/>
        <w:jc w:val="center"/>
        <w:rPr>
          <w:rFonts w:ascii="Arial" w:hAnsi="Arial" w:cs="Arial"/>
          <w:iCs/>
          <w:sz w:val="28"/>
          <w:szCs w:val="28"/>
          <w:lang w:val="en-US"/>
        </w:rPr>
      </w:pPr>
      <w:r w:rsidRPr="00243AD3">
        <w:rPr>
          <w:rFonts w:ascii="Arial" w:hAnsi="Arial" w:cs="Arial"/>
          <w:iCs/>
          <w:noProof/>
          <w:sz w:val="28"/>
          <w:szCs w:val="28"/>
          <w:lang w:val="en-US"/>
        </w:rPr>
        <w:drawing>
          <wp:inline distT="0" distB="0" distL="0" distR="0">
            <wp:extent cx="6413500" cy="4809196"/>
            <wp:effectExtent l="19050" t="0" r="6350" b="0"/>
            <wp:docPr id="28" name="Рисунок 28" descr="C:\Users\maria\AppData\Local\Packages\Microsoft.Windows.Photos_8wekyb3d8bbwe\TempState\ShareServiceTempFolder\Dashboard 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a\AppData\Local\Packages\Microsoft.Windows.Photos_8wekyb3d8bbwe\TempState\ShareServiceTempFolder\Dashboard 1 (1).jpeg"/>
                    <pic:cNvPicPr>
                      <a:picLocks noChangeAspect="1" noChangeArrowheads="1"/>
                    </pic:cNvPicPr>
                  </pic:nvPicPr>
                  <pic:blipFill>
                    <a:blip r:embed="rId11"/>
                    <a:srcRect/>
                    <a:stretch>
                      <a:fillRect/>
                    </a:stretch>
                  </pic:blipFill>
                  <pic:spPr bwMode="auto">
                    <a:xfrm>
                      <a:off x="0" y="0"/>
                      <a:ext cx="6416160" cy="4811191"/>
                    </a:xfrm>
                    <a:prstGeom prst="rect">
                      <a:avLst/>
                    </a:prstGeom>
                    <a:noFill/>
                    <a:ln w="9525">
                      <a:noFill/>
                      <a:miter lim="800000"/>
                      <a:headEnd/>
                      <a:tailEnd/>
                    </a:ln>
                  </pic:spPr>
                </pic:pic>
              </a:graphicData>
            </a:graphic>
          </wp:inline>
        </w:drawing>
      </w:r>
    </w:p>
    <w:p w:rsidR="00866B37" w:rsidRPr="00B1174D" w:rsidRDefault="00866B37" w:rsidP="00B1174D">
      <w:pPr>
        <w:spacing w:after="0" w:line="240" w:lineRule="auto"/>
        <w:jc w:val="both"/>
        <w:rPr>
          <w:rFonts w:ascii="Arial" w:hAnsi="Arial" w:cs="Arial"/>
          <w:i/>
          <w:iCs/>
          <w:sz w:val="16"/>
          <w:szCs w:val="16"/>
          <w:lang w:val="en-US"/>
        </w:rPr>
      </w:pP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420"/>
      </w:tblGrid>
      <w:tr w:rsidR="00866B37" w:rsidRPr="00243AD3" w:rsidTr="006539CB">
        <w:tc>
          <w:tcPr>
            <w:tcW w:w="10420" w:type="dxa"/>
            <w:shd w:val="clear" w:color="auto" w:fill="FFCCFF"/>
          </w:tcPr>
          <w:p w:rsidR="00866B37" w:rsidRPr="00243AD3" w:rsidRDefault="008E124F" w:rsidP="006539CB">
            <w:pPr>
              <w:ind w:firstLine="567"/>
              <w:jc w:val="both"/>
              <w:rPr>
                <w:rFonts w:ascii="Arial" w:hAnsi="Arial" w:cs="Arial"/>
                <w:iCs/>
                <w:sz w:val="28"/>
                <w:szCs w:val="28"/>
                <w:lang w:val="en-US"/>
              </w:rPr>
            </w:pPr>
            <w:r w:rsidRPr="008E124F">
              <w:rPr>
                <w:rFonts w:ascii="Arial" w:hAnsi="Arial" w:cs="Arial"/>
                <w:iCs/>
                <w:sz w:val="28"/>
                <w:szCs w:val="28"/>
                <w:lang w:val="en-US"/>
              </w:rPr>
              <w:lastRenderedPageBreak/>
              <w:t xml:space="preserve">In the liquor retail of Iowa were 48 liquor items. </w:t>
            </w:r>
            <w:r w:rsidR="00B1174D" w:rsidRPr="00B1174D">
              <w:rPr>
                <w:rFonts w:ascii="Arial" w:hAnsi="Arial" w:cs="Arial"/>
                <w:iCs/>
                <w:sz w:val="28"/>
                <w:szCs w:val="28"/>
                <w:lang w:val="en-US"/>
              </w:rPr>
              <w:t xml:space="preserve">The most popular liquor items by liquor volume sold and sales were </w:t>
            </w:r>
            <w:r w:rsidR="00390266" w:rsidRPr="00B1174D">
              <w:rPr>
                <w:rFonts w:ascii="Arial" w:hAnsi="Arial" w:cs="Arial"/>
                <w:iCs/>
                <w:sz w:val="28"/>
                <w:szCs w:val="28"/>
                <w:lang w:val="en-US"/>
              </w:rPr>
              <w:t>Titos</w:t>
            </w:r>
            <w:r w:rsidR="00390266">
              <w:rPr>
                <w:rFonts w:ascii="Arial" w:hAnsi="Arial" w:cs="Arial"/>
                <w:iCs/>
                <w:sz w:val="28"/>
                <w:szCs w:val="28"/>
                <w:lang w:val="en-US"/>
              </w:rPr>
              <w:t xml:space="preserve"> Handmade Vodka, Black Velvet, a</w:t>
            </w:r>
            <w:r w:rsidR="00390266" w:rsidRPr="00B1174D">
              <w:rPr>
                <w:rFonts w:ascii="Arial" w:hAnsi="Arial" w:cs="Arial"/>
                <w:iCs/>
                <w:sz w:val="28"/>
                <w:szCs w:val="28"/>
                <w:lang w:val="en-US"/>
              </w:rPr>
              <w:t>nd Captain Morgan Original Spiced Barrel.</w:t>
            </w:r>
          </w:p>
        </w:tc>
      </w:tr>
    </w:tbl>
    <w:p w:rsidR="00866B37" w:rsidRPr="00243AD3" w:rsidRDefault="00866B37" w:rsidP="00866B37">
      <w:pPr>
        <w:spacing w:after="0" w:line="240" w:lineRule="auto"/>
        <w:ind w:firstLine="567"/>
        <w:jc w:val="both"/>
        <w:rPr>
          <w:rFonts w:ascii="Arial" w:hAnsi="Arial" w:cs="Arial"/>
          <w:i/>
          <w:iCs/>
          <w:sz w:val="28"/>
          <w:szCs w:val="28"/>
          <w:lang w:val="en-US"/>
        </w:rPr>
      </w:pPr>
    </w:p>
    <w:tbl>
      <w:tblPr>
        <w:tblW w:w="5000" w:type="pct"/>
        <w:tblCellMar>
          <w:left w:w="0" w:type="dxa"/>
          <w:right w:w="0" w:type="dxa"/>
        </w:tblCellMar>
        <w:tblLook w:val="04A0"/>
      </w:tblPr>
      <w:tblGrid>
        <w:gridCol w:w="1591"/>
        <w:gridCol w:w="2835"/>
        <w:gridCol w:w="2919"/>
        <w:gridCol w:w="2919"/>
      </w:tblGrid>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Vendor_number</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Vendor_name</w:t>
            </w:r>
          </w:p>
        </w:tc>
        <w:tc>
          <w:tcPr>
            <w:tcW w:w="1422"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Total_volume_sold, liters</w:t>
            </w:r>
          </w:p>
        </w:tc>
        <w:tc>
          <w:tcPr>
            <w:tcW w:w="1422"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Total_sale, dollars</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421</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SAZERAC COMPANY INC</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4797991</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67495726</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260</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DIAGEO AMERICAS</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3526069</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89307275</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259</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HEAVEN HILL BRANDS</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2286744</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27710406</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434</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LUXCO INC</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1763922</w:t>
            </w:r>
          </w:p>
        </w:tc>
        <w:tc>
          <w:tcPr>
            <w:tcW w:w="1422"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16161680</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301</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FIFTH GENERATION INC</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1632634</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30916702</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65</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JIM BEAM BRANDS</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1497517</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30136459</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370</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PERNOD RICARD USA</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1075711</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27770388</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395</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PROXIMO</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865937</w:t>
            </w:r>
          </w:p>
        </w:tc>
        <w:tc>
          <w:tcPr>
            <w:tcW w:w="1422"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15716709</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35</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BACARDI USA INC</w:t>
            </w:r>
          </w:p>
        </w:tc>
        <w:tc>
          <w:tcPr>
            <w:tcW w:w="1422" w:type="pct"/>
            <w:tcBorders>
              <w:top w:val="single" w:sz="4" w:space="0" w:color="CCCCCC"/>
              <w:left w:val="single" w:sz="4" w:space="0" w:color="CCCCCC"/>
              <w:bottom w:val="single" w:sz="4" w:space="0" w:color="CCCCCC"/>
              <w:right w:val="single" w:sz="4" w:space="0" w:color="CCCCCC"/>
            </w:tcBorders>
            <w:shd w:val="clear" w:color="auto" w:fill="FFE599"/>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807979</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22700318</w:t>
            </w:r>
          </w:p>
        </w:tc>
      </w:tr>
      <w:tr w:rsidR="00830957" w:rsidRPr="00830957" w:rsidTr="00830957">
        <w:trPr>
          <w:trHeight w:val="210"/>
        </w:trPr>
        <w:tc>
          <w:tcPr>
            <w:tcW w:w="775"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85</w:t>
            </w:r>
          </w:p>
        </w:tc>
        <w:tc>
          <w:tcPr>
            <w:tcW w:w="1381"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rPr>
                <w:rFonts w:ascii="Arial" w:eastAsia="Times New Roman" w:hAnsi="Arial" w:cs="Arial"/>
                <w:sz w:val="20"/>
                <w:szCs w:val="20"/>
              </w:rPr>
            </w:pPr>
            <w:r w:rsidRPr="00830957">
              <w:rPr>
                <w:rFonts w:ascii="Arial" w:eastAsia="Times New Roman" w:hAnsi="Arial" w:cs="Arial"/>
                <w:sz w:val="20"/>
                <w:szCs w:val="20"/>
              </w:rPr>
              <w:t>BROWN FORMAN CORP.</w:t>
            </w:r>
          </w:p>
        </w:tc>
        <w:tc>
          <w:tcPr>
            <w:tcW w:w="1422" w:type="pct"/>
            <w:tcBorders>
              <w:top w:val="single" w:sz="4" w:space="0" w:color="CCCCCC"/>
              <w:left w:val="single" w:sz="4" w:space="0" w:color="CCCCCC"/>
              <w:bottom w:val="single" w:sz="4" w:space="0" w:color="CCCCCC"/>
              <w:right w:val="single" w:sz="4" w:space="0" w:color="CCCCCC"/>
            </w:tcBorders>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598352</w:t>
            </w:r>
          </w:p>
        </w:tc>
        <w:tc>
          <w:tcPr>
            <w:tcW w:w="1422" w:type="pct"/>
            <w:tcBorders>
              <w:top w:val="single" w:sz="4" w:space="0" w:color="CCCCCC"/>
              <w:left w:val="single" w:sz="4" w:space="0" w:color="CCCCCC"/>
              <w:bottom w:val="single" w:sz="4" w:space="0" w:color="CCCCCC"/>
              <w:right w:val="single" w:sz="4" w:space="0" w:color="CCCCCC"/>
            </w:tcBorders>
            <w:shd w:val="clear" w:color="auto" w:fill="B7E1CD"/>
            <w:tcMar>
              <w:top w:w="20" w:type="dxa"/>
              <w:left w:w="30" w:type="dxa"/>
              <w:bottom w:w="20" w:type="dxa"/>
              <w:right w:w="30" w:type="dxa"/>
            </w:tcMar>
            <w:vAlign w:val="bottom"/>
            <w:hideMark/>
          </w:tcPr>
          <w:p w:rsidR="00830957" w:rsidRPr="00830957" w:rsidRDefault="00830957" w:rsidP="00830957">
            <w:pPr>
              <w:spacing w:after="0" w:line="240" w:lineRule="auto"/>
              <w:jc w:val="right"/>
              <w:rPr>
                <w:rFonts w:ascii="Arial" w:eastAsia="Times New Roman" w:hAnsi="Arial" w:cs="Arial"/>
                <w:sz w:val="20"/>
                <w:szCs w:val="20"/>
              </w:rPr>
            </w:pPr>
            <w:r w:rsidRPr="00830957">
              <w:rPr>
                <w:rFonts w:ascii="Arial" w:eastAsia="Times New Roman" w:hAnsi="Arial" w:cs="Arial"/>
                <w:sz w:val="20"/>
                <w:szCs w:val="20"/>
              </w:rPr>
              <w:t>20593538</w:t>
            </w:r>
          </w:p>
        </w:tc>
      </w:tr>
    </w:tbl>
    <w:p w:rsidR="00830957" w:rsidRPr="006539CB" w:rsidRDefault="00830957" w:rsidP="008E124F">
      <w:pPr>
        <w:spacing w:after="0" w:line="240" w:lineRule="auto"/>
        <w:ind w:firstLine="567"/>
        <w:jc w:val="both"/>
        <w:rPr>
          <w:rFonts w:ascii="Arial" w:hAnsi="Arial" w:cs="Arial"/>
          <w:i/>
          <w:iCs/>
          <w:sz w:val="16"/>
          <w:szCs w:val="16"/>
          <w:lang w:val="en-US"/>
        </w:rPr>
      </w:pPr>
    </w:p>
    <w:tbl>
      <w:tblPr>
        <w:tblStyle w:val="a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0420"/>
      </w:tblGrid>
      <w:tr w:rsidR="008E124F" w:rsidRPr="008E124F" w:rsidTr="006539CB">
        <w:tc>
          <w:tcPr>
            <w:tcW w:w="10420" w:type="dxa"/>
            <w:shd w:val="clear" w:color="auto" w:fill="FFCCFF"/>
          </w:tcPr>
          <w:p w:rsidR="006539CB" w:rsidRDefault="008E124F" w:rsidP="006539CB">
            <w:pPr>
              <w:ind w:firstLine="567"/>
              <w:jc w:val="both"/>
              <w:rPr>
                <w:rFonts w:ascii="Arial" w:hAnsi="Arial" w:cs="Arial"/>
                <w:iCs/>
                <w:sz w:val="28"/>
                <w:szCs w:val="28"/>
                <w:lang w:val="en-US"/>
              </w:rPr>
            </w:pPr>
            <w:r w:rsidRPr="008E124F">
              <w:rPr>
                <w:rFonts w:ascii="Arial" w:hAnsi="Arial" w:cs="Arial"/>
                <w:iCs/>
                <w:sz w:val="28"/>
                <w:szCs w:val="28"/>
                <w:lang w:val="en-US"/>
              </w:rPr>
              <w:t>250 vendors delivered liquo</w:t>
            </w:r>
            <w:r w:rsidR="006539CB">
              <w:rPr>
                <w:rFonts w:ascii="Arial" w:hAnsi="Arial" w:cs="Arial"/>
                <w:iCs/>
                <w:sz w:val="28"/>
                <w:szCs w:val="28"/>
                <w:lang w:val="en-US"/>
              </w:rPr>
              <w:t>r in the state of Iowa in 2023.</w:t>
            </w:r>
          </w:p>
          <w:p w:rsidR="008E124F" w:rsidRDefault="008E124F" w:rsidP="006539CB">
            <w:pPr>
              <w:ind w:firstLine="567"/>
              <w:jc w:val="both"/>
              <w:rPr>
                <w:rFonts w:ascii="Arial" w:hAnsi="Arial" w:cs="Arial"/>
                <w:iCs/>
                <w:sz w:val="28"/>
                <w:szCs w:val="28"/>
                <w:lang w:val="en-US"/>
              </w:rPr>
            </w:pPr>
            <w:r w:rsidRPr="008E124F">
              <w:rPr>
                <w:rFonts w:ascii="Arial" w:hAnsi="Arial" w:cs="Arial"/>
                <w:iCs/>
                <w:sz w:val="28"/>
                <w:szCs w:val="28"/>
                <w:lang w:val="en-US"/>
              </w:rPr>
              <w:t>More than 800 thousand liters were ordered from Sazerac Company Inc, Diageo Americas, Heaven Hill Brands, Luxco Inc, Fifth Generation Inc, Jim Beam Brands, Pernod Ricard Usa, Proximo, Bacardi Usa Inc.</w:t>
            </w:r>
            <w:r w:rsidR="00830957">
              <w:rPr>
                <w:rFonts w:ascii="Arial" w:hAnsi="Arial" w:cs="Arial"/>
                <w:iCs/>
                <w:sz w:val="28"/>
                <w:szCs w:val="28"/>
                <w:lang w:val="en-US"/>
              </w:rPr>
              <w:t xml:space="preserve"> </w:t>
            </w:r>
            <w:r w:rsidR="006539CB" w:rsidRPr="006539CB">
              <w:rPr>
                <w:rFonts w:ascii="Arial" w:hAnsi="Arial" w:cs="Arial"/>
                <w:iCs/>
                <w:sz w:val="28"/>
                <w:szCs w:val="28"/>
                <w:lang w:val="en-US"/>
              </w:rPr>
              <w:t>These nine vendors delivered 77% of liquor volume in 2023.</w:t>
            </w:r>
          </w:p>
          <w:p w:rsidR="006539CB" w:rsidRPr="008E124F" w:rsidRDefault="006539CB" w:rsidP="006539CB">
            <w:pPr>
              <w:ind w:firstLine="567"/>
              <w:jc w:val="both"/>
              <w:rPr>
                <w:rFonts w:ascii="Arial" w:hAnsi="Arial" w:cs="Arial"/>
                <w:iCs/>
                <w:sz w:val="28"/>
                <w:szCs w:val="28"/>
                <w:lang w:val="en-US"/>
              </w:rPr>
            </w:pPr>
            <w:r w:rsidRPr="006539CB">
              <w:rPr>
                <w:rFonts w:ascii="Arial" w:hAnsi="Arial" w:cs="Arial"/>
                <w:iCs/>
                <w:sz w:val="28"/>
                <w:szCs w:val="28"/>
                <w:lang w:val="en-US"/>
              </w:rPr>
              <w:t>Liquor sales of more than 20 million were made by such vendors as Sazerac Company Inc, Diageo Americas, Heaven Hill Brands, Fifth Generation Inc, Jim Beam Brands, Pernod Ricard Usa, Bacardi Usa Inc, Brown Forman Corp.</w:t>
            </w:r>
          </w:p>
        </w:tc>
      </w:tr>
    </w:tbl>
    <w:p w:rsidR="00A47D57" w:rsidRPr="00243AD3" w:rsidRDefault="00A47D57" w:rsidP="006539CB">
      <w:pPr>
        <w:spacing w:after="0" w:line="240" w:lineRule="auto"/>
        <w:jc w:val="both"/>
        <w:rPr>
          <w:rFonts w:ascii="Arial" w:hAnsi="Arial" w:cs="Arial"/>
          <w:iCs/>
          <w:sz w:val="28"/>
          <w:szCs w:val="28"/>
          <w:lang w:val="en-US"/>
        </w:rPr>
      </w:pPr>
    </w:p>
    <w:sectPr w:rsidR="00A47D57" w:rsidRPr="00243AD3" w:rsidSect="00EB116E">
      <w:footerReference w:type="default" r:id="rId12"/>
      <w:pgSz w:w="11906" w:h="16838"/>
      <w:pgMar w:top="851" w:right="851" w:bottom="851" w:left="851"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7D1" w:rsidRDefault="00B727D1" w:rsidP="00EB116E">
      <w:pPr>
        <w:spacing w:after="0" w:line="240" w:lineRule="auto"/>
      </w:pPr>
      <w:r>
        <w:separator/>
      </w:r>
    </w:p>
  </w:endnote>
  <w:endnote w:type="continuationSeparator" w:id="1">
    <w:p w:rsidR="00B727D1" w:rsidRDefault="00B727D1" w:rsidP="00EB1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4421001"/>
      <w:docPartObj>
        <w:docPartGallery w:val="Page Numbers (Bottom of Page)"/>
        <w:docPartUnique/>
      </w:docPartObj>
    </w:sdtPr>
    <w:sdtContent>
      <w:p w:rsidR="0048585B" w:rsidRPr="00EB116E" w:rsidRDefault="00D37A2D" w:rsidP="008C1C52">
        <w:pPr>
          <w:pStyle w:val="a9"/>
          <w:jc w:val="center"/>
        </w:pPr>
        <w:r w:rsidRPr="008C1C52">
          <w:rPr>
            <w:rFonts w:ascii="Arial" w:hAnsi="Arial" w:cs="Arial"/>
          </w:rPr>
          <w:fldChar w:fldCharType="begin"/>
        </w:r>
        <w:r w:rsidR="0048585B" w:rsidRPr="008C1C52">
          <w:rPr>
            <w:rFonts w:ascii="Arial" w:hAnsi="Arial" w:cs="Arial"/>
          </w:rPr>
          <w:instrText xml:space="preserve"> PAGE   \* MERGEFORMAT </w:instrText>
        </w:r>
        <w:r w:rsidRPr="008C1C52">
          <w:rPr>
            <w:rFonts w:ascii="Arial" w:hAnsi="Arial" w:cs="Arial"/>
          </w:rPr>
          <w:fldChar w:fldCharType="separate"/>
        </w:r>
        <w:r w:rsidR="006539CB">
          <w:rPr>
            <w:rFonts w:ascii="Arial" w:hAnsi="Arial" w:cs="Arial"/>
            <w:noProof/>
          </w:rPr>
          <w:t>5</w:t>
        </w:r>
        <w:r w:rsidRPr="008C1C52">
          <w:rPr>
            <w:rFonts w:ascii="Arial" w:hAnsi="Arial" w:cs="Arial"/>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7D1" w:rsidRDefault="00B727D1" w:rsidP="00EB116E">
      <w:pPr>
        <w:spacing w:after="0" w:line="240" w:lineRule="auto"/>
      </w:pPr>
      <w:r>
        <w:separator/>
      </w:r>
    </w:p>
  </w:footnote>
  <w:footnote w:type="continuationSeparator" w:id="1">
    <w:p w:rsidR="00B727D1" w:rsidRDefault="00B727D1" w:rsidP="00EB116E">
      <w:pPr>
        <w:spacing w:after="0" w:line="240" w:lineRule="auto"/>
      </w:pPr>
      <w:r>
        <w:continuationSeparator/>
      </w:r>
    </w:p>
  </w:footnote>
  <w:footnote w:id="2">
    <w:p w:rsidR="00DE1CEC" w:rsidRPr="00DE1CEC" w:rsidRDefault="00DE1CEC">
      <w:pPr>
        <w:pStyle w:val="af0"/>
        <w:rPr>
          <w:lang w:val="en-US"/>
        </w:rPr>
      </w:pPr>
      <w:r>
        <w:rPr>
          <w:rStyle w:val="af2"/>
        </w:rPr>
        <w:footnoteRef/>
      </w:r>
      <w:r>
        <w:t xml:space="preserve"> </w:t>
      </w:r>
      <w:r w:rsidRPr="00DE1CEC">
        <w:t>https://docs.google.com/spreadsheets/d/1HO7xrqUcLq4kZzlNgGLTZFgwPGt_uRe1opz1NiYKMBw/edit?usp=sharing</w:t>
      </w:r>
    </w:p>
  </w:footnote>
  <w:footnote w:id="3">
    <w:p w:rsidR="007660F4" w:rsidRPr="007660F4" w:rsidRDefault="007660F4">
      <w:pPr>
        <w:pStyle w:val="af0"/>
        <w:rPr>
          <w:lang w:val="en-US"/>
        </w:rPr>
      </w:pPr>
      <w:r>
        <w:rPr>
          <w:rStyle w:val="af2"/>
        </w:rPr>
        <w:footnoteRef/>
      </w:r>
      <w:r>
        <w:t xml:space="preserve"> </w:t>
      </w:r>
      <w:hyperlink r:id="rId1" w:anchor="term_Populationestimates" w:history="1">
        <w:r w:rsidRPr="007660F4">
          <w:rPr>
            <w:rStyle w:val="ab"/>
            <w:iCs/>
          </w:rPr>
          <w:t>United States Census Bureau</w:t>
        </w:r>
      </w:hyperlink>
    </w:p>
  </w:footnote>
  <w:footnote w:id="4">
    <w:p w:rsidR="009A7D36" w:rsidRPr="009A7D36" w:rsidRDefault="009A7D36">
      <w:pPr>
        <w:pStyle w:val="af0"/>
        <w:rPr>
          <w:lang w:val="en-US"/>
        </w:rPr>
      </w:pPr>
      <w:r>
        <w:rPr>
          <w:rStyle w:val="af2"/>
        </w:rPr>
        <w:footnoteRef/>
      </w:r>
      <w:r>
        <w:t xml:space="preserve"> </w:t>
      </w:r>
      <w:r w:rsidRPr="009A7D36">
        <w:t>https://www.legis.iowa.gov/docs/publications/DF/1444381.pdf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4164C5"/>
    <w:rsid w:val="0001575F"/>
    <w:rsid w:val="00031E0B"/>
    <w:rsid w:val="00097562"/>
    <w:rsid w:val="000E2ED2"/>
    <w:rsid w:val="000F7778"/>
    <w:rsid w:val="001010B6"/>
    <w:rsid w:val="0010210E"/>
    <w:rsid w:val="00104FAD"/>
    <w:rsid w:val="00114939"/>
    <w:rsid w:val="00127F8E"/>
    <w:rsid w:val="00134B41"/>
    <w:rsid w:val="001403B2"/>
    <w:rsid w:val="00142075"/>
    <w:rsid w:val="00173D9F"/>
    <w:rsid w:val="00184CD3"/>
    <w:rsid w:val="0018610F"/>
    <w:rsid w:val="001A0746"/>
    <w:rsid w:val="001B14B9"/>
    <w:rsid w:val="00226BA0"/>
    <w:rsid w:val="00243AD3"/>
    <w:rsid w:val="00246C53"/>
    <w:rsid w:val="00265ACD"/>
    <w:rsid w:val="00284AF6"/>
    <w:rsid w:val="0029244F"/>
    <w:rsid w:val="002A1335"/>
    <w:rsid w:val="002A5244"/>
    <w:rsid w:val="002B0AA5"/>
    <w:rsid w:val="002B76E7"/>
    <w:rsid w:val="002B7820"/>
    <w:rsid w:val="002E3688"/>
    <w:rsid w:val="002E783C"/>
    <w:rsid w:val="0030792F"/>
    <w:rsid w:val="00313CBB"/>
    <w:rsid w:val="00315C01"/>
    <w:rsid w:val="003434C3"/>
    <w:rsid w:val="00354CCE"/>
    <w:rsid w:val="00390266"/>
    <w:rsid w:val="003950F4"/>
    <w:rsid w:val="003968EE"/>
    <w:rsid w:val="003B2807"/>
    <w:rsid w:val="003C6A67"/>
    <w:rsid w:val="003F17F8"/>
    <w:rsid w:val="00406324"/>
    <w:rsid w:val="004164C5"/>
    <w:rsid w:val="00437DBC"/>
    <w:rsid w:val="00440599"/>
    <w:rsid w:val="004700B3"/>
    <w:rsid w:val="00472A8E"/>
    <w:rsid w:val="00473AD7"/>
    <w:rsid w:val="004821D6"/>
    <w:rsid w:val="0048585B"/>
    <w:rsid w:val="00487F28"/>
    <w:rsid w:val="0049239C"/>
    <w:rsid w:val="004A5B94"/>
    <w:rsid w:val="004A690A"/>
    <w:rsid w:val="00514A4A"/>
    <w:rsid w:val="00520A24"/>
    <w:rsid w:val="00525F90"/>
    <w:rsid w:val="005336DE"/>
    <w:rsid w:val="00534F8A"/>
    <w:rsid w:val="00542C2B"/>
    <w:rsid w:val="005546D8"/>
    <w:rsid w:val="00557FA1"/>
    <w:rsid w:val="00562DA3"/>
    <w:rsid w:val="00581CC0"/>
    <w:rsid w:val="00585310"/>
    <w:rsid w:val="00590CA6"/>
    <w:rsid w:val="00596337"/>
    <w:rsid w:val="005A4032"/>
    <w:rsid w:val="005B2D6C"/>
    <w:rsid w:val="005C559B"/>
    <w:rsid w:val="005E5641"/>
    <w:rsid w:val="005F1013"/>
    <w:rsid w:val="0060643D"/>
    <w:rsid w:val="00606508"/>
    <w:rsid w:val="00636C3B"/>
    <w:rsid w:val="006453FE"/>
    <w:rsid w:val="006539CB"/>
    <w:rsid w:val="0067023F"/>
    <w:rsid w:val="006803FD"/>
    <w:rsid w:val="006811AD"/>
    <w:rsid w:val="00687BAB"/>
    <w:rsid w:val="006A4B57"/>
    <w:rsid w:val="006A7CFF"/>
    <w:rsid w:val="006B5A3E"/>
    <w:rsid w:val="007000A1"/>
    <w:rsid w:val="007002A0"/>
    <w:rsid w:val="0071569B"/>
    <w:rsid w:val="00721DAC"/>
    <w:rsid w:val="007300B9"/>
    <w:rsid w:val="007628FA"/>
    <w:rsid w:val="007660F4"/>
    <w:rsid w:val="007D7E24"/>
    <w:rsid w:val="007F593D"/>
    <w:rsid w:val="00806B66"/>
    <w:rsid w:val="00830957"/>
    <w:rsid w:val="0083537C"/>
    <w:rsid w:val="008365DE"/>
    <w:rsid w:val="00842C48"/>
    <w:rsid w:val="00866B37"/>
    <w:rsid w:val="00884022"/>
    <w:rsid w:val="008A24D3"/>
    <w:rsid w:val="008C1C52"/>
    <w:rsid w:val="008E124F"/>
    <w:rsid w:val="008E4ABE"/>
    <w:rsid w:val="008E6C20"/>
    <w:rsid w:val="00916756"/>
    <w:rsid w:val="00926FB5"/>
    <w:rsid w:val="009464C5"/>
    <w:rsid w:val="00990086"/>
    <w:rsid w:val="009923A9"/>
    <w:rsid w:val="00993888"/>
    <w:rsid w:val="00996BA6"/>
    <w:rsid w:val="009A7D36"/>
    <w:rsid w:val="009B01ED"/>
    <w:rsid w:val="009B241B"/>
    <w:rsid w:val="009C44AF"/>
    <w:rsid w:val="009C487C"/>
    <w:rsid w:val="009D614C"/>
    <w:rsid w:val="009F0CA7"/>
    <w:rsid w:val="009F118C"/>
    <w:rsid w:val="009F5E40"/>
    <w:rsid w:val="00A10EBC"/>
    <w:rsid w:val="00A42B6F"/>
    <w:rsid w:val="00A47D57"/>
    <w:rsid w:val="00A573C3"/>
    <w:rsid w:val="00A75E66"/>
    <w:rsid w:val="00AA41E5"/>
    <w:rsid w:val="00AB19B5"/>
    <w:rsid w:val="00B1174D"/>
    <w:rsid w:val="00B33EA7"/>
    <w:rsid w:val="00B710D1"/>
    <w:rsid w:val="00B727D1"/>
    <w:rsid w:val="00B7646D"/>
    <w:rsid w:val="00B77A46"/>
    <w:rsid w:val="00B80041"/>
    <w:rsid w:val="00BA639A"/>
    <w:rsid w:val="00BE07B1"/>
    <w:rsid w:val="00BF1C95"/>
    <w:rsid w:val="00BF45C1"/>
    <w:rsid w:val="00C16457"/>
    <w:rsid w:val="00C23E5F"/>
    <w:rsid w:val="00C25CB1"/>
    <w:rsid w:val="00C659BB"/>
    <w:rsid w:val="00C74BC3"/>
    <w:rsid w:val="00C81200"/>
    <w:rsid w:val="00C83E90"/>
    <w:rsid w:val="00CA5537"/>
    <w:rsid w:val="00CC1473"/>
    <w:rsid w:val="00CD03D7"/>
    <w:rsid w:val="00CE2080"/>
    <w:rsid w:val="00CE36A1"/>
    <w:rsid w:val="00CF34E9"/>
    <w:rsid w:val="00D00B77"/>
    <w:rsid w:val="00D03745"/>
    <w:rsid w:val="00D056FB"/>
    <w:rsid w:val="00D0593E"/>
    <w:rsid w:val="00D13B7A"/>
    <w:rsid w:val="00D1520E"/>
    <w:rsid w:val="00D1708A"/>
    <w:rsid w:val="00D23FB7"/>
    <w:rsid w:val="00D316D6"/>
    <w:rsid w:val="00D37A2D"/>
    <w:rsid w:val="00D44E37"/>
    <w:rsid w:val="00D564FE"/>
    <w:rsid w:val="00D63547"/>
    <w:rsid w:val="00D749A7"/>
    <w:rsid w:val="00D762A2"/>
    <w:rsid w:val="00D931F6"/>
    <w:rsid w:val="00D95D68"/>
    <w:rsid w:val="00DE1CEC"/>
    <w:rsid w:val="00DE2FE7"/>
    <w:rsid w:val="00DE416B"/>
    <w:rsid w:val="00DF1439"/>
    <w:rsid w:val="00E117A2"/>
    <w:rsid w:val="00E67035"/>
    <w:rsid w:val="00E84574"/>
    <w:rsid w:val="00EB116E"/>
    <w:rsid w:val="00ED16AF"/>
    <w:rsid w:val="00ED17EE"/>
    <w:rsid w:val="00F12375"/>
    <w:rsid w:val="00F211FE"/>
    <w:rsid w:val="00F67064"/>
    <w:rsid w:val="00F75DCE"/>
    <w:rsid w:val="00F761AE"/>
    <w:rsid w:val="00F8313B"/>
    <w:rsid w:val="00FD5B98"/>
    <w:rsid w:val="00FD608D"/>
    <w:rsid w:val="00FE20F0"/>
    <w:rsid w:val="00FF087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4C5"/>
    <w:rPr>
      <w:rFonts w:eastAsiaTheme="minorEastAsia"/>
      <w:lang w:eastAsia="uk-U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164C5"/>
    <w:pPr>
      <w:spacing w:after="0" w:line="240" w:lineRule="auto"/>
    </w:pPr>
    <w:rPr>
      <w:rFonts w:eastAsiaTheme="minorEastAsia"/>
      <w:lang w:eastAsia="uk-U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Normal (Web)"/>
    <w:basedOn w:val="a"/>
    <w:uiPriority w:val="99"/>
    <w:unhideWhenUsed/>
    <w:rsid w:val="00BF45C1"/>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636C3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36C3B"/>
    <w:rPr>
      <w:rFonts w:ascii="Tahoma" w:eastAsiaTheme="minorEastAsia" w:hAnsi="Tahoma" w:cs="Tahoma"/>
      <w:sz w:val="16"/>
      <w:szCs w:val="16"/>
      <w:lang w:eastAsia="uk-UA"/>
    </w:rPr>
  </w:style>
  <w:style w:type="paragraph" w:styleId="a7">
    <w:name w:val="header"/>
    <w:basedOn w:val="a"/>
    <w:link w:val="a8"/>
    <w:uiPriority w:val="99"/>
    <w:semiHidden/>
    <w:unhideWhenUsed/>
    <w:rsid w:val="00EB116E"/>
    <w:pPr>
      <w:tabs>
        <w:tab w:val="center" w:pos="4819"/>
        <w:tab w:val="right" w:pos="9639"/>
      </w:tabs>
      <w:spacing w:after="0" w:line="240" w:lineRule="auto"/>
    </w:pPr>
  </w:style>
  <w:style w:type="character" w:customStyle="1" w:styleId="a8">
    <w:name w:val="Верхний колонтитул Знак"/>
    <w:basedOn w:val="a0"/>
    <w:link w:val="a7"/>
    <w:uiPriority w:val="99"/>
    <w:semiHidden/>
    <w:rsid w:val="00EB116E"/>
    <w:rPr>
      <w:rFonts w:eastAsiaTheme="minorEastAsia"/>
      <w:lang w:eastAsia="uk-UA"/>
    </w:rPr>
  </w:style>
  <w:style w:type="paragraph" w:styleId="a9">
    <w:name w:val="footer"/>
    <w:basedOn w:val="a"/>
    <w:link w:val="aa"/>
    <w:uiPriority w:val="99"/>
    <w:unhideWhenUsed/>
    <w:rsid w:val="00EB116E"/>
    <w:pPr>
      <w:tabs>
        <w:tab w:val="center" w:pos="4819"/>
        <w:tab w:val="right" w:pos="9639"/>
      </w:tabs>
      <w:spacing w:after="0" w:line="240" w:lineRule="auto"/>
    </w:pPr>
  </w:style>
  <w:style w:type="character" w:customStyle="1" w:styleId="aa">
    <w:name w:val="Нижний колонтитул Знак"/>
    <w:basedOn w:val="a0"/>
    <w:link w:val="a9"/>
    <w:uiPriority w:val="99"/>
    <w:rsid w:val="00EB116E"/>
    <w:rPr>
      <w:rFonts w:eastAsiaTheme="minorEastAsia"/>
      <w:lang w:eastAsia="uk-UA"/>
    </w:rPr>
  </w:style>
  <w:style w:type="character" w:styleId="ab">
    <w:name w:val="Hyperlink"/>
    <w:basedOn w:val="a0"/>
    <w:uiPriority w:val="99"/>
    <w:unhideWhenUsed/>
    <w:rsid w:val="003C6A67"/>
    <w:rPr>
      <w:color w:val="0000FF" w:themeColor="hyperlink"/>
      <w:u w:val="single"/>
    </w:rPr>
  </w:style>
  <w:style w:type="character" w:styleId="ac">
    <w:name w:val="FollowedHyperlink"/>
    <w:basedOn w:val="a0"/>
    <w:uiPriority w:val="99"/>
    <w:semiHidden/>
    <w:unhideWhenUsed/>
    <w:rsid w:val="00ED17EE"/>
    <w:rPr>
      <w:color w:val="800080" w:themeColor="followedHyperlink"/>
      <w:u w:val="single"/>
    </w:rPr>
  </w:style>
  <w:style w:type="paragraph" w:styleId="ad">
    <w:name w:val="endnote text"/>
    <w:basedOn w:val="a"/>
    <w:link w:val="ae"/>
    <w:uiPriority w:val="99"/>
    <w:semiHidden/>
    <w:unhideWhenUsed/>
    <w:rsid w:val="007660F4"/>
    <w:pPr>
      <w:spacing w:after="0" w:line="240" w:lineRule="auto"/>
    </w:pPr>
    <w:rPr>
      <w:sz w:val="20"/>
      <w:szCs w:val="20"/>
    </w:rPr>
  </w:style>
  <w:style w:type="character" w:customStyle="1" w:styleId="ae">
    <w:name w:val="Текст концевой сноски Знак"/>
    <w:basedOn w:val="a0"/>
    <w:link w:val="ad"/>
    <w:uiPriority w:val="99"/>
    <w:semiHidden/>
    <w:rsid w:val="007660F4"/>
    <w:rPr>
      <w:rFonts w:eastAsiaTheme="minorEastAsia"/>
      <w:sz w:val="20"/>
      <w:szCs w:val="20"/>
      <w:lang w:eastAsia="uk-UA"/>
    </w:rPr>
  </w:style>
  <w:style w:type="character" w:styleId="af">
    <w:name w:val="endnote reference"/>
    <w:basedOn w:val="a0"/>
    <w:uiPriority w:val="99"/>
    <w:semiHidden/>
    <w:unhideWhenUsed/>
    <w:rsid w:val="007660F4"/>
    <w:rPr>
      <w:vertAlign w:val="superscript"/>
    </w:rPr>
  </w:style>
  <w:style w:type="paragraph" w:styleId="af0">
    <w:name w:val="footnote text"/>
    <w:basedOn w:val="a"/>
    <w:link w:val="af1"/>
    <w:uiPriority w:val="99"/>
    <w:semiHidden/>
    <w:unhideWhenUsed/>
    <w:rsid w:val="007660F4"/>
    <w:pPr>
      <w:spacing w:after="0" w:line="240" w:lineRule="auto"/>
    </w:pPr>
    <w:rPr>
      <w:sz w:val="20"/>
      <w:szCs w:val="20"/>
    </w:rPr>
  </w:style>
  <w:style w:type="character" w:customStyle="1" w:styleId="af1">
    <w:name w:val="Текст сноски Знак"/>
    <w:basedOn w:val="a0"/>
    <w:link w:val="af0"/>
    <w:uiPriority w:val="99"/>
    <w:semiHidden/>
    <w:rsid w:val="007660F4"/>
    <w:rPr>
      <w:rFonts w:eastAsiaTheme="minorEastAsia"/>
      <w:sz w:val="20"/>
      <w:szCs w:val="20"/>
      <w:lang w:eastAsia="uk-UA"/>
    </w:rPr>
  </w:style>
  <w:style w:type="character" w:styleId="af2">
    <w:name w:val="footnote reference"/>
    <w:basedOn w:val="a0"/>
    <w:uiPriority w:val="99"/>
    <w:semiHidden/>
    <w:unhideWhenUsed/>
    <w:rsid w:val="007660F4"/>
    <w:rPr>
      <w:vertAlign w:val="superscript"/>
    </w:rPr>
  </w:style>
</w:styles>
</file>

<file path=word/webSettings.xml><?xml version="1.0" encoding="utf-8"?>
<w:webSettings xmlns:r="http://schemas.openxmlformats.org/officeDocument/2006/relationships" xmlns:w="http://schemas.openxmlformats.org/wordprocessingml/2006/main">
  <w:divs>
    <w:div w:id="28532571">
      <w:bodyDiv w:val="1"/>
      <w:marLeft w:val="0"/>
      <w:marRight w:val="0"/>
      <w:marTop w:val="0"/>
      <w:marBottom w:val="0"/>
      <w:divBdr>
        <w:top w:val="none" w:sz="0" w:space="0" w:color="auto"/>
        <w:left w:val="none" w:sz="0" w:space="0" w:color="auto"/>
        <w:bottom w:val="none" w:sz="0" w:space="0" w:color="auto"/>
        <w:right w:val="none" w:sz="0" w:space="0" w:color="auto"/>
      </w:divBdr>
      <w:divsChild>
        <w:div w:id="638731836">
          <w:marLeft w:val="0"/>
          <w:marRight w:val="0"/>
          <w:marTop w:val="0"/>
          <w:marBottom w:val="0"/>
          <w:divBdr>
            <w:top w:val="none" w:sz="0" w:space="0" w:color="auto"/>
            <w:left w:val="none" w:sz="0" w:space="0" w:color="auto"/>
            <w:bottom w:val="none" w:sz="0" w:space="0" w:color="auto"/>
            <w:right w:val="none" w:sz="0" w:space="0" w:color="auto"/>
          </w:divBdr>
          <w:divsChild>
            <w:div w:id="2008704608">
              <w:marLeft w:val="0"/>
              <w:marRight w:val="0"/>
              <w:marTop w:val="0"/>
              <w:marBottom w:val="0"/>
              <w:divBdr>
                <w:top w:val="none" w:sz="0" w:space="0" w:color="auto"/>
                <w:left w:val="none" w:sz="0" w:space="0" w:color="auto"/>
                <w:bottom w:val="none" w:sz="0" w:space="0" w:color="auto"/>
                <w:right w:val="none" w:sz="0" w:space="0" w:color="auto"/>
              </w:divBdr>
            </w:div>
            <w:div w:id="592974291">
              <w:marLeft w:val="0"/>
              <w:marRight w:val="0"/>
              <w:marTop w:val="0"/>
              <w:marBottom w:val="0"/>
              <w:divBdr>
                <w:top w:val="none" w:sz="0" w:space="0" w:color="auto"/>
                <w:left w:val="none" w:sz="0" w:space="0" w:color="auto"/>
                <w:bottom w:val="none" w:sz="0" w:space="0" w:color="auto"/>
                <w:right w:val="none" w:sz="0" w:space="0" w:color="auto"/>
              </w:divBdr>
            </w:div>
            <w:div w:id="1761561069">
              <w:marLeft w:val="0"/>
              <w:marRight w:val="0"/>
              <w:marTop w:val="0"/>
              <w:marBottom w:val="0"/>
              <w:divBdr>
                <w:top w:val="none" w:sz="0" w:space="0" w:color="auto"/>
                <w:left w:val="none" w:sz="0" w:space="0" w:color="auto"/>
                <w:bottom w:val="none" w:sz="0" w:space="0" w:color="auto"/>
                <w:right w:val="none" w:sz="0" w:space="0" w:color="auto"/>
              </w:divBdr>
            </w:div>
            <w:div w:id="949630720">
              <w:marLeft w:val="0"/>
              <w:marRight w:val="0"/>
              <w:marTop w:val="0"/>
              <w:marBottom w:val="0"/>
              <w:divBdr>
                <w:top w:val="none" w:sz="0" w:space="0" w:color="auto"/>
                <w:left w:val="none" w:sz="0" w:space="0" w:color="auto"/>
                <w:bottom w:val="none" w:sz="0" w:space="0" w:color="auto"/>
                <w:right w:val="none" w:sz="0" w:space="0" w:color="auto"/>
              </w:divBdr>
            </w:div>
            <w:div w:id="461113393">
              <w:marLeft w:val="0"/>
              <w:marRight w:val="0"/>
              <w:marTop w:val="0"/>
              <w:marBottom w:val="0"/>
              <w:divBdr>
                <w:top w:val="none" w:sz="0" w:space="0" w:color="auto"/>
                <w:left w:val="none" w:sz="0" w:space="0" w:color="auto"/>
                <w:bottom w:val="none" w:sz="0" w:space="0" w:color="auto"/>
                <w:right w:val="none" w:sz="0" w:space="0" w:color="auto"/>
              </w:divBdr>
            </w:div>
            <w:div w:id="941307357">
              <w:marLeft w:val="0"/>
              <w:marRight w:val="0"/>
              <w:marTop w:val="0"/>
              <w:marBottom w:val="0"/>
              <w:divBdr>
                <w:top w:val="none" w:sz="0" w:space="0" w:color="auto"/>
                <w:left w:val="none" w:sz="0" w:space="0" w:color="auto"/>
                <w:bottom w:val="none" w:sz="0" w:space="0" w:color="auto"/>
                <w:right w:val="none" w:sz="0" w:space="0" w:color="auto"/>
              </w:divBdr>
            </w:div>
            <w:div w:id="140850113">
              <w:marLeft w:val="0"/>
              <w:marRight w:val="0"/>
              <w:marTop w:val="0"/>
              <w:marBottom w:val="0"/>
              <w:divBdr>
                <w:top w:val="none" w:sz="0" w:space="0" w:color="auto"/>
                <w:left w:val="none" w:sz="0" w:space="0" w:color="auto"/>
                <w:bottom w:val="none" w:sz="0" w:space="0" w:color="auto"/>
                <w:right w:val="none" w:sz="0" w:space="0" w:color="auto"/>
              </w:divBdr>
            </w:div>
            <w:div w:id="4791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8779">
      <w:bodyDiv w:val="1"/>
      <w:marLeft w:val="0"/>
      <w:marRight w:val="0"/>
      <w:marTop w:val="0"/>
      <w:marBottom w:val="0"/>
      <w:divBdr>
        <w:top w:val="none" w:sz="0" w:space="0" w:color="auto"/>
        <w:left w:val="none" w:sz="0" w:space="0" w:color="auto"/>
        <w:bottom w:val="none" w:sz="0" w:space="0" w:color="auto"/>
        <w:right w:val="none" w:sz="0" w:space="0" w:color="auto"/>
      </w:divBdr>
    </w:div>
    <w:div w:id="64422515">
      <w:bodyDiv w:val="1"/>
      <w:marLeft w:val="0"/>
      <w:marRight w:val="0"/>
      <w:marTop w:val="0"/>
      <w:marBottom w:val="0"/>
      <w:divBdr>
        <w:top w:val="none" w:sz="0" w:space="0" w:color="auto"/>
        <w:left w:val="none" w:sz="0" w:space="0" w:color="auto"/>
        <w:bottom w:val="none" w:sz="0" w:space="0" w:color="auto"/>
        <w:right w:val="none" w:sz="0" w:space="0" w:color="auto"/>
      </w:divBdr>
    </w:div>
    <w:div w:id="76564233">
      <w:bodyDiv w:val="1"/>
      <w:marLeft w:val="0"/>
      <w:marRight w:val="0"/>
      <w:marTop w:val="0"/>
      <w:marBottom w:val="0"/>
      <w:divBdr>
        <w:top w:val="none" w:sz="0" w:space="0" w:color="auto"/>
        <w:left w:val="none" w:sz="0" w:space="0" w:color="auto"/>
        <w:bottom w:val="none" w:sz="0" w:space="0" w:color="auto"/>
        <w:right w:val="none" w:sz="0" w:space="0" w:color="auto"/>
      </w:divBdr>
    </w:div>
    <w:div w:id="95178139">
      <w:bodyDiv w:val="1"/>
      <w:marLeft w:val="0"/>
      <w:marRight w:val="0"/>
      <w:marTop w:val="0"/>
      <w:marBottom w:val="0"/>
      <w:divBdr>
        <w:top w:val="none" w:sz="0" w:space="0" w:color="auto"/>
        <w:left w:val="none" w:sz="0" w:space="0" w:color="auto"/>
        <w:bottom w:val="none" w:sz="0" w:space="0" w:color="auto"/>
        <w:right w:val="none" w:sz="0" w:space="0" w:color="auto"/>
      </w:divBdr>
    </w:div>
    <w:div w:id="119495904">
      <w:bodyDiv w:val="1"/>
      <w:marLeft w:val="0"/>
      <w:marRight w:val="0"/>
      <w:marTop w:val="0"/>
      <w:marBottom w:val="0"/>
      <w:divBdr>
        <w:top w:val="none" w:sz="0" w:space="0" w:color="auto"/>
        <w:left w:val="none" w:sz="0" w:space="0" w:color="auto"/>
        <w:bottom w:val="none" w:sz="0" w:space="0" w:color="auto"/>
        <w:right w:val="none" w:sz="0" w:space="0" w:color="auto"/>
      </w:divBdr>
    </w:div>
    <w:div w:id="143855710">
      <w:bodyDiv w:val="1"/>
      <w:marLeft w:val="0"/>
      <w:marRight w:val="0"/>
      <w:marTop w:val="0"/>
      <w:marBottom w:val="0"/>
      <w:divBdr>
        <w:top w:val="none" w:sz="0" w:space="0" w:color="auto"/>
        <w:left w:val="none" w:sz="0" w:space="0" w:color="auto"/>
        <w:bottom w:val="none" w:sz="0" w:space="0" w:color="auto"/>
        <w:right w:val="none" w:sz="0" w:space="0" w:color="auto"/>
      </w:divBdr>
    </w:div>
    <w:div w:id="145442965">
      <w:bodyDiv w:val="1"/>
      <w:marLeft w:val="0"/>
      <w:marRight w:val="0"/>
      <w:marTop w:val="0"/>
      <w:marBottom w:val="0"/>
      <w:divBdr>
        <w:top w:val="none" w:sz="0" w:space="0" w:color="auto"/>
        <w:left w:val="none" w:sz="0" w:space="0" w:color="auto"/>
        <w:bottom w:val="none" w:sz="0" w:space="0" w:color="auto"/>
        <w:right w:val="none" w:sz="0" w:space="0" w:color="auto"/>
      </w:divBdr>
    </w:div>
    <w:div w:id="158353559">
      <w:bodyDiv w:val="1"/>
      <w:marLeft w:val="0"/>
      <w:marRight w:val="0"/>
      <w:marTop w:val="0"/>
      <w:marBottom w:val="0"/>
      <w:divBdr>
        <w:top w:val="none" w:sz="0" w:space="0" w:color="auto"/>
        <w:left w:val="none" w:sz="0" w:space="0" w:color="auto"/>
        <w:bottom w:val="none" w:sz="0" w:space="0" w:color="auto"/>
        <w:right w:val="none" w:sz="0" w:space="0" w:color="auto"/>
      </w:divBdr>
    </w:div>
    <w:div w:id="194733137">
      <w:bodyDiv w:val="1"/>
      <w:marLeft w:val="0"/>
      <w:marRight w:val="0"/>
      <w:marTop w:val="0"/>
      <w:marBottom w:val="0"/>
      <w:divBdr>
        <w:top w:val="none" w:sz="0" w:space="0" w:color="auto"/>
        <w:left w:val="none" w:sz="0" w:space="0" w:color="auto"/>
        <w:bottom w:val="none" w:sz="0" w:space="0" w:color="auto"/>
        <w:right w:val="none" w:sz="0" w:space="0" w:color="auto"/>
      </w:divBdr>
    </w:div>
    <w:div w:id="195772371">
      <w:bodyDiv w:val="1"/>
      <w:marLeft w:val="0"/>
      <w:marRight w:val="0"/>
      <w:marTop w:val="0"/>
      <w:marBottom w:val="0"/>
      <w:divBdr>
        <w:top w:val="none" w:sz="0" w:space="0" w:color="auto"/>
        <w:left w:val="none" w:sz="0" w:space="0" w:color="auto"/>
        <w:bottom w:val="none" w:sz="0" w:space="0" w:color="auto"/>
        <w:right w:val="none" w:sz="0" w:space="0" w:color="auto"/>
      </w:divBdr>
      <w:divsChild>
        <w:div w:id="1835603129">
          <w:marLeft w:val="0"/>
          <w:marRight w:val="0"/>
          <w:marTop w:val="0"/>
          <w:marBottom w:val="0"/>
          <w:divBdr>
            <w:top w:val="none" w:sz="0" w:space="0" w:color="auto"/>
            <w:left w:val="none" w:sz="0" w:space="0" w:color="auto"/>
            <w:bottom w:val="none" w:sz="0" w:space="0" w:color="auto"/>
            <w:right w:val="none" w:sz="0" w:space="0" w:color="auto"/>
          </w:divBdr>
          <w:divsChild>
            <w:div w:id="358511190">
              <w:marLeft w:val="0"/>
              <w:marRight w:val="0"/>
              <w:marTop w:val="0"/>
              <w:marBottom w:val="0"/>
              <w:divBdr>
                <w:top w:val="none" w:sz="0" w:space="0" w:color="auto"/>
                <w:left w:val="none" w:sz="0" w:space="0" w:color="auto"/>
                <w:bottom w:val="none" w:sz="0" w:space="0" w:color="auto"/>
                <w:right w:val="none" w:sz="0" w:space="0" w:color="auto"/>
              </w:divBdr>
            </w:div>
            <w:div w:id="1968120634">
              <w:marLeft w:val="0"/>
              <w:marRight w:val="0"/>
              <w:marTop w:val="0"/>
              <w:marBottom w:val="0"/>
              <w:divBdr>
                <w:top w:val="none" w:sz="0" w:space="0" w:color="auto"/>
                <w:left w:val="none" w:sz="0" w:space="0" w:color="auto"/>
                <w:bottom w:val="none" w:sz="0" w:space="0" w:color="auto"/>
                <w:right w:val="none" w:sz="0" w:space="0" w:color="auto"/>
              </w:divBdr>
            </w:div>
            <w:div w:id="78793884">
              <w:marLeft w:val="0"/>
              <w:marRight w:val="0"/>
              <w:marTop w:val="0"/>
              <w:marBottom w:val="0"/>
              <w:divBdr>
                <w:top w:val="none" w:sz="0" w:space="0" w:color="auto"/>
                <w:left w:val="none" w:sz="0" w:space="0" w:color="auto"/>
                <w:bottom w:val="none" w:sz="0" w:space="0" w:color="auto"/>
                <w:right w:val="none" w:sz="0" w:space="0" w:color="auto"/>
              </w:divBdr>
            </w:div>
            <w:div w:id="576016844">
              <w:marLeft w:val="0"/>
              <w:marRight w:val="0"/>
              <w:marTop w:val="0"/>
              <w:marBottom w:val="0"/>
              <w:divBdr>
                <w:top w:val="none" w:sz="0" w:space="0" w:color="auto"/>
                <w:left w:val="none" w:sz="0" w:space="0" w:color="auto"/>
                <w:bottom w:val="none" w:sz="0" w:space="0" w:color="auto"/>
                <w:right w:val="none" w:sz="0" w:space="0" w:color="auto"/>
              </w:divBdr>
            </w:div>
            <w:div w:id="519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815">
      <w:bodyDiv w:val="1"/>
      <w:marLeft w:val="0"/>
      <w:marRight w:val="0"/>
      <w:marTop w:val="0"/>
      <w:marBottom w:val="0"/>
      <w:divBdr>
        <w:top w:val="none" w:sz="0" w:space="0" w:color="auto"/>
        <w:left w:val="none" w:sz="0" w:space="0" w:color="auto"/>
        <w:bottom w:val="none" w:sz="0" w:space="0" w:color="auto"/>
        <w:right w:val="none" w:sz="0" w:space="0" w:color="auto"/>
      </w:divBdr>
      <w:divsChild>
        <w:div w:id="1099789180">
          <w:marLeft w:val="0"/>
          <w:marRight w:val="0"/>
          <w:marTop w:val="0"/>
          <w:marBottom w:val="0"/>
          <w:divBdr>
            <w:top w:val="none" w:sz="0" w:space="0" w:color="auto"/>
            <w:left w:val="none" w:sz="0" w:space="0" w:color="auto"/>
            <w:bottom w:val="none" w:sz="0" w:space="0" w:color="auto"/>
            <w:right w:val="none" w:sz="0" w:space="0" w:color="auto"/>
          </w:divBdr>
          <w:divsChild>
            <w:div w:id="265356349">
              <w:marLeft w:val="0"/>
              <w:marRight w:val="0"/>
              <w:marTop w:val="0"/>
              <w:marBottom w:val="0"/>
              <w:divBdr>
                <w:top w:val="none" w:sz="0" w:space="0" w:color="auto"/>
                <w:left w:val="none" w:sz="0" w:space="0" w:color="auto"/>
                <w:bottom w:val="none" w:sz="0" w:space="0" w:color="auto"/>
                <w:right w:val="none" w:sz="0" w:space="0" w:color="auto"/>
              </w:divBdr>
            </w:div>
            <w:div w:id="293146387">
              <w:marLeft w:val="0"/>
              <w:marRight w:val="0"/>
              <w:marTop w:val="0"/>
              <w:marBottom w:val="0"/>
              <w:divBdr>
                <w:top w:val="none" w:sz="0" w:space="0" w:color="auto"/>
                <w:left w:val="none" w:sz="0" w:space="0" w:color="auto"/>
                <w:bottom w:val="none" w:sz="0" w:space="0" w:color="auto"/>
                <w:right w:val="none" w:sz="0" w:space="0" w:color="auto"/>
              </w:divBdr>
            </w:div>
            <w:div w:id="1239288119">
              <w:marLeft w:val="0"/>
              <w:marRight w:val="0"/>
              <w:marTop w:val="0"/>
              <w:marBottom w:val="0"/>
              <w:divBdr>
                <w:top w:val="none" w:sz="0" w:space="0" w:color="auto"/>
                <w:left w:val="none" w:sz="0" w:space="0" w:color="auto"/>
                <w:bottom w:val="none" w:sz="0" w:space="0" w:color="auto"/>
                <w:right w:val="none" w:sz="0" w:space="0" w:color="auto"/>
              </w:divBdr>
            </w:div>
            <w:div w:id="89475660">
              <w:marLeft w:val="0"/>
              <w:marRight w:val="0"/>
              <w:marTop w:val="0"/>
              <w:marBottom w:val="0"/>
              <w:divBdr>
                <w:top w:val="none" w:sz="0" w:space="0" w:color="auto"/>
                <w:left w:val="none" w:sz="0" w:space="0" w:color="auto"/>
                <w:bottom w:val="none" w:sz="0" w:space="0" w:color="auto"/>
                <w:right w:val="none" w:sz="0" w:space="0" w:color="auto"/>
              </w:divBdr>
            </w:div>
            <w:div w:id="1592667700">
              <w:marLeft w:val="0"/>
              <w:marRight w:val="0"/>
              <w:marTop w:val="0"/>
              <w:marBottom w:val="0"/>
              <w:divBdr>
                <w:top w:val="none" w:sz="0" w:space="0" w:color="auto"/>
                <w:left w:val="none" w:sz="0" w:space="0" w:color="auto"/>
                <w:bottom w:val="none" w:sz="0" w:space="0" w:color="auto"/>
                <w:right w:val="none" w:sz="0" w:space="0" w:color="auto"/>
              </w:divBdr>
            </w:div>
            <w:div w:id="696151726">
              <w:marLeft w:val="0"/>
              <w:marRight w:val="0"/>
              <w:marTop w:val="0"/>
              <w:marBottom w:val="0"/>
              <w:divBdr>
                <w:top w:val="none" w:sz="0" w:space="0" w:color="auto"/>
                <w:left w:val="none" w:sz="0" w:space="0" w:color="auto"/>
                <w:bottom w:val="none" w:sz="0" w:space="0" w:color="auto"/>
                <w:right w:val="none" w:sz="0" w:space="0" w:color="auto"/>
              </w:divBdr>
            </w:div>
            <w:div w:id="8861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7408">
      <w:bodyDiv w:val="1"/>
      <w:marLeft w:val="0"/>
      <w:marRight w:val="0"/>
      <w:marTop w:val="0"/>
      <w:marBottom w:val="0"/>
      <w:divBdr>
        <w:top w:val="none" w:sz="0" w:space="0" w:color="auto"/>
        <w:left w:val="none" w:sz="0" w:space="0" w:color="auto"/>
        <w:bottom w:val="none" w:sz="0" w:space="0" w:color="auto"/>
        <w:right w:val="none" w:sz="0" w:space="0" w:color="auto"/>
      </w:divBdr>
    </w:div>
    <w:div w:id="384329695">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4">
          <w:marLeft w:val="0"/>
          <w:marRight w:val="0"/>
          <w:marTop w:val="0"/>
          <w:marBottom w:val="0"/>
          <w:divBdr>
            <w:top w:val="none" w:sz="0" w:space="0" w:color="auto"/>
            <w:left w:val="none" w:sz="0" w:space="0" w:color="auto"/>
            <w:bottom w:val="none" w:sz="0" w:space="0" w:color="auto"/>
            <w:right w:val="none" w:sz="0" w:space="0" w:color="auto"/>
          </w:divBdr>
          <w:divsChild>
            <w:div w:id="1316647568">
              <w:marLeft w:val="0"/>
              <w:marRight w:val="0"/>
              <w:marTop w:val="0"/>
              <w:marBottom w:val="0"/>
              <w:divBdr>
                <w:top w:val="none" w:sz="0" w:space="0" w:color="auto"/>
                <w:left w:val="none" w:sz="0" w:space="0" w:color="auto"/>
                <w:bottom w:val="none" w:sz="0" w:space="0" w:color="auto"/>
                <w:right w:val="none" w:sz="0" w:space="0" w:color="auto"/>
              </w:divBdr>
            </w:div>
            <w:div w:id="492599160">
              <w:marLeft w:val="0"/>
              <w:marRight w:val="0"/>
              <w:marTop w:val="0"/>
              <w:marBottom w:val="0"/>
              <w:divBdr>
                <w:top w:val="none" w:sz="0" w:space="0" w:color="auto"/>
                <w:left w:val="none" w:sz="0" w:space="0" w:color="auto"/>
                <w:bottom w:val="none" w:sz="0" w:space="0" w:color="auto"/>
                <w:right w:val="none" w:sz="0" w:space="0" w:color="auto"/>
              </w:divBdr>
            </w:div>
            <w:div w:id="1833178765">
              <w:marLeft w:val="0"/>
              <w:marRight w:val="0"/>
              <w:marTop w:val="0"/>
              <w:marBottom w:val="0"/>
              <w:divBdr>
                <w:top w:val="none" w:sz="0" w:space="0" w:color="auto"/>
                <w:left w:val="none" w:sz="0" w:space="0" w:color="auto"/>
                <w:bottom w:val="none" w:sz="0" w:space="0" w:color="auto"/>
                <w:right w:val="none" w:sz="0" w:space="0" w:color="auto"/>
              </w:divBdr>
            </w:div>
            <w:div w:id="485124392">
              <w:marLeft w:val="0"/>
              <w:marRight w:val="0"/>
              <w:marTop w:val="0"/>
              <w:marBottom w:val="0"/>
              <w:divBdr>
                <w:top w:val="none" w:sz="0" w:space="0" w:color="auto"/>
                <w:left w:val="none" w:sz="0" w:space="0" w:color="auto"/>
                <w:bottom w:val="none" w:sz="0" w:space="0" w:color="auto"/>
                <w:right w:val="none" w:sz="0" w:space="0" w:color="auto"/>
              </w:divBdr>
            </w:div>
            <w:div w:id="1323042965">
              <w:marLeft w:val="0"/>
              <w:marRight w:val="0"/>
              <w:marTop w:val="0"/>
              <w:marBottom w:val="0"/>
              <w:divBdr>
                <w:top w:val="none" w:sz="0" w:space="0" w:color="auto"/>
                <w:left w:val="none" w:sz="0" w:space="0" w:color="auto"/>
                <w:bottom w:val="none" w:sz="0" w:space="0" w:color="auto"/>
                <w:right w:val="none" w:sz="0" w:space="0" w:color="auto"/>
              </w:divBdr>
            </w:div>
            <w:div w:id="1281298223">
              <w:marLeft w:val="0"/>
              <w:marRight w:val="0"/>
              <w:marTop w:val="0"/>
              <w:marBottom w:val="0"/>
              <w:divBdr>
                <w:top w:val="none" w:sz="0" w:space="0" w:color="auto"/>
                <w:left w:val="none" w:sz="0" w:space="0" w:color="auto"/>
                <w:bottom w:val="none" w:sz="0" w:space="0" w:color="auto"/>
                <w:right w:val="none" w:sz="0" w:space="0" w:color="auto"/>
              </w:divBdr>
            </w:div>
            <w:div w:id="227961622">
              <w:marLeft w:val="0"/>
              <w:marRight w:val="0"/>
              <w:marTop w:val="0"/>
              <w:marBottom w:val="0"/>
              <w:divBdr>
                <w:top w:val="none" w:sz="0" w:space="0" w:color="auto"/>
                <w:left w:val="none" w:sz="0" w:space="0" w:color="auto"/>
                <w:bottom w:val="none" w:sz="0" w:space="0" w:color="auto"/>
                <w:right w:val="none" w:sz="0" w:space="0" w:color="auto"/>
              </w:divBdr>
            </w:div>
            <w:div w:id="12837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6479">
      <w:bodyDiv w:val="1"/>
      <w:marLeft w:val="0"/>
      <w:marRight w:val="0"/>
      <w:marTop w:val="0"/>
      <w:marBottom w:val="0"/>
      <w:divBdr>
        <w:top w:val="none" w:sz="0" w:space="0" w:color="auto"/>
        <w:left w:val="none" w:sz="0" w:space="0" w:color="auto"/>
        <w:bottom w:val="none" w:sz="0" w:space="0" w:color="auto"/>
        <w:right w:val="none" w:sz="0" w:space="0" w:color="auto"/>
      </w:divBdr>
    </w:div>
    <w:div w:id="406849097">
      <w:bodyDiv w:val="1"/>
      <w:marLeft w:val="0"/>
      <w:marRight w:val="0"/>
      <w:marTop w:val="0"/>
      <w:marBottom w:val="0"/>
      <w:divBdr>
        <w:top w:val="none" w:sz="0" w:space="0" w:color="auto"/>
        <w:left w:val="none" w:sz="0" w:space="0" w:color="auto"/>
        <w:bottom w:val="none" w:sz="0" w:space="0" w:color="auto"/>
        <w:right w:val="none" w:sz="0" w:space="0" w:color="auto"/>
      </w:divBdr>
    </w:div>
    <w:div w:id="441992564">
      <w:bodyDiv w:val="1"/>
      <w:marLeft w:val="0"/>
      <w:marRight w:val="0"/>
      <w:marTop w:val="0"/>
      <w:marBottom w:val="0"/>
      <w:divBdr>
        <w:top w:val="none" w:sz="0" w:space="0" w:color="auto"/>
        <w:left w:val="none" w:sz="0" w:space="0" w:color="auto"/>
        <w:bottom w:val="none" w:sz="0" w:space="0" w:color="auto"/>
        <w:right w:val="none" w:sz="0" w:space="0" w:color="auto"/>
      </w:divBdr>
    </w:div>
    <w:div w:id="457070121">
      <w:bodyDiv w:val="1"/>
      <w:marLeft w:val="0"/>
      <w:marRight w:val="0"/>
      <w:marTop w:val="0"/>
      <w:marBottom w:val="0"/>
      <w:divBdr>
        <w:top w:val="none" w:sz="0" w:space="0" w:color="auto"/>
        <w:left w:val="none" w:sz="0" w:space="0" w:color="auto"/>
        <w:bottom w:val="none" w:sz="0" w:space="0" w:color="auto"/>
        <w:right w:val="none" w:sz="0" w:space="0" w:color="auto"/>
      </w:divBdr>
    </w:div>
    <w:div w:id="465394793">
      <w:bodyDiv w:val="1"/>
      <w:marLeft w:val="0"/>
      <w:marRight w:val="0"/>
      <w:marTop w:val="0"/>
      <w:marBottom w:val="0"/>
      <w:divBdr>
        <w:top w:val="none" w:sz="0" w:space="0" w:color="auto"/>
        <w:left w:val="none" w:sz="0" w:space="0" w:color="auto"/>
        <w:bottom w:val="none" w:sz="0" w:space="0" w:color="auto"/>
        <w:right w:val="none" w:sz="0" w:space="0" w:color="auto"/>
      </w:divBdr>
    </w:div>
    <w:div w:id="487477613">
      <w:bodyDiv w:val="1"/>
      <w:marLeft w:val="0"/>
      <w:marRight w:val="0"/>
      <w:marTop w:val="0"/>
      <w:marBottom w:val="0"/>
      <w:divBdr>
        <w:top w:val="none" w:sz="0" w:space="0" w:color="auto"/>
        <w:left w:val="none" w:sz="0" w:space="0" w:color="auto"/>
        <w:bottom w:val="none" w:sz="0" w:space="0" w:color="auto"/>
        <w:right w:val="none" w:sz="0" w:space="0" w:color="auto"/>
      </w:divBdr>
    </w:div>
    <w:div w:id="489055151">
      <w:bodyDiv w:val="1"/>
      <w:marLeft w:val="0"/>
      <w:marRight w:val="0"/>
      <w:marTop w:val="0"/>
      <w:marBottom w:val="0"/>
      <w:divBdr>
        <w:top w:val="none" w:sz="0" w:space="0" w:color="auto"/>
        <w:left w:val="none" w:sz="0" w:space="0" w:color="auto"/>
        <w:bottom w:val="none" w:sz="0" w:space="0" w:color="auto"/>
        <w:right w:val="none" w:sz="0" w:space="0" w:color="auto"/>
      </w:divBdr>
    </w:div>
    <w:div w:id="489177102">
      <w:bodyDiv w:val="1"/>
      <w:marLeft w:val="0"/>
      <w:marRight w:val="0"/>
      <w:marTop w:val="0"/>
      <w:marBottom w:val="0"/>
      <w:divBdr>
        <w:top w:val="none" w:sz="0" w:space="0" w:color="auto"/>
        <w:left w:val="none" w:sz="0" w:space="0" w:color="auto"/>
        <w:bottom w:val="none" w:sz="0" w:space="0" w:color="auto"/>
        <w:right w:val="none" w:sz="0" w:space="0" w:color="auto"/>
      </w:divBdr>
    </w:div>
    <w:div w:id="499808468">
      <w:bodyDiv w:val="1"/>
      <w:marLeft w:val="0"/>
      <w:marRight w:val="0"/>
      <w:marTop w:val="0"/>
      <w:marBottom w:val="0"/>
      <w:divBdr>
        <w:top w:val="none" w:sz="0" w:space="0" w:color="auto"/>
        <w:left w:val="none" w:sz="0" w:space="0" w:color="auto"/>
        <w:bottom w:val="none" w:sz="0" w:space="0" w:color="auto"/>
        <w:right w:val="none" w:sz="0" w:space="0" w:color="auto"/>
      </w:divBdr>
      <w:divsChild>
        <w:div w:id="1289825304">
          <w:marLeft w:val="0"/>
          <w:marRight w:val="0"/>
          <w:marTop w:val="0"/>
          <w:marBottom w:val="0"/>
          <w:divBdr>
            <w:top w:val="none" w:sz="0" w:space="0" w:color="auto"/>
            <w:left w:val="none" w:sz="0" w:space="0" w:color="auto"/>
            <w:bottom w:val="none" w:sz="0" w:space="0" w:color="auto"/>
            <w:right w:val="none" w:sz="0" w:space="0" w:color="auto"/>
          </w:divBdr>
          <w:divsChild>
            <w:div w:id="883442157">
              <w:marLeft w:val="0"/>
              <w:marRight w:val="0"/>
              <w:marTop w:val="0"/>
              <w:marBottom w:val="0"/>
              <w:divBdr>
                <w:top w:val="none" w:sz="0" w:space="0" w:color="auto"/>
                <w:left w:val="none" w:sz="0" w:space="0" w:color="auto"/>
                <w:bottom w:val="none" w:sz="0" w:space="0" w:color="auto"/>
                <w:right w:val="none" w:sz="0" w:space="0" w:color="auto"/>
              </w:divBdr>
            </w:div>
            <w:div w:id="1269122277">
              <w:marLeft w:val="0"/>
              <w:marRight w:val="0"/>
              <w:marTop w:val="0"/>
              <w:marBottom w:val="0"/>
              <w:divBdr>
                <w:top w:val="none" w:sz="0" w:space="0" w:color="auto"/>
                <w:left w:val="none" w:sz="0" w:space="0" w:color="auto"/>
                <w:bottom w:val="none" w:sz="0" w:space="0" w:color="auto"/>
                <w:right w:val="none" w:sz="0" w:space="0" w:color="auto"/>
              </w:divBdr>
            </w:div>
            <w:div w:id="308824375">
              <w:marLeft w:val="0"/>
              <w:marRight w:val="0"/>
              <w:marTop w:val="0"/>
              <w:marBottom w:val="0"/>
              <w:divBdr>
                <w:top w:val="none" w:sz="0" w:space="0" w:color="auto"/>
                <w:left w:val="none" w:sz="0" w:space="0" w:color="auto"/>
                <w:bottom w:val="none" w:sz="0" w:space="0" w:color="auto"/>
                <w:right w:val="none" w:sz="0" w:space="0" w:color="auto"/>
              </w:divBdr>
            </w:div>
            <w:div w:id="1861431186">
              <w:marLeft w:val="0"/>
              <w:marRight w:val="0"/>
              <w:marTop w:val="0"/>
              <w:marBottom w:val="0"/>
              <w:divBdr>
                <w:top w:val="none" w:sz="0" w:space="0" w:color="auto"/>
                <w:left w:val="none" w:sz="0" w:space="0" w:color="auto"/>
                <w:bottom w:val="none" w:sz="0" w:space="0" w:color="auto"/>
                <w:right w:val="none" w:sz="0" w:space="0" w:color="auto"/>
              </w:divBdr>
            </w:div>
            <w:div w:id="772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0234">
      <w:bodyDiv w:val="1"/>
      <w:marLeft w:val="0"/>
      <w:marRight w:val="0"/>
      <w:marTop w:val="0"/>
      <w:marBottom w:val="0"/>
      <w:divBdr>
        <w:top w:val="none" w:sz="0" w:space="0" w:color="auto"/>
        <w:left w:val="none" w:sz="0" w:space="0" w:color="auto"/>
        <w:bottom w:val="none" w:sz="0" w:space="0" w:color="auto"/>
        <w:right w:val="none" w:sz="0" w:space="0" w:color="auto"/>
      </w:divBdr>
    </w:div>
    <w:div w:id="520432303">
      <w:bodyDiv w:val="1"/>
      <w:marLeft w:val="0"/>
      <w:marRight w:val="0"/>
      <w:marTop w:val="0"/>
      <w:marBottom w:val="0"/>
      <w:divBdr>
        <w:top w:val="none" w:sz="0" w:space="0" w:color="auto"/>
        <w:left w:val="none" w:sz="0" w:space="0" w:color="auto"/>
        <w:bottom w:val="none" w:sz="0" w:space="0" w:color="auto"/>
        <w:right w:val="none" w:sz="0" w:space="0" w:color="auto"/>
      </w:divBdr>
    </w:div>
    <w:div w:id="552615721">
      <w:bodyDiv w:val="1"/>
      <w:marLeft w:val="0"/>
      <w:marRight w:val="0"/>
      <w:marTop w:val="0"/>
      <w:marBottom w:val="0"/>
      <w:divBdr>
        <w:top w:val="none" w:sz="0" w:space="0" w:color="auto"/>
        <w:left w:val="none" w:sz="0" w:space="0" w:color="auto"/>
        <w:bottom w:val="none" w:sz="0" w:space="0" w:color="auto"/>
        <w:right w:val="none" w:sz="0" w:space="0" w:color="auto"/>
      </w:divBdr>
    </w:div>
    <w:div w:id="554975391">
      <w:bodyDiv w:val="1"/>
      <w:marLeft w:val="0"/>
      <w:marRight w:val="0"/>
      <w:marTop w:val="0"/>
      <w:marBottom w:val="0"/>
      <w:divBdr>
        <w:top w:val="none" w:sz="0" w:space="0" w:color="auto"/>
        <w:left w:val="none" w:sz="0" w:space="0" w:color="auto"/>
        <w:bottom w:val="none" w:sz="0" w:space="0" w:color="auto"/>
        <w:right w:val="none" w:sz="0" w:space="0" w:color="auto"/>
      </w:divBdr>
    </w:div>
    <w:div w:id="559755661">
      <w:bodyDiv w:val="1"/>
      <w:marLeft w:val="0"/>
      <w:marRight w:val="0"/>
      <w:marTop w:val="0"/>
      <w:marBottom w:val="0"/>
      <w:divBdr>
        <w:top w:val="none" w:sz="0" w:space="0" w:color="auto"/>
        <w:left w:val="none" w:sz="0" w:space="0" w:color="auto"/>
        <w:bottom w:val="none" w:sz="0" w:space="0" w:color="auto"/>
        <w:right w:val="none" w:sz="0" w:space="0" w:color="auto"/>
      </w:divBdr>
    </w:div>
    <w:div w:id="588270273">
      <w:bodyDiv w:val="1"/>
      <w:marLeft w:val="0"/>
      <w:marRight w:val="0"/>
      <w:marTop w:val="0"/>
      <w:marBottom w:val="0"/>
      <w:divBdr>
        <w:top w:val="none" w:sz="0" w:space="0" w:color="auto"/>
        <w:left w:val="none" w:sz="0" w:space="0" w:color="auto"/>
        <w:bottom w:val="none" w:sz="0" w:space="0" w:color="auto"/>
        <w:right w:val="none" w:sz="0" w:space="0" w:color="auto"/>
      </w:divBdr>
    </w:div>
    <w:div w:id="601691126">
      <w:bodyDiv w:val="1"/>
      <w:marLeft w:val="0"/>
      <w:marRight w:val="0"/>
      <w:marTop w:val="0"/>
      <w:marBottom w:val="0"/>
      <w:divBdr>
        <w:top w:val="none" w:sz="0" w:space="0" w:color="auto"/>
        <w:left w:val="none" w:sz="0" w:space="0" w:color="auto"/>
        <w:bottom w:val="none" w:sz="0" w:space="0" w:color="auto"/>
        <w:right w:val="none" w:sz="0" w:space="0" w:color="auto"/>
      </w:divBdr>
    </w:div>
    <w:div w:id="612175308">
      <w:bodyDiv w:val="1"/>
      <w:marLeft w:val="0"/>
      <w:marRight w:val="0"/>
      <w:marTop w:val="0"/>
      <w:marBottom w:val="0"/>
      <w:divBdr>
        <w:top w:val="none" w:sz="0" w:space="0" w:color="auto"/>
        <w:left w:val="none" w:sz="0" w:space="0" w:color="auto"/>
        <w:bottom w:val="none" w:sz="0" w:space="0" w:color="auto"/>
        <w:right w:val="none" w:sz="0" w:space="0" w:color="auto"/>
      </w:divBdr>
    </w:div>
    <w:div w:id="612203587">
      <w:bodyDiv w:val="1"/>
      <w:marLeft w:val="0"/>
      <w:marRight w:val="0"/>
      <w:marTop w:val="0"/>
      <w:marBottom w:val="0"/>
      <w:divBdr>
        <w:top w:val="none" w:sz="0" w:space="0" w:color="auto"/>
        <w:left w:val="none" w:sz="0" w:space="0" w:color="auto"/>
        <w:bottom w:val="none" w:sz="0" w:space="0" w:color="auto"/>
        <w:right w:val="none" w:sz="0" w:space="0" w:color="auto"/>
      </w:divBdr>
    </w:div>
    <w:div w:id="649942516">
      <w:bodyDiv w:val="1"/>
      <w:marLeft w:val="0"/>
      <w:marRight w:val="0"/>
      <w:marTop w:val="0"/>
      <w:marBottom w:val="0"/>
      <w:divBdr>
        <w:top w:val="none" w:sz="0" w:space="0" w:color="auto"/>
        <w:left w:val="none" w:sz="0" w:space="0" w:color="auto"/>
        <w:bottom w:val="none" w:sz="0" w:space="0" w:color="auto"/>
        <w:right w:val="none" w:sz="0" w:space="0" w:color="auto"/>
      </w:divBdr>
      <w:divsChild>
        <w:div w:id="55905078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
            <w:div w:id="1550191523">
              <w:marLeft w:val="0"/>
              <w:marRight w:val="0"/>
              <w:marTop w:val="0"/>
              <w:marBottom w:val="0"/>
              <w:divBdr>
                <w:top w:val="none" w:sz="0" w:space="0" w:color="auto"/>
                <w:left w:val="none" w:sz="0" w:space="0" w:color="auto"/>
                <w:bottom w:val="none" w:sz="0" w:space="0" w:color="auto"/>
                <w:right w:val="none" w:sz="0" w:space="0" w:color="auto"/>
              </w:divBdr>
            </w:div>
            <w:div w:id="158278363">
              <w:marLeft w:val="0"/>
              <w:marRight w:val="0"/>
              <w:marTop w:val="0"/>
              <w:marBottom w:val="0"/>
              <w:divBdr>
                <w:top w:val="none" w:sz="0" w:space="0" w:color="auto"/>
                <w:left w:val="none" w:sz="0" w:space="0" w:color="auto"/>
                <w:bottom w:val="none" w:sz="0" w:space="0" w:color="auto"/>
                <w:right w:val="none" w:sz="0" w:space="0" w:color="auto"/>
              </w:divBdr>
            </w:div>
            <w:div w:id="765737688">
              <w:marLeft w:val="0"/>
              <w:marRight w:val="0"/>
              <w:marTop w:val="0"/>
              <w:marBottom w:val="0"/>
              <w:divBdr>
                <w:top w:val="none" w:sz="0" w:space="0" w:color="auto"/>
                <w:left w:val="none" w:sz="0" w:space="0" w:color="auto"/>
                <w:bottom w:val="none" w:sz="0" w:space="0" w:color="auto"/>
                <w:right w:val="none" w:sz="0" w:space="0" w:color="auto"/>
              </w:divBdr>
            </w:div>
            <w:div w:id="296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6499">
      <w:bodyDiv w:val="1"/>
      <w:marLeft w:val="0"/>
      <w:marRight w:val="0"/>
      <w:marTop w:val="0"/>
      <w:marBottom w:val="0"/>
      <w:divBdr>
        <w:top w:val="none" w:sz="0" w:space="0" w:color="auto"/>
        <w:left w:val="none" w:sz="0" w:space="0" w:color="auto"/>
        <w:bottom w:val="none" w:sz="0" w:space="0" w:color="auto"/>
        <w:right w:val="none" w:sz="0" w:space="0" w:color="auto"/>
      </w:divBdr>
    </w:div>
    <w:div w:id="679740863">
      <w:bodyDiv w:val="1"/>
      <w:marLeft w:val="0"/>
      <w:marRight w:val="0"/>
      <w:marTop w:val="0"/>
      <w:marBottom w:val="0"/>
      <w:divBdr>
        <w:top w:val="none" w:sz="0" w:space="0" w:color="auto"/>
        <w:left w:val="none" w:sz="0" w:space="0" w:color="auto"/>
        <w:bottom w:val="none" w:sz="0" w:space="0" w:color="auto"/>
        <w:right w:val="none" w:sz="0" w:space="0" w:color="auto"/>
      </w:divBdr>
    </w:div>
    <w:div w:id="689373995">
      <w:bodyDiv w:val="1"/>
      <w:marLeft w:val="0"/>
      <w:marRight w:val="0"/>
      <w:marTop w:val="0"/>
      <w:marBottom w:val="0"/>
      <w:divBdr>
        <w:top w:val="none" w:sz="0" w:space="0" w:color="auto"/>
        <w:left w:val="none" w:sz="0" w:space="0" w:color="auto"/>
        <w:bottom w:val="none" w:sz="0" w:space="0" w:color="auto"/>
        <w:right w:val="none" w:sz="0" w:space="0" w:color="auto"/>
      </w:divBdr>
    </w:div>
    <w:div w:id="704866163">
      <w:bodyDiv w:val="1"/>
      <w:marLeft w:val="0"/>
      <w:marRight w:val="0"/>
      <w:marTop w:val="0"/>
      <w:marBottom w:val="0"/>
      <w:divBdr>
        <w:top w:val="none" w:sz="0" w:space="0" w:color="auto"/>
        <w:left w:val="none" w:sz="0" w:space="0" w:color="auto"/>
        <w:bottom w:val="none" w:sz="0" w:space="0" w:color="auto"/>
        <w:right w:val="none" w:sz="0" w:space="0" w:color="auto"/>
      </w:divBdr>
    </w:div>
    <w:div w:id="711225615">
      <w:bodyDiv w:val="1"/>
      <w:marLeft w:val="0"/>
      <w:marRight w:val="0"/>
      <w:marTop w:val="0"/>
      <w:marBottom w:val="0"/>
      <w:divBdr>
        <w:top w:val="none" w:sz="0" w:space="0" w:color="auto"/>
        <w:left w:val="none" w:sz="0" w:space="0" w:color="auto"/>
        <w:bottom w:val="none" w:sz="0" w:space="0" w:color="auto"/>
        <w:right w:val="none" w:sz="0" w:space="0" w:color="auto"/>
      </w:divBdr>
    </w:div>
    <w:div w:id="737093955">
      <w:bodyDiv w:val="1"/>
      <w:marLeft w:val="0"/>
      <w:marRight w:val="0"/>
      <w:marTop w:val="0"/>
      <w:marBottom w:val="0"/>
      <w:divBdr>
        <w:top w:val="none" w:sz="0" w:space="0" w:color="auto"/>
        <w:left w:val="none" w:sz="0" w:space="0" w:color="auto"/>
        <w:bottom w:val="none" w:sz="0" w:space="0" w:color="auto"/>
        <w:right w:val="none" w:sz="0" w:space="0" w:color="auto"/>
      </w:divBdr>
      <w:divsChild>
        <w:div w:id="1755665748">
          <w:marLeft w:val="0"/>
          <w:marRight w:val="0"/>
          <w:marTop w:val="0"/>
          <w:marBottom w:val="0"/>
          <w:divBdr>
            <w:top w:val="none" w:sz="0" w:space="0" w:color="auto"/>
            <w:left w:val="none" w:sz="0" w:space="0" w:color="auto"/>
            <w:bottom w:val="none" w:sz="0" w:space="0" w:color="auto"/>
            <w:right w:val="none" w:sz="0" w:space="0" w:color="auto"/>
          </w:divBdr>
          <w:divsChild>
            <w:div w:id="19808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618">
      <w:bodyDiv w:val="1"/>
      <w:marLeft w:val="0"/>
      <w:marRight w:val="0"/>
      <w:marTop w:val="0"/>
      <w:marBottom w:val="0"/>
      <w:divBdr>
        <w:top w:val="none" w:sz="0" w:space="0" w:color="auto"/>
        <w:left w:val="none" w:sz="0" w:space="0" w:color="auto"/>
        <w:bottom w:val="none" w:sz="0" w:space="0" w:color="auto"/>
        <w:right w:val="none" w:sz="0" w:space="0" w:color="auto"/>
      </w:divBdr>
    </w:div>
    <w:div w:id="845826888">
      <w:bodyDiv w:val="1"/>
      <w:marLeft w:val="0"/>
      <w:marRight w:val="0"/>
      <w:marTop w:val="0"/>
      <w:marBottom w:val="0"/>
      <w:divBdr>
        <w:top w:val="none" w:sz="0" w:space="0" w:color="auto"/>
        <w:left w:val="none" w:sz="0" w:space="0" w:color="auto"/>
        <w:bottom w:val="none" w:sz="0" w:space="0" w:color="auto"/>
        <w:right w:val="none" w:sz="0" w:space="0" w:color="auto"/>
      </w:divBdr>
    </w:div>
    <w:div w:id="874923774">
      <w:bodyDiv w:val="1"/>
      <w:marLeft w:val="0"/>
      <w:marRight w:val="0"/>
      <w:marTop w:val="0"/>
      <w:marBottom w:val="0"/>
      <w:divBdr>
        <w:top w:val="none" w:sz="0" w:space="0" w:color="auto"/>
        <w:left w:val="none" w:sz="0" w:space="0" w:color="auto"/>
        <w:bottom w:val="none" w:sz="0" w:space="0" w:color="auto"/>
        <w:right w:val="none" w:sz="0" w:space="0" w:color="auto"/>
      </w:divBdr>
    </w:div>
    <w:div w:id="894436706">
      <w:bodyDiv w:val="1"/>
      <w:marLeft w:val="0"/>
      <w:marRight w:val="0"/>
      <w:marTop w:val="0"/>
      <w:marBottom w:val="0"/>
      <w:divBdr>
        <w:top w:val="none" w:sz="0" w:space="0" w:color="auto"/>
        <w:left w:val="none" w:sz="0" w:space="0" w:color="auto"/>
        <w:bottom w:val="none" w:sz="0" w:space="0" w:color="auto"/>
        <w:right w:val="none" w:sz="0" w:space="0" w:color="auto"/>
      </w:divBdr>
      <w:divsChild>
        <w:div w:id="853421107">
          <w:marLeft w:val="0"/>
          <w:marRight w:val="0"/>
          <w:marTop w:val="0"/>
          <w:marBottom w:val="0"/>
          <w:divBdr>
            <w:top w:val="none" w:sz="0" w:space="0" w:color="auto"/>
            <w:left w:val="none" w:sz="0" w:space="0" w:color="auto"/>
            <w:bottom w:val="none" w:sz="0" w:space="0" w:color="auto"/>
            <w:right w:val="none" w:sz="0" w:space="0" w:color="auto"/>
          </w:divBdr>
          <w:divsChild>
            <w:div w:id="1884635249">
              <w:marLeft w:val="0"/>
              <w:marRight w:val="0"/>
              <w:marTop w:val="0"/>
              <w:marBottom w:val="0"/>
              <w:divBdr>
                <w:top w:val="none" w:sz="0" w:space="0" w:color="auto"/>
                <w:left w:val="none" w:sz="0" w:space="0" w:color="auto"/>
                <w:bottom w:val="none" w:sz="0" w:space="0" w:color="auto"/>
                <w:right w:val="none" w:sz="0" w:space="0" w:color="auto"/>
              </w:divBdr>
            </w:div>
            <w:div w:id="1444037676">
              <w:marLeft w:val="0"/>
              <w:marRight w:val="0"/>
              <w:marTop w:val="0"/>
              <w:marBottom w:val="0"/>
              <w:divBdr>
                <w:top w:val="none" w:sz="0" w:space="0" w:color="auto"/>
                <w:left w:val="none" w:sz="0" w:space="0" w:color="auto"/>
                <w:bottom w:val="none" w:sz="0" w:space="0" w:color="auto"/>
                <w:right w:val="none" w:sz="0" w:space="0" w:color="auto"/>
              </w:divBdr>
            </w:div>
            <w:div w:id="1804231028">
              <w:marLeft w:val="0"/>
              <w:marRight w:val="0"/>
              <w:marTop w:val="0"/>
              <w:marBottom w:val="0"/>
              <w:divBdr>
                <w:top w:val="none" w:sz="0" w:space="0" w:color="auto"/>
                <w:left w:val="none" w:sz="0" w:space="0" w:color="auto"/>
                <w:bottom w:val="none" w:sz="0" w:space="0" w:color="auto"/>
                <w:right w:val="none" w:sz="0" w:space="0" w:color="auto"/>
              </w:divBdr>
            </w:div>
            <w:div w:id="1113749144">
              <w:marLeft w:val="0"/>
              <w:marRight w:val="0"/>
              <w:marTop w:val="0"/>
              <w:marBottom w:val="0"/>
              <w:divBdr>
                <w:top w:val="none" w:sz="0" w:space="0" w:color="auto"/>
                <w:left w:val="none" w:sz="0" w:space="0" w:color="auto"/>
                <w:bottom w:val="none" w:sz="0" w:space="0" w:color="auto"/>
                <w:right w:val="none" w:sz="0" w:space="0" w:color="auto"/>
              </w:divBdr>
            </w:div>
            <w:div w:id="1048460063">
              <w:marLeft w:val="0"/>
              <w:marRight w:val="0"/>
              <w:marTop w:val="0"/>
              <w:marBottom w:val="0"/>
              <w:divBdr>
                <w:top w:val="none" w:sz="0" w:space="0" w:color="auto"/>
                <w:left w:val="none" w:sz="0" w:space="0" w:color="auto"/>
                <w:bottom w:val="none" w:sz="0" w:space="0" w:color="auto"/>
                <w:right w:val="none" w:sz="0" w:space="0" w:color="auto"/>
              </w:divBdr>
            </w:div>
            <w:div w:id="895580726">
              <w:marLeft w:val="0"/>
              <w:marRight w:val="0"/>
              <w:marTop w:val="0"/>
              <w:marBottom w:val="0"/>
              <w:divBdr>
                <w:top w:val="none" w:sz="0" w:space="0" w:color="auto"/>
                <w:left w:val="none" w:sz="0" w:space="0" w:color="auto"/>
                <w:bottom w:val="none" w:sz="0" w:space="0" w:color="auto"/>
                <w:right w:val="none" w:sz="0" w:space="0" w:color="auto"/>
              </w:divBdr>
            </w:div>
            <w:div w:id="1270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5052">
      <w:bodyDiv w:val="1"/>
      <w:marLeft w:val="0"/>
      <w:marRight w:val="0"/>
      <w:marTop w:val="0"/>
      <w:marBottom w:val="0"/>
      <w:divBdr>
        <w:top w:val="none" w:sz="0" w:space="0" w:color="auto"/>
        <w:left w:val="none" w:sz="0" w:space="0" w:color="auto"/>
        <w:bottom w:val="none" w:sz="0" w:space="0" w:color="auto"/>
        <w:right w:val="none" w:sz="0" w:space="0" w:color="auto"/>
      </w:divBdr>
      <w:divsChild>
        <w:div w:id="835806390">
          <w:marLeft w:val="0"/>
          <w:marRight w:val="0"/>
          <w:marTop w:val="0"/>
          <w:marBottom w:val="0"/>
          <w:divBdr>
            <w:top w:val="none" w:sz="0" w:space="0" w:color="auto"/>
            <w:left w:val="none" w:sz="0" w:space="0" w:color="auto"/>
            <w:bottom w:val="none" w:sz="0" w:space="0" w:color="auto"/>
            <w:right w:val="none" w:sz="0" w:space="0" w:color="auto"/>
          </w:divBdr>
          <w:divsChild>
            <w:div w:id="494036707">
              <w:marLeft w:val="0"/>
              <w:marRight w:val="0"/>
              <w:marTop w:val="0"/>
              <w:marBottom w:val="0"/>
              <w:divBdr>
                <w:top w:val="none" w:sz="0" w:space="0" w:color="auto"/>
                <w:left w:val="none" w:sz="0" w:space="0" w:color="auto"/>
                <w:bottom w:val="none" w:sz="0" w:space="0" w:color="auto"/>
                <w:right w:val="none" w:sz="0" w:space="0" w:color="auto"/>
              </w:divBdr>
            </w:div>
            <w:div w:id="1278949623">
              <w:marLeft w:val="0"/>
              <w:marRight w:val="0"/>
              <w:marTop w:val="0"/>
              <w:marBottom w:val="0"/>
              <w:divBdr>
                <w:top w:val="none" w:sz="0" w:space="0" w:color="auto"/>
                <w:left w:val="none" w:sz="0" w:space="0" w:color="auto"/>
                <w:bottom w:val="none" w:sz="0" w:space="0" w:color="auto"/>
                <w:right w:val="none" w:sz="0" w:space="0" w:color="auto"/>
              </w:divBdr>
            </w:div>
            <w:div w:id="1719552508">
              <w:marLeft w:val="0"/>
              <w:marRight w:val="0"/>
              <w:marTop w:val="0"/>
              <w:marBottom w:val="0"/>
              <w:divBdr>
                <w:top w:val="none" w:sz="0" w:space="0" w:color="auto"/>
                <w:left w:val="none" w:sz="0" w:space="0" w:color="auto"/>
                <w:bottom w:val="none" w:sz="0" w:space="0" w:color="auto"/>
                <w:right w:val="none" w:sz="0" w:space="0" w:color="auto"/>
              </w:divBdr>
            </w:div>
            <w:div w:id="18618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0678">
      <w:bodyDiv w:val="1"/>
      <w:marLeft w:val="0"/>
      <w:marRight w:val="0"/>
      <w:marTop w:val="0"/>
      <w:marBottom w:val="0"/>
      <w:divBdr>
        <w:top w:val="none" w:sz="0" w:space="0" w:color="auto"/>
        <w:left w:val="none" w:sz="0" w:space="0" w:color="auto"/>
        <w:bottom w:val="none" w:sz="0" w:space="0" w:color="auto"/>
        <w:right w:val="none" w:sz="0" w:space="0" w:color="auto"/>
      </w:divBdr>
    </w:div>
    <w:div w:id="922371791">
      <w:bodyDiv w:val="1"/>
      <w:marLeft w:val="0"/>
      <w:marRight w:val="0"/>
      <w:marTop w:val="0"/>
      <w:marBottom w:val="0"/>
      <w:divBdr>
        <w:top w:val="none" w:sz="0" w:space="0" w:color="auto"/>
        <w:left w:val="none" w:sz="0" w:space="0" w:color="auto"/>
        <w:bottom w:val="none" w:sz="0" w:space="0" w:color="auto"/>
        <w:right w:val="none" w:sz="0" w:space="0" w:color="auto"/>
      </w:divBdr>
    </w:div>
    <w:div w:id="941230402">
      <w:bodyDiv w:val="1"/>
      <w:marLeft w:val="0"/>
      <w:marRight w:val="0"/>
      <w:marTop w:val="0"/>
      <w:marBottom w:val="0"/>
      <w:divBdr>
        <w:top w:val="none" w:sz="0" w:space="0" w:color="auto"/>
        <w:left w:val="none" w:sz="0" w:space="0" w:color="auto"/>
        <w:bottom w:val="none" w:sz="0" w:space="0" w:color="auto"/>
        <w:right w:val="none" w:sz="0" w:space="0" w:color="auto"/>
      </w:divBdr>
      <w:divsChild>
        <w:div w:id="2142840946">
          <w:marLeft w:val="0"/>
          <w:marRight w:val="0"/>
          <w:marTop w:val="0"/>
          <w:marBottom w:val="0"/>
          <w:divBdr>
            <w:top w:val="none" w:sz="0" w:space="0" w:color="auto"/>
            <w:left w:val="none" w:sz="0" w:space="0" w:color="auto"/>
            <w:bottom w:val="none" w:sz="0" w:space="0" w:color="auto"/>
            <w:right w:val="none" w:sz="0" w:space="0" w:color="auto"/>
          </w:divBdr>
          <w:divsChild>
            <w:div w:id="1945765801">
              <w:marLeft w:val="0"/>
              <w:marRight w:val="0"/>
              <w:marTop w:val="0"/>
              <w:marBottom w:val="0"/>
              <w:divBdr>
                <w:top w:val="none" w:sz="0" w:space="0" w:color="auto"/>
                <w:left w:val="none" w:sz="0" w:space="0" w:color="auto"/>
                <w:bottom w:val="none" w:sz="0" w:space="0" w:color="auto"/>
                <w:right w:val="none" w:sz="0" w:space="0" w:color="auto"/>
              </w:divBdr>
            </w:div>
            <w:div w:id="1577935785">
              <w:marLeft w:val="0"/>
              <w:marRight w:val="0"/>
              <w:marTop w:val="0"/>
              <w:marBottom w:val="0"/>
              <w:divBdr>
                <w:top w:val="none" w:sz="0" w:space="0" w:color="auto"/>
                <w:left w:val="none" w:sz="0" w:space="0" w:color="auto"/>
                <w:bottom w:val="none" w:sz="0" w:space="0" w:color="auto"/>
                <w:right w:val="none" w:sz="0" w:space="0" w:color="auto"/>
              </w:divBdr>
            </w:div>
            <w:div w:id="1935893380">
              <w:marLeft w:val="0"/>
              <w:marRight w:val="0"/>
              <w:marTop w:val="0"/>
              <w:marBottom w:val="0"/>
              <w:divBdr>
                <w:top w:val="none" w:sz="0" w:space="0" w:color="auto"/>
                <w:left w:val="none" w:sz="0" w:space="0" w:color="auto"/>
                <w:bottom w:val="none" w:sz="0" w:space="0" w:color="auto"/>
                <w:right w:val="none" w:sz="0" w:space="0" w:color="auto"/>
              </w:divBdr>
            </w:div>
            <w:div w:id="1399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0482">
      <w:bodyDiv w:val="1"/>
      <w:marLeft w:val="0"/>
      <w:marRight w:val="0"/>
      <w:marTop w:val="0"/>
      <w:marBottom w:val="0"/>
      <w:divBdr>
        <w:top w:val="none" w:sz="0" w:space="0" w:color="auto"/>
        <w:left w:val="none" w:sz="0" w:space="0" w:color="auto"/>
        <w:bottom w:val="none" w:sz="0" w:space="0" w:color="auto"/>
        <w:right w:val="none" w:sz="0" w:space="0" w:color="auto"/>
      </w:divBdr>
    </w:div>
    <w:div w:id="965623687">
      <w:bodyDiv w:val="1"/>
      <w:marLeft w:val="0"/>
      <w:marRight w:val="0"/>
      <w:marTop w:val="0"/>
      <w:marBottom w:val="0"/>
      <w:divBdr>
        <w:top w:val="none" w:sz="0" w:space="0" w:color="auto"/>
        <w:left w:val="none" w:sz="0" w:space="0" w:color="auto"/>
        <w:bottom w:val="none" w:sz="0" w:space="0" w:color="auto"/>
        <w:right w:val="none" w:sz="0" w:space="0" w:color="auto"/>
      </w:divBdr>
    </w:div>
    <w:div w:id="979042382">
      <w:bodyDiv w:val="1"/>
      <w:marLeft w:val="0"/>
      <w:marRight w:val="0"/>
      <w:marTop w:val="0"/>
      <w:marBottom w:val="0"/>
      <w:divBdr>
        <w:top w:val="none" w:sz="0" w:space="0" w:color="auto"/>
        <w:left w:val="none" w:sz="0" w:space="0" w:color="auto"/>
        <w:bottom w:val="none" w:sz="0" w:space="0" w:color="auto"/>
        <w:right w:val="none" w:sz="0" w:space="0" w:color="auto"/>
      </w:divBdr>
    </w:div>
    <w:div w:id="1003357034">
      <w:bodyDiv w:val="1"/>
      <w:marLeft w:val="0"/>
      <w:marRight w:val="0"/>
      <w:marTop w:val="0"/>
      <w:marBottom w:val="0"/>
      <w:divBdr>
        <w:top w:val="none" w:sz="0" w:space="0" w:color="auto"/>
        <w:left w:val="none" w:sz="0" w:space="0" w:color="auto"/>
        <w:bottom w:val="none" w:sz="0" w:space="0" w:color="auto"/>
        <w:right w:val="none" w:sz="0" w:space="0" w:color="auto"/>
      </w:divBdr>
    </w:div>
    <w:div w:id="1012605232">
      <w:bodyDiv w:val="1"/>
      <w:marLeft w:val="0"/>
      <w:marRight w:val="0"/>
      <w:marTop w:val="0"/>
      <w:marBottom w:val="0"/>
      <w:divBdr>
        <w:top w:val="none" w:sz="0" w:space="0" w:color="auto"/>
        <w:left w:val="none" w:sz="0" w:space="0" w:color="auto"/>
        <w:bottom w:val="none" w:sz="0" w:space="0" w:color="auto"/>
        <w:right w:val="none" w:sz="0" w:space="0" w:color="auto"/>
      </w:divBdr>
    </w:div>
    <w:div w:id="1021737268">
      <w:bodyDiv w:val="1"/>
      <w:marLeft w:val="0"/>
      <w:marRight w:val="0"/>
      <w:marTop w:val="0"/>
      <w:marBottom w:val="0"/>
      <w:divBdr>
        <w:top w:val="none" w:sz="0" w:space="0" w:color="auto"/>
        <w:left w:val="none" w:sz="0" w:space="0" w:color="auto"/>
        <w:bottom w:val="none" w:sz="0" w:space="0" w:color="auto"/>
        <w:right w:val="none" w:sz="0" w:space="0" w:color="auto"/>
      </w:divBdr>
    </w:div>
    <w:div w:id="1028799971">
      <w:bodyDiv w:val="1"/>
      <w:marLeft w:val="0"/>
      <w:marRight w:val="0"/>
      <w:marTop w:val="0"/>
      <w:marBottom w:val="0"/>
      <w:divBdr>
        <w:top w:val="none" w:sz="0" w:space="0" w:color="auto"/>
        <w:left w:val="none" w:sz="0" w:space="0" w:color="auto"/>
        <w:bottom w:val="none" w:sz="0" w:space="0" w:color="auto"/>
        <w:right w:val="none" w:sz="0" w:space="0" w:color="auto"/>
      </w:divBdr>
    </w:div>
    <w:div w:id="1040789065">
      <w:bodyDiv w:val="1"/>
      <w:marLeft w:val="0"/>
      <w:marRight w:val="0"/>
      <w:marTop w:val="0"/>
      <w:marBottom w:val="0"/>
      <w:divBdr>
        <w:top w:val="none" w:sz="0" w:space="0" w:color="auto"/>
        <w:left w:val="none" w:sz="0" w:space="0" w:color="auto"/>
        <w:bottom w:val="none" w:sz="0" w:space="0" w:color="auto"/>
        <w:right w:val="none" w:sz="0" w:space="0" w:color="auto"/>
      </w:divBdr>
    </w:div>
    <w:div w:id="1062681356">
      <w:bodyDiv w:val="1"/>
      <w:marLeft w:val="0"/>
      <w:marRight w:val="0"/>
      <w:marTop w:val="0"/>
      <w:marBottom w:val="0"/>
      <w:divBdr>
        <w:top w:val="none" w:sz="0" w:space="0" w:color="auto"/>
        <w:left w:val="none" w:sz="0" w:space="0" w:color="auto"/>
        <w:bottom w:val="none" w:sz="0" w:space="0" w:color="auto"/>
        <w:right w:val="none" w:sz="0" w:space="0" w:color="auto"/>
      </w:divBdr>
      <w:divsChild>
        <w:div w:id="1360469062">
          <w:marLeft w:val="0"/>
          <w:marRight w:val="0"/>
          <w:marTop w:val="0"/>
          <w:marBottom w:val="0"/>
          <w:divBdr>
            <w:top w:val="none" w:sz="0" w:space="0" w:color="auto"/>
            <w:left w:val="none" w:sz="0" w:space="0" w:color="auto"/>
            <w:bottom w:val="none" w:sz="0" w:space="0" w:color="auto"/>
            <w:right w:val="none" w:sz="0" w:space="0" w:color="auto"/>
          </w:divBdr>
          <w:divsChild>
            <w:div w:id="321813559">
              <w:marLeft w:val="0"/>
              <w:marRight w:val="0"/>
              <w:marTop w:val="0"/>
              <w:marBottom w:val="0"/>
              <w:divBdr>
                <w:top w:val="none" w:sz="0" w:space="0" w:color="auto"/>
                <w:left w:val="none" w:sz="0" w:space="0" w:color="auto"/>
                <w:bottom w:val="none" w:sz="0" w:space="0" w:color="auto"/>
                <w:right w:val="none" w:sz="0" w:space="0" w:color="auto"/>
              </w:divBdr>
            </w:div>
            <w:div w:id="26107360">
              <w:marLeft w:val="0"/>
              <w:marRight w:val="0"/>
              <w:marTop w:val="0"/>
              <w:marBottom w:val="0"/>
              <w:divBdr>
                <w:top w:val="none" w:sz="0" w:space="0" w:color="auto"/>
                <w:left w:val="none" w:sz="0" w:space="0" w:color="auto"/>
                <w:bottom w:val="none" w:sz="0" w:space="0" w:color="auto"/>
                <w:right w:val="none" w:sz="0" w:space="0" w:color="auto"/>
              </w:divBdr>
            </w:div>
            <w:div w:id="1831632402">
              <w:marLeft w:val="0"/>
              <w:marRight w:val="0"/>
              <w:marTop w:val="0"/>
              <w:marBottom w:val="0"/>
              <w:divBdr>
                <w:top w:val="none" w:sz="0" w:space="0" w:color="auto"/>
                <w:left w:val="none" w:sz="0" w:space="0" w:color="auto"/>
                <w:bottom w:val="none" w:sz="0" w:space="0" w:color="auto"/>
                <w:right w:val="none" w:sz="0" w:space="0" w:color="auto"/>
              </w:divBdr>
            </w:div>
            <w:div w:id="527912281">
              <w:marLeft w:val="0"/>
              <w:marRight w:val="0"/>
              <w:marTop w:val="0"/>
              <w:marBottom w:val="0"/>
              <w:divBdr>
                <w:top w:val="none" w:sz="0" w:space="0" w:color="auto"/>
                <w:left w:val="none" w:sz="0" w:space="0" w:color="auto"/>
                <w:bottom w:val="none" w:sz="0" w:space="0" w:color="auto"/>
                <w:right w:val="none" w:sz="0" w:space="0" w:color="auto"/>
              </w:divBdr>
            </w:div>
            <w:div w:id="2051571054">
              <w:marLeft w:val="0"/>
              <w:marRight w:val="0"/>
              <w:marTop w:val="0"/>
              <w:marBottom w:val="0"/>
              <w:divBdr>
                <w:top w:val="none" w:sz="0" w:space="0" w:color="auto"/>
                <w:left w:val="none" w:sz="0" w:space="0" w:color="auto"/>
                <w:bottom w:val="none" w:sz="0" w:space="0" w:color="auto"/>
                <w:right w:val="none" w:sz="0" w:space="0" w:color="auto"/>
              </w:divBdr>
            </w:div>
            <w:div w:id="500580720">
              <w:marLeft w:val="0"/>
              <w:marRight w:val="0"/>
              <w:marTop w:val="0"/>
              <w:marBottom w:val="0"/>
              <w:divBdr>
                <w:top w:val="none" w:sz="0" w:space="0" w:color="auto"/>
                <w:left w:val="none" w:sz="0" w:space="0" w:color="auto"/>
                <w:bottom w:val="none" w:sz="0" w:space="0" w:color="auto"/>
                <w:right w:val="none" w:sz="0" w:space="0" w:color="auto"/>
              </w:divBdr>
            </w:div>
            <w:div w:id="2072926891">
              <w:marLeft w:val="0"/>
              <w:marRight w:val="0"/>
              <w:marTop w:val="0"/>
              <w:marBottom w:val="0"/>
              <w:divBdr>
                <w:top w:val="none" w:sz="0" w:space="0" w:color="auto"/>
                <w:left w:val="none" w:sz="0" w:space="0" w:color="auto"/>
                <w:bottom w:val="none" w:sz="0" w:space="0" w:color="auto"/>
                <w:right w:val="none" w:sz="0" w:space="0" w:color="auto"/>
              </w:divBdr>
            </w:div>
            <w:div w:id="688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6612">
      <w:bodyDiv w:val="1"/>
      <w:marLeft w:val="0"/>
      <w:marRight w:val="0"/>
      <w:marTop w:val="0"/>
      <w:marBottom w:val="0"/>
      <w:divBdr>
        <w:top w:val="none" w:sz="0" w:space="0" w:color="auto"/>
        <w:left w:val="none" w:sz="0" w:space="0" w:color="auto"/>
        <w:bottom w:val="none" w:sz="0" w:space="0" w:color="auto"/>
        <w:right w:val="none" w:sz="0" w:space="0" w:color="auto"/>
      </w:divBdr>
      <w:divsChild>
        <w:div w:id="526600502">
          <w:marLeft w:val="0"/>
          <w:marRight w:val="0"/>
          <w:marTop w:val="0"/>
          <w:marBottom w:val="0"/>
          <w:divBdr>
            <w:top w:val="none" w:sz="0" w:space="0" w:color="auto"/>
            <w:left w:val="none" w:sz="0" w:space="0" w:color="auto"/>
            <w:bottom w:val="none" w:sz="0" w:space="0" w:color="auto"/>
            <w:right w:val="none" w:sz="0" w:space="0" w:color="auto"/>
          </w:divBdr>
          <w:divsChild>
            <w:div w:id="681250209">
              <w:marLeft w:val="0"/>
              <w:marRight w:val="0"/>
              <w:marTop w:val="0"/>
              <w:marBottom w:val="0"/>
              <w:divBdr>
                <w:top w:val="none" w:sz="0" w:space="0" w:color="auto"/>
                <w:left w:val="none" w:sz="0" w:space="0" w:color="auto"/>
                <w:bottom w:val="none" w:sz="0" w:space="0" w:color="auto"/>
                <w:right w:val="none" w:sz="0" w:space="0" w:color="auto"/>
              </w:divBdr>
            </w:div>
            <w:div w:id="1989436925">
              <w:marLeft w:val="0"/>
              <w:marRight w:val="0"/>
              <w:marTop w:val="0"/>
              <w:marBottom w:val="0"/>
              <w:divBdr>
                <w:top w:val="none" w:sz="0" w:space="0" w:color="auto"/>
                <w:left w:val="none" w:sz="0" w:space="0" w:color="auto"/>
                <w:bottom w:val="none" w:sz="0" w:space="0" w:color="auto"/>
                <w:right w:val="none" w:sz="0" w:space="0" w:color="auto"/>
              </w:divBdr>
            </w:div>
            <w:div w:id="1340422190">
              <w:marLeft w:val="0"/>
              <w:marRight w:val="0"/>
              <w:marTop w:val="0"/>
              <w:marBottom w:val="0"/>
              <w:divBdr>
                <w:top w:val="none" w:sz="0" w:space="0" w:color="auto"/>
                <w:left w:val="none" w:sz="0" w:space="0" w:color="auto"/>
                <w:bottom w:val="none" w:sz="0" w:space="0" w:color="auto"/>
                <w:right w:val="none" w:sz="0" w:space="0" w:color="auto"/>
              </w:divBdr>
            </w:div>
            <w:div w:id="1541891727">
              <w:marLeft w:val="0"/>
              <w:marRight w:val="0"/>
              <w:marTop w:val="0"/>
              <w:marBottom w:val="0"/>
              <w:divBdr>
                <w:top w:val="none" w:sz="0" w:space="0" w:color="auto"/>
                <w:left w:val="none" w:sz="0" w:space="0" w:color="auto"/>
                <w:bottom w:val="none" w:sz="0" w:space="0" w:color="auto"/>
                <w:right w:val="none" w:sz="0" w:space="0" w:color="auto"/>
              </w:divBdr>
            </w:div>
            <w:div w:id="341855959">
              <w:marLeft w:val="0"/>
              <w:marRight w:val="0"/>
              <w:marTop w:val="0"/>
              <w:marBottom w:val="0"/>
              <w:divBdr>
                <w:top w:val="none" w:sz="0" w:space="0" w:color="auto"/>
                <w:left w:val="none" w:sz="0" w:space="0" w:color="auto"/>
                <w:bottom w:val="none" w:sz="0" w:space="0" w:color="auto"/>
                <w:right w:val="none" w:sz="0" w:space="0" w:color="auto"/>
              </w:divBdr>
            </w:div>
            <w:div w:id="626551984">
              <w:marLeft w:val="0"/>
              <w:marRight w:val="0"/>
              <w:marTop w:val="0"/>
              <w:marBottom w:val="0"/>
              <w:divBdr>
                <w:top w:val="none" w:sz="0" w:space="0" w:color="auto"/>
                <w:left w:val="none" w:sz="0" w:space="0" w:color="auto"/>
                <w:bottom w:val="none" w:sz="0" w:space="0" w:color="auto"/>
                <w:right w:val="none" w:sz="0" w:space="0" w:color="auto"/>
              </w:divBdr>
            </w:div>
            <w:div w:id="1401714558">
              <w:marLeft w:val="0"/>
              <w:marRight w:val="0"/>
              <w:marTop w:val="0"/>
              <w:marBottom w:val="0"/>
              <w:divBdr>
                <w:top w:val="none" w:sz="0" w:space="0" w:color="auto"/>
                <w:left w:val="none" w:sz="0" w:space="0" w:color="auto"/>
                <w:bottom w:val="none" w:sz="0" w:space="0" w:color="auto"/>
                <w:right w:val="none" w:sz="0" w:space="0" w:color="auto"/>
              </w:divBdr>
            </w:div>
            <w:div w:id="1403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2579">
      <w:bodyDiv w:val="1"/>
      <w:marLeft w:val="0"/>
      <w:marRight w:val="0"/>
      <w:marTop w:val="0"/>
      <w:marBottom w:val="0"/>
      <w:divBdr>
        <w:top w:val="none" w:sz="0" w:space="0" w:color="auto"/>
        <w:left w:val="none" w:sz="0" w:space="0" w:color="auto"/>
        <w:bottom w:val="none" w:sz="0" w:space="0" w:color="auto"/>
        <w:right w:val="none" w:sz="0" w:space="0" w:color="auto"/>
      </w:divBdr>
    </w:div>
    <w:div w:id="1167861304">
      <w:bodyDiv w:val="1"/>
      <w:marLeft w:val="0"/>
      <w:marRight w:val="0"/>
      <w:marTop w:val="0"/>
      <w:marBottom w:val="0"/>
      <w:divBdr>
        <w:top w:val="none" w:sz="0" w:space="0" w:color="auto"/>
        <w:left w:val="none" w:sz="0" w:space="0" w:color="auto"/>
        <w:bottom w:val="none" w:sz="0" w:space="0" w:color="auto"/>
        <w:right w:val="none" w:sz="0" w:space="0" w:color="auto"/>
      </w:divBdr>
    </w:div>
    <w:div w:id="1178881982">
      <w:bodyDiv w:val="1"/>
      <w:marLeft w:val="0"/>
      <w:marRight w:val="0"/>
      <w:marTop w:val="0"/>
      <w:marBottom w:val="0"/>
      <w:divBdr>
        <w:top w:val="none" w:sz="0" w:space="0" w:color="auto"/>
        <w:left w:val="none" w:sz="0" w:space="0" w:color="auto"/>
        <w:bottom w:val="none" w:sz="0" w:space="0" w:color="auto"/>
        <w:right w:val="none" w:sz="0" w:space="0" w:color="auto"/>
      </w:divBdr>
    </w:div>
    <w:div w:id="1182429479">
      <w:bodyDiv w:val="1"/>
      <w:marLeft w:val="0"/>
      <w:marRight w:val="0"/>
      <w:marTop w:val="0"/>
      <w:marBottom w:val="0"/>
      <w:divBdr>
        <w:top w:val="none" w:sz="0" w:space="0" w:color="auto"/>
        <w:left w:val="none" w:sz="0" w:space="0" w:color="auto"/>
        <w:bottom w:val="none" w:sz="0" w:space="0" w:color="auto"/>
        <w:right w:val="none" w:sz="0" w:space="0" w:color="auto"/>
      </w:divBdr>
    </w:div>
    <w:div w:id="1195578845">
      <w:bodyDiv w:val="1"/>
      <w:marLeft w:val="0"/>
      <w:marRight w:val="0"/>
      <w:marTop w:val="0"/>
      <w:marBottom w:val="0"/>
      <w:divBdr>
        <w:top w:val="none" w:sz="0" w:space="0" w:color="auto"/>
        <w:left w:val="none" w:sz="0" w:space="0" w:color="auto"/>
        <w:bottom w:val="none" w:sz="0" w:space="0" w:color="auto"/>
        <w:right w:val="none" w:sz="0" w:space="0" w:color="auto"/>
      </w:divBdr>
    </w:div>
    <w:div w:id="1201166497">
      <w:bodyDiv w:val="1"/>
      <w:marLeft w:val="0"/>
      <w:marRight w:val="0"/>
      <w:marTop w:val="0"/>
      <w:marBottom w:val="0"/>
      <w:divBdr>
        <w:top w:val="none" w:sz="0" w:space="0" w:color="auto"/>
        <w:left w:val="none" w:sz="0" w:space="0" w:color="auto"/>
        <w:bottom w:val="none" w:sz="0" w:space="0" w:color="auto"/>
        <w:right w:val="none" w:sz="0" w:space="0" w:color="auto"/>
      </w:divBdr>
    </w:div>
    <w:div w:id="1206063752">
      <w:bodyDiv w:val="1"/>
      <w:marLeft w:val="0"/>
      <w:marRight w:val="0"/>
      <w:marTop w:val="0"/>
      <w:marBottom w:val="0"/>
      <w:divBdr>
        <w:top w:val="none" w:sz="0" w:space="0" w:color="auto"/>
        <w:left w:val="none" w:sz="0" w:space="0" w:color="auto"/>
        <w:bottom w:val="none" w:sz="0" w:space="0" w:color="auto"/>
        <w:right w:val="none" w:sz="0" w:space="0" w:color="auto"/>
      </w:divBdr>
    </w:div>
    <w:div w:id="1224868734">
      <w:bodyDiv w:val="1"/>
      <w:marLeft w:val="0"/>
      <w:marRight w:val="0"/>
      <w:marTop w:val="0"/>
      <w:marBottom w:val="0"/>
      <w:divBdr>
        <w:top w:val="none" w:sz="0" w:space="0" w:color="auto"/>
        <w:left w:val="none" w:sz="0" w:space="0" w:color="auto"/>
        <w:bottom w:val="none" w:sz="0" w:space="0" w:color="auto"/>
        <w:right w:val="none" w:sz="0" w:space="0" w:color="auto"/>
      </w:divBdr>
      <w:divsChild>
        <w:div w:id="2005544865">
          <w:marLeft w:val="0"/>
          <w:marRight w:val="0"/>
          <w:marTop w:val="0"/>
          <w:marBottom w:val="0"/>
          <w:divBdr>
            <w:top w:val="none" w:sz="0" w:space="0" w:color="auto"/>
            <w:left w:val="none" w:sz="0" w:space="0" w:color="auto"/>
            <w:bottom w:val="none" w:sz="0" w:space="0" w:color="auto"/>
            <w:right w:val="none" w:sz="0" w:space="0" w:color="auto"/>
          </w:divBdr>
          <w:divsChild>
            <w:div w:id="10044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201">
      <w:bodyDiv w:val="1"/>
      <w:marLeft w:val="0"/>
      <w:marRight w:val="0"/>
      <w:marTop w:val="0"/>
      <w:marBottom w:val="0"/>
      <w:divBdr>
        <w:top w:val="none" w:sz="0" w:space="0" w:color="auto"/>
        <w:left w:val="none" w:sz="0" w:space="0" w:color="auto"/>
        <w:bottom w:val="none" w:sz="0" w:space="0" w:color="auto"/>
        <w:right w:val="none" w:sz="0" w:space="0" w:color="auto"/>
      </w:divBdr>
      <w:divsChild>
        <w:div w:id="2074155228">
          <w:marLeft w:val="0"/>
          <w:marRight w:val="0"/>
          <w:marTop w:val="0"/>
          <w:marBottom w:val="0"/>
          <w:divBdr>
            <w:top w:val="none" w:sz="0" w:space="0" w:color="auto"/>
            <w:left w:val="none" w:sz="0" w:space="0" w:color="auto"/>
            <w:bottom w:val="none" w:sz="0" w:space="0" w:color="auto"/>
            <w:right w:val="none" w:sz="0" w:space="0" w:color="auto"/>
          </w:divBdr>
          <w:divsChild>
            <w:div w:id="19164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2006">
      <w:bodyDiv w:val="1"/>
      <w:marLeft w:val="0"/>
      <w:marRight w:val="0"/>
      <w:marTop w:val="0"/>
      <w:marBottom w:val="0"/>
      <w:divBdr>
        <w:top w:val="none" w:sz="0" w:space="0" w:color="auto"/>
        <w:left w:val="none" w:sz="0" w:space="0" w:color="auto"/>
        <w:bottom w:val="none" w:sz="0" w:space="0" w:color="auto"/>
        <w:right w:val="none" w:sz="0" w:space="0" w:color="auto"/>
      </w:divBdr>
    </w:div>
    <w:div w:id="1274749122">
      <w:bodyDiv w:val="1"/>
      <w:marLeft w:val="0"/>
      <w:marRight w:val="0"/>
      <w:marTop w:val="0"/>
      <w:marBottom w:val="0"/>
      <w:divBdr>
        <w:top w:val="none" w:sz="0" w:space="0" w:color="auto"/>
        <w:left w:val="none" w:sz="0" w:space="0" w:color="auto"/>
        <w:bottom w:val="none" w:sz="0" w:space="0" w:color="auto"/>
        <w:right w:val="none" w:sz="0" w:space="0" w:color="auto"/>
      </w:divBdr>
    </w:div>
    <w:div w:id="1276718806">
      <w:bodyDiv w:val="1"/>
      <w:marLeft w:val="0"/>
      <w:marRight w:val="0"/>
      <w:marTop w:val="0"/>
      <w:marBottom w:val="0"/>
      <w:divBdr>
        <w:top w:val="none" w:sz="0" w:space="0" w:color="auto"/>
        <w:left w:val="none" w:sz="0" w:space="0" w:color="auto"/>
        <w:bottom w:val="none" w:sz="0" w:space="0" w:color="auto"/>
        <w:right w:val="none" w:sz="0" w:space="0" w:color="auto"/>
      </w:divBdr>
    </w:div>
    <w:div w:id="1287732807">
      <w:bodyDiv w:val="1"/>
      <w:marLeft w:val="0"/>
      <w:marRight w:val="0"/>
      <w:marTop w:val="0"/>
      <w:marBottom w:val="0"/>
      <w:divBdr>
        <w:top w:val="none" w:sz="0" w:space="0" w:color="auto"/>
        <w:left w:val="none" w:sz="0" w:space="0" w:color="auto"/>
        <w:bottom w:val="none" w:sz="0" w:space="0" w:color="auto"/>
        <w:right w:val="none" w:sz="0" w:space="0" w:color="auto"/>
      </w:divBdr>
    </w:div>
    <w:div w:id="1300109484">
      <w:bodyDiv w:val="1"/>
      <w:marLeft w:val="0"/>
      <w:marRight w:val="0"/>
      <w:marTop w:val="0"/>
      <w:marBottom w:val="0"/>
      <w:divBdr>
        <w:top w:val="none" w:sz="0" w:space="0" w:color="auto"/>
        <w:left w:val="none" w:sz="0" w:space="0" w:color="auto"/>
        <w:bottom w:val="none" w:sz="0" w:space="0" w:color="auto"/>
        <w:right w:val="none" w:sz="0" w:space="0" w:color="auto"/>
      </w:divBdr>
    </w:div>
    <w:div w:id="1356232932">
      <w:bodyDiv w:val="1"/>
      <w:marLeft w:val="0"/>
      <w:marRight w:val="0"/>
      <w:marTop w:val="0"/>
      <w:marBottom w:val="0"/>
      <w:divBdr>
        <w:top w:val="none" w:sz="0" w:space="0" w:color="auto"/>
        <w:left w:val="none" w:sz="0" w:space="0" w:color="auto"/>
        <w:bottom w:val="none" w:sz="0" w:space="0" w:color="auto"/>
        <w:right w:val="none" w:sz="0" w:space="0" w:color="auto"/>
      </w:divBdr>
      <w:divsChild>
        <w:div w:id="281809179">
          <w:marLeft w:val="0"/>
          <w:marRight w:val="0"/>
          <w:marTop w:val="0"/>
          <w:marBottom w:val="0"/>
          <w:divBdr>
            <w:top w:val="none" w:sz="0" w:space="0" w:color="auto"/>
            <w:left w:val="none" w:sz="0" w:space="0" w:color="auto"/>
            <w:bottom w:val="none" w:sz="0" w:space="0" w:color="auto"/>
            <w:right w:val="none" w:sz="0" w:space="0" w:color="auto"/>
          </w:divBdr>
          <w:divsChild>
            <w:div w:id="21416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4">
      <w:bodyDiv w:val="1"/>
      <w:marLeft w:val="0"/>
      <w:marRight w:val="0"/>
      <w:marTop w:val="0"/>
      <w:marBottom w:val="0"/>
      <w:divBdr>
        <w:top w:val="none" w:sz="0" w:space="0" w:color="auto"/>
        <w:left w:val="none" w:sz="0" w:space="0" w:color="auto"/>
        <w:bottom w:val="none" w:sz="0" w:space="0" w:color="auto"/>
        <w:right w:val="none" w:sz="0" w:space="0" w:color="auto"/>
      </w:divBdr>
    </w:div>
    <w:div w:id="1492136484">
      <w:bodyDiv w:val="1"/>
      <w:marLeft w:val="0"/>
      <w:marRight w:val="0"/>
      <w:marTop w:val="0"/>
      <w:marBottom w:val="0"/>
      <w:divBdr>
        <w:top w:val="none" w:sz="0" w:space="0" w:color="auto"/>
        <w:left w:val="none" w:sz="0" w:space="0" w:color="auto"/>
        <w:bottom w:val="none" w:sz="0" w:space="0" w:color="auto"/>
        <w:right w:val="none" w:sz="0" w:space="0" w:color="auto"/>
      </w:divBdr>
    </w:div>
    <w:div w:id="1504659504">
      <w:bodyDiv w:val="1"/>
      <w:marLeft w:val="0"/>
      <w:marRight w:val="0"/>
      <w:marTop w:val="0"/>
      <w:marBottom w:val="0"/>
      <w:divBdr>
        <w:top w:val="none" w:sz="0" w:space="0" w:color="auto"/>
        <w:left w:val="none" w:sz="0" w:space="0" w:color="auto"/>
        <w:bottom w:val="none" w:sz="0" w:space="0" w:color="auto"/>
        <w:right w:val="none" w:sz="0" w:space="0" w:color="auto"/>
      </w:divBdr>
    </w:div>
    <w:div w:id="1520704042">
      <w:bodyDiv w:val="1"/>
      <w:marLeft w:val="0"/>
      <w:marRight w:val="0"/>
      <w:marTop w:val="0"/>
      <w:marBottom w:val="0"/>
      <w:divBdr>
        <w:top w:val="none" w:sz="0" w:space="0" w:color="auto"/>
        <w:left w:val="none" w:sz="0" w:space="0" w:color="auto"/>
        <w:bottom w:val="none" w:sz="0" w:space="0" w:color="auto"/>
        <w:right w:val="none" w:sz="0" w:space="0" w:color="auto"/>
      </w:divBdr>
    </w:div>
    <w:div w:id="1551964952">
      <w:bodyDiv w:val="1"/>
      <w:marLeft w:val="0"/>
      <w:marRight w:val="0"/>
      <w:marTop w:val="0"/>
      <w:marBottom w:val="0"/>
      <w:divBdr>
        <w:top w:val="none" w:sz="0" w:space="0" w:color="auto"/>
        <w:left w:val="none" w:sz="0" w:space="0" w:color="auto"/>
        <w:bottom w:val="none" w:sz="0" w:space="0" w:color="auto"/>
        <w:right w:val="none" w:sz="0" w:space="0" w:color="auto"/>
      </w:divBdr>
    </w:div>
    <w:div w:id="1558979099">
      <w:bodyDiv w:val="1"/>
      <w:marLeft w:val="0"/>
      <w:marRight w:val="0"/>
      <w:marTop w:val="0"/>
      <w:marBottom w:val="0"/>
      <w:divBdr>
        <w:top w:val="none" w:sz="0" w:space="0" w:color="auto"/>
        <w:left w:val="none" w:sz="0" w:space="0" w:color="auto"/>
        <w:bottom w:val="none" w:sz="0" w:space="0" w:color="auto"/>
        <w:right w:val="none" w:sz="0" w:space="0" w:color="auto"/>
      </w:divBdr>
    </w:div>
    <w:div w:id="1585453912">
      <w:bodyDiv w:val="1"/>
      <w:marLeft w:val="0"/>
      <w:marRight w:val="0"/>
      <w:marTop w:val="0"/>
      <w:marBottom w:val="0"/>
      <w:divBdr>
        <w:top w:val="none" w:sz="0" w:space="0" w:color="auto"/>
        <w:left w:val="none" w:sz="0" w:space="0" w:color="auto"/>
        <w:bottom w:val="none" w:sz="0" w:space="0" w:color="auto"/>
        <w:right w:val="none" w:sz="0" w:space="0" w:color="auto"/>
      </w:divBdr>
      <w:divsChild>
        <w:div w:id="314719739">
          <w:marLeft w:val="0"/>
          <w:marRight w:val="0"/>
          <w:marTop w:val="0"/>
          <w:marBottom w:val="0"/>
          <w:divBdr>
            <w:top w:val="none" w:sz="0" w:space="0" w:color="auto"/>
            <w:left w:val="none" w:sz="0" w:space="0" w:color="auto"/>
            <w:bottom w:val="none" w:sz="0" w:space="0" w:color="auto"/>
            <w:right w:val="none" w:sz="0" w:space="0" w:color="auto"/>
          </w:divBdr>
          <w:divsChild>
            <w:div w:id="1273125311">
              <w:marLeft w:val="0"/>
              <w:marRight w:val="0"/>
              <w:marTop w:val="0"/>
              <w:marBottom w:val="0"/>
              <w:divBdr>
                <w:top w:val="none" w:sz="0" w:space="0" w:color="auto"/>
                <w:left w:val="none" w:sz="0" w:space="0" w:color="auto"/>
                <w:bottom w:val="none" w:sz="0" w:space="0" w:color="auto"/>
                <w:right w:val="none" w:sz="0" w:space="0" w:color="auto"/>
              </w:divBdr>
            </w:div>
            <w:div w:id="216741071">
              <w:marLeft w:val="0"/>
              <w:marRight w:val="0"/>
              <w:marTop w:val="0"/>
              <w:marBottom w:val="0"/>
              <w:divBdr>
                <w:top w:val="none" w:sz="0" w:space="0" w:color="auto"/>
                <w:left w:val="none" w:sz="0" w:space="0" w:color="auto"/>
                <w:bottom w:val="none" w:sz="0" w:space="0" w:color="auto"/>
                <w:right w:val="none" w:sz="0" w:space="0" w:color="auto"/>
              </w:divBdr>
            </w:div>
            <w:div w:id="211238323">
              <w:marLeft w:val="0"/>
              <w:marRight w:val="0"/>
              <w:marTop w:val="0"/>
              <w:marBottom w:val="0"/>
              <w:divBdr>
                <w:top w:val="none" w:sz="0" w:space="0" w:color="auto"/>
                <w:left w:val="none" w:sz="0" w:space="0" w:color="auto"/>
                <w:bottom w:val="none" w:sz="0" w:space="0" w:color="auto"/>
                <w:right w:val="none" w:sz="0" w:space="0" w:color="auto"/>
              </w:divBdr>
            </w:div>
            <w:div w:id="572201047">
              <w:marLeft w:val="0"/>
              <w:marRight w:val="0"/>
              <w:marTop w:val="0"/>
              <w:marBottom w:val="0"/>
              <w:divBdr>
                <w:top w:val="none" w:sz="0" w:space="0" w:color="auto"/>
                <w:left w:val="none" w:sz="0" w:space="0" w:color="auto"/>
                <w:bottom w:val="none" w:sz="0" w:space="0" w:color="auto"/>
                <w:right w:val="none" w:sz="0" w:space="0" w:color="auto"/>
              </w:divBdr>
            </w:div>
            <w:div w:id="10375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725">
      <w:bodyDiv w:val="1"/>
      <w:marLeft w:val="0"/>
      <w:marRight w:val="0"/>
      <w:marTop w:val="0"/>
      <w:marBottom w:val="0"/>
      <w:divBdr>
        <w:top w:val="none" w:sz="0" w:space="0" w:color="auto"/>
        <w:left w:val="none" w:sz="0" w:space="0" w:color="auto"/>
        <w:bottom w:val="none" w:sz="0" w:space="0" w:color="auto"/>
        <w:right w:val="none" w:sz="0" w:space="0" w:color="auto"/>
      </w:divBdr>
    </w:div>
    <w:div w:id="1630891651">
      <w:bodyDiv w:val="1"/>
      <w:marLeft w:val="0"/>
      <w:marRight w:val="0"/>
      <w:marTop w:val="0"/>
      <w:marBottom w:val="0"/>
      <w:divBdr>
        <w:top w:val="none" w:sz="0" w:space="0" w:color="auto"/>
        <w:left w:val="none" w:sz="0" w:space="0" w:color="auto"/>
        <w:bottom w:val="none" w:sz="0" w:space="0" w:color="auto"/>
        <w:right w:val="none" w:sz="0" w:space="0" w:color="auto"/>
      </w:divBdr>
      <w:divsChild>
        <w:div w:id="1086341344">
          <w:marLeft w:val="0"/>
          <w:marRight w:val="0"/>
          <w:marTop w:val="0"/>
          <w:marBottom w:val="0"/>
          <w:divBdr>
            <w:top w:val="none" w:sz="0" w:space="0" w:color="auto"/>
            <w:left w:val="none" w:sz="0" w:space="0" w:color="auto"/>
            <w:bottom w:val="none" w:sz="0" w:space="0" w:color="auto"/>
            <w:right w:val="none" w:sz="0" w:space="0" w:color="auto"/>
          </w:divBdr>
          <w:divsChild>
            <w:div w:id="796752383">
              <w:marLeft w:val="0"/>
              <w:marRight w:val="0"/>
              <w:marTop w:val="0"/>
              <w:marBottom w:val="0"/>
              <w:divBdr>
                <w:top w:val="none" w:sz="0" w:space="0" w:color="auto"/>
                <w:left w:val="none" w:sz="0" w:space="0" w:color="auto"/>
                <w:bottom w:val="none" w:sz="0" w:space="0" w:color="auto"/>
                <w:right w:val="none" w:sz="0" w:space="0" w:color="auto"/>
              </w:divBdr>
            </w:div>
            <w:div w:id="1290479059">
              <w:marLeft w:val="0"/>
              <w:marRight w:val="0"/>
              <w:marTop w:val="0"/>
              <w:marBottom w:val="0"/>
              <w:divBdr>
                <w:top w:val="none" w:sz="0" w:space="0" w:color="auto"/>
                <w:left w:val="none" w:sz="0" w:space="0" w:color="auto"/>
                <w:bottom w:val="none" w:sz="0" w:space="0" w:color="auto"/>
                <w:right w:val="none" w:sz="0" w:space="0" w:color="auto"/>
              </w:divBdr>
            </w:div>
            <w:div w:id="737480293">
              <w:marLeft w:val="0"/>
              <w:marRight w:val="0"/>
              <w:marTop w:val="0"/>
              <w:marBottom w:val="0"/>
              <w:divBdr>
                <w:top w:val="none" w:sz="0" w:space="0" w:color="auto"/>
                <w:left w:val="none" w:sz="0" w:space="0" w:color="auto"/>
                <w:bottom w:val="none" w:sz="0" w:space="0" w:color="auto"/>
                <w:right w:val="none" w:sz="0" w:space="0" w:color="auto"/>
              </w:divBdr>
            </w:div>
            <w:div w:id="1323460440">
              <w:marLeft w:val="0"/>
              <w:marRight w:val="0"/>
              <w:marTop w:val="0"/>
              <w:marBottom w:val="0"/>
              <w:divBdr>
                <w:top w:val="none" w:sz="0" w:space="0" w:color="auto"/>
                <w:left w:val="none" w:sz="0" w:space="0" w:color="auto"/>
                <w:bottom w:val="none" w:sz="0" w:space="0" w:color="auto"/>
                <w:right w:val="none" w:sz="0" w:space="0" w:color="auto"/>
              </w:divBdr>
            </w:div>
            <w:div w:id="9305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6921">
      <w:bodyDiv w:val="1"/>
      <w:marLeft w:val="0"/>
      <w:marRight w:val="0"/>
      <w:marTop w:val="0"/>
      <w:marBottom w:val="0"/>
      <w:divBdr>
        <w:top w:val="none" w:sz="0" w:space="0" w:color="auto"/>
        <w:left w:val="none" w:sz="0" w:space="0" w:color="auto"/>
        <w:bottom w:val="none" w:sz="0" w:space="0" w:color="auto"/>
        <w:right w:val="none" w:sz="0" w:space="0" w:color="auto"/>
      </w:divBdr>
    </w:div>
    <w:div w:id="1642922894">
      <w:bodyDiv w:val="1"/>
      <w:marLeft w:val="0"/>
      <w:marRight w:val="0"/>
      <w:marTop w:val="0"/>
      <w:marBottom w:val="0"/>
      <w:divBdr>
        <w:top w:val="none" w:sz="0" w:space="0" w:color="auto"/>
        <w:left w:val="none" w:sz="0" w:space="0" w:color="auto"/>
        <w:bottom w:val="none" w:sz="0" w:space="0" w:color="auto"/>
        <w:right w:val="none" w:sz="0" w:space="0" w:color="auto"/>
      </w:divBdr>
    </w:div>
    <w:div w:id="1651248262">
      <w:bodyDiv w:val="1"/>
      <w:marLeft w:val="0"/>
      <w:marRight w:val="0"/>
      <w:marTop w:val="0"/>
      <w:marBottom w:val="0"/>
      <w:divBdr>
        <w:top w:val="none" w:sz="0" w:space="0" w:color="auto"/>
        <w:left w:val="none" w:sz="0" w:space="0" w:color="auto"/>
        <w:bottom w:val="none" w:sz="0" w:space="0" w:color="auto"/>
        <w:right w:val="none" w:sz="0" w:space="0" w:color="auto"/>
      </w:divBdr>
    </w:div>
    <w:div w:id="1660494825">
      <w:bodyDiv w:val="1"/>
      <w:marLeft w:val="0"/>
      <w:marRight w:val="0"/>
      <w:marTop w:val="0"/>
      <w:marBottom w:val="0"/>
      <w:divBdr>
        <w:top w:val="none" w:sz="0" w:space="0" w:color="auto"/>
        <w:left w:val="none" w:sz="0" w:space="0" w:color="auto"/>
        <w:bottom w:val="none" w:sz="0" w:space="0" w:color="auto"/>
        <w:right w:val="none" w:sz="0" w:space="0" w:color="auto"/>
      </w:divBdr>
    </w:div>
    <w:div w:id="1669096341">
      <w:bodyDiv w:val="1"/>
      <w:marLeft w:val="0"/>
      <w:marRight w:val="0"/>
      <w:marTop w:val="0"/>
      <w:marBottom w:val="0"/>
      <w:divBdr>
        <w:top w:val="none" w:sz="0" w:space="0" w:color="auto"/>
        <w:left w:val="none" w:sz="0" w:space="0" w:color="auto"/>
        <w:bottom w:val="none" w:sz="0" w:space="0" w:color="auto"/>
        <w:right w:val="none" w:sz="0" w:space="0" w:color="auto"/>
      </w:divBdr>
    </w:div>
    <w:div w:id="1685201640">
      <w:bodyDiv w:val="1"/>
      <w:marLeft w:val="0"/>
      <w:marRight w:val="0"/>
      <w:marTop w:val="0"/>
      <w:marBottom w:val="0"/>
      <w:divBdr>
        <w:top w:val="none" w:sz="0" w:space="0" w:color="auto"/>
        <w:left w:val="none" w:sz="0" w:space="0" w:color="auto"/>
        <w:bottom w:val="none" w:sz="0" w:space="0" w:color="auto"/>
        <w:right w:val="none" w:sz="0" w:space="0" w:color="auto"/>
      </w:divBdr>
    </w:div>
    <w:div w:id="1707949767">
      <w:bodyDiv w:val="1"/>
      <w:marLeft w:val="0"/>
      <w:marRight w:val="0"/>
      <w:marTop w:val="0"/>
      <w:marBottom w:val="0"/>
      <w:divBdr>
        <w:top w:val="none" w:sz="0" w:space="0" w:color="auto"/>
        <w:left w:val="none" w:sz="0" w:space="0" w:color="auto"/>
        <w:bottom w:val="none" w:sz="0" w:space="0" w:color="auto"/>
        <w:right w:val="none" w:sz="0" w:space="0" w:color="auto"/>
      </w:divBdr>
    </w:div>
    <w:div w:id="1749500798">
      <w:bodyDiv w:val="1"/>
      <w:marLeft w:val="0"/>
      <w:marRight w:val="0"/>
      <w:marTop w:val="0"/>
      <w:marBottom w:val="0"/>
      <w:divBdr>
        <w:top w:val="none" w:sz="0" w:space="0" w:color="auto"/>
        <w:left w:val="none" w:sz="0" w:space="0" w:color="auto"/>
        <w:bottom w:val="none" w:sz="0" w:space="0" w:color="auto"/>
        <w:right w:val="none" w:sz="0" w:space="0" w:color="auto"/>
      </w:divBdr>
      <w:divsChild>
        <w:div w:id="975065540">
          <w:marLeft w:val="0"/>
          <w:marRight w:val="0"/>
          <w:marTop w:val="0"/>
          <w:marBottom w:val="0"/>
          <w:divBdr>
            <w:top w:val="none" w:sz="0" w:space="0" w:color="auto"/>
            <w:left w:val="none" w:sz="0" w:space="0" w:color="auto"/>
            <w:bottom w:val="none" w:sz="0" w:space="0" w:color="auto"/>
            <w:right w:val="none" w:sz="0" w:space="0" w:color="auto"/>
          </w:divBdr>
          <w:divsChild>
            <w:div w:id="6580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441">
      <w:bodyDiv w:val="1"/>
      <w:marLeft w:val="0"/>
      <w:marRight w:val="0"/>
      <w:marTop w:val="0"/>
      <w:marBottom w:val="0"/>
      <w:divBdr>
        <w:top w:val="none" w:sz="0" w:space="0" w:color="auto"/>
        <w:left w:val="none" w:sz="0" w:space="0" w:color="auto"/>
        <w:bottom w:val="none" w:sz="0" w:space="0" w:color="auto"/>
        <w:right w:val="none" w:sz="0" w:space="0" w:color="auto"/>
      </w:divBdr>
    </w:div>
    <w:div w:id="1777602899">
      <w:bodyDiv w:val="1"/>
      <w:marLeft w:val="0"/>
      <w:marRight w:val="0"/>
      <w:marTop w:val="0"/>
      <w:marBottom w:val="0"/>
      <w:divBdr>
        <w:top w:val="none" w:sz="0" w:space="0" w:color="auto"/>
        <w:left w:val="none" w:sz="0" w:space="0" w:color="auto"/>
        <w:bottom w:val="none" w:sz="0" w:space="0" w:color="auto"/>
        <w:right w:val="none" w:sz="0" w:space="0" w:color="auto"/>
      </w:divBdr>
    </w:div>
    <w:div w:id="1825244472">
      <w:bodyDiv w:val="1"/>
      <w:marLeft w:val="0"/>
      <w:marRight w:val="0"/>
      <w:marTop w:val="0"/>
      <w:marBottom w:val="0"/>
      <w:divBdr>
        <w:top w:val="none" w:sz="0" w:space="0" w:color="auto"/>
        <w:left w:val="none" w:sz="0" w:space="0" w:color="auto"/>
        <w:bottom w:val="none" w:sz="0" w:space="0" w:color="auto"/>
        <w:right w:val="none" w:sz="0" w:space="0" w:color="auto"/>
      </w:divBdr>
      <w:divsChild>
        <w:div w:id="1825201034">
          <w:marLeft w:val="0"/>
          <w:marRight w:val="0"/>
          <w:marTop w:val="0"/>
          <w:marBottom w:val="0"/>
          <w:divBdr>
            <w:top w:val="none" w:sz="0" w:space="0" w:color="auto"/>
            <w:left w:val="none" w:sz="0" w:space="0" w:color="auto"/>
            <w:bottom w:val="none" w:sz="0" w:space="0" w:color="auto"/>
            <w:right w:val="none" w:sz="0" w:space="0" w:color="auto"/>
          </w:divBdr>
          <w:divsChild>
            <w:div w:id="1701204047">
              <w:marLeft w:val="0"/>
              <w:marRight w:val="0"/>
              <w:marTop w:val="0"/>
              <w:marBottom w:val="0"/>
              <w:divBdr>
                <w:top w:val="none" w:sz="0" w:space="0" w:color="auto"/>
                <w:left w:val="none" w:sz="0" w:space="0" w:color="auto"/>
                <w:bottom w:val="none" w:sz="0" w:space="0" w:color="auto"/>
                <w:right w:val="none" w:sz="0" w:space="0" w:color="auto"/>
              </w:divBdr>
            </w:div>
            <w:div w:id="229384183">
              <w:marLeft w:val="0"/>
              <w:marRight w:val="0"/>
              <w:marTop w:val="0"/>
              <w:marBottom w:val="0"/>
              <w:divBdr>
                <w:top w:val="none" w:sz="0" w:space="0" w:color="auto"/>
                <w:left w:val="none" w:sz="0" w:space="0" w:color="auto"/>
                <w:bottom w:val="none" w:sz="0" w:space="0" w:color="auto"/>
                <w:right w:val="none" w:sz="0" w:space="0" w:color="auto"/>
              </w:divBdr>
            </w:div>
            <w:div w:id="1322468046">
              <w:marLeft w:val="0"/>
              <w:marRight w:val="0"/>
              <w:marTop w:val="0"/>
              <w:marBottom w:val="0"/>
              <w:divBdr>
                <w:top w:val="none" w:sz="0" w:space="0" w:color="auto"/>
                <w:left w:val="none" w:sz="0" w:space="0" w:color="auto"/>
                <w:bottom w:val="none" w:sz="0" w:space="0" w:color="auto"/>
                <w:right w:val="none" w:sz="0" w:space="0" w:color="auto"/>
              </w:divBdr>
            </w:div>
            <w:div w:id="2069067250">
              <w:marLeft w:val="0"/>
              <w:marRight w:val="0"/>
              <w:marTop w:val="0"/>
              <w:marBottom w:val="0"/>
              <w:divBdr>
                <w:top w:val="none" w:sz="0" w:space="0" w:color="auto"/>
                <w:left w:val="none" w:sz="0" w:space="0" w:color="auto"/>
                <w:bottom w:val="none" w:sz="0" w:space="0" w:color="auto"/>
                <w:right w:val="none" w:sz="0" w:space="0" w:color="auto"/>
              </w:divBdr>
            </w:div>
            <w:div w:id="1613131599">
              <w:marLeft w:val="0"/>
              <w:marRight w:val="0"/>
              <w:marTop w:val="0"/>
              <w:marBottom w:val="0"/>
              <w:divBdr>
                <w:top w:val="none" w:sz="0" w:space="0" w:color="auto"/>
                <w:left w:val="none" w:sz="0" w:space="0" w:color="auto"/>
                <w:bottom w:val="none" w:sz="0" w:space="0" w:color="auto"/>
                <w:right w:val="none" w:sz="0" w:space="0" w:color="auto"/>
              </w:divBdr>
            </w:div>
            <w:div w:id="1476147085">
              <w:marLeft w:val="0"/>
              <w:marRight w:val="0"/>
              <w:marTop w:val="0"/>
              <w:marBottom w:val="0"/>
              <w:divBdr>
                <w:top w:val="none" w:sz="0" w:space="0" w:color="auto"/>
                <w:left w:val="none" w:sz="0" w:space="0" w:color="auto"/>
                <w:bottom w:val="none" w:sz="0" w:space="0" w:color="auto"/>
                <w:right w:val="none" w:sz="0" w:space="0" w:color="auto"/>
              </w:divBdr>
            </w:div>
            <w:div w:id="1023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552">
      <w:bodyDiv w:val="1"/>
      <w:marLeft w:val="0"/>
      <w:marRight w:val="0"/>
      <w:marTop w:val="0"/>
      <w:marBottom w:val="0"/>
      <w:divBdr>
        <w:top w:val="none" w:sz="0" w:space="0" w:color="auto"/>
        <w:left w:val="none" w:sz="0" w:space="0" w:color="auto"/>
        <w:bottom w:val="none" w:sz="0" w:space="0" w:color="auto"/>
        <w:right w:val="none" w:sz="0" w:space="0" w:color="auto"/>
      </w:divBdr>
    </w:div>
    <w:div w:id="1940798425">
      <w:bodyDiv w:val="1"/>
      <w:marLeft w:val="0"/>
      <w:marRight w:val="0"/>
      <w:marTop w:val="0"/>
      <w:marBottom w:val="0"/>
      <w:divBdr>
        <w:top w:val="none" w:sz="0" w:space="0" w:color="auto"/>
        <w:left w:val="none" w:sz="0" w:space="0" w:color="auto"/>
        <w:bottom w:val="none" w:sz="0" w:space="0" w:color="auto"/>
        <w:right w:val="none" w:sz="0" w:space="0" w:color="auto"/>
      </w:divBdr>
    </w:div>
    <w:div w:id="1968003468">
      <w:bodyDiv w:val="1"/>
      <w:marLeft w:val="0"/>
      <w:marRight w:val="0"/>
      <w:marTop w:val="0"/>
      <w:marBottom w:val="0"/>
      <w:divBdr>
        <w:top w:val="none" w:sz="0" w:space="0" w:color="auto"/>
        <w:left w:val="none" w:sz="0" w:space="0" w:color="auto"/>
        <w:bottom w:val="none" w:sz="0" w:space="0" w:color="auto"/>
        <w:right w:val="none" w:sz="0" w:space="0" w:color="auto"/>
      </w:divBdr>
      <w:divsChild>
        <w:div w:id="1905095688">
          <w:marLeft w:val="0"/>
          <w:marRight w:val="0"/>
          <w:marTop w:val="0"/>
          <w:marBottom w:val="0"/>
          <w:divBdr>
            <w:top w:val="none" w:sz="0" w:space="0" w:color="auto"/>
            <w:left w:val="none" w:sz="0" w:space="0" w:color="auto"/>
            <w:bottom w:val="none" w:sz="0" w:space="0" w:color="auto"/>
            <w:right w:val="none" w:sz="0" w:space="0" w:color="auto"/>
          </w:divBdr>
          <w:divsChild>
            <w:div w:id="1178929236">
              <w:marLeft w:val="0"/>
              <w:marRight w:val="0"/>
              <w:marTop w:val="0"/>
              <w:marBottom w:val="0"/>
              <w:divBdr>
                <w:top w:val="none" w:sz="0" w:space="0" w:color="auto"/>
                <w:left w:val="none" w:sz="0" w:space="0" w:color="auto"/>
                <w:bottom w:val="none" w:sz="0" w:space="0" w:color="auto"/>
                <w:right w:val="none" w:sz="0" w:space="0" w:color="auto"/>
              </w:divBdr>
            </w:div>
            <w:div w:id="369113782">
              <w:marLeft w:val="0"/>
              <w:marRight w:val="0"/>
              <w:marTop w:val="0"/>
              <w:marBottom w:val="0"/>
              <w:divBdr>
                <w:top w:val="none" w:sz="0" w:space="0" w:color="auto"/>
                <w:left w:val="none" w:sz="0" w:space="0" w:color="auto"/>
                <w:bottom w:val="none" w:sz="0" w:space="0" w:color="auto"/>
                <w:right w:val="none" w:sz="0" w:space="0" w:color="auto"/>
              </w:divBdr>
            </w:div>
            <w:div w:id="1968899728">
              <w:marLeft w:val="0"/>
              <w:marRight w:val="0"/>
              <w:marTop w:val="0"/>
              <w:marBottom w:val="0"/>
              <w:divBdr>
                <w:top w:val="none" w:sz="0" w:space="0" w:color="auto"/>
                <w:left w:val="none" w:sz="0" w:space="0" w:color="auto"/>
                <w:bottom w:val="none" w:sz="0" w:space="0" w:color="auto"/>
                <w:right w:val="none" w:sz="0" w:space="0" w:color="auto"/>
              </w:divBdr>
            </w:div>
            <w:div w:id="1383406461">
              <w:marLeft w:val="0"/>
              <w:marRight w:val="0"/>
              <w:marTop w:val="0"/>
              <w:marBottom w:val="0"/>
              <w:divBdr>
                <w:top w:val="none" w:sz="0" w:space="0" w:color="auto"/>
                <w:left w:val="none" w:sz="0" w:space="0" w:color="auto"/>
                <w:bottom w:val="none" w:sz="0" w:space="0" w:color="auto"/>
                <w:right w:val="none" w:sz="0" w:space="0" w:color="auto"/>
              </w:divBdr>
            </w:div>
            <w:div w:id="6447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036">
      <w:bodyDiv w:val="1"/>
      <w:marLeft w:val="0"/>
      <w:marRight w:val="0"/>
      <w:marTop w:val="0"/>
      <w:marBottom w:val="0"/>
      <w:divBdr>
        <w:top w:val="none" w:sz="0" w:space="0" w:color="auto"/>
        <w:left w:val="none" w:sz="0" w:space="0" w:color="auto"/>
        <w:bottom w:val="none" w:sz="0" w:space="0" w:color="auto"/>
        <w:right w:val="none" w:sz="0" w:space="0" w:color="auto"/>
      </w:divBdr>
    </w:div>
    <w:div w:id="2026125895">
      <w:bodyDiv w:val="1"/>
      <w:marLeft w:val="0"/>
      <w:marRight w:val="0"/>
      <w:marTop w:val="0"/>
      <w:marBottom w:val="0"/>
      <w:divBdr>
        <w:top w:val="none" w:sz="0" w:space="0" w:color="auto"/>
        <w:left w:val="none" w:sz="0" w:space="0" w:color="auto"/>
        <w:bottom w:val="none" w:sz="0" w:space="0" w:color="auto"/>
        <w:right w:val="none" w:sz="0" w:space="0" w:color="auto"/>
      </w:divBdr>
    </w:div>
    <w:div w:id="2031486051">
      <w:bodyDiv w:val="1"/>
      <w:marLeft w:val="0"/>
      <w:marRight w:val="0"/>
      <w:marTop w:val="0"/>
      <w:marBottom w:val="0"/>
      <w:divBdr>
        <w:top w:val="none" w:sz="0" w:space="0" w:color="auto"/>
        <w:left w:val="none" w:sz="0" w:space="0" w:color="auto"/>
        <w:bottom w:val="none" w:sz="0" w:space="0" w:color="auto"/>
        <w:right w:val="none" w:sz="0" w:space="0" w:color="auto"/>
      </w:divBdr>
      <w:divsChild>
        <w:div w:id="375860037">
          <w:marLeft w:val="0"/>
          <w:marRight w:val="0"/>
          <w:marTop w:val="0"/>
          <w:marBottom w:val="0"/>
          <w:divBdr>
            <w:top w:val="none" w:sz="0" w:space="0" w:color="auto"/>
            <w:left w:val="none" w:sz="0" w:space="0" w:color="auto"/>
            <w:bottom w:val="none" w:sz="0" w:space="0" w:color="auto"/>
            <w:right w:val="none" w:sz="0" w:space="0" w:color="auto"/>
          </w:divBdr>
          <w:divsChild>
            <w:div w:id="1087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3950">
      <w:bodyDiv w:val="1"/>
      <w:marLeft w:val="0"/>
      <w:marRight w:val="0"/>
      <w:marTop w:val="0"/>
      <w:marBottom w:val="0"/>
      <w:divBdr>
        <w:top w:val="none" w:sz="0" w:space="0" w:color="auto"/>
        <w:left w:val="none" w:sz="0" w:space="0" w:color="auto"/>
        <w:bottom w:val="none" w:sz="0" w:space="0" w:color="auto"/>
        <w:right w:val="none" w:sz="0" w:space="0" w:color="auto"/>
      </w:divBdr>
    </w:div>
    <w:div w:id="2052995192">
      <w:bodyDiv w:val="1"/>
      <w:marLeft w:val="0"/>
      <w:marRight w:val="0"/>
      <w:marTop w:val="0"/>
      <w:marBottom w:val="0"/>
      <w:divBdr>
        <w:top w:val="none" w:sz="0" w:space="0" w:color="auto"/>
        <w:left w:val="none" w:sz="0" w:space="0" w:color="auto"/>
        <w:bottom w:val="none" w:sz="0" w:space="0" w:color="auto"/>
        <w:right w:val="none" w:sz="0" w:space="0" w:color="auto"/>
      </w:divBdr>
    </w:div>
    <w:div w:id="2058158570">
      <w:bodyDiv w:val="1"/>
      <w:marLeft w:val="0"/>
      <w:marRight w:val="0"/>
      <w:marTop w:val="0"/>
      <w:marBottom w:val="0"/>
      <w:divBdr>
        <w:top w:val="none" w:sz="0" w:space="0" w:color="auto"/>
        <w:left w:val="none" w:sz="0" w:space="0" w:color="auto"/>
        <w:bottom w:val="none" w:sz="0" w:space="0" w:color="auto"/>
        <w:right w:val="none" w:sz="0" w:space="0" w:color="auto"/>
      </w:divBdr>
    </w:div>
    <w:div w:id="2087680784">
      <w:bodyDiv w:val="1"/>
      <w:marLeft w:val="0"/>
      <w:marRight w:val="0"/>
      <w:marTop w:val="0"/>
      <w:marBottom w:val="0"/>
      <w:divBdr>
        <w:top w:val="none" w:sz="0" w:space="0" w:color="auto"/>
        <w:left w:val="none" w:sz="0" w:space="0" w:color="auto"/>
        <w:bottom w:val="none" w:sz="0" w:space="0" w:color="auto"/>
        <w:right w:val="none" w:sz="0" w:space="0" w:color="auto"/>
      </w:divBdr>
    </w:div>
    <w:div w:id="2088113065">
      <w:bodyDiv w:val="1"/>
      <w:marLeft w:val="0"/>
      <w:marRight w:val="0"/>
      <w:marTop w:val="0"/>
      <w:marBottom w:val="0"/>
      <w:divBdr>
        <w:top w:val="none" w:sz="0" w:space="0" w:color="auto"/>
        <w:left w:val="none" w:sz="0" w:space="0" w:color="auto"/>
        <w:bottom w:val="none" w:sz="0" w:space="0" w:color="auto"/>
        <w:right w:val="none" w:sz="0" w:space="0" w:color="auto"/>
      </w:divBdr>
    </w:div>
    <w:div w:id="2125886307">
      <w:bodyDiv w:val="1"/>
      <w:marLeft w:val="0"/>
      <w:marRight w:val="0"/>
      <w:marTop w:val="0"/>
      <w:marBottom w:val="0"/>
      <w:divBdr>
        <w:top w:val="none" w:sz="0" w:space="0" w:color="auto"/>
        <w:left w:val="none" w:sz="0" w:space="0" w:color="auto"/>
        <w:bottom w:val="none" w:sz="0" w:space="0" w:color="auto"/>
        <w:right w:val="none" w:sz="0" w:space="0" w:color="auto"/>
      </w:divBdr>
      <w:divsChild>
        <w:div w:id="1714192036">
          <w:marLeft w:val="0"/>
          <w:marRight w:val="0"/>
          <w:marTop w:val="0"/>
          <w:marBottom w:val="0"/>
          <w:divBdr>
            <w:top w:val="none" w:sz="0" w:space="0" w:color="auto"/>
            <w:left w:val="none" w:sz="0" w:space="0" w:color="auto"/>
            <w:bottom w:val="none" w:sz="0" w:space="0" w:color="auto"/>
            <w:right w:val="none" w:sz="0" w:space="0" w:color="auto"/>
          </w:divBdr>
          <w:divsChild>
            <w:div w:id="1573002447">
              <w:marLeft w:val="0"/>
              <w:marRight w:val="0"/>
              <w:marTop w:val="0"/>
              <w:marBottom w:val="0"/>
              <w:divBdr>
                <w:top w:val="none" w:sz="0" w:space="0" w:color="auto"/>
                <w:left w:val="none" w:sz="0" w:space="0" w:color="auto"/>
                <w:bottom w:val="none" w:sz="0" w:space="0" w:color="auto"/>
                <w:right w:val="none" w:sz="0" w:space="0" w:color="auto"/>
              </w:divBdr>
            </w:div>
            <w:div w:id="800994838">
              <w:marLeft w:val="0"/>
              <w:marRight w:val="0"/>
              <w:marTop w:val="0"/>
              <w:marBottom w:val="0"/>
              <w:divBdr>
                <w:top w:val="none" w:sz="0" w:space="0" w:color="auto"/>
                <w:left w:val="none" w:sz="0" w:space="0" w:color="auto"/>
                <w:bottom w:val="none" w:sz="0" w:space="0" w:color="auto"/>
                <w:right w:val="none" w:sz="0" w:space="0" w:color="auto"/>
              </w:divBdr>
            </w:div>
            <w:div w:id="165901226">
              <w:marLeft w:val="0"/>
              <w:marRight w:val="0"/>
              <w:marTop w:val="0"/>
              <w:marBottom w:val="0"/>
              <w:divBdr>
                <w:top w:val="none" w:sz="0" w:space="0" w:color="auto"/>
                <w:left w:val="none" w:sz="0" w:space="0" w:color="auto"/>
                <w:bottom w:val="none" w:sz="0" w:space="0" w:color="auto"/>
                <w:right w:val="none" w:sz="0" w:space="0" w:color="auto"/>
              </w:divBdr>
            </w:div>
            <w:div w:id="1747533195">
              <w:marLeft w:val="0"/>
              <w:marRight w:val="0"/>
              <w:marTop w:val="0"/>
              <w:marBottom w:val="0"/>
              <w:divBdr>
                <w:top w:val="none" w:sz="0" w:space="0" w:color="auto"/>
                <w:left w:val="none" w:sz="0" w:space="0" w:color="auto"/>
                <w:bottom w:val="none" w:sz="0" w:space="0" w:color="auto"/>
                <w:right w:val="none" w:sz="0" w:space="0" w:color="auto"/>
              </w:divBdr>
            </w:div>
            <w:div w:id="398481720">
              <w:marLeft w:val="0"/>
              <w:marRight w:val="0"/>
              <w:marTop w:val="0"/>
              <w:marBottom w:val="0"/>
              <w:divBdr>
                <w:top w:val="none" w:sz="0" w:space="0" w:color="auto"/>
                <w:left w:val="none" w:sz="0" w:space="0" w:color="auto"/>
                <w:bottom w:val="none" w:sz="0" w:space="0" w:color="auto"/>
                <w:right w:val="none" w:sz="0" w:space="0" w:color="auto"/>
              </w:divBdr>
            </w:div>
            <w:div w:id="1748769374">
              <w:marLeft w:val="0"/>
              <w:marRight w:val="0"/>
              <w:marTop w:val="0"/>
              <w:marBottom w:val="0"/>
              <w:divBdr>
                <w:top w:val="none" w:sz="0" w:space="0" w:color="auto"/>
                <w:left w:val="none" w:sz="0" w:space="0" w:color="auto"/>
                <w:bottom w:val="none" w:sz="0" w:space="0" w:color="auto"/>
                <w:right w:val="none" w:sz="0" w:space="0" w:color="auto"/>
              </w:divBdr>
            </w:div>
            <w:div w:id="3136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O7xrqUcLq4kZzlNgGLTZFgwPGt_uRe1opz1NiYKMBw/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KLRyR67ogYaW0QpbZ2CWnraYlVrl49d7aEevBZAmpoU/edit?usp=sha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gloss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BB15B25-4D6A-470D-8CF0-CB800C31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5</Pages>
  <Words>4106</Words>
  <Characters>2341</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 Windows</dc:creator>
  <cp:lastModifiedBy>Користувач Windows</cp:lastModifiedBy>
  <cp:revision>81</cp:revision>
  <cp:lastPrinted>2024-03-14T14:35:00Z</cp:lastPrinted>
  <dcterms:created xsi:type="dcterms:W3CDTF">2024-03-07T15:02:00Z</dcterms:created>
  <dcterms:modified xsi:type="dcterms:W3CDTF">2024-04-12T10:48:00Z</dcterms:modified>
</cp:coreProperties>
</file>