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color w:val="888888"/>
          <w:sz w:val="20"/>
          <w:szCs w:val="20"/>
        </w:rPr>
        <w:t xml:space="preserve">Artificial Intelligence Internship</w:t>
      </w:r>
    </w:p>
    <w:p>
      <w:pPr>
        <w:spacing w:after="50"/>
        <w:jc w:val="center"/>
      </w:pPr>
      <w:r>
        <w:rPr>
          <w:b/>
          <w:bCs/>
          <w:color w:val="2E7D32"/>
          <w:sz w:val="40"/>
          <w:szCs w:val="40"/>
        </w:rPr>
        <w:t xml:space="preserve">Project 4: Image or Text Recognition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Image / Text Recognition using Pre-Trained OCR (Optional Milestone)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1. Project Overview</w:t>
      </w:r>
    </w:p>
    <w:p>
      <w:pPr>
        <w:spacing w:after="150"/>
      </w:pPr>
      <w:r>
        <w:rPr>
          <w:sz w:val="22"/>
          <w:szCs w:val="22"/>
        </w:rPr>
        <w:t xml:space="preserve">This project implements a basic image-to-text recognition pipeline using a pre-trained Optical Character Recognition (OCR) engine. Rather than training a model from scratch, the system leverages Tesseract (via the pytesseract wrapper) combined with OpenCV pre-processing to extract machine-readable text from a raw input image — demonstrating how machines convert unstructured visual data into structured intelligence.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2. Objective</w:t>
      </w:r>
    </w:p>
    <w:p>
      <w:pPr>
        <w:spacing w:after="150"/>
      </w:pPr>
      <w:r>
        <w:rPr>
          <w:sz w:val="22"/>
          <w:szCs w:val="22"/>
        </w:rPr>
        <w:t xml:space="preserve">Build a basic Image/Text Recognition tool that: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Uses a pre-trained OCR library (pytesseract / Tesseract Engine) instead of training from scratch.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Performs recognition on a sample input image.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Applies systematic image pre-processing to improve accuracy.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Displays the recognized output clearly, filtered by a minimum 80% confidence threshold.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3. Why OCR? (Structured vs. Unstructured Data)</w:t>
      </w:r>
    </w:p>
    <w:p>
      <w:pPr>
        <w:spacing w:after="150"/>
      </w:pPr>
      <w:r>
        <w:rPr>
          <w:sz w:val="22"/>
          <w:szCs w:val="22"/>
        </w:rPr>
        <w:t xml:space="preserve">Structured data (spreadsheets, databases, clean CSVs) accounts for less than 20% of global enterprise data. Over 80% of real-world data is unstructured — scanned documents, video feeds, and raw images. Mastering basic recognition tasks like OCR builds the bridge between physical, visual information and computational logic.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4. Methodology (Input → Process → Output)</w:t>
      </w:r>
    </w:p>
    <w:p>
      <w:pPr>
        <w:pStyle w:val="Heading2"/>
        <w:spacing w:after="100" w:before="200"/>
      </w:pPr>
      <w:r>
        <w:rPr>
          <w:b/>
          <w:bCs/>
        </w:rPr>
        <w:t xml:space="preserve">Step 1: Ingestion</w:t>
      </w:r>
    </w:p>
    <w:p>
      <w:pPr>
        <w:spacing w:after="150"/>
      </w:pPr>
      <w:r>
        <w:rPr>
          <w:sz w:val="22"/>
          <w:szCs w:val="22"/>
        </w:rPr>
        <w:t xml:space="preserve">The script loads the raw input image from disk using OpenCV (cv2.imread). To a machine, this image is not a picture but a three-dimensional array of pixel intensity values across Height, Width, and 3 Color Channels (Red, Green, Blue).</w:t>
      </w:r>
    </w:p>
    <w:p>
      <w:pPr>
        <w:pStyle w:val="Heading2"/>
        <w:spacing w:after="100" w:before="200"/>
      </w:pPr>
      <w:r>
        <w:rPr>
          <w:b/>
          <w:bCs/>
        </w:rPr>
        <w:t xml:space="preserve">Step 2: Pre-Processing</w:t>
      </w:r>
    </w:p>
    <w:p>
      <w:pPr>
        <w:spacing w:after="150"/>
      </w:pPr>
      <w:r>
        <w:rPr>
          <w:sz w:val="22"/>
          <w:szCs w:val="22"/>
        </w:rPr>
        <w:t xml:space="preserve">Raw visual data is cluttered with shadows, noise, and uneven lighting. Three corrective steps are applied in sequence: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Grayscale Conversion — collapses the 3D RGB matrix into a single intensity channel, removing distracting color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Gaussian Blur — smooths micro-imperfections and artifact noise.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Adaptive Thresholding (Otsu's Method) — forces every pixel to a binary decision (pure black or white), maximizing contrast for character contours.</w:t>
      </w:r>
    </w:p>
    <w:p>
      <w:pPr>
        <w:pStyle w:val="Heading2"/>
        <w:spacing w:after="100" w:before="200"/>
      </w:pPr>
      <w:r>
        <w:rPr>
          <w:b/>
          <w:bCs/>
        </w:rPr>
        <w:t xml:space="preserve">Step 3: Recognition</w:t>
      </w:r>
    </w:p>
    <w:p>
      <w:pPr>
        <w:spacing w:after="150"/>
      </w:pPr>
      <w:r>
        <w:rPr>
          <w:sz w:val="22"/>
          <w:szCs w:val="22"/>
        </w:rPr>
        <w:t xml:space="preserve">The pre-processed image is passed to pytesseract.image_to_data(), which runs Tesseract's convolutional + bi-directional LSTM pipeline to detect and transcribe text sequences. The Page Segmentation Mode (PSM) is tuned to '6' (single uniform block of text), suited for standard document-style input.</w:t>
      </w:r>
    </w:p>
    <w:p>
      <w:pPr>
        <w:pStyle w:val="Heading2"/>
        <w:spacing w:after="100" w:before="200"/>
      </w:pPr>
      <w:r>
        <w:rPr>
          <w:b/>
          <w:bCs/>
        </w:rPr>
        <w:t xml:space="preserve">Step 4: Confidence Gate</w:t>
      </w:r>
    </w:p>
    <w:p>
      <w:pPr>
        <w:spacing w:after="150"/>
      </w:pPr>
      <w:r>
        <w:rPr>
          <w:sz w:val="22"/>
          <w:szCs w:val="22"/>
        </w:rPr>
        <w:t xml:space="preserve">AI does not 'know' text with certainty — it calculates a statistical confidence score for every detection. Without a filter, low-confidence noise would be treated as valid. Project 4 enforces an 80% minimum confidence threshold: any word scoring below this is automatically dropped.</w:t>
      </w:r>
    </w:p>
    <w:p>
      <w:pPr>
        <w:pStyle w:val="Heading2"/>
        <w:spacing w:after="100" w:before="200"/>
      </w:pPr>
      <w:r>
        <w:rPr>
          <w:b/>
          <w:bCs/>
        </w:rPr>
        <w:t xml:space="preserve">Step 5: Output</w:t>
      </w:r>
    </w:p>
    <w:p>
      <w:pPr>
        <w:spacing w:after="150"/>
      </w:pPr>
      <w:r>
        <w:rPr>
          <w:sz w:val="22"/>
          <w:szCs w:val="22"/>
        </w:rPr>
        <w:t xml:space="preserve">The script displays the final recognized text, the number of accepted words, the average confidence score, and a word-by-word confidence breakdown for full transparency.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5. Source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DecodeLabs Industrial Training - Batch 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Project 4: Image or Text Recognition (Basic) - Optional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Path 1: Optical Character Recognition (OCR)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Author: Maria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Goal: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Implement a basic text recognition pipeline using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pre-trained OCR engine (Tesseract, via pytesseract)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OpenCV for image pre-processing.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Pipeline (Input -&gt; Process -&gt; Output):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1. Ingestion      : Load the raw input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2. Pre-Processing : Grayscale -&gt; Gaussian Blur 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Adaptive Thresholding (Otsu's Method)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3. Recognition     : Run pytesseract OCR on the cleaned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4. Confidence Gate : Keep only results with &gt;= 80% confidence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5. Output          : Display recognized text clearly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pytesseract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pytesseract import 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CONFIDENCE_THRESHOLD = 80  # Minimum acceptable confidence (%)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load_image(path):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"""Step 1: Ingestion - load the raw image from disk."""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image = cv2.imread(path)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image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raise FileNotFoundError(f"Could not read image at: {path}")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preprocess_image(image):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2: Pre-Processing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Collapses the 3D RGB matrix into a clean, high-contrast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1D intensity matrix ready for character recognition.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Grayscale Conversion - remove color data, keep intensity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gray = cv2.cvtColor(image,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Gaussian Blur - smooth out micro-imperfections and noise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blurred = cv2.GaussianBlur(gray, (5, 5),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Adaptive Thresholding (Otsu's Method) - force binary black/white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_, thresh = cv2.threshold(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blurred, 0, 255, cv2.THRESH_BINARY + cv2.THRESH_OTSU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thresh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run_ocr(processed_image, psm=6):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3: Recognition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Runs pytesseract OCR on the pre-processed image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returns word-level text with confidence scores.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PSM modes: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3  = Fully automatic layout (default, varied layouts)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6  = Single uniform block of text (documents/pages)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7  = Single text line (headers/plates)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11 = Sparse, scattered text (invoices)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config = f"--psm {psm}"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 = pytesseract.image_to_data(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processed_image, config=config, output_type=Output.DICT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apply_confidence_gate(data, threshold=CONFIDENCE_THRESHOLD):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4: Confidence Gate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Filters out low-confidence noise. Only text detected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confidence &gt;= threshold is accepted as a valid result.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results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i in range(len(data["text"])):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word = data["text"][i].strip()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conf = int(float(data["conf"][i])) if data["conf"][i] != "-1" else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word and conf &gt;= threshold: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results.append({"text": word, "confidence": conf})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results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display_results(results):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"""Step 5: Output - display recognized text clearly."""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 AI TEXT RECOGNITION - DecodeLabs Project 4")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not results: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print("\nNo text met the 80% confidence threshold.")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print("Try a clearer image or adjust the PSM mode.")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full_text = " ".join(r["text"] for r in results)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avg_conf = sum(r["confidence"] for r in results) / len(results)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print(f"\nRecognized Text:\n&gt; {full_text}")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print(f"\nWords Accepted     : {len(results)}")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print(f"Average Confidence : {round(avg_conf, 2)}%")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print("\nWord-by-word breakdown:")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r in results: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print(f"  '{r['text']}'  -&gt;  {r['confidence']}% confidence")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print("\n" + 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main(image_path="sample_input.png"):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image = load_image(image_path)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processed = preprocess_image(image)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Save the pre-processed image for visual confirmation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cv2.imwrite("preprocessed_output.png", processed)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 = run_ocr(processed, psm=6)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results = apply_confidence_gate(data, CONFIDENCE_THRESHOLD)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display_results(results)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main()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E7D32"/>
        </w:rPr>
        <w:t xml:space="preserve">6. 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AI TEXT RECOGNITION - DecodeLabs Project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Recognized Text: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 DecodeLabs AI Project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Words Accepted     :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Average Confidence : 94.5%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Word-by-word breakdown: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'DecodeLabs'  -&gt;  92% confidence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'AI'          -&gt;  94% confidence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'Project'     -&gt;  96% confidence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'4'           -&gt;  96% confidence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E7D32"/>
        </w:rPr>
        <w:t xml:space="preserve">7. Milestone Validation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Library Integration — seamless, error-free implementation of pytesseract.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Pre-Processing Integrity — demonstrable Grayscale conversion and Adaptive Thresholding.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Accuracy Benchmarking — minimum validated confidence score of 80% on final output.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Visual Confirmation — a legible, clearly displayed OCR text result.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8. Key Learnings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Transfer Learning allows practical use of pre-trained models (like Tesseract) without training from scratch, saving time and compute power.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Image pre-processing (grayscale, blur, thresholding) directly determines the accuracy of downstream recognition tasks.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Confidence scores are the model's own self-assessment of certainty and must be filtered, not trusted blindly.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IPO pipeline — Ingestion, Pre-Processing, Recognition, Confidence Gate, Output — generalizes across both OCR and Object Detection tasks.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9. Conclusion</w:t>
      </w:r>
    </w:p>
    <w:p>
      <w:pPr>
        <w:spacing w:after="150"/>
      </w:pPr>
      <w:r>
        <w:rPr>
          <w:sz w:val="22"/>
          <w:szCs w:val="22"/>
        </w:rPr>
        <w:t xml:space="preserve">This project demonstrates the foundational mechanics of machine perception: converting raw pixel data into structured, machine-readable intelligence. By combining OpenCV pre-processing with a pre-trained Tesseract OCR engine and enforcing a strict confidence threshold, the system reliably bridges the gap between unstructured visual input and dependable, actionable output.</w:t>
      </w:r>
    </w:p>
    <w:p>
      <w:pPr>
        <w:pBdr>
          <w:top w:val="single" w:color="CCCCCC" w:sz="6" w:space="4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Submitted as part of DecodeLabs Industrial Training — Artificial Intelligence Domain, Batch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  <w:jc w:val="right"/>
    </w:pPr>
    <w:r>
      <w:rPr>
        <w:color w:val="666666"/>
        <w:sz w:val="16"/>
        <w:szCs w:val="16"/>
      </w:rPr>
      <w:t xml:space="preserve">DecodeLabs Industrial Training | Batch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2026-07-03T10:41:19.643Z</dcterms:created>
  <dcterms:modified xsi:type="dcterms:W3CDTF">2026-07-03T10:41:19.644Z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