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Четвергова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#Цель работы</w:t>
      </w:r>
      <w:r>
        <w:t xml:space="preserve"> </w:t>
      </w:r>
      <w:r>
        <w:t xml:space="preserve">Цель данной лабораторной работы - освоение основных возможностей командной оболочки Midnight Commander, приобретение навыков практической работы по просмотру каталогов и файлов; манипуляций с ними</w:t>
      </w:r>
    </w:p>
    <w:p>
      <w:pPr>
        <w:pStyle w:val="BodyText"/>
      </w:pPr>
      <w:r>
        <w:t xml:space="preserve">#Выполнение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pStyle w:val="FirstParagraph"/>
      </w:pPr>
      <w:bookmarkStart w:id="23" w:name="fig:001"/>
      <w:r>
        <w:drawing>
          <wp:inline>
            <wp:extent cx="3200400" cy="285855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58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pStyle w:val="FirstParagraph"/>
      </w:pPr>
      <w:bookmarkStart w:id="27" w:name="fig:002"/>
      <w:r>
        <w:drawing>
          <wp:inline>
            <wp:extent cx="3200400" cy="2413416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3"/>
        </w:numPr>
        <w:pStyle w:val="Compact"/>
      </w:pPr>
      <w:r>
        <w:t xml:space="preserve">Выполните несколько операций в mc, используя управляющие клавиши</w:t>
      </w:r>
    </w:p>
    <w:p>
      <w:pPr>
        <w:pStyle w:val="FirstParagraph"/>
      </w:pPr>
      <w:bookmarkStart w:id="31" w:name="fig:003"/>
      <w:r>
        <w:drawing>
          <wp:inline>
            <wp:extent cx="3200400" cy="245827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58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4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FirstParagraph"/>
      </w:pPr>
      <w:bookmarkStart w:id="35" w:name="fig:004"/>
      <w:r>
        <w:drawing>
          <wp:inline>
            <wp:extent cx="3200400" cy="2587924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8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5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</w:p>
    <w:p>
      <w:pPr>
        <w:pStyle w:val="FirstParagraph"/>
      </w:pPr>
      <w:bookmarkStart w:id="39" w:name="fig:005"/>
      <w:r>
        <w:drawing>
          <wp:inline>
            <wp:extent cx="3200400" cy="3080534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5.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8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pStyle w:val="BodyText"/>
      </w:pPr>
      <w:bookmarkStart w:id="43" w:name="fig:006"/>
      <w:r>
        <w:drawing>
          <wp:inline>
            <wp:extent cx="3200400" cy="24549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/5.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54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r>
        <w:t xml:space="preserve">– создание каталога;</w:t>
      </w:r>
    </w:p>
    <w:p>
      <w:pPr>
        <w:pStyle w:val="BodyText"/>
      </w:pPr>
      <w:bookmarkStart w:id="47" w:name="fig:007"/>
      <w:r>
        <w:drawing>
          <wp:inline>
            <wp:extent cx="3200400" cy="242216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5.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2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BodyText"/>
      </w:pPr>
      <w:r>
        <w:t xml:space="preserve">– копирование в файлов в созданный каталог.</w:t>
      </w:r>
    </w:p>
    <w:p>
      <w:pPr>
        <w:pStyle w:val="BodyText"/>
      </w:pPr>
      <w:bookmarkStart w:id="51" w:name="fig:008"/>
      <w:r>
        <w:drawing>
          <wp:inline>
            <wp:extent cx="3200400" cy="233077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5.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30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6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pStyle w:val="FirstParagraph"/>
      </w:pPr>
      <w:bookmarkStart w:id="55" w:name="fig:009"/>
      <w:r>
        <w:drawing>
          <wp:inline>
            <wp:extent cx="3200400" cy="223513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6.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35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r>
        <w:t xml:space="preserve">– выбор и повторение одной из предыдущих команд;</w:t>
      </w:r>
    </w:p>
    <w:p>
      <w:pPr>
        <w:pStyle w:val="BodyText"/>
      </w:pPr>
      <w:bookmarkStart w:id="59" w:name="fig:010"/>
      <w:r>
        <w:drawing>
          <wp:inline>
            <wp:extent cx="2223435" cy="1568917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6.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35" cy="156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– переход в домашний каталог;</w:t>
      </w:r>
    </w:p>
    <w:p>
      <w:pPr>
        <w:pStyle w:val="BodyText"/>
      </w:pPr>
      <w:bookmarkStart w:id="63" w:name="fig:011"/>
      <w:r>
        <w:drawing>
          <wp:inline>
            <wp:extent cx="3200400" cy="2262673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6.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62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BodyText"/>
      </w:pPr>
      <w:r>
        <w:t xml:space="preserve">– анализ файла меню и файла расширений.</w:t>
      </w:r>
    </w:p>
    <w:p>
      <w:pPr>
        <w:pStyle w:val="BodyText"/>
      </w:pPr>
      <w:bookmarkStart w:id="67" w:name="fig:012"/>
      <w:r>
        <w:drawing>
          <wp:inline>
            <wp:extent cx="3200400" cy="288774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6.4.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87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7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p>
      <w:pPr>
        <w:pStyle w:val="FirstParagraph"/>
      </w:pPr>
      <w:bookmarkStart w:id="71" w:name="fig:013"/>
      <w:r>
        <w:drawing>
          <wp:inline>
            <wp:extent cx="3200400" cy="223180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31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0"/>
          <w:numId w:val="1008"/>
        </w:numPr>
        <w:pStyle w:val="Compact"/>
      </w:pPr>
      <w:r>
        <w:t xml:space="preserve">Создайте текстовой файл text.txt.</w:t>
      </w:r>
    </w:p>
    <w:p>
      <w:pPr>
        <w:pStyle w:val="FirstParagraph"/>
      </w:pPr>
      <w:bookmarkStart w:id="75" w:name="fig:014"/>
      <w:r>
        <w:drawing>
          <wp:inline>
            <wp:extent cx="3200400" cy="540681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4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numPr>
          <w:ilvl w:val="0"/>
          <w:numId w:val="1009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pStyle w:val="FirstParagraph"/>
      </w:pPr>
      <w:bookmarkStart w:id="79" w:name="fig:015"/>
      <w:r>
        <w:drawing>
          <wp:inline>
            <wp:extent cx="3200400" cy="248328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83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10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FirstParagraph"/>
      </w:pPr>
      <w:bookmarkStart w:id="83" w:name="fig:016"/>
      <w:r>
        <w:drawing>
          <wp:inline>
            <wp:extent cx="3200400" cy="1959508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1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59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numPr>
          <w:ilvl w:val="0"/>
          <w:numId w:val="1011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12"/>
        </w:numPr>
        <w:pStyle w:val="Compact"/>
      </w:pPr>
      <w:r>
        <w:t xml:space="preserve">11.1. Удалите строку текста.</w:t>
      </w:r>
    </w:p>
    <w:p>
      <w:pPr>
        <w:pStyle w:val="FirstParagraph"/>
      </w:pPr>
      <w:bookmarkStart w:id="87" w:name="fig:017"/>
      <w:r>
        <w:drawing>
          <wp:inline>
            <wp:extent cx="3200400" cy="2029158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11.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2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numPr>
          <w:ilvl w:val="0"/>
          <w:numId w:val="1013"/>
        </w:numPr>
        <w:pStyle w:val="Compact"/>
      </w:pPr>
      <w:r>
        <w:t xml:space="preserve">11.2. Выделите фрагмент текста и скопируйте его на новую строку.</w:t>
      </w:r>
    </w:p>
    <w:p>
      <w:pPr>
        <w:pStyle w:val="FirstParagraph"/>
      </w:pPr>
      <w:bookmarkStart w:id="91" w:name="fig:018"/>
      <w:r>
        <w:drawing>
          <wp:inline>
            <wp:extent cx="3200400" cy="1970522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11.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7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numPr>
          <w:ilvl w:val="0"/>
          <w:numId w:val="1014"/>
        </w:numPr>
        <w:pStyle w:val="Compact"/>
      </w:pPr>
      <w:r>
        <w:t xml:space="preserve">11.3. Выделите фрагмент текста и перенесите его на новую строку.</w:t>
      </w:r>
    </w:p>
    <w:p>
      <w:pPr>
        <w:pStyle w:val="FirstParagraph"/>
      </w:pPr>
      <w:bookmarkStart w:id="95" w:name="fig:019"/>
      <w:r>
        <w:drawing>
          <wp:inline>
            <wp:extent cx="3200400" cy="2399421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11.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numPr>
          <w:ilvl w:val="0"/>
          <w:numId w:val="1015"/>
        </w:numPr>
        <w:pStyle w:val="Compact"/>
      </w:pPr>
      <w:r>
        <w:t xml:space="preserve">11.4. Сохраните файл.</w:t>
      </w:r>
    </w:p>
    <w:p>
      <w:pPr>
        <w:pStyle w:val="FirstParagraph"/>
      </w:pPr>
      <w:bookmarkStart w:id="99" w:name="fig:020"/>
      <w:r>
        <w:drawing>
          <wp:inline>
            <wp:extent cx="3200400" cy="218125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/11.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1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numPr>
          <w:ilvl w:val="0"/>
          <w:numId w:val="1016"/>
        </w:numPr>
        <w:pStyle w:val="Compact"/>
      </w:pPr>
      <w:r>
        <w:t xml:space="preserve">11.5. Отмените последнее действие.</w:t>
      </w:r>
    </w:p>
    <w:p>
      <w:pPr>
        <w:pStyle w:val="FirstParagraph"/>
      </w:pPr>
      <w:bookmarkStart w:id="103" w:name="fig:021"/>
      <w:r>
        <w:drawing>
          <wp:inline>
            <wp:extent cx="3200400" cy="1646129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11.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46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numPr>
          <w:ilvl w:val="0"/>
          <w:numId w:val="1017"/>
        </w:numPr>
        <w:pStyle w:val="Compact"/>
      </w:pPr>
      <w:r>
        <w:t xml:space="preserve">11.6. Перейдите в конец файла (нажав комбинацию клавиш) и напишите некоторый текст.</w:t>
      </w:r>
    </w:p>
    <w:p>
      <w:pPr>
        <w:pStyle w:val="FirstParagraph"/>
      </w:pPr>
      <w:bookmarkStart w:id="107" w:name="fig:022"/>
      <w:r>
        <w:drawing>
          <wp:inline>
            <wp:extent cx="3200400" cy="2174681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/11.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4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numPr>
          <w:ilvl w:val="0"/>
          <w:numId w:val="1018"/>
        </w:numPr>
        <w:pStyle w:val="Compact"/>
      </w:pPr>
      <w:r>
        <w:t xml:space="preserve">11.7. Перейдите в начало файла (нажав комбинацию клавиш) и напишите некоторый текст.</w:t>
      </w:r>
    </w:p>
    <w:p>
      <w:pPr>
        <w:pStyle w:val="FirstParagraph"/>
      </w:pPr>
      <w:bookmarkStart w:id="111" w:name="fig:023"/>
      <w:r>
        <w:drawing>
          <wp:inline>
            <wp:extent cx="3200400" cy="2334218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/11.7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34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numPr>
          <w:ilvl w:val="0"/>
          <w:numId w:val="1019"/>
        </w:numPr>
        <w:pStyle w:val="Compact"/>
      </w:pPr>
      <w:r>
        <w:t xml:space="preserve">11.8. Сохраните и закройте файл.</w:t>
      </w:r>
    </w:p>
    <w:p>
      <w:pPr>
        <w:pStyle w:val="FirstParagraph"/>
      </w:pPr>
      <w:bookmarkStart w:id="115" w:name="fig:024"/>
      <w:r>
        <w:drawing>
          <wp:inline>
            <wp:extent cx="3200400" cy="2065712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/11.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65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numPr>
          <w:ilvl w:val="0"/>
          <w:numId w:val="1020"/>
        </w:numPr>
        <w:pStyle w:val="Compact"/>
      </w:pPr>
      <w:r>
        <w:t xml:space="preserve">Откройте файл с исходным текстом на некотором языке программирования</w:t>
      </w:r>
    </w:p>
    <w:p>
      <w:pPr>
        <w:pStyle w:val="FirstParagraph"/>
      </w:pPr>
      <w:bookmarkStart w:id="119" w:name="fig:025"/>
      <w:r>
        <w:drawing>
          <wp:inline>
            <wp:extent cx="3200400" cy="2218944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image/1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1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numPr>
          <w:ilvl w:val="0"/>
          <w:numId w:val="1021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p>
      <w:pPr>
        <w:pStyle w:val="FirstParagraph"/>
      </w:pPr>
      <w:bookmarkStart w:id="123" w:name="fig:026"/>
      <w:r>
        <w:drawing>
          <wp:inline>
            <wp:extent cx="3200400" cy="220507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image/1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05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bookmarkStart w:id="124" w:name="вывод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№9 мы научились работась с системой mc и совершать некоторые действия с файлами и каталогами при помощи интерфейса mc и горячих клавиш.</w:t>
      </w:r>
    </w:p>
    <w:bookmarkEnd w:id="124"/>
    <w:bookmarkStart w:id="126" w:name="контрольные-вопрос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Ответы на контрольные вопросы</w:t>
      </w:r>
      <w:r>
        <w:t xml:space="preserve"> </w:t>
      </w:r>
      <w:r>
        <w:t xml:space="preserve"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pStyle w:val="BodyTex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pStyle w:val="BodyText"/>
      </w:pPr>
      <w:r>
        <w:t xml:space="preserve">Опишите структура меню левой (или правой) панели mc, дайте характеристику командам.</w:t>
      </w:r>
      <w:r>
        <w:t xml:space="preserve"> </w:t>
      </w:r>
      <w:r>
        <w:t xml:space="preserve">В меню каждой (левой или правой) панели можно выбрать Формат списка:</w:t>
      </w:r>
    </w:p>
    <w:p>
      <w:pPr>
        <w:pStyle w:val="BodyText"/>
      </w:pPr>
      <w:r>
        <w:t xml:space="preserve">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  <w:r>
        <w:t xml:space="preserve"> </w:t>
      </w:r>
      <w:r>
        <w:t xml:space="preserve">Опишите структура меню Файл mc, дайте характеристику командам. В меню Файл содержит перечень команд, которые могут быть применены к одному или нескольким файлам или каталогам.</w:t>
      </w:r>
      <w:r>
        <w:t xml:space="preserve"> </w:t>
      </w:r>
      <w:r>
        <w:t xml:space="preserve">Команды меню Файл:</w:t>
      </w:r>
    </w:p>
    <w:p>
      <w:pPr>
        <w:pStyle w:val="BodyText"/>
      </w:pPr>
      <w:r>
        <w:t xml:space="preserve">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Правка ( F4 ) — открывает текущий (или выделенный) файл для его редактирования.</w:t>
      </w:r>
      <w:r>
        <w:t xml:space="preserve"> </w:t>
      </w:r>
      <w:r>
        <w:t xml:space="preserve">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Права доступа ( Ctrl-x 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Жёсткая ссылка ( Ctrl-x l ) — позволяет создать жёсткую ссылку к текущему (или выделенному) файлу.</w:t>
      </w:r>
      <w:r>
        <w:t xml:space="preserve"> </w:t>
      </w:r>
      <w:r>
        <w:t xml:space="preserve">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Создание каталога ( F7 ) — позволяет создать каталог.</w:t>
      </w:r>
      <w:r>
        <w:t xml:space="preserve"> </w:t>
      </w:r>
      <w:r>
        <w:t xml:space="preserve">Удалить ( F8 ) — позволяет удалить один или несколько файлов или каталогов.</w:t>
      </w:r>
      <w:r>
        <w:t xml:space="preserve"> </w:t>
      </w:r>
      <w:r>
        <w:t xml:space="preserve">Выход ( F10 ) — завершает работу mc.</w:t>
      </w:r>
      <w:r>
        <w:t xml:space="preserve"> </w:t>
      </w:r>
      <w:r>
        <w:t xml:space="preserve">Опишите структура меню Команда mc, дайте характеристику командам.</w:t>
      </w:r>
      <w:r>
        <w:t xml:space="preserve"> </w:t>
      </w:r>
      <w:r>
        <w:t xml:space="preserve">В меню Команда содержатся более общие команды для работы с mc. Команды меню Команда:</w:t>
      </w:r>
    </w:p>
    <w:p>
      <w:pPr>
        <w:pStyle w:val="BodyText"/>
      </w:pPr>
      <w:r>
        <w:t xml:space="preserve">Дерево каталогов — отображает структуру каталогов системы.</w:t>
      </w:r>
      <w:r>
        <w:t xml:space="preserve"> </w:t>
      </w:r>
      <w:r>
        <w:t xml:space="preserve">Поиск файла — выполняет поиск файлов по заданным параметрам.</w:t>
      </w:r>
      <w:r>
        <w:t xml:space="preserve"> </w:t>
      </w:r>
      <w:r>
        <w:t xml:space="preserve">Переставить панели — меняет местами левую и правую панели.</w:t>
      </w:r>
      <w:r>
        <w:t xml:space="preserve"> </w:t>
      </w:r>
      <w:r>
        <w:t xml:space="preserve">Сравнить каталоги ( Ctrl-x d ) — сравнивает содержимое двух каталогов.</w:t>
      </w:r>
      <w:r>
        <w:t xml:space="preserve"> </w:t>
      </w:r>
      <w:r>
        <w:t xml:space="preserve">Размеры каталогов — отображает размер и время изменения каталога (по умолчанию в mc размер - каталога корректно не отображается).</w:t>
      </w:r>
      <w:r>
        <w:t xml:space="preserve"> </w:t>
      </w:r>
      <w:r>
        <w:t xml:space="preserve">История командной строки — выводит на экран список ранее выполненных в оболочке команд.</w:t>
      </w:r>
      <w:r>
        <w:t xml:space="preserve"> </w:t>
      </w: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Восстановление файлов — позволяет восстановить файлы на файловых системах ext2 и ext3.</w:t>
      </w:r>
      <w:r>
        <w:t xml:space="preserve"> </w:t>
      </w: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  <w:r>
        <w:t xml:space="preserve"> </w:t>
      </w:r>
      <w:r>
        <w:t xml:space="preserve">Опишите структура меню Настройки mc, дайте характеристику командам.</w:t>
      </w:r>
      <w:r>
        <w:t xml:space="preserve"> </w:t>
      </w: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</w:p>
    <w:p>
      <w:pPr>
        <w:pStyle w:val="BodyText"/>
      </w:pPr>
      <w:r>
        <w:t xml:space="preserve">Конфигурация — позволяет скорректировать настройки работы с панелями.</w:t>
      </w:r>
      <w:r>
        <w:t xml:space="preserve"> </w:t>
      </w:r>
      <w:r>
        <w:t xml:space="preserve"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Биты символов — задаёт формат обработки информации локальным терминалом.</w:t>
      </w:r>
      <w:r>
        <w:t xml:space="preserve"> </w:t>
      </w:r>
      <w:r>
        <w:t xml:space="preserve"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Виртуальные ФС –– настройки виртуальной файловой системы: тайм-аут, пароль и прочее.</w:t>
      </w:r>
      <w:r>
        <w:t xml:space="preserve"> </w:t>
      </w:r>
      <w:r>
        <w:t xml:space="preserve">Назовите и дайте характеристику встроенным командам mc.</w:t>
      </w:r>
    </w:p>
    <w:p>
      <w:pPr>
        <w:pStyle w:val="BodyText"/>
      </w:pPr>
      <w:r>
        <w:t xml:space="preserve">F1 Вызов контекстно-зависимой подсказки;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функций;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  <w:r>
        <w:t xml:space="preserve"> </w:t>
      </w: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  <w:r>
        <w:t xml:space="preserve"> </w:t>
      </w: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F7 Создание подкаталога в каталоге, отображаемом в активной панели;</w:t>
      </w:r>
      <w:r>
        <w:t xml:space="preserve"> </w:t>
      </w:r>
      <w:r>
        <w:t xml:space="preserve">F8 Удаление одного или нескольких файлов (каталогов), отмеченных в первой (активной) панели файлов;</w:t>
      </w:r>
      <w:r>
        <w:t xml:space="preserve"> </w:t>
      </w:r>
      <w:r>
        <w:t xml:space="preserve">F9 Вызов меню mc;</w:t>
      </w:r>
      <w:r>
        <w:t xml:space="preserve"> </w:t>
      </w:r>
      <w:r>
        <w:t xml:space="preserve">F10 Выход из mc;</w:t>
      </w:r>
      <w:r>
        <w:t xml:space="preserve"> </w:t>
      </w:r>
      <w:r>
        <w:t xml:space="preserve">Назовите и дайте характеристику командам встроенного редактора mc.</w:t>
      </w:r>
    </w:p>
    <w:p>
      <w:pPr>
        <w:pStyle w:val="BodyText"/>
      </w:pPr>
      <w:r>
        <w:t xml:space="preserve">Ctrl-y удалить строку;</w:t>
      </w:r>
      <w:r>
        <w:t xml:space="preserve"> </w:t>
      </w:r>
      <w:r>
        <w:t xml:space="preserve">Ctrl-u отмена последней операции; Ins вставка/замена;</w:t>
      </w:r>
      <w:r>
        <w:t xml:space="preserve"> </w:t>
      </w:r>
      <w:r>
        <w:t xml:space="preserve">F7 поиск (можно использовать регулярные выражения);</w:t>
      </w:r>
      <w:r>
        <w:t xml:space="preserve"> </w:t>
      </w:r>
      <w:r>
        <w:t xml:space="preserve">(стрелочка вверх)-F7 повтор последней операции поиска;</w:t>
      </w:r>
      <w:r>
        <w:t xml:space="preserve"> </w:t>
      </w:r>
      <w:r>
        <w:t xml:space="preserve">F4 замена;</w:t>
      </w:r>
      <w:r>
        <w:t xml:space="preserve"> </w:t>
      </w:r>
      <w:r>
        <w:t xml:space="preserve">F3 первое нажатие — начало выделения,</w:t>
      </w:r>
      <w:r>
        <w:t xml:space="preserve"> </w:t>
      </w:r>
      <w:r>
        <w:t xml:space="preserve">второе — окончание выделения;</w:t>
      </w:r>
      <w:r>
        <w:t xml:space="preserve"> </w:t>
      </w:r>
      <w:r>
        <w:t xml:space="preserve">F5 копировать выделенный фрагмент;</w:t>
      </w:r>
      <w:r>
        <w:t xml:space="preserve"> </w:t>
      </w:r>
      <w:r>
        <w:t xml:space="preserve">F6 переместить выделенный фрагмент;</w:t>
      </w:r>
      <w:r>
        <w:t xml:space="preserve"> </w:t>
      </w:r>
      <w:r>
        <w:t xml:space="preserve">F8 удалить выделенный фрагмент;</w:t>
      </w:r>
      <w:r>
        <w:t xml:space="preserve"> </w:t>
      </w:r>
      <w:r>
        <w:t xml:space="preserve">F2 записать изменения в файл;</w:t>
      </w:r>
      <w:r>
        <w:t xml:space="preserve"> </w:t>
      </w:r>
      <w:r>
        <w:t xml:space="preserve">F10 выйти из редактора.</w:t>
      </w:r>
      <w:r>
        <w:t xml:space="preserve"> </w:t>
      </w: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pStyle w:val="BodyTex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  <w:r>
        <w:t xml:space="preserve"> </w:t>
      </w: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</w:t>
      </w:r>
    </w:p>
    <w:bookmarkStart w:id="125" w:name="refs"/>
    <w:bookmarkEnd w:id="125"/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лабораторной работе №9</dc:title>
  <dc:creator>Четвергова Мария Викторовна</dc:creator>
  <dc:language>ru-RU</dc:language>
  <cp:keywords/>
  <dcterms:created xsi:type="dcterms:W3CDTF">2024-04-06T17:15:30Z</dcterms:created>
  <dcterms:modified xsi:type="dcterms:W3CDTF">2024-04-06T17:15:30Z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