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7.png" ContentType="image/png"/>
  <Override PartName="/word/media/rId61.png" ContentType="image/png"/>
  <Override PartName="/word/media/rId68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10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Start w:id="84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Последовательность выполнения работы</w:t>
      </w:r>
    </w:p>
    <w:bookmarkStart w:id="83" w:name="X983af5c9a150dbcc71541cefca27eb66b841bc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</w:t>
      </w:r>
    </w:p>
    <w:p>
      <w:pPr>
        <w:pStyle w:val="FirstParagraph"/>
      </w:pPr>
      <w:bookmarkStart w:id="23" w:name="fig:001"/>
      <w:r>
        <w:drawing>
          <wp:inline>
            <wp:extent cx="3200400" cy="48613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1.1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pStyle w:val="FirstParagraph"/>
      </w:pPr>
      <w:bookmarkStart w:id="26" w:name="fig:002"/>
      <w:r>
        <w:drawing>
          <wp:inline>
            <wp:extent cx="3200400" cy="48613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1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Вызовите vi и создайте файл hello.sh</w:t>
      </w:r>
    </w:p>
    <w:p>
      <w:pPr>
        <w:pStyle w:val="FirstParagraph"/>
      </w:pPr>
      <w:bookmarkStart w:id="30" w:name="fig:003"/>
      <w:r>
        <w:drawing>
          <wp:inline>
            <wp:extent cx="3200400" cy="479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Нажмите клавишу i и вводите следующий текст</w:t>
      </w:r>
    </w:p>
    <w:p>
      <w:pPr>
        <w:pStyle w:val="FirstParagraph"/>
      </w:pPr>
      <w:bookmarkStart w:id="34" w:name="fig:004"/>
      <w:r>
        <w:drawing>
          <wp:inline>
            <wp:extent cx="3200400" cy="189075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1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9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 текста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FirstParagraph"/>
      </w:pPr>
      <w:bookmarkStart w:id="38" w:name="fig:005"/>
      <w:r>
        <w:drawing>
          <wp:inline>
            <wp:extent cx="3200400" cy="75698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1.6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FirstParagraph"/>
      </w:pPr>
      <w:bookmarkStart w:id="41" w:name="fig:006"/>
      <w:r>
        <w:drawing>
          <wp:inline>
            <wp:extent cx="3200400" cy="7569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.6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bookmarkStart w:id="45" w:name="fig:007"/>
      <w:r>
        <w:drawing>
          <wp:inline>
            <wp:extent cx="3200400" cy="70778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1.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0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##Задание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</w:p>
    <w:p>
      <w:pPr>
        <w:pStyle w:val="BodyText"/>
      </w:pPr>
      <w:bookmarkStart w:id="49" w:name="fig:008"/>
      <w:r>
        <w:drawing>
          <wp:inline>
            <wp:extent cx="3200400" cy="25849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2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8"/>
        </w:numPr>
        <w:pStyle w:val="Compact"/>
      </w:pPr>
      <w:r>
        <w:t xml:space="preserve">Установите курсор в конец слова HELL второй строки.</w:t>
      </w:r>
    </w:p>
    <w:p>
      <w:pPr>
        <w:pStyle w:val="FirstParagraph"/>
      </w:pPr>
      <w:bookmarkStart w:id="53" w:name="fig:009"/>
      <w:r>
        <w:drawing>
          <wp:inline>
            <wp:extent cx="3200400" cy="1482832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2.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9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FirstParagraph"/>
      </w:pPr>
      <w:bookmarkStart w:id="56" w:name="fig:010"/>
      <w:r>
        <w:drawing>
          <wp:inline>
            <wp:extent cx="3200400" cy="1482832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2.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numPr>
          <w:ilvl w:val="0"/>
          <w:numId w:val="1010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60" w:name="fig:011"/>
      <w:r>
        <w:drawing>
          <wp:inline>
            <wp:extent cx="3200400" cy="142491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2.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11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FirstParagraph"/>
      </w:pPr>
      <w:bookmarkStart w:id="64" w:name="fig:012"/>
      <w:r>
        <w:drawing>
          <wp:inline>
            <wp:extent cx="3200400" cy="1591965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2.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numPr>
          <w:ilvl w:val="0"/>
          <w:numId w:val="101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</w:t>
      </w:r>
    </w:p>
    <w:p>
      <w:pPr>
        <w:pStyle w:val="FirstParagraph"/>
      </w:pPr>
      <w:bookmarkStart w:id="67" w:name="fig:013"/>
      <w:r>
        <w:drawing>
          <wp:inline>
            <wp:extent cx="3200400" cy="159196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2.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9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numPr>
          <w:ilvl w:val="0"/>
          <w:numId w:val="1013"/>
        </w:numPr>
        <w:pStyle w:val="Compact"/>
      </w:pPr>
      <w:r>
        <w:t xml:space="preserve">Нажмите Esc для перехода в командный режим.</w:t>
      </w:r>
    </w:p>
    <w:p>
      <w:pPr>
        <w:pStyle w:val="FirstParagraph"/>
      </w:pPr>
      <w:bookmarkStart w:id="71" w:name="fig:014"/>
      <w:r>
        <w:drawing>
          <wp:inline>
            <wp:extent cx="3200400" cy="1481128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2.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numPr>
          <w:ilvl w:val="0"/>
          <w:numId w:val="1014"/>
        </w:numPr>
        <w:pStyle w:val="Compact"/>
      </w:pPr>
      <w:r>
        <w:t xml:space="preserve">Удалите последнюю строку.</w:t>
      </w:r>
    </w:p>
    <w:p>
      <w:pPr>
        <w:pStyle w:val="FirstParagraph"/>
      </w:pPr>
      <w:bookmarkStart w:id="74" w:name="fig:015"/>
      <w:r>
        <w:drawing>
          <wp:inline>
            <wp:extent cx="3200400" cy="1481128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2.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1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15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pStyle w:val="FirstParagraph"/>
      </w:pPr>
      <w:bookmarkStart w:id="78" w:name="fig:016"/>
      <w:r>
        <w:drawing>
          <wp:inline>
            <wp:extent cx="3200400" cy="218235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2.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8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16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pStyle w:val="FirstParagraph"/>
      </w:pPr>
      <w:bookmarkStart w:id="82" w:name="fig:017"/>
      <w:r>
        <w:drawing>
          <wp:inline>
            <wp:extent cx="3200400" cy="228171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2.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#Ответы на контрольные вопросы</w:t>
      </w:r>
    </w:p>
    <w:p>
      <w:pPr>
        <w:numPr>
          <w:ilvl w:val="0"/>
          <w:numId w:val="1017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—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7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 G — переход на строку с номером n.</w:t>
      </w:r>
      <w:r>
        <w:t xml:space="preserve"> </w:t>
      </w:r>
      <w:r>
        <w:t xml:space="preserve">Что для редактора vi является словом?</w:t>
      </w:r>
      <w:r>
        <w:t xml:space="preserve"> </w:t>
      </w: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FirstParagraph"/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С помощью G — переход в конец файла</w:t>
      </w:r>
    </w:p>
    <w:p>
      <w:pPr>
        <w:numPr>
          <w:ilvl w:val="0"/>
          <w:numId w:val="1018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  <w:r>
        <w:t xml:space="preserve"> </w:t>
      </w:r>
      <w:r>
        <w:t xml:space="preserve">Вставка строки – о — вставить строку под курсором; – О — вставить строку над курсором.</w:t>
      </w:r>
      <w:r>
        <w:t xml:space="preserve"> </w:t>
      </w: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  <w:r>
        <w:t xml:space="preserve"> </w:t>
      </w: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  <w:r>
        <w:t xml:space="preserve"> </w:t>
      </w: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  <w:r>
        <w:t xml:space="preserve"> </w:t>
      </w: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  <w:r>
        <w:t xml:space="preserve"> </w:t>
      </w: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  <w:r>
        <w:t xml:space="preserve"> </w:t>
      </w: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  <w:r>
        <w:t xml:space="preserve"> </w:t>
      </w: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Перейти в режим вставки.</w:t>
      </w:r>
    </w:p>
    <w:p>
      <w:pPr>
        <w:numPr>
          <w:ilvl w:val="0"/>
          <w:numId w:val="1018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С помощью u — отменить последнее изменение</w:t>
      </w:r>
    </w:p>
    <w:p>
      <w:pPr>
        <w:numPr>
          <w:ilvl w:val="0"/>
          <w:numId w:val="1018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8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$ — переход в конец строки</w:t>
      </w:r>
    </w:p>
    <w:p>
      <w:pPr>
        <w:numPr>
          <w:ilvl w:val="0"/>
          <w:numId w:val="1018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83"/>
    <w:bookmarkEnd w:id="84"/>
    <w:bookmarkStart w:id="8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№10 были приобретены ценные знания и навыки по работе с операционными системами.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10 лабораторной работе</dc:title>
  <dc:creator>Четвергова Мария Викторовна</dc:creator>
  <dc:language>ru-RU</dc:language>
  <cp:keywords/>
  <dcterms:created xsi:type="dcterms:W3CDTF">2024-04-12T18:52:48Z</dcterms:created>
  <dcterms:modified xsi:type="dcterms:W3CDTF">2024-04-12T18:52:48Z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