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8A0" w:rsidRPr="005238A0" w:rsidRDefault="005238A0" w:rsidP="005238A0">
      <w:pPr>
        <w:pStyle w:val="3"/>
        <w:shd w:val="clear" w:color="auto" w:fill="FFFFFF"/>
        <w:rPr>
          <w:color w:val="404040"/>
          <w:sz w:val="28"/>
          <w:szCs w:val="28"/>
        </w:rPr>
      </w:pPr>
      <w:r w:rsidRPr="005238A0">
        <w:rPr>
          <w:rStyle w:val="a3"/>
          <w:b/>
          <w:bCs/>
          <w:color w:val="404040"/>
          <w:sz w:val="28"/>
          <w:szCs w:val="28"/>
        </w:rPr>
        <w:t>Технические средства информационно-вычислительной системы офиса</w:t>
      </w:r>
    </w:p>
    <w:p w:rsidR="005238A0" w:rsidRPr="005238A0" w:rsidRDefault="005238A0" w:rsidP="005238A0">
      <w:pPr>
        <w:pStyle w:val="4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5238A0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1. Аппаратное обеспечение</w:t>
      </w:r>
      <w:bookmarkStart w:id="0" w:name="_GoBack"/>
      <w:bookmarkEnd w:id="0"/>
    </w:p>
    <w:p w:rsidR="005238A0" w:rsidRDefault="005238A0" w:rsidP="003D6EB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Рабочие станции</w:t>
      </w:r>
      <w:r w:rsidRPr="005238A0">
        <w:rPr>
          <w:color w:val="404040"/>
          <w:sz w:val="28"/>
          <w:szCs w:val="28"/>
        </w:rPr>
        <w:t xml:space="preserve">: ПК и ноутбуки </w:t>
      </w:r>
    </w:p>
    <w:p w:rsidR="005238A0" w:rsidRPr="005238A0" w:rsidRDefault="005238A0" w:rsidP="003D6EB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Серверы</w:t>
      </w:r>
      <w:r w:rsidRPr="005238A0">
        <w:rPr>
          <w:color w:val="404040"/>
          <w:sz w:val="28"/>
          <w:szCs w:val="28"/>
        </w:rPr>
        <w:t xml:space="preserve">: Файловые, почтовые, 1С-серверы </w:t>
      </w:r>
    </w:p>
    <w:p w:rsidR="005238A0" w:rsidRPr="005238A0" w:rsidRDefault="005238A0" w:rsidP="005238A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Периферия</w:t>
      </w:r>
      <w:r w:rsidRPr="005238A0">
        <w:rPr>
          <w:color w:val="404040"/>
          <w:sz w:val="28"/>
          <w:szCs w:val="28"/>
        </w:rPr>
        <w:t>:</w:t>
      </w:r>
    </w:p>
    <w:p w:rsidR="005238A0" w:rsidRPr="005238A0" w:rsidRDefault="005238A0" w:rsidP="005238A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Сетевые МФУ (печать/сканирование)</w:t>
      </w:r>
    </w:p>
    <w:p w:rsidR="005238A0" w:rsidRPr="005238A0" w:rsidRDefault="005238A0" w:rsidP="005238A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ИБП для критичного оборудования</w:t>
      </w:r>
    </w:p>
    <w:p w:rsidR="005238A0" w:rsidRPr="005238A0" w:rsidRDefault="005238A0" w:rsidP="005238A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Сетевое оборудование</w:t>
      </w:r>
      <w:r w:rsidRPr="005238A0">
        <w:rPr>
          <w:color w:val="404040"/>
          <w:sz w:val="28"/>
          <w:szCs w:val="28"/>
        </w:rPr>
        <w:t>:</w:t>
      </w:r>
    </w:p>
    <w:p w:rsidR="005238A0" w:rsidRPr="005238A0" w:rsidRDefault="005238A0" w:rsidP="005238A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 xml:space="preserve">Маршрутизаторы </w:t>
      </w:r>
    </w:p>
    <w:p w:rsidR="005238A0" w:rsidRPr="005238A0" w:rsidRDefault="005238A0" w:rsidP="005238A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 xml:space="preserve">Коммутаторы </w:t>
      </w:r>
    </w:p>
    <w:p w:rsidR="005238A0" w:rsidRPr="005238A0" w:rsidRDefault="005238A0" w:rsidP="005238A0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 xml:space="preserve">Точки доступа </w:t>
      </w:r>
      <w:proofErr w:type="spellStart"/>
      <w:r w:rsidRPr="005238A0">
        <w:rPr>
          <w:color w:val="404040"/>
          <w:sz w:val="28"/>
          <w:szCs w:val="28"/>
        </w:rPr>
        <w:t>Wi-Fi</w:t>
      </w:r>
      <w:proofErr w:type="spellEnd"/>
      <w:r w:rsidRPr="005238A0">
        <w:rPr>
          <w:color w:val="404040"/>
          <w:sz w:val="28"/>
          <w:szCs w:val="28"/>
        </w:rPr>
        <w:t xml:space="preserve"> </w:t>
      </w:r>
    </w:p>
    <w:p w:rsidR="005238A0" w:rsidRPr="005238A0" w:rsidRDefault="005238A0" w:rsidP="005238A0">
      <w:pPr>
        <w:pStyle w:val="4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5238A0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2. Программное обеспечение</w:t>
      </w:r>
    </w:p>
    <w:p w:rsidR="005238A0" w:rsidRPr="005238A0" w:rsidRDefault="005238A0" w:rsidP="005238A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5238A0">
        <w:rPr>
          <w:rStyle w:val="a3"/>
          <w:color w:val="404040"/>
          <w:sz w:val="28"/>
          <w:szCs w:val="28"/>
        </w:rPr>
        <w:t>ОС</w:t>
      </w:r>
      <w:r w:rsidRPr="005238A0">
        <w:rPr>
          <w:color w:val="404040"/>
          <w:sz w:val="28"/>
          <w:szCs w:val="28"/>
          <w:lang w:val="en-US"/>
        </w:rPr>
        <w:t>: Windows 10/11 Pro, Windows Server, Linux</w:t>
      </w:r>
    </w:p>
    <w:p w:rsidR="005238A0" w:rsidRPr="005238A0" w:rsidRDefault="005238A0" w:rsidP="005238A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Офисные пакеты</w:t>
      </w:r>
      <w:r w:rsidRPr="005238A0">
        <w:rPr>
          <w:color w:val="404040"/>
          <w:sz w:val="28"/>
          <w:szCs w:val="28"/>
        </w:rPr>
        <w:t xml:space="preserve">: </w:t>
      </w:r>
      <w:proofErr w:type="spellStart"/>
      <w:r w:rsidRPr="005238A0">
        <w:rPr>
          <w:color w:val="404040"/>
          <w:sz w:val="28"/>
          <w:szCs w:val="28"/>
        </w:rPr>
        <w:t>Microsoft</w:t>
      </w:r>
      <w:proofErr w:type="spellEnd"/>
      <w:r w:rsidRPr="005238A0">
        <w:rPr>
          <w:color w:val="404040"/>
          <w:sz w:val="28"/>
          <w:szCs w:val="28"/>
        </w:rPr>
        <w:t xml:space="preserve"> 365, </w:t>
      </w:r>
      <w:proofErr w:type="spellStart"/>
      <w:r w:rsidRPr="005238A0">
        <w:rPr>
          <w:color w:val="404040"/>
          <w:sz w:val="28"/>
          <w:szCs w:val="28"/>
        </w:rPr>
        <w:t>LibreOffice</w:t>
      </w:r>
      <w:proofErr w:type="spellEnd"/>
    </w:p>
    <w:p w:rsidR="005238A0" w:rsidRPr="005238A0" w:rsidRDefault="005238A0" w:rsidP="005238A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Специализированное ПО</w:t>
      </w:r>
      <w:r w:rsidRPr="005238A0">
        <w:rPr>
          <w:color w:val="404040"/>
          <w:sz w:val="28"/>
          <w:szCs w:val="28"/>
        </w:rPr>
        <w:t>:</w:t>
      </w:r>
    </w:p>
    <w:p w:rsidR="005238A0" w:rsidRPr="005238A0" w:rsidRDefault="005238A0" w:rsidP="005238A0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1</w:t>
      </w:r>
      <w:proofErr w:type="gramStart"/>
      <w:r w:rsidRPr="005238A0">
        <w:rPr>
          <w:color w:val="404040"/>
          <w:sz w:val="28"/>
          <w:szCs w:val="28"/>
        </w:rPr>
        <w:t>С:Предприятие</w:t>
      </w:r>
      <w:proofErr w:type="gramEnd"/>
      <w:r w:rsidRPr="005238A0">
        <w:rPr>
          <w:color w:val="404040"/>
          <w:sz w:val="28"/>
          <w:szCs w:val="28"/>
        </w:rPr>
        <w:t xml:space="preserve">, CRM </w:t>
      </w:r>
    </w:p>
    <w:p w:rsidR="005238A0" w:rsidRPr="005238A0" w:rsidRDefault="005238A0" w:rsidP="005238A0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 xml:space="preserve">Антивирусы </w:t>
      </w:r>
    </w:p>
    <w:p w:rsidR="005238A0" w:rsidRDefault="005238A0" w:rsidP="00304970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 xml:space="preserve">Средства резервного копирования </w:t>
      </w:r>
    </w:p>
    <w:p w:rsidR="005238A0" w:rsidRDefault="005238A0" w:rsidP="005238A0">
      <w:pPr>
        <w:pStyle w:val="ds-markdown-paragraph"/>
        <w:shd w:val="clear" w:color="auto" w:fill="FFFFFF"/>
        <w:spacing w:before="0" w:beforeAutospacing="0"/>
        <w:ind w:left="1080"/>
        <w:rPr>
          <w:color w:val="404040"/>
          <w:sz w:val="28"/>
          <w:szCs w:val="28"/>
        </w:rPr>
      </w:pPr>
    </w:p>
    <w:p w:rsidR="005238A0" w:rsidRPr="005238A0" w:rsidRDefault="005238A0" w:rsidP="005238A0">
      <w:pPr>
        <w:pStyle w:val="ds-markdown-paragraph"/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b w:val="0"/>
          <w:bCs w:val="0"/>
          <w:color w:val="404040"/>
          <w:sz w:val="28"/>
          <w:szCs w:val="28"/>
        </w:rPr>
        <w:t>3. Телекоммуникации</w:t>
      </w:r>
    </w:p>
    <w:p w:rsidR="005238A0" w:rsidRPr="005238A0" w:rsidRDefault="005238A0" w:rsidP="005F0F2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  <w:lang w:val="en-US"/>
        </w:rPr>
        <w:t>IP-</w:t>
      </w:r>
      <w:r w:rsidRPr="005238A0">
        <w:rPr>
          <w:rStyle w:val="a3"/>
          <w:color w:val="404040"/>
          <w:sz w:val="28"/>
          <w:szCs w:val="28"/>
        </w:rPr>
        <w:t>телефония</w:t>
      </w:r>
      <w:r w:rsidRPr="005238A0">
        <w:rPr>
          <w:color w:val="404040"/>
          <w:sz w:val="28"/>
          <w:szCs w:val="28"/>
          <w:lang w:val="en-US"/>
        </w:rPr>
        <w:t>: VoIP-</w:t>
      </w:r>
      <w:r w:rsidRPr="005238A0">
        <w:rPr>
          <w:color w:val="404040"/>
          <w:sz w:val="28"/>
          <w:szCs w:val="28"/>
        </w:rPr>
        <w:t>аппараты</w:t>
      </w:r>
      <w:r w:rsidRPr="005238A0">
        <w:rPr>
          <w:color w:val="404040"/>
          <w:sz w:val="28"/>
          <w:szCs w:val="28"/>
          <w:lang w:val="en-US"/>
        </w:rPr>
        <w:t xml:space="preserve"> </w:t>
      </w:r>
    </w:p>
    <w:p w:rsidR="005238A0" w:rsidRPr="005238A0" w:rsidRDefault="005238A0" w:rsidP="005F0F2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Видеоконференции</w:t>
      </w:r>
      <w:r w:rsidRPr="005238A0">
        <w:rPr>
          <w:color w:val="404040"/>
          <w:sz w:val="28"/>
          <w:szCs w:val="28"/>
        </w:rPr>
        <w:t xml:space="preserve">: Системы на базе </w:t>
      </w:r>
      <w:proofErr w:type="spellStart"/>
      <w:r w:rsidRPr="005238A0">
        <w:rPr>
          <w:color w:val="404040"/>
          <w:sz w:val="28"/>
          <w:szCs w:val="28"/>
        </w:rPr>
        <w:t>Zoom</w:t>
      </w:r>
      <w:proofErr w:type="spellEnd"/>
      <w:r w:rsidRPr="005238A0">
        <w:rPr>
          <w:color w:val="404040"/>
          <w:sz w:val="28"/>
          <w:szCs w:val="28"/>
        </w:rPr>
        <w:t>/</w:t>
      </w:r>
      <w:proofErr w:type="spellStart"/>
      <w:r w:rsidRPr="005238A0">
        <w:rPr>
          <w:color w:val="404040"/>
          <w:sz w:val="28"/>
          <w:szCs w:val="28"/>
        </w:rPr>
        <w:t>Teams</w:t>
      </w:r>
      <w:proofErr w:type="spellEnd"/>
      <w:r w:rsidRPr="005238A0">
        <w:rPr>
          <w:color w:val="404040"/>
          <w:sz w:val="28"/>
          <w:szCs w:val="28"/>
        </w:rPr>
        <w:t xml:space="preserve"> (камеры, микрофоны)</w:t>
      </w:r>
    </w:p>
    <w:p w:rsidR="005238A0" w:rsidRPr="005238A0" w:rsidRDefault="005238A0" w:rsidP="005238A0">
      <w:pPr>
        <w:pStyle w:val="4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5238A0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4. Системы хранения данных</w:t>
      </w:r>
    </w:p>
    <w:p w:rsidR="005238A0" w:rsidRPr="005238A0" w:rsidRDefault="005238A0" w:rsidP="005238A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Локальные</w:t>
      </w:r>
      <w:r w:rsidRPr="005238A0">
        <w:rPr>
          <w:color w:val="404040"/>
          <w:sz w:val="28"/>
          <w:szCs w:val="28"/>
        </w:rPr>
        <w:t>: NAS (</w:t>
      </w:r>
      <w:proofErr w:type="spellStart"/>
      <w:r w:rsidRPr="005238A0">
        <w:rPr>
          <w:color w:val="404040"/>
          <w:sz w:val="28"/>
          <w:szCs w:val="28"/>
        </w:rPr>
        <w:t>Synology</w:t>
      </w:r>
      <w:proofErr w:type="spellEnd"/>
      <w:r w:rsidRPr="005238A0">
        <w:rPr>
          <w:color w:val="404040"/>
          <w:sz w:val="28"/>
          <w:szCs w:val="28"/>
        </w:rPr>
        <w:t>, QNAP)</w:t>
      </w:r>
    </w:p>
    <w:p w:rsidR="005238A0" w:rsidRPr="005238A0" w:rsidRDefault="005238A0" w:rsidP="005238A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Облачные</w:t>
      </w:r>
      <w:r w:rsidRPr="005238A0">
        <w:rPr>
          <w:color w:val="404040"/>
          <w:sz w:val="28"/>
          <w:szCs w:val="28"/>
        </w:rPr>
        <w:t xml:space="preserve">: </w:t>
      </w:r>
      <w:proofErr w:type="spellStart"/>
      <w:r w:rsidRPr="005238A0">
        <w:rPr>
          <w:color w:val="404040"/>
          <w:sz w:val="28"/>
          <w:szCs w:val="28"/>
        </w:rPr>
        <w:t>Яндекс.Диск</w:t>
      </w:r>
      <w:proofErr w:type="spellEnd"/>
      <w:r w:rsidRPr="005238A0">
        <w:rPr>
          <w:color w:val="404040"/>
          <w:sz w:val="28"/>
          <w:szCs w:val="28"/>
        </w:rPr>
        <w:t xml:space="preserve">, </w:t>
      </w:r>
      <w:proofErr w:type="spellStart"/>
      <w:r w:rsidRPr="005238A0">
        <w:rPr>
          <w:color w:val="404040"/>
          <w:sz w:val="28"/>
          <w:szCs w:val="28"/>
        </w:rPr>
        <w:t>Google</w:t>
      </w:r>
      <w:proofErr w:type="spellEnd"/>
      <w:r w:rsidRPr="005238A0">
        <w:rPr>
          <w:color w:val="404040"/>
          <w:sz w:val="28"/>
          <w:szCs w:val="28"/>
        </w:rPr>
        <w:t xml:space="preserve"> </w:t>
      </w:r>
      <w:proofErr w:type="spellStart"/>
      <w:r w:rsidRPr="005238A0">
        <w:rPr>
          <w:color w:val="404040"/>
          <w:sz w:val="28"/>
          <w:szCs w:val="28"/>
        </w:rPr>
        <w:t>Drive</w:t>
      </w:r>
      <w:proofErr w:type="spellEnd"/>
    </w:p>
    <w:p w:rsidR="005238A0" w:rsidRPr="005238A0" w:rsidRDefault="005238A0" w:rsidP="005238A0">
      <w:pPr>
        <w:pStyle w:val="4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r w:rsidRPr="005238A0">
        <w:rPr>
          <w:rStyle w:val="a3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 Безопасность</w:t>
      </w:r>
    </w:p>
    <w:p w:rsidR="005238A0" w:rsidRPr="005238A0" w:rsidRDefault="005238A0" w:rsidP="005238A0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Физическая защита</w:t>
      </w:r>
      <w:r w:rsidRPr="005238A0">
        <w:rPr>
          <w:color w:val="404040"/>
          <w:sz w:val="28"/>
          <w:szCs w:val="28"/>
        </w:rPr>
        <w:t>:</w:t>
      </w:r>
    </w:p>
    <w:p w:rsidR="005238A0" w:rsidRPr="005238A0" w:rsidRDefault="005238A0" w:rsidP="005238A0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Видеонаблюдение (</w:t>
      </w:r>
      <w:proofErr w:type="spellStart"/>
      <w:r w:rsidRPr="005238A0">
        <w:rPr>
          <w:color w:val="404040"/>
          <w:sz w:val="28"/>
          <w:szCs w:val="28"/>
        </w:rPr>
        <w:t>Hikvision</w:t>
      </w:r>
      <w:proofErr w:type="spellEnd"/>
      <w:r w:rsidRPr="005238A0">
        <w:rPr>
          <w:color w:val="404040"/>
          <w:sz w:val="28"/>
          <w:szCs w:val="28"/>
        </w:rPr>
        <w:t xml:space="preserve">, </w:t>
      </w:r>
      <w:proofErr w:type="spellStart"/>
      <w:r w:rsidRPr="005238A0">
        <w:rPr>
          <w:color w:val="404040"/>
          <w:sz w:val="28"/>
          <w:szCs w:val="28"/>
        </w:rPr>
        <w:t>Dahua</w:t>
      </w:r>
      <w:proofErr w:type="spellEnd"/>
      <w:r w:rsidRPr="005238A0">
        <w:rPr>
          <w:color w:val="404040"/>
          <w:sz w:val="28"/>
          <w:szCs w:val="28"/>
        </w:rPr>
        <w:t>)</w:t>
      </w:r>
    </w:p>
    <w:p w:rsidR="005238A0" w:rsidRPr="005238A0" w:rsidRDefault="005238A0" w:rsidP="005238A0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СКУД (турникеты, карты доступа)</w:t>
      </w:r>
    </w:p>
    <w:p w:rsidR="005238A0" w:rsidRPr="005238A0" w:rsidRDefault="005238A0" w:rsidP="005238A0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5238A0">
        <w:rPr>
          <w:rStyle w:val="a3"/>
          <w:color w:val="404040"/>
          <w:sz w:val="28"/>
          <w:szCs w:val="28"/>
        </w:rPr>
        <w:t>Кибербезопасность</w:t>
      </w:r>
      <w:r w:rsidRPr="005238A0">
        <w:rPr>
          <w:color w:val="404040"/>
          <w:sz w:val="28"/>
          <w:szCs w:val="28"/>
        </w:rPr>
        <w:t>:</w:t>
      </w:r>
    </w:p>
    <w:p w:rsidR="005238A0" w:rsidRPr="005238A0" w:rsidRDefault="005238A0" w:rsidP="005238A0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Межсетевые экраны (</w:t>
      </w:r>
      <w:proofErr w:type="spellStart"/>
      <w:r w:rsidRPr="005238A0">
        <w:rPr>
          <w:color w:val="404040"/>
          <w:sz w:val="28"/>
          <w:szCs w:val="28"/>
        </w:rPr>
        <w:t>FortiGate</w:t>
      </w:r>
      <w:proofErr w:type="spellEnd"/>
      <w:r w:rsidRPr="005238A0">
        <w:rPr>
          <w:color w:val="404040"/>
          <w:sz w:val="28"/>
          <w:szCs w:val="28"/>
        </w:rPr>
        <w:t>)</w:t>
      </w:r>
    </w:p>
    <w:p w:rsidR="005238A0" w:rsidRPr="005238A0" w:rsidRDefault="005238A0" w:rsidP="005238A0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5238A0">
        <w:rPr>
          <w:color w:val="404040"/>
          <w:sz w:val="28"/>
          <w:szCs w:val="28"/>
        </w:rPr>
        <w:t>SIEM-системы (мониторинг угроз)</w:t>
      </w:r>
    </w:p>
    <w:p w:rsidR="00DC6CE5" w:rsidRPr="005238A0" w:rsidRDefault="00DC6CE5">
      <w:pPr>
        <w:rPr>
          <w:rFonts w:ascii="Times New Roman" w:hAnsi="Times New Roman" w:cs="Times New Roman"/>
          <w:sz w:val="28"/>
          <w:szCs w:val="28"/>
        </w:rPr>
      </w:pPr>
    </w:p>
    <w:sectPr w:rsidR="00DC6CE5" w:rsidRPr="005238A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8E5" w:rsidRDefault="003438E5" w:rsidP="005238A0">
      <w:pPr>
        <w:spacing w:after="0" w:line="240" w:lineRule="auto"/>
      </w:pPr>
      <w:r>
        <w:separator/>
      </w:r>
    </w:p>
  </w:endnote>
  <w:endnote w:type="continuationSeparator" w:id="0">
    <w:p w:rsidR="003438E5" w:rsidRDefault="003438E5" w:rsidP="0052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8E5" w:rsidRDefault="003438E5" w:rsidP="005238A0">
      <w:pPr>
        <w:spacing w:after="0" w:line="240" w:lineRule="auto"/>
      </w:pPr>
      <w:r>
        <w:separator/>
      </w:r>
    </w:p>
  </w:footnote>
  <w:footnote w:type="continuationSeparator" w:id="0">
    <w:p w:rsidR="003438E5" w:rsidRDefault="003438E5" w:rsidP="00523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A0" w:rsidRDefault="005238A0" w:rsidP="005238A0">
    <w:pPr>
      <w:pStyle w:val="a4"/>
      <w:jc w:val="right"/>
    </w:pPr>
    <w:r>
      <w:t>Бойко Мария (1об_ПОО/24)</w:t>
    </w:r>
  </w:p>
  <w:p w:rsidR="005238A0" w:rsidRDefault="005238A0" w:rsidP="005238A0">
    <w:pPr>
      <w:pStyle w:val="a4"/>
      <w:jc w:val="center"/>
    </w:pPr>
    <w:r>
      <w:t>Задание 2.</w:t>
    </w:r>
    <w:r>
      <w:t>3</w:t>
    </w:r>
  </w:p>
  <w:p w:rsidR="005238A0" w:rsidRDefault="005238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F98"/>
    <w:multiLevelType w:val="multilevel"/>
    <w:tmpl w:val="819CE67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986"/>
    <w:multiLevelType w:val="multilevel"/>
    <w:tmpl w:val="0F3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703A9"/>
    <w:multiLevelType w:val="multilevel"/>
    <w:tmpl w:val="1FA6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D10"/>
    <w:multiLevelType w:val="multilevel"/>
    <w:tmpl w:val="A91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10E3A"/>
    <w:multiLevelType w:val="multilevel"/>
    <w:tmpl w:val="06A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26928"/>
    <w:multiLevelType w:val="multilevel"/>
    <w:tmpl w:val="BE9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4712"/>
    <w:multiLevelType w:val="multilevel"/>
    <w:tmpl w:val="6A0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068DA"/>
    <w:multiLevelType w:val="multilevel"/>
    <w:tmpl w:val="88E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52FD7"/>
    <w:multiLevelType w:val="multilevel"/>
    <w:tmpl w:val="233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77105"/>
    <w:multiLevelType w:val="multilevel"/>
    <w:tmpl w:val="2DB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2122A"/>
    <w:multiLevelType w:val="multilevel"/>
    <w:tmpl w:val="0F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B66A0"/>
    <w:multiLevelType w:val="multilevel"/>
    <w:tmpl w:val="9DB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C7A5F"/>
    <w:multiLevelType w:val="multilevel"/>
    <w:tmpl w:val="D40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124A"/>
    <w:multiLevelType w:val="multilevel"/>
    <w:tmpl w:val="B866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15758"/>
    <w:multiLevelType w:val="multilevel"/>
    <w:tmpl w:val="306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50106"/>
    <w:multiLevelType w:val="multilevel"/>
    <w:tmpl w:val="EDF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5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A9"/>
    <w:rsid w:val="003438E5"/>
    <w:rsid w:val="005238A0"/>
    <w:rsid w:val="00962CA9"/>
    <w:rsid w:val="00D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FB9A"/>
  <w15:chartTrackingRefBased/>
  <w15:docId w15:val="{DE7986F9-CFA6-4928-8A3D-392A99B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2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2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8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C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C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62CA9"/>
    <w:rPr>
      <w:b/>
      <w:bCs/>
    </w:rPr>
  </w:style>
  <w:style w:type="paragraph" w:customStyle="1" w:styleId="ds-markdown-paragraph">
    <w:name w:val="ds-markdown-paragraph"/>
    <w:basedOn w:val="a"/>
    <w:rsid w:val="0096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962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38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23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38A0"/>
  </w:style>
  <w:style w:type="paragraph" w:styleId="a6">
    <w:name w:val="footer"/>
    <w:basedOn w:val="a"/>
    <w:link w:val="a7"/>
    <w:uiPriority w:val="99"/>
    <w:unhideWhenUsed/>
    <w:rsid w:val="00523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1</cp:revision>
  <dcterms:created xsi:type="dcterms:W3CDTF">2025-06-06T10:14:00Z</dcterms:created>
  <dcterms:modified xsi:type="dcterms:W3CDTF">2025-06-06T10:34:00Z</dcterms:modified>
</cp:coreProperties>
</file>