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A22" w:rsidRPr="00D45A22" w:rsidRDefault="00D45A22" w:rsidP="00D45A22">
      <w:pPr>
        <w:jc w:val="center"/>
        <w:rPr>
          <w:rFonts w:ascii="Times New Roman" w:hAnsi="Times New Roman" w:cs="Times New Roman"/>
          <w:b/>
          <w:color w:val="4472C4" w:themeColor="accent1"/>
          <w:sz w:val="32"/>
          <w:szCs w:val="32"/>
        </w:rPr>
      </w:pPr>
      <w:r w:rsidRPr="00D45A22">
        <w:rPr>
          <w:rFonts w:ascii="Times New Roman" w:hAnsi="Times New Roman" w:cs="Times New Roman"/>
          <w:b/>
          <w:color w:val="4472C4" w:themeColor="accent1"/>
          <w:sz w:val="32"/>
          <w:szCs w:val="32"/>
        </w:rPr>
        <w:t>CIS 550- Advanced Machine Learning</w:t>
      </w:r>
    </w:p>
    <w:p w:rsidR="00D45A22" w:rsidRPr="00D45A22" w:rsidRDefault="00D45A22" w:rsidP="00D45A22">
      <w:pPr>
        <w:jc w:val="center"/>
        <w:rPr>
          <w:rFonts w:ascii="Times New Roman" w:hAnsi="Times New Roman" w:cs="Times New Roman"/>
          <w:b/>
          <w:color w:val="4472C4" w:themeColor="accent1"/>
          <w:sz w:val="24"/>
          <w:szCs w:val="24"/>
        </w:rPr>
      </w:pPr>
      <w:r w:rsidRPr="00D45A22">
        <w:rPr>
          <w:rFonts w:ascii="Times New Roman" w:hAnsi="Times New Roman" w:cs="Times New Roman"/>
          <w:b/>
          <w:color w:val="4472C4" w:themeColor="accent1"/>
          <w:sz w:val="24"/>
          <w:szCs w:val="24"/>
        </w:rPr>
        <w:t>Final Project Summary Report</w:t>
      </w:r>
    </w:p>
    <w:p w:rsidR="00D45A22" w:rsidRDefault="00D45A22" w:rsidP="00D45A22">
      <w:pPr>
        <w:jc w:val="right"/>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Sneha Gajanan </w:t>
      </w:r>
      <w:proofErr w:type="spellStart"/>
      <w:proofErr w:type="gramStart"/>
      <w:r>
        <w:rPr>
          <w:rFonts w:ascii="Times New Roman" w:hAnsi="Times New Roman" w:cs="Times New Roman"/>
          <w:color w:val="4472C4" w:themeColor="accent1"/>
          <w:sz w:val="24"/>
          <w:szCs w:val="24"/>
        </w:rPr>
        <w:t>Sonkusare</w:t>
      </w:r>
      <w:proofErr w:type="spellEnd"/>
      <w:r>
        <w:rPr>
          <w:rFonts w:ascii="Times New Roman" w:hAnsi="Times New Roman" w:cs="Times New Roman"/>
          <w:color w:val="4472C4" w:themeColor="accent1"/>
          <w:sz w:val="24"/>
          <w:szCs w:val="24"/>
        </w:rPr>
        <w:t>(</w:t>
      </w:r>
      <w:proofErr w:type="gramEnd"/>
      <w:r>
        <w:rPr>
          <w:rFonts w:ascii="Times New Roman" w:hAnsi="Times New Roman" w:cs="Times New Roman"/>
          <w:color w:val="4472C4" w:themeColor="accent1"/>
          <w:sz w:val="24"/>
          <w:szCs w:val="24"/>
        </w:rPr>
        <w:t>43)</w:t>
      </w:r>
    </w:p>
    <w:p w:rsidR="00D45A22" w:rsidRDefault="00D45A22" w:rsidP="00D45A22">
      <w:pPr>
        <w:jc w:val="right"/>
        <w:rPr>
          <w:rFonts w:ascii="Times New Roman" w:hAnsi="Times New Roman" w:cs="Times New Roman"/>
          <w:color w:val="4472C4" w:themeColor="accent1"/>
          <w:shd w:val="clear" w:color="auto" w:fill="FFFFFF"/>
        </w:rPr>
      </w:pPr>
      <w:r>
        <w:rPr>
          <w:rFonts w:ascii="Times New Roman" w:hAnsi="Times New Roman" w:cs="Times New Roman"/>
          <w:color w:val="4472C4" w:themeColor="accent1"/>
          <w:sz w:val="24"/>
          <w:szCs w:val="24"/>
        </w:rPr>
        <w:t xml:space="preserve">Maria </w:t>
      </w:r>
      <w:proofErr w:type="spellStart"/>
      <w:proofErr w:type="gramStart"/>
      <w:r w:rsidRPr="00D45A22">
        <w:rPr>
          <w:rFonts w:ascii="Times New Roman" w:hAnsi="Times New Roman" w:cs="Times New Roman"/>
          <w:color w:val="4472C4" w:themeColor="accent1"/>
          <w:shd w:val="clear" w:color="auto" w:fill="FFFFFF"/>
        </w:rPr>
        <w:t>Rabel</w:t>
      </w:r>
      <w:proofErr w:type="spellEnd"/>
      <w:r>
        <w:rPr>
          <w:rFonts w:ascii="Times New Roman" w:hAnsi="Times New Roman" w:cs="Times New Roman"/>
          <w:color w:val="4472C4" w:themeColor="accent1"/>
          <w:shd w:val="clear" w:color="auto" w:fill="FFFFFF"/>
        </w:rPr>
        <w:t>(</w:t>
      </w:r>
      <w:proofErr w:type="gramEnd"/>
      <w:r>
        <w:rPr>
          <w:rFonts w:ascii="Times New Roman" w:hAnsi="Times New Roman" w:cs="Times New Roman"/>
          <w:color w:val="4472C4" w:themeColor="accent1"/>
          <w:shd w:val="clear" w:color="auto" w:fill="FFFFFF"/>
        </w:rPr>
        <w:t>35)</w:t>
      </w:r>
    </w:p>
    <w:p w:rsidR="00D45A22" w:rsidRPr="00D45A22" w:rsidRDefault="00D45A22" w:rsidP="00D45A22">
      <w:pPr>
        <w:jc w:val="right"/>
        <w:rPr>
          <w:rFonts w:ascii="Times New Roman" w:hAnsi="Times New Roman" w:cs="Times New Roman"/>
          <w:color w:val="4472C4" w:themeColor="accent1"/>
          <w:sz w:val="24"/>
          <w:szCs w:val="24"/>
        </w:rPr>
      </w:pPr>
      <w:r w:rsidRPr="00D45A22">
        <w:rPr>
          <w:rFonts w:ascii="Times New Roman" w:hAnsi="Times New Roman" w:cs="Times New Roman"/>
          <w:color w:val="4472C4" w:themeColor="accent1"/>
          <w:shd w:val="clear" w:color="auto" w:fill="FFFFFF"/>
        </w:rPr>
        <w:t xml:space="preserve">Sanjay </w:t>
      </w:r>
      <w:bookmarkStart w:id="0" w:name="_GoBack"/>
      <w:proofErr w:type="spellStart"/>
      <w:proofErr w:type="gramStart"/>
      <w:r w:rsidRPr="00D45A22">
        <w:rPr>
          <w:rFonts w:ascii="Times New Roman" w:hAnsi="Times New Roman" w:cs="Times New Roman"/>
          <w:color w:val="4472C4" w:themeColor="accent1"/>
          <w:shd w:val="clear" w:color="auto" w:fill="FFFFFF"/>
        </w:rPr>
        <w:t>Dhayalan</w:t>
      </w:r>
      <w:bookmarkEnd w:id="0"/>
      <w:proofErr w:type="spellEnd"/>
      <w:r>
        <w:rPr>
          <w:rFonts w:ascii="Times New Roman" w:hAnsi="Times New Roman" w:cs="Times New Roman"/>
          <w:color w:val="4472C4" w:themeColor="accent1"/>
          <w:shd w:val="clear" w:color="auto" w:fill="FFFFFF"/>
        </w:rPr>
        <w:t>(</w:t>
      </w:r>
      <w:proofErr w:type="gramEnd"/>
      <w:r>
        <w:rPr>
          <w:rFonts w:ascii="Times New Roman" w:hAnsi="Times New Roman" w:cs="Times New Roman"/>
          <w:color w:val="4472C4" w:themeColor="accent1"/>
          <w:shd w:val="clear" w:color="auto" w:fill="FFFFFF"/>
        </w:rPr>
        <w:t>10)</w:t>
      </w:r>
    </w:p>
    <w:p w:rsidR="008E7600" w:rsidRDefault="008E7600" w:rsidP="00D45A22">
      <w:pPr>
        <w:jc w:val="center"/>
        <w:rPr>
          <w:rFonts w:ascii="Times New Roman" w:hAnsi="Times New Roman" w:cs="Times New Roman"/>
          <w:b/>
          <w:sz w:val="28"/>
          <w:szCs w:val="28"/>
        </w:rPr>
      </w:pPr>
      <w:r w:rsidRPr="00D45A22">
        <w:rPr>
          <w:rFonts w:ascii="Times New Roman" w:hAnsi="Times New Roman" w:cs="Times New Roman"/>
          <w:b/>
          <w:color w:val="4472C4" w:themeColor="accent1"/>
          <w:sz w:val="28"/>
          <w:szCs w:val="28"/>
        </w:rPr>
        <w:t>Project Description: Flight Price Prediction Using Random Forest</w:t>
      </w:r>
    </w:p>
    <w:p w:rsidR="00D45A22" w:rsidRPr="00D45A22" w:rsidRDefault="00D45A22" w:rsidP="00D45A22">
      <w:pPr>
        <w:jc w:val="center"/>
        <w:rPr>
          <w:rFonts w:ascii="Times New Roman" w:hAnsi="Times New Roman" w:cs="Times New Roman"/>
          <w:b/>
          <w:sz w:val="28"/>
          <w:szCs w:val="28"/>
        </w:rPr>
      </w:pPr>
    </w:p>
    <w:p w:rsidR="00582F2C" w:rsidRPr="00601CE4" w:rsidRDefault="00FA1805">
      <w:pPr>
        <w:rPr>
          <w:rFonts w:ascii="Times New Roman" w:hAnsi="Times New Roman" w:cs="Times New Roman"/>
          <w:b/>
          <w:sz w:val="24"/>
          <w:szCs w:val="24"/>
        </w:rPr>
      </w:pPr>
      <w:r w:rsidRPr="00601CE4">
        <w:rPr>
          <w:rFonts w:ascii="Times New Roman" w:hAnsi="Times New Roman" w:cs="Times New Roman"/>
          <w:b/>
          <w:sz w:val="24"/>
          <w:szCs w:val="24"/>
        </w:rPr>
        <w:t>Introduction:</w:t>
      </w:r>
    </w:p>
    <w:p w:rsidR="00FA1805" w:rsidRPr="00601CE4" w:rsidRDefault="00FA1805" w:rsidP="00FA1805">
      <w:pPr>
        <w:spacing w:before="100" w:beforeAutospacing="1" w:after="100" w:afterAutospacing="1" w:line="240" w:lineRule="auto"/>
        <w:rPr>
          <w:rFonts w:ascii="Times New Roman" w:eastAsia="Times New Roman" w:hAnsi="Times New Roman" w:cs="Times New Roman"/>
        </w:rPr>
      </w:pPr>
      <w:r w:rsidRPr="00601CE4">
        <w:rPr>
          <w:rFonts w:ascii="Times New Roman" w:eastAsia="Times New Roman" w:hAnsi="Times New Roman" w:cs="Times New Roman"/>
        </w:rPr>
        <w:t>Air travel has become an essential part of modern life, connecting people across cities and countries for work, leisure, and personal commitments. However, one persistent challenge for travelers is the unpredictability of flight ticket prices. These prices often fluctuate significantly based on a variety of factors, such as demand, competition, seasonality, airline policies, and economic conditions. This variability creates uncertainty for travelers who aim to book tickets at the most economical rates.</w:t>
      </w:r>
    </w:p>
    <w:p w:rsidR="00FA1805" w:rsidRPr="00601CE4" w:rsidRDefault="00FA1805" w:rsidP="00FA1805">
      <w:pPr>
        <w:spacing w:before="100" w:beforeAutospacing="1" w:after="100" w:afterAutospacing="1" w:line="240" w:lineRule="auto"/>
        <w:rPr>
          <w:rFonts w:ascii="Times New Roman" w:eastAsia="Times New Roman" w:hAnsi="Times New Roman" w:cs="Times New Roman"/>
        </w:rPr>
      </w:pPr>
      <w:r w:rsidRPr="00601CE4">
        <w:rPr>
          <w:rFonts w:ascii="Times New Roman" w:eastAsia="Times New Roman" w:hAnsi="Times New Roman" w:cs="Times New Roman"/>
        </w:rPr>
        <w:t xml:space="preserve">The </w:t>
      </w:r>
      <w:r w:rsidRPr="00601CE4">
        <w:rPr>
          <w:rFonts w:ascii="Times New Roman" w:eastAsia="Times New Roman" w:hAnsi="Times New Roman" w:cs="Times New Roman"/>
          <w:bCs/>
        </w:rPr>
        <w:t>Flight Price Prediction Using Random Forest</w:t>
      </w:r>
      <w:r w:rsidRPr="00601CE4">
        <w:rPr>
          <w:rFonts w:ascii="Times New Roman" w:eastAsia="Times New Roman" w:hAnsi="Times New Roman" w:cs="Times New Roman"/>
        </w:rPr>
        <w:t xml:space="preserve"> project addresses this challenge by developing a machine learning model to accurately predict flight ticket prices. Using Random Forest, an ensemble-based machine learning algorithm, this project seeks to analyze historical flight data to uncover patterns and relationships that influence pricing. By understanding these trends, the model can predict future prices, allowing travelers to make cost-effective booking decisions.</w:t>
      </w:r>
    </w:p>
    <w:p w:rsidR="00FA1805" w:rsidRPr="00601CE4" w:rsidRDefault="00FA1805" w:rsidP="00FA1805">
      <w:pPr>
        <w:spacing w:before="100" w:beforeAutospacing="1" w:after="100" w:afterAutospacing="1" w:line="240" w:lineRule="auto"/>
        <w:rPr>
          <w:rFonts w:ascii="Times New Roman" w:eastAsia="Times New Roman" w:hAnsi="Times New Roman" w:cs="Times New Roman"/>
        </w:rPr>
      </w:pPr>
      <w:r w:rsidRPr="00601CE4">
        <w:rPr>
          <w:rFonts w:ascii="Times New Roman" w:eastAsia="Times New Roman" w:hAnsi="Times New Roman" w:cs="Times New Roman"/>
        </w:rPr>
        <w:t>The study also provides valuable insights for airlines and travel platforms. Airlines can use such models to forecast demand, optimize pricing strategies, and remain competitive. Similarly, travel platforms can enhance their offerings by integrating predictive tools to improve user experience and build trust through price transparency.</w:t>
      </w:r>
    </w:p>
    <w:p w:rsidR="00FC614B" w:rsidRPr="00FC614B" w:rsidRDefault="00FC614B" w:rsidP="00FC614B">
      <w:pPr>
        <w:spacing w:before="100" w:beforeAutospacing="1" w:after="100" w:afterAutospacing="1" w:line="240" w:lineRule="auto"/>
        <w:rPr>
          <w:rFonts w:ascii="Times New Roman" w:eastAsia="Times New Roman" w:hAnsi="Times New Roman" w:cs="Times New Roman"/>
          <w:b/>
          <w:sz w:val="24"/>
          <w:szCs w:val="24"/>
        </w:rPr>
      </w:pPr>
      <w:r w:rsidRPr="00FC614B">
        <w:rPr>
          <w:rFonts w:ascii="Times New Roman" w:eastAsia="Times New Roman" w:hAnsi="Times New Roman" w:cs="Times New Roman"/>
          <w:b/>
          <w:sz w:val="24"/>
          <w:szCs w:val="24"/>
        </w:rPr>
        <w:t>Importance</w:t>
      </w:r>
    </w:p>
    <w:p w:rsidR="00FC614B" w:rsidRPr="00FC614B" w:rsidRDefault="00FC614B" w:rsidP="00FC614B">
      <w:p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sz w:val="24"/>
          <w:szCs w:val="24"/>
        </w:rPr>
        <w:t xml:space="preserve">The </w:t>
      </w:r>
      <w:r w:rsidRPr="00FC614B">
        <w:rPr>
          <w:rFonts w:ascii="Times New Roman" w:eastAsia="Times New Roman" w:hAnsi="Times New Roman" w:cs="Times New Roman"/>
          <w:bCs/>
          <w:sz w:val="24"/>
          <w:szCs w:val="24"/>
        </w:rPr>
        <w:t>Flight Price Prediction Using Random Forest</w:t>
      </w:r>
      <w:r w:rsidRPr="00FC614B">
        <w:rPr>
          <w:rFonts w:ascii="Times New Roman" w:eastAsia="Times New Roman" w:hAnsi="Times New Roman" w:cs="Times New Roman"/>
          <w:sz w:val="24"/>
          <w:szCs w:val="24"/>
        </w:rPr>
        <w:t xml:space="preserve"> project holds significant importance for various stakeholders in the travel ecosystem, including travelers, airlines, and travel platforms. Here’s why this project matters:</w:t>
      </w:r>
    </w:p>
    <w:p w:rsidR="00FC614B" w:rsidRPr="00FC614B" w:rsidRDefault="00FC614B" w:rsidP="00FC614B">
      <w:pPr>
        <w:spacing w:before="100" w:beforeAutospacing="1" w:after="100" w:afterAutospacing="1" w:line="240" w:lineRule="auto"/>
        <w:outlineLvl w:val="3"/>
        <w:rPr>
          <w:rFonts w:ascii="Times New Roman" w:eastAsia="Times New Roman" w:hAnsi="Times New Roman" w:cs="Times New Roman"/>
          <w:b/>
          <w:bCs/>
          <w:sz w:val="24"/>
          <w:szCs w:val="24"/>
        </w:rPr>
      </w:pPr>
      <w:r w:rsidRPr="00FC614B">
        <w:rPr>
          <w:rFonts w:ascii="Times New Roman" w:eastAsia="Times New Roman" w:hAnsi="Times New Roman" w:cs="Times New Roman"/>
          <w:b/>
          <w:bCs/>
          <w:sz w:val="24"/>
          <w:szCs w:val="24"/>
        </w:rPr>
        <w:t>1. For Travelers:</w:t>
      </w:r>
    </w:p>
    <w:p w:rsidR="00FC614B" w:rsidRPr="00FC614B" w:rsidRDefault="00FC614B" w:rsidP="00FC61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Cost Savings</w:t>
      </w:r>
      <w:r w:rsidRPr="00FC614B">
        <w:rPr>
          <w:rFonts w:ascii="Times New Roman" w:eastAsia="Times New Roman" w:hAnsi="Times New Roman" w:cs="Times New Roman"/>
          <w:sz w:val="24"/>
          <w:szCs w:val="24"/>
        </w:rPr>
        <w:t>: By accurately predicting flight ticket prices, travelers can identify the best times to book tickets, avoiding overpaying and securing better deals.</w:t>
      </w:r>
    </w:p>
    <w:p w:rsidR="00FC614B" w:rsidRPr="00FC614B" w:rsidRDefault="00FC614B" w:rsidP="00FC61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Informed Decision-Making</w:t>
      </w:r>
      <w:r w:rsidRPr="00FC614B">
        <w:rPr>
          <w:rFonts w:ascii="Times New Roman" w:eastAsia="Times New Roman" w:hAnsi="Times New Roman" w:cs="Times New Roman"/>
          <w:sz w:val="24"/>
          <w:szCs w:val="24"/>
        </w:rPr>
        <w:t>: The project provides insights into how flight prices are influenced by factors such as travel dates, number of stops, and airlines, enabling smarter choices.</w:t>
      </w:r>
    </w:p>
    <w:p w:rsidR="00FC614B" w:rsidRPr="00FC614B" w:rsidRDefault="00FC614B" w:rsidP="00FC61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Trip Planning Optimization</w:t>
      </w:r>
      <w:r w:rsidRPr="00FC614B">
        <w:rPr>
          <w:rFonts w:ascii="Times New Roman" w:eastAsia="Times New Roman" w:hAnsi="Times New Roman" w:cs="Times New Roman"/>
          <w:sz w:val="24"/>
          <w:szCs w:val="24"/>
        </w:rPr>
        <w:t>: Travelers can use predictions to align their booking decisions with their budgets and schedules, reducing uncertainty.</w:t>
      </w:r>
    </w:p>
    <w:p w:rsidR="00FC614B" w:rsidRPr="00FC614B" w:rsidRDefault="00FC614B" w:rsidP="00FC614B">
      <w:pPr>
        <w:spacing w:before="100" w:beforeAutospacing="1" w:after="100" w:afterAutospacing="1" w:line="240" w:lineRule="auto"/>
        <w:outlineLvl w:val="3"/>
        <w:rPr>
          <w:rFonts w:ascii="Times New Roman" w:eastAsia="Times New Roman" w:hAnsi="Times New Roman" w:cs="Times New Roman"/>
          <w:b/>
          <w:bCs/>
          <w:sz w:val="24"/>
          <w:szCs w:val="24"/>
        </w:rPr>
      </w:pPr>
      <w:r w:rsidRPr="00FC614B">
        <w:rPr>
          <w:rFonts w:ascii="Times New Roman" w:eastAsia="Times New Roman" w:hAnsi="Times New Roman" w:cs="Times New Roman"/>
          <w:b/>
          <w:bCs/>
          <w:sz w:val="24"/>
          <w:szCs w:val="24"/>
        </w:rPr>
        <w:lastRenderedPageBreak/>
        <w:t>2. For Airlines:</w:t>
      </w:r>
    </w:p>
    <w:p w:rsidR="00FC614B" w:rsidRPr="00FC614B" w:rsidRDefault="00FC614B" w:rsidP="00FC61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Demand Forecasting</w:t>
      </w:r>
      <w:r w:rsidRPr="00FC614B">
        <w:rPr>
          <w:rFonts w:ascii="Times New Roman" w:eastAsia="Times New Roman" w:hAnsi="Times New Roman" w:cs="Times New Roman"/>
          <w:sz w:val="24"/>
          <w:szCs w:val="24"/>
        </w:rPr>
        <w:t>: Understanding price trends helps airlines anticipate peak demand periods and adjust their operational strategies accordingly.</w:t>
      </w:r>
    </w:p>
    <w:p w:rsidR="00FC614B" w:rsidRPr="00FC614B" w:rsidRDefault="00FC614B" w:rsidP="00FC61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Dynamic Pricing Optimization</w:t>
      </w:r>
      <w:r w:rsidRPr="00FC614B">
        <w:rPr>
          <w:rFonts w:ascii="Times New Roman" w:eastAsia="Times New Roman" w:hAnsi="Times New Roman" w:cs="Times New Roman"/>
          <w:sz w:val="24"/>
          <w:szCs w:val="24"/>
        </w:rPr>
        <w:t>: Airlines can use predictive models to fine-tune pricing algorithms, ensuring competitiveness and maximizing revenue.</w:t>
      </w:r>
    </w:p>
    <w:p w:rsidR="00FC614B" w:rsidRPr="00FC614B" w:rsidRDefault="00FC614B" w:rsidP="00FC61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Market Insights</w:t>
      </w:r>
      <w:r w:rsidRPr="00FC614B">
        <w:rPr>
          <w:rFonts w:ascii="Times New Roman" w:eastAsia="Times New Roman" w:hAnsi="Times New Roman" w:cs="Times New Roman"/>
          <w:sz w:val="24"/>
          <w:szCs w:val="24"/>
        </w:rPr>
        <w:t>: Identifying the factors influencing price changes allows airlines to stay ahead of competitors and refine their pricing strategies.</w:t>
      </w:r>
    </w:p>
    <w:p w:rsidR="00FC614B" w:rsidRPr="00FC614B" w:rsidRDefault="00FC614B" w:rsidP="00FC614B">
      <w:pPr>
        <w:spacing w:before="100" w:beforeAutospacing="1" w:after="100" w:afterAutospacing="1" w:line="240" w:lineRule="auto"/>
        <w:outlineLvl w:val="3"/>
        <w:rPr>
          <w:rFonts w:ascii="Times New Roman" w:eastAsia="Times New Roman" w:hAnsi="Times New Roman" w:cs="Times New Roman"/>
          <w:b/>
          <w:bCs/>
          <w:sz w:val="24"/>
          <w:szCs w:val="24"/>
        </w:rPr>
      </w:pPr>
      <w:r w:rsidRPr="00FC614B">
        <w:rPr>
          <w:rFonts w:ascii="Times New Roman" w:eastAsia="Times New Roman" w:hAnsi="Times New Roman" w:cs="Times New Roman"/>
          <w:b/>
          <w:bCs/>
          <w:sz w:val="24"/>
          <w:szCs w:val="24"/>
        </w:rPr>
        <w:t>3. For Travel Platforms:</w:t>
      </w:r>
    </w:p>
    <w:p w:rsidR="00FC614B" w:rsidRPr="00FC614B" w:rsidRDefault="00FC614B" w:rsidP="00FC61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Enhanced User Experience</w:t>
      </w:r>
      <w:r w:rsidRPr="00FC614B">
        <w:rPr>
          <w:rFonts w:ascii="Times New Roman" w:eastAsia="Times New Roman" w:hAnsi="Times New Roman" w:cs="Times New Roman"/>
          <w:sz w:val="24"/>
          <w:szCs w:val="24"/>
        </w:rPr>
        <w:t>: Platforms can integrate predictive tools to provide users with personalized recommendations and real-time price predictions.</w:t>
      </w:r>
    </w:p>
    <w:p w:rsidR="00FC614B" w:rsidRPr="00FC614B" w:rsidRDefault="00FC614B" w:rsidP="00FC61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Transparency and Trust</w:t>
      </w:r>
      <w:r w:rsidRPr="00FC614B">
        <w:rPr>
          <w:rFonts w:ascii="Times New Roman" w:eastAsia="Times New Roman" w:hAnsi="Times New Roman" w:cs="Times New Roman"/>
          <w:sz w:val="24"/>
          <w:szCs w:val="24"/>
        </w:rPr>
        <w:t>: Accurate predictions foster trust among users by offering them clarity on price fluctuations and booking strategies.</w:t>
      </w:r>
    </w:p>
    <w:p w:rsidR="00FC614B" w:rsidRPr="00FC614B" w:rsidRDefault="00FC614B" w:rsidP="00FC61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Increased Engagement</w:t>
      </w:r>
      <w:r w:rsidRPr="00FC614B">
        <w:rPr>
          <w:rFonts w:ascii="Times New Roman" w:eastAsia="Times New Roman" w:hAnsi="Times New Roman" w:cs="Times New Roman"/>
          <w:sz w:val="24"/>
          <w:szCs w:val="24"/>
        </w:rPr>
        <w:t>: Predictive features can make travel platforms more engaging and valuable to users, improving customer retention.</w:t>
      </w:r>
    </w:p>
    <w:p w:rsidR="00FC614B" w:rsidRPr="00FC614B" w:rsidRDefault="00FC614B" w:rsidP="00FC614B">
      <w:pPr>
        <w:spacing w:before="100" w:beforeAutospacing="1" w:after="100" w:afterAutospacing="1" w:line="240" w:lineRule="auto"/>
        <w:outlineLvl w:val="3"/>
        <w:rPr>
          <w:rFonts w:ascii="Times New Roman" w:eastAsia="Times New Roman" w:hAnsi="Times New Roman" w:cs="Times New Roman"/>
          <w:b/>
          <w:bCs/>
          <w:sz w:val="24"/>
          <w:szCs w:val="24"/>
        </w:rPr>
      </w:pPr>
      <w:r w:rsidRPr="00FC614B">
        <w:rPr>
          <w:rFonts w:ascii="Times New Roman" w:eastAsia="Times New Roman" w:hAnsi="Times New Roman" w:cs="Times New Roman"/>
          <w:b/>
          <w:bCs/>
          <w:sz w:val="24"/>
          <w:szCs w:val="24"/>
        </w:rPr>
        <w:t>4. Broader Impact:</w:t>
      </w:r>
    </w:p>
    <w:p w:rsidR="00FC614B" w:rsidRPr="00FC614B" w:rsidRDefault="00FC614B" w:rsidP="00FC61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Encourages Data-Driven Solutions</w:t>
      </w:r>
      <w:r w:rsidRPr="00FC614B">
        <w:rPr>
          <w:rFonts w:ascii="Times New Roman" w:eastAsia="Times New Roman" w:hAnsi="Times New Roman" w:cs="Times New Roman"/>
          <w:sz w:val="24"/>
          <w:szCs w:val="24"/>
        </w:rPr>
        <w:t>: The project showcases the power of machine learning in solving complex real-world problems, inspiring further innovation in predictive analytics.</w:t>
      </w:r>
    </w:p>
    <w:p w:rsidR="00FC614B" w:rsidRPr="00FC614B" w:rsidRDefault="00FC614B" w:rsidP="00FC61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Improves Accessibility</w:t>
      </w:r>
      <w:r w:rsidRPr="00FC614B">
        <w:rPr>
          <w:rFonts w:ascii="Times New Roman" w:eastAsia="Times New Roman" w:hAnsi="Times New Roman" w:cs="Times New Roman"/>
          <w:sz w:val="24"/>
          <w:szCs w:val="24"/>
        </w:rPr>
        <w:t>: By making airfare trends more predictable, the project helps travelers across different income levels access affordable flights, democratizing air travel.</w:t>
      </w:r>
    </w:p>
    <w:p w:rsidR="00FC614B" w:rsidRPr="00FC614B" w:rsidRDefault="00FC614B" w:rsidP="00FA1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614B">
        <w:rPr>
          <w:rFonts w:ascii="Times New Roman" w:eastAsia="Times New Roman" w:hAnsi="Times New Roman" w:cs="Times New Roman"/>
          <w:b/>
          <w:bCs/>
          <w:sz w:val="24"/>
          <w:szCs w:val="24"/>
        </w:rPr>
        <w:t>Academic and Research Contributions</w:t>
      </w:r>
      <w:r w:rsidRPr="00FC614B">
        <w:rPr>
          <w:rFonts w:ascii="Times New Roman" w:eastAsia="Times New Roman" w:hAnsi="Times New Roman" w:cs="Times New Roman"/>
          <w:sz w:val="24"/>
          <w:szCs w:val="24"/>
        </w:rPr>
        <w:t>: The project serves as a valuable case study for the application of advanced machine learning algorithms like Random Forest in practical scenarios.</w:t>
      </w:r>
    </w:p>
    <w:p w:rsidR="00FC614B" w:rsidRPr="00FC614B" w:rsidRDefault="00FC614B" w:rsidP="00FA1805">
      <w:pPr>
        <w:spacing w:before="100" w:beforeAutospacing="1" w:after="100" w:afterAutospacing="1" w:line="240" w:lineRule="auto"/>
        <w:rPr>
          <w:rFonts w:ascii="Times New Roman" w:eastAsia="Times New Roman" w:hAnsi="Times New Roman" w:cs="Times New Roman"/>
          <w:b/>
          <w:sz w:val="24"/>
          <w:szCs w:val="24"/>
        </w:rPr>
      </w:pPr>
      <w:r w:rsidRPr="00FC614B">
        <w:rPr>
          <w:rFonts w:ascii="Times New Roman" w:eastAsia="Times New Roman" w:hAnsi="Times New Roman" w:cs="Times New Roman"/>
          <w:b/>
          <w:sz w:val="24"/>
          <w:szCs w:val="24"/>
        </w:rPr>
        <w:t>Problem Statement</w:t>
      </w:r>
    </w:p>
    <w:p w:rsidR="00FC614B" w:rsidRPr="00FA1805" w:rsidRDefault="00FC614B" w:rsidP="00FC614B">
      <w:pPr>
        <w:pStyle w:val="NormalWeb"/>
      </w:pPr>
      <w:r>
        <w:t>Flight ticket prices are dynamic and influenced by factors like seasonality, demand, airline policies, and route popularity. This unpredictability makes it challenging for travelers to plan trips cost-effectively. The goal of this study is to build an accurate predictive model that provides insights into flight pricing trends.</w:t>
      </w:r>
    </w:p>
    <w:p w:rsidR="00FC614B" w:rsidRDefault="00FC614B" w:rsidP="00FC6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A1805" w:rsidRPr="00FA1805">
        <w:rPr>
          <w:rFonts w:ascii="Times New Roman" w:eastAsia="Times New Roman" w:hAnsi="Times New Roman" w:cs="Times New Roman"/>
          <w:sz w:val="24"/>
          <w:szCs w:val="24"/>
        </w:rPr>
        <w:t>his project demonstrates the potential of machine learning in solving real-world problems. It empowers travelers with data-driven insights to save money and plan efficiently while showcasing the practical applications of advanced machine learning algorithms like Random Forest in the travel industry.</w:t>
      </w:r>
    </w:p>
    <w:p w:rsidR="00960B86" w:rsidRDefault="00960B86" w:rsidP="00FC614B">
      <w:pPr>
        <w:spacing w:before="100" w:beforeAutospacing="1" w:after="100" w:afterAutospacing="1" w:line="240" w:lineRule="auto"/>
        <w:rPr>
          <w:rFonts w:ascii="Times New Roman" w:eastAsia="Times New Roman" w:hAnsi="Times New Roman" w:cs="Times New Roman"/>
          <w:b/>
          <w:sz w:val="24"/>
          <w:szCs w:val="24"/>
        </w:rPr>
      </w:pPr>
      <w:r w:rsidRPr="00960B86">
        <w:rPr>
          <w:rFonts w:ascii="Times New Roman" w:eastAsia="Times New Roman" w:hAnsi="Times New Roman" w:cs="Times New Roman"/>
          <w:b/>
          <w:sz w:val="24"/>
          <w:szCs w:val="24"/>
        </w:rPr>
        <w:t>Implementation:</w:t>
      </w:r>
    </w:p>
    <w:p w:rsidR="00960B86" w:rsidRPr="007D0DB3" w:rsidRDefault="00960B86" w:rsidP="00960B86">
      <w:pPr>
        <w:pStyle w:val="NormalWeb"/>
        <w:rPr>
          <w:sz w:val="22"/>
          <w:szCs w:val="22"/>
        </w:rPr>
      </w:pPr>
      <w:r w:rsidRPr="007D0DB3">
        <w:rPr>
          <w:sz w:val="22"/>
          <w:szCs w:val="22"/>
        </w:rPr>
        <w:t>We will implement a Fight price prediction system using Python. Our goal here is to learn how to implement a Fight price prediction system using different Python libraries.</w:t>
      </w:r>
    </w:p>
    <w:p w:rsidR="007D0DB3" w:rsidRPr="00C86DE8" w:rsidRDefault="00960B86" w:rsidP="00C86DE8">
      <w:pPr>
        <w:pStyle w:val="NormalWeb"/>
        <w:rPr>
          <w:sz w:val="22"/>
          <w:szCs w:val="22"/>
        </w:rPr>
      </w:pPr>
      <w:r w:rsidRPr="007D0DB3">
        <w:rPr>
          <w:sz w:val="22"/>
          <w:szCs w:val="22"/>
        </w:rPr>
        <w:lastRenderedPageBreak/>
        <w:drawing>
          <wp:inline distT="0" distB="0" distL="0" distR="0" wp14:anchorId="55F902E3" wp14:editId="4520F93B">
            <wp:extent cx="5150115" cy="1130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0115" cy="1130358"/>
                    </a:xfrm>
                    <a:prstGeom prst="rect">
                      <a:avLst/>
                    </a:prstGeom>
                  </pic:spPr>
                </pic:pic>
              </a:graphicData>
            </a:graphic>
          </wp:inline>
        </w:drawing>
      </w:r>
    </w:p>
    <w:p w:rsidR="00FB2082" w:rsidRPr="007D0DB3" w:rsidRDefault="00FB2082" w:rsidP="00960B86">
      <w:pPr>
        <w:spacing w:after="0" w:line="240" w:lineRule="auto"/>
        <w:rPr>
          <w:rFonts w:ascii="Times New Roman" w:eastAsia="Times New Roman" w:hAnsi="Times New Roman" w:cs="Times New Roman"/>
          <w:b/>
          <w:bCs/>
        </w:rPr>
      </w:pPr>
    </w:p>
    <w:p w:rsidR="00960B86" w:rsidRPr="007D0DB3" w:rsidRDefault="00960B86" w:rsidP="00960B86">
      <w:pPr>
        <w:spacing w:after="0" w:line="240" w:lineRule="auto"/>
        <w:rPr>
          <w:rFonts w:ascii="Times New Roman" w:eastAsia="Times New Roman" w:hAnsi="Times New Roman" w:cs="Times New Roman"/>
        </w:rPr>
      </w:pPr>
      <w:r w:rsidRPr="007D0DB3">
        <w:rPr>
          <w:rFonts w:ascii="Times New Roman" w:eastAsia="Times New Roman" w:hAnsi="Times New Roman" w:cs="Times New Roman"/>
          <w:b/>
          <w:bCs/>
        </w:rPr>
        <w:t>NumPy</w:t>
      </w:r>
      <w:r w:rsidRPr="007D0DB3">
        <w:rPr>
          <w:rFonts w:ascii="Times New Roman" w:eastAsia="Times New Roman" w:hAnsi="Times New Roman" w:cs="Times New Roman"/>
        </w:rPr>
        <w:t xml:space="preserve">: </w:t>
      </w:r>
    </w:p>
    <w:p w:rsidR="00960B86" w:rsidRPr="007D0DB3" w:rsidRDefault="00960B86" w:rsidP="00960B86">
      <w:pPr>
        <w:spacing w:after="0" w:line="240" w:lineRule="auto"/>
        <w:rPr>
          <w:rFonts w:ascii="Times New Roman" w:eastAsia="Times New Roman" w:hAnsi="Times New Roman" w:cs="Times New Roman"/>
        </w:rPr>
      </w:pPr>
      <w:r w:rsidRPr="007D0DB3">
        <w:rPr>
          <w:rFonts w:ascii="Times New Roman" w:eastAsia="Times New Roman" w:hAnsi="Times New Roman" w:cs="Times New Roman"/>
        </w:rPr>
        <w:t>A library for efficient numerical computations, supporting multi-dimensional arrays and mathematical operations.</w:t>
      </w:r>
    </w:p>
    <w:p w:rsidR="00960B86" w:rsidRPr="007D0DB3" w:rsidRDefault="00960B86" w:rsidP="00960B86">
      <w:pPr>
        <w:spacing w:after="0" w:line="240" w:lineRule="auto"/>
        <w:rPr>
          <w:rFonts w:ascii="Times New Roman" w:eastAsia="Times New Roman" w:hAnsi="Symbol" w:cs="Times New Roman"/>
        </w:rPr>
      </w:pPr>
    </w:p>
    <w:p w:rsidR="00960B86" w:rsidRPr="007D0DB3" w:rsidRDefault="00960B86" w:rsidP="00960B86">
      <w:pPr>
        <w:spacing w:after="0" w:line="240" w:lineRule="auto"/>
        <w:rPr>
          <w:rFonts w:ascii="Times New Roman" w:eastAsia="Times New Roman" w:hAnsi="Times New Roman" w:cs="Times New Roman"/>
        </w:rPr>
      </w:pPr>
      <w:r w:rsidRPr="007D0DB3">
        <w:rPr>
          <w:rFonts w:ascii="Times New Roman" w:eastAsia="Times New Roman" w:hAnsi="Times New Roman" w:cs="Times New Roman"/>
          <w:b/>
          <w:bCs/>
        </w:rPr>
        <w:t>Pandas</w:t>
      </w:r>
      <w:r w:rsidRPr="007D0DB3">
        <w:rPr>
          <w:rFonts w:ascii="Times New Roman" w:eastAsia="Times New Roman" w:hAnsi="Times New Roman" w:cs="Times New Roman"/>
        </w:rPr>
        <w:t xml:space="preserve">: </w:t>
      </w:r>
    </w:p>
    <w:p w:rsidR="00960B86" w:rsidRPr="007D0DB3" w:rsidRDefault="00960B86" w:rsidP="00960B86">
      <w:pPr>
        <w:spacing w:after="0" w:line="240" w:lineRule="auto"/>
        <w:rPr>
          <w:rFonts w:ascii="Times New Roman" w:eastAsia="Times New Roman" w:hAnsi="Times New Roman" w:cs="Times New Roman"/>
        </w:rPr>
      </w:pPr>
      <w:r w:rsidRPr="007D0DB3">
        <w:rPr>
          <w:rFonts w:ascii="Times New Roman" w:eastAsia="Times New Roman" w:hAnsi="Times New Roman" w:cs="Times New Roman"/>
        </w:rPr>
        <w:t xml:space="preserve">A powerful tool for data manipulation and analysis, offering structures like </w:t>
      </w:r>
      <w:proofErr w:type="spellStart"/>
      <w:r w:rsidRPr="007D0DB3">
        <w:rPr>
          <w:rFonts w:ascii="Times New Roman" w:eastAsia="Times New Roman" w:hAnsi="Times New Roman" w:cs="Times New Roman"/>
        </w:rPr>
        <w:t>DataFrames</w:t>
      </w:r>
      <w:proofErr w:type="spellEnd"/>
      <w:r w:rsidRPr="007D0DB3">
        <w:rPr>
          <w:rFonts w:ascii="Times New Roman" w:eastAsia="Times New Roman" w:hAnsi="Times New Roman" w:cs="Times New Roman"/>
        </w:rPr>
        <w:t xml:space="preserve"> for organizing and preprocessing data.</w:t>
      </w:r>
    </w:p>
    <w:p w:rsidR="00960B86" w:rsidRPr="007D0DB3" w:rsidRDefault="00960B86" w:rsidP="00960B86">
      <w:pPr>
        <w:spacing w:after="0" w:line="240" w:lineRule="auto"/>
        <w:rPr>
          <w:rFonts w:ascii="Times New Roman" w:eastAsia="Times New Roman" w:hAnsi="Symbol" w:cs="Times New Roman"/>
        </w:rPr>
      </w:pPr>
    </w:p>
    <w:p w:rsidR="00960B86" w:rsidRPr="007D0DB3" w:rsidRDefault="00960B86" w:rsidP="00960B86">
      <w:pPr>
        <w:spacing w:after="0" w:line="240" w:lineRule="auto"/>
        <w:rPr>
          <w:rFonts w:ascii="Times New Roman" w:eastAsia="Times New Roman" w:hAnsi="Times New Roman" w:cs="Times New Roman"/>
        </w:rPr>
      </w:pPr>
      <w:r w:rsidRPr="007D0DB3">
        <w:rPr>
          <w:rFonts w:ascii="Times New Roman" w:eastAsia="Times New Roman" w:hAnsi="Times New Roman" w:cs="Times New Roman"/>
          <w:b/>
          <w:bCs/>
        </w:rPr>
        <w:t>Matplotlib</w:t>
      </w:r>
      <w:r w:rsidRPr="007D0DB3">
        <w:rPr>
          <w:rFonts w:ascii="Times New Roman" w:eastAsia="Times New Roman" w:hAnsi="Times New Roman" w:cs="Times New Roman"/>
        </w:rPr>
        <w:t xml:space="preserve">: </w:t>
      </w:r>
    </w:p>
    <w:p w:rsidR="00960B86" w:rsidRPr="007D0DB3" w:rsidRDefault="00960B86" w:rsidP="00960B86">
      <w:pPr>
        <w:spacing w:after="0" w:line="240" w:lineRule="auto"/>
        <w:rPr>
          <w:rFonts w:ascii="Times New Roman" w:eastAsia="Times New Roman" w:hAnsi="Times New Roman" w:cs="Times New Roman"/>
        </w:rPr>
      </w:pPr>
      <w:r w:rsidRPr="007D0DB3">
        <w:rPr>
          <w:rFonts w:ascii="Times New Roman" w:eastAsia="Times New Roman" w:hAnsi="Times New Roman" w:cs="Times New Roman"/>
        </w:rPr>
        <w:t>A versatile library for creating static, animated, and interactive visualizations in Python.</w:t>
      </w:r>
    </w:p>
    <w:p w:rsidR="00960B86" w:rsidRPr="007D0DB3" w:rsidRDefault="00960B86" w:rsidP="00960B86">
      <w:pPr>
        <w:spacing w:after="0" w:line="240" w:lineRule="auto"/>
        <w:rPr>
          <w:rFonts w:ascii="Times New Roman" w:eastAsia="Times New Roman" w:hAnsi="Times New Roman" w:cs="Times New Roman"/>
          <w:b/>
          <w:bCs/>
        </w:rPr>
      </w:pPr>
    </w:p>
    <w:p w:rsidR="00960B86" w:rsidRPr="007D0DB3" w:rsidRDefault="00960B86" w:rsidP="00960B86">
      <w:pPr>
        <w:spacing w:after="0" w:line="240" w:lineRule="auto"/>
        <w:rPr>
          <w:rFonts w:ascii="Times New Roman" w:eastAsia="Times New Roman" w:hAnsi="Times New Roman" w:cs="Times New Roman"/>
        </w:rPr>
      </w:pPr>
      <w:r w:rsidRPr="007D0DB3">
        <w:rPr>
          <w:rFonts w:ascii="Times New Roman" w:eastAsia="Times New Roman" w:hAnsi="Times New Roman" w:cs="Times New Roman"/>
          <w:b/>
          <w:bCs/>
        </w:rPr>
        <w:t>Seaborn</w:t>
      </w:r>
      <w:r w:rsidRPr="007D0DB3">
        <w:rPr>
          <w:rFonts w:ascii="Times New Roman" w:eastAsia="Times New Roman" w:hAnsi="Times New Roman" w:cs="Times New Roman"/>
        </w:rPr>
        <w:t xml:space="preserve">: </w:t>
      </w:r>
    </w:p>
    <w:p w:rsidR="00960B86" w:rsidRPr="007D0DB3" w:rsidRDefault="00960B86" w:rsidP="00960B86">
      <w:pPr>
        <w:spacing w:after="0" w:line="240" w:lineRule="auto"/>
        <w:rPr>
          <w:rFonts w:ascii="Times New Roman" w:eastAsia="Times New Roman" w:hAnsi="Times New Roman" w:cs="Times New Roman"/>
        </w:rPr>
      </w:pPr>
      <w:r w:rsidRPr="007D0DB3">
        <w:rPr>
          <w:rFonts w:ascii="Times New Roman" w:eastAsia="Times New Roman" w:hAnsi="Times New Roman" w:cs="Times New Roman"/>
        </w:rPr>
        <w:t>Built on matplotlib, it simplifies creating visually appealing statistical graphics like heatmaps and distribution plots.</w:t>
      </w:r>
    </w:p>
    <w:p w:rsidR="00FB2082" w:rsidRPr="007D0DB3" w:rsidRDefault="00FB2082" w:rsidP="00960B86">
      <w:pPr>
        <w:pStyle w:val="NormalWeb"/>
        <w:rPr>
          <w:sz w:val="22"/>
          <w:szCs w:val="22"/>
        </w:rPr>
      </w:pPr>
      <w:proofErr w:type="spellStart"/>
      <w:proofErr w:type="gramStart"/>
      <w:r w:rsidRPr="007D0DB3">
        <w:rPr>
          <w:b/>
          <w:bCs/>
          <w:sz w:val="22"/>
          <w:szCs w:val="22"/>
        </w:rPr>
        <w:t>Sn</w:t>
      </w:r>
      <w:r w:rsidR="00960B86" w:rsidRPr="007D0DB3">
        <w:rPr>
          <w:b/>
          <w:bCs/>
          <w:sz w:val="22"/>
          <w:szCs w:val="22"/>
        </w:rPr>
        <w:t>s.set</w:t>
      </w:r>
      <w:proofErr w:type="spellEnd"/>
      <w:r w:rsidR="00960B86" w:rsidRPr="007D0DB3">
        <w:rPr>
          <w:b/>
          <w:bCs/>
          <w:sz w:val="22"/>
          <w:szCs w:val="22"/>
        </w:rPr>
        <w:t>(</w:t>
      </w:r>
      <w:proofErr w:type="gramEnd"/>
      <w:r w:rsidR="00960B86" w:rsidRPr="007D0DB3">
        <w:rPr>
          <w:b/>
          <w:bCs/>
          <w:sz w:val="22"/>
          <w:szCs w:val="22"/>
        </w:rPr>
        <w:t>)</w:t>
      </w:r>
      <w:r w:rsidR="00960B86" w:rsidRPr="007D0DB3">
        <w:rPr>
          <w:sz w:val="22"/>
          <w:szCs w:val="22"/>
        </w:rPr>
        <w:t xml:space="preserve">: </w:t>
      </w:r>
    </w:p>
    <w:p w:rsidR="00FB2082" w:rsidRPr="007D0DB3" w:rsidRDefault="00960B86" w:rsidP="00960B86">
      <w:pPr>
        <w:pStyle w:val="NormalWeb"/>
        <w:rPr>
          <w:sz w:val="22"/>
          <w:szCs w:val="22"/>
        </w:rPr>
      </w:pPr>
      <w:r w:rsidRPr="007D0DB3">
        <w:rPr>
          <w:sz w:val="22"/>
          <w:szCs w:val="22"/>
        </w:rPr>
        <w:t xml:space="preserve">Enhances plot aesthetics by applying </w:t>
      </w:r>
      <w:proofErr w:type="spellStart"/>
      <w:r w:rsidRPr="007D0DB3">
        <w:rPr>
          <w:sz w:val="22"/>
          <w:szCs w:val="22"/>
        </w:rPr>
        <w:t>Seaborn’s</w:t>
      </w:r>
      <w:proofErr w:type="spellEnd"/>
      <w:r w:rsidRPr="007D0DB3">
        <w:rPr>
          <w:sz w:val="22"/>
          <w:szCs w:val="22"/>
        </w:rPr>
        <w:t xml:space="preserve"> default styling to all visualizations.</w:t>
      </w:r>
    </w:p>
    <w:p w:rsidR="00FB2082" w:rsidRPr="00601CE4" w:rsidRDefault="00FB2082" w:rsidP="00960B86">
      <w:pPr>
        <w:pStyle w:val="NormalWeb"/>
        <w:rPr>
          <w:b/>
        </w:rPr>
      </w:pPr>
      <w:r w:rsidRPr="00601CE4">
        <w:rPr>
          <w:b/>
        </w:rPr>
        <w:t xml:space="preserve">Part 1: </w:t>
      </w:r>
      <w:r w:rsidR="00A16E04" w:rsidRPr="00601CE4">
        <w:rPr>
          <w:b/>
        </w:rPr>
        <w:t>Analyzing the data</w:t>
      </w:r>
    </w:p>
    <w:p w:rsidR="00FB2082" w:rsidRDefault="00FB2082" w:rsidP="00960B86">
      <w:pPr>
        <w:pStyle w:val="NormalWeb"/>
      </w:pPr>
      <w:r w:rsidRPr="00FB2082">
        <w:drawing>
          <wp:inline distT="0" distB="0" distL="0" distR="0" wp14:anchorId="1C7C288A" wp14:editId="3B5B67AB">
            <wp:extent cx="59436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9725"/>
                    </a:xfrm>
                    <a:prstGeom prst="rect">
                      <a:avLst/>
                    </a:prstGeom>
                  </pic:spPr>
                </pic:pic>
              </a:graphicData>
            </a:graphic>
          </wp:inline>
        </w:drawing>
      </w:r>
    </w:p>
    <w:p w:rsidR="00FB2082" w:rsidRPr="007D0DB3" w:rsidRDefault="00FB2082" w:rsidP="00960B86">
      <w:pPr>
        <w:pStyle w:val="NormalWeb"/>
        <w:rPr>
          <w:sz w:val="22"/>
          <w:szCs w:val="22"/>
        </w:rPr>
      </w:pPr>
      <w:r w:rsidRPr="007D0DB3">
        <w:rPr>
          <w:sz w:val="22"/>
          <w:szCs w:val="22"/>
        </w:rPr>
        <w:t xml:space="preserve">The dataset </w:t>
      </w:r>
      <w:r w:rsidRPr="007D0DB3">
        <w:rPr>
          <w:rStyle w:val="HTMLCode"/>
          <w:rFonts w:ascii="Times New Roman" w:hAnsi="Times New Roman" w:cs="Times New Roman"/>
          <w:sz w:val="22"/>
          <w:szCs w:val="22"/>
        </w:rPr>
        <w:t>Data_Train.xlsx</w:t>
      </w:r>
      <w:r w:rsidRPr="007D0DB3">
        <w:rPr>
          <w:sz w:val="22"/>
          <w:szCs w:val="22"/>
        </w:rPr>
        <w:t xml:space="preserve"> is read into a pandas </w:t>
      </w:r>
      <w:proofErr w:type="spellStart"/>
      <w:r w:rsidRPr="007D0DB3">
        <w:rPr>
          <w:sz w:val="22"/>
          <w:szCs w:val="22"/>
        </w:rPr>
        <w:t>DataFrame</w:t>
      </w:r>
      <w:proofErr w:type="spellEnd"/>
      <w:r w:rsidRPr="007D0DB3">
        <w:rPr>
          <w:sz w:val="22"/>
          <w:szCs w:val="22"/>
        </w:rPr>
        <w:t xml:space="preserve"> using </w:t>
      </w:r>
      <w:proofErr w:type="spellStart"/>
      <w:proofErr w:type="gramStart"/>
      <w:r w:rsidRPr="007D0DB3">
        <w:rPr>
          <w:rStyle w:val="HTMLCode"/>
          <w:rFonts w:ascii="Times New Roman" w:hAnsi="Times New Roman" w:cs="Times New Roman"/>
          <w:sz w:val="22"/>
          <w:szCs w:val="22"/>
        </w:rPr>
        <w:t>pd.read</w:t>
      </w:r>
      <w:proofErr w:type="gramEnd"/>
      <w:r w:rsidRPr="007D0DB3">
        <w:rPr>
          <w:rStyle w:val="HTMLCode"/>
          <w:rFonts w:ascii="Times New Roman" w:hAnsi="Times New Roman" w:cs="Times New Roman"/>
          <w:sz w:val="22"/>
          <w:szCs w:val="22"/>
        </w:rPr>
        <w:t>_excel</w:t>
      </w:r>
      <w:proofErr w:type="spellEnd"/>
      <w:r w:rsidRPr="007D0DB3">
        <w:rPr>
          <w:rStyle w:val="HTMLCode"/>
          <w:rFonts w:ascii="Times New Roman" w:hAnsi="Times New Roman" w:cs="Times New Roman"/>
          <w:sz w:val="22"/>
          <w:szCs w:val="22"/>
        </w:rPr>
        <w:t>()</w:t>
      </w:r>
      <w:r w:rsidRPr="007D0DB3">
        <w:rPr>
          <w:sz w:val="22"/>
          <w:szCs w:val="22"/>
        </w:rPr>
        <w:t>. This step imports the training data for analysis and model building.</w:t>
      </w:r>
    </w:p>
    <w:p w:rsidR="00FB2082" w:rsidRPr="007D0DB3" w:rsidRDefault="00FB2082" w:rsidP="00960B86">
      <w:pPr>
        <w:pStyle w:val="NormalWeb"/>
        <w:rPr>
          <w:sz w:val="22"/>
          <w:szCs w:val="22"/>
        </w:rPr>
      </w:pPr>
      <w:proofErr w:type="spellStart"/>
      <w:r w:rsidRPr="007D0DB3">
        <w:rPr>
          <w:rStyle w:val="HTMLCode"/>
          <w:rFonts w:ascii="Times New Roman" w:hAnsi="Times New Roman" w:cs="Times New Roman"/>
          <w:sz w:val="22"/>
          <w:szCs w:val="22"/>
        </w:rPr>
        <w:t>pd.set_</w:t>
      </w:r>
      <w:proofErr w:type="gramStart"/>
      <w:r w:rsidRPr="007D0DB3">
        <w:rPr>
          <w:rStyle w:val="HTMLCode"/>
          <w:rFonts w:ascii="Times New Roman" w:hAnsi="Times New Roman" w:cs="Times New Roman"/>
          <w:sz w:val="22"/>
          <w:szCs w:val="22"/>
        </w:rPr>
        <w:t>option</w:t>
      </w:r>
      <w:proofErr w:type="spellEnd"/>
      <w:r w:rsidRPr="007D0DB3">
        <w:rPr>
          <w:rStyle w:val="HTMLCode"/>
          <w:rFonts w:ascii="Times New Roman" w:hAnsi="Times New Roman" w:cs="Times New Roman"/>
          <w:sz w:val="22"/>
          <w:szCs w:val="22"/>
        </w:rPr>
        <w:t>(</w:t>
      </w:r>
      <w:proofErr w:type="gramEnd"/>
      <w:r w:rsidRPr="007D0DB3">
        <w:rPr>
          <w:rStyle w:val="HTMLCode"/>
          <w:rFonts w:ascii="Times New Roman" w:hAnsi="Times New Roman" w:cs="Times New Roman"/>
          <w:sz w:val="22"/>
          <w:szCs w:val="22"/>
        </w:rPr>
        <w:t>'</w:t>
      </w:r>
      <w:proofErr w:type="spellStart"/>
      <w:r w:rsidRPr="007D0DB3">
        <w:rPr>
          <w:rStyle w:val="HTMLCode"/>
          <w:rFonts w:ascii="Times New Roman" w:hAnsi="Times New Roman" w:cs="Times New Roman"/>
          <w:sz w:val="22"/>
          <w:szCs w:val="22"/>
        </w:rPr>
        <w:t>display.max_columns</w:t>
      </w:r>
      <w:proofErr w:type="spellEnd"/>
      <w:r w:rsidRPr="007D0DB3">
        <w:rPr>
          <w:rStyle w:val="HTMLCode"/>
          <w:rFonts w:ascii="Times New Roman" w:hAnsi="Times New Roman" w:cs="Times New Roman"/>
          <w:sz w:val="22"/>
          <w:szCs w:val="22"/>
        </w:rPr>
        <w:t>', None)</w:t>
      </w:r>
      <w:r w:rsidRPr="007D0DB3">
        <w:rPr>
          <w:sz w:val="22"/>
          <w:szCs w:val="22"/>
        </w:rPr>
        <w:t xml:space="preserve"> is used to ensure that all columns of the </w:t>
      </w:r>
      <w:proofErr w:type="spellStart"/>
      <w:r w:rsidRPr="007D0DB3">
        <w:rPr>
          <w:sz w:val="22"/>
          <w:szCs w:val="22"/>
        </w:rPr>
        <w:t>DataFrame</w:t>
      </w:r>
      <w:proofErr w:type="spellEnd"/>
      <w:r w:rsidRPr="007D0DB3">
        <w:rPr>
          <w:sz w:val="22"/>
          <w:szCs w:val="22"/>
        </w:rPr>
        <w:t xml:space="preserve"> are visible when displayed. By default, pandas may truncate the output for </w:t>
      </w:r>
      <w:proofErr w:type="spellStart"/>
      <w:r w:rsidRPr="007D0DB3">
        <w:rPr>
          <w:sz w:val="22"/>
          <w:szCs w:val="22"/>
        </w:rPr>
        <w:t>DataFrames</w:t>
      </w:r>
      <w:proofErr w:type="spellEnd"/>
      <w:r w:rsidRPr="007D0DB3">
        <w:rPr>
          <w:sz w:val="22"/>
          <w:szCs w:val="22"/>
        </w:rPr>
        <w:t xml:space="preserve"> with many columns.</w:t>
      </w:r>
    </w:p>
    <w:p w:rsidR="007654F8" w:rsidRPr="007D0DB3" w:rsidRDefault="007654F8" w:rsidP="00960B86">
      <w:pPr>
        <w:pStyle w:val="NormalWeb"/>
        <w:rPr>
          <w:sz w:val="22"/>
          <w:szCs w:val="22"/>
        </w:rPr>
      </w:pPr>
      <w:proofErr w:type="spellStart"/>
      <w:r w:rsidRPr="007D0DB3">
        <w:rPr>
          <w:rStyle w:val="HTMLCode"/>
          <w:rFonts w:ascii="Times New Roman" w:hAnsi="Times New Roman" w:cs="Times New Roman"/>
          <w:sz w:val="22"/>
          <w:szCs w:val="22"/>
        </w:rPr>
        <w:t>train_</w:t>
      </w:r>
      <w:proofErr w:type="gramStart"/>
      <w:r w:rsidRPr="007D0DB3">
        <w:rPr>
          <w:rStyle w:val="HTMLCode"/>
          <w:rFonts w:ascii="Times New Roman" w:hAnsi="Times New Roman" w:cs="Times New Roman"/>
          <w:sz w:val="22"/>
          <w:szCs w:val="22"/>
        </w:rPr>
        <w:t>data.head</w:t>
      </w:r>
      <w:proofErr w:type="spellEnd"/>
      <w:proofErr w:type="gramEnd"/>
      <w:r w:rsidRPr="007D0DB3">
        <w:rPr>
          <w:rStyle w:val="HTMLCode"/>
          <w:rFonts w:ascii="Times New Roman" w:hAnsi="Times New Roman" w:cs="Times New Roman"/>
          <w:sz w:val="22"/>
          <w:szCs w:val="22"/>
        </w:rPr>
        <w:t>()</w:t>
      </w:r>
      <w:r w:rsidRPr="007D0DB3">
        <w:rPr>
          <w:sz w:val="22"/>
          <w:szCs w:val="22"/>
        </w:rPr>
        <w:t xml:space="preserve"> displays the first five rows of the dataset. This helps in understanding the structure of the data and the type of features available.</w:t>
      </w:r>
    </w:p>
    <w:p w:rsidR="006747C2" w:rsidRDefault="006747C2" w:rsidP="00960B86">
      <w:pPr>
        <w:pStyle w:val="NormalWeb"/>
      </w:pPr>
      <w:r w:rsidRPr="006747C2">
        <w:lastRenderedPageBreak/>
        <w:drawing>
          <wp:inline distT="0" distB="0" distL="0" distR="0" wp14:anchorId="013EE0D6" wp14:editId="70E408BD">
            <wp:extent cx="5943600" cy="297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4975"/>
                    </a:xfrm>
                    <a:prstGeom prst="rect">
                      <a:avLst/>
                    </a:prstGeom>
                  </pic:spPr>
                </pic:pic>
              </a:graphicData>
            </a:graphic>
          </wp:inline>
        </w:drawing>
      </w:r>
    </w:p>
    <w:p w:rsidR="006747C2" w:rsidRPr="007D0DB3" w:rsidRDefault="006747C2" w:rsidP="00960B86">
      <w:pPr>
        <w:pStyle w:val="NormalWeb"/>
        <w:rPr>
          <w:sz w:val="22"/>
          <w:szCs w:val="22"/>
        </w:rPr>
      </w:pPr>
      <w:r w:rsidRPr="007D0DB3">
        <w:rPr>
          <w:sz w:val="22"/>
          <w:szCs w:val="22"/>
        </w:rPr>
        <w:t xml:space="preserve">The </w:t>
      </w:r>
      <w:proofErr w:type="gramStart"/>
      <w:r w:rsidRPr="007D0DB3">
        <w:rPr>
          <w:rStyle w:val="HTMLCode"/>
          <w:rFonts w:ascii="Times New Roman" w:hAnsi="Times New Roman" w:cs="Times New Roman"/>
          <w:b/>
          <w:bCs/>
          <w:sz w:val="22"/>
          <w:szCs w:val="22"/>
        </w:rPr>
        <w:t>train_data.info(</w:t>
      </w:r>
      <w:proofErr w:type="gramEnd"/>
      <w:r w:rsidRPr="007D0DB3">
        <w:rPr>
          <w:rStyle w:val="HTMLCode"/>
          <w:rFonts w:ascii="Times New Roman" w:hAnsi="Times New Roman" w:cs="Times New Roman"/>
          <w:b/>
          <w:bCs/>
          <w:sz w:val="22"/>
          <w:szCs w:val="22"/>
        </w:rPr>
        <w:t>)</w:t>
      </w:r>
      <w:r w:rsidRPr="007D0DB3">
        <w:rPr>
          <w:sz w:val="22"/>
          <w:szCs w:val="22"/>
        </w:rPr>
        <w:t xml:space="preserve"> function summarizes the </w:t>
      </w:r>
      <w:proofErr w:type="spellStart"/>
      <w:r w:rsidRPr="007D0DB3">
        <w:rPr>
          <w:sz w:val="22"/>
          <w:szCs w:val="22"/>
        </w:rPr>
        <w:t>DataFrame's</w:t>
      </w:r>
      <w:proofErr w:type="spellEnd"/>
      <w:r w:rsidRPr="007D0DB3">
        <w:rPr>
          <w:sz w:val="22"/>
          <w:szCs w:val="22"/>
        </w:rPr>
        <w:t xml:space="preserve"> structure, showing the number of rows, columns, non-null values, data types, and memory usage. It helps quickly assess data quality and identify missing values.</w:t>
      </w:r>
    </w:p>
    <w:p w:rsidR="006747C2" w:rsidRDefault="006747C2" w:rsidP="00960B86">
      <w:pPr>
        <w:pStyle w:val="NormalWeb"/>
      </w:pPr>
      <w:r w:rsidRPr="00601CE4">
        <w:rPr>
          <w:b/>
        </w:rPr>
        <w:t>Part 2- Pre-processing the Data</w:t>
      </w:r>
      <w:r>
        <w:t>.</w:t>
      </w:r>
    </w:p>
    <w:p w:rsidR="006747C2" w:rsidRDefault="006747C2" w:rsidP="006747C2">
      <w:pPr>
        <w:pStyle w:val="NormalWeb"/>
        <w:numPr>
          <w:ilvl w:val="1"/>
          <w:numId w:val="4"/>
        </w:numPr>
      </w:pPr>
      <w:r w:rsidRPr="007D0DB3">
        <w:rPr>
          <w:b/>
          <w:sz w:val="22"/>
          <w:szCs w:val="22"/>
        </w:rPr>
        <w:t>Handling the missing values</w:t>
      </w:r>
      <w:r>
        <w:t>:</w:t>
      </w:r>
    </w:p>
    <w:p w:rsidR="006747C2" w:rsidRDefault="00454B01" w:rsidP="006747C2">
      <w:pPr>
        <w:pStyle w:val="NormalWeb"/>
        <w:ind w:left="450"/>
      </w:pPr>
      <w:r w:rsidRPr="00454B01">
        <w:drawing>
          <wp:inline distT="0" distB="0" distL="0" distR="0" wp14:anchorId="52535C2E" wp14:editId="33B2DFF2">
            <wp:extent cx="5600988" cy="3111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988" cy="3111660"/>
                    </a:xfrm>
                    <a:prstGeom prst="rect">
                      <a:avLst/>
                    </a:prstGeom>
                  </pic:spPr>
                </pic:pic>
              </a:graphicData>
            </a:graphic>
          </wp:inline>
        </w:drawing>
      </w:r>
    </w:p>
    <w:p w:rsidR="005A4B77" w:rsidRDefault="005A4B77" w:rsidP="006747C2">
      <w:pPr>
        <w:pStyle w:val="NormalWeb"/>
        <w:ind w:left="450"/>
      </w:pPr>
    </w:p>
    <w:p w:rsidR="00810054" w:rsidRPr="007D0DB3" w:rsidRDefault="005A4B77" w:rsidP="005A4B77">
      <w:pPr>
        <w:pStyle w:val="NormalWeb"/>
        <w:numPr>
          <w:ilvl w:val="1"/>
          <w:numId w:val="4"/>
        </w:numPr>
        <w:rPr>
          <w:b/>
          <w:sz w:val="22"/>
          <w:szCs w:val="22"/>
        </w:rPr>
      </w:pPr>
      <w:r w:rsidRPr="007D0DB3">
        <w:rPr>
          <w:b/>
          <w:sz w:val="22"/>
          <w:szCs w:val="22"/>
        </w:rPr>
        <w:lastRenderedPageBreak/>
        <w:t>Extract Data Feature</w:t>
      </w:r>
    </w:p>
    <w:p w:rsidR="005A4B77" w:rsidRPr="007D0DB3" w:rsidRDefault="005A4B77" w:rsidP="005A4B77">
      <w:pPr>
        <w:pStyle w:val="NormalWeb"/>
        <w:ind w:left="450"/>
        <w:rPr>
          <w:sz w:val="22"/>
          <w:szCs w:val="22"/>
        </w:rPr>
      </w:pPr>
      <w:r w:rsidRPr="007D0DB3">
        <w:rPr>
          <w:sz w:val="22"/>
          <w:szCs w:val="22"/>
        </w:rPr>
        <w:drawing>
          <wp:inline distT="0" distB="0" distL="0" distR="0" wp14:anchorId="6826E446" wp14:editId="05951514">
            <wp:extent cx="5943600" cy="2416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6810"/>
                    </a:xfrm>
                    <a:prstGeom prst="rect">
                      <a:avLst/>
                    </a:prstGeom>
                  </pic:spPr>
                </pic:pic>
              </a:graphicData>
            </a:graphic>
          </wp:inline>
        </w:drawing>
      </w:r>
    </w:p>
    <w:p w:rsidR="005A4B77" w:rsidRPr="007D0DB3" w:rsidRDefault="005A4B77" w:rsidP="005A4B77">
      <w:pPr>
        <w:pStyle w:val="NormalWeb"/>
        <w:ind w:left="450"/>
        <w:rPr>
          <w:sz w:val="22"/>
          <w:szCs w:val="22"/>
        </w:rPr>
      </w:pPr>
      <w:r w:rsidRPr="007D0DB3">
        <w:rPr>
          <w:sz w:val="22"/>
          <w:szCs w:val="22"/>
        </w:rPr>
        <w:t xml:space="preserve">The </w:t>
      </w:r>
      <w:proofErr w:type="spellStart"/>
      <w:r w:rsidRPr="007D0DB3">
        <w:rPr>
          <w:rStyle w:val="HTMLCode"/>
          <w:rFonts w:ascii="Times New Roman" w:hAnsi="Times New Roman" w:cs="Times New Roman"/>
          <w:sz w:val="22"/>
          <w:szCs w:val="22"/>
        </w:rPr>
        <w:t>Date_of_Journey</w:t>
      </w:r>
      <w:proofErr w:type="spellEnd"/>
      <w:r w:rsidRPr="007D0DB3">
        <w:rPr>
          <w:sz w:val="22"/>
          <w:szCs w:val="22"/>
        </w:rPr>
        <w:t xml:space="preserve"> column is converted into a datetime object, and new columns </w:t>
      </w:r>
      <w:proofErr w:type="spellStart"/>
      <w:r w:rsidRPr="007D0DB3">
        <w:rPr>
          <w:rStyle w:val="HTMLCode"/>
          <w:rFonts w:ascii="Times New Roman" w:hAnsi="Times New Roman" w:cs="Times New Roman"/>
          <w:sz w:val="22"/>
          <w:szCs w:val="22"/>
        </w:rPr>
        <w:t>Journey_Day</w:t>
      </w:r>
      <w:proofErr w:type="spellEnd"/>
      <w:r w:rsidRPr="007D0DB3">
        <w:rPr>
          <w:sz w:val="22"/>
          <w:szCs w:val="22"/>
        </w:rPr>
        <w:t xml:space="preserve"> and </w:t>
      </w:r>
      <w:proofErr w:type="spellStart"/>
      <w:r w:rsidRPr="007D0DB3">
        <w:rPr>
          <w:rStyle w:val="HTMLCode"/>
          <w:rFonts w:ascii="Times New Roman" w:hAnsi="Times New Roman" w:cs="Times New Roman"/>
          <w:sz w:val="22"/>
          <w:szCs w:val="22"/>
        </w:rPr>
        <w:t>Journey_Month</w:t>
      </w:r>
      <w:proofErr w:type="spellEnd"/>
      <w:r w:rsidRPr="007D0DB3">
        <w:rPr>
          <w:sz w:val="22"/>
          <w:szCs w:val="22"/>
        </w:rPr>
        <w:t xml:space="preserve"> are extracted for better analysis.</w:t>
      </w:r>
    </w:p>
    <w:p w:rsidR="00402083" w:rsidRPr="007D0DB3" w:rsidRDefault="00402083" w:rsidP="00402083">
      <w:pPr>
        <w:pStyle w:val="NormalWeb"/>
        <w:numPr>
          <w:ilvl w:val="1"/>
          <w:numId w:val="4"/>
        </w:numPr>
        <w:rPr>
          <w:b/>
          <w:sz w:val="22"/>
          <w:szCs w:val="22"/>
        </w:rPr>
      </w:pPr>
      <w:r w:rsidRPr="007D0DB3">
        <w:rPr>
          <w:b/>
          <w:sz w:val="22"/>
          <w:szCs w:val="22"/>
        </w:rPr>
        <w:t>Analyzing the data using bar graph and heat map</w:t>
      </w:r>
    </w:p>
    <w:p w:rsidR="00402083" w:rsidRPr="007D0DB3" w:rsidRDefault="00402083" w:rsidP="00402083">
      <w:pPr>
        <w:pStyle w:val="NormalWeb"/>
        <w:ind w:left="450"/>
        <w:rPr>
          <w:sz w:val="22"/>
          <w:szCs w:val="22"/>
        </w:rPr>
      </w:pPr>
      <w:r w:rsidRPr="007D0DB3">
        <w:rPr>
          <w:sz w:val="22"/>
          <w:szCs w:val="22"/>
        </w:rPr>
        <w:drawing>
          <wp:inline distT="0" distB="0" distL="0" distR="0" wp14:anchorId="0CF15A39" wp14:editId="2C4991E2">
            <wp:extent cx="5943600" cy="1079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79500"/>
                    </a:xfrm>
                    <a:prstGeom prst="rect">
                      <a:avLst/>
                    </a:prstGeom>
                  </pic:spPr>
                </pic:pic>
              </a:graphicData>
            </a:graphic>
          </wp:inline>
        </w:drawing>
      </w:r>
    </w:p>
    <w:p w:rsidR="00402083" w:rsidRPr="00402083" w:rsidRDefault="00402083" w:rsidP="00402083">
      <w:pPr>
        <w:pStyle w:val="NormalWeb"/>
        <w:ind w:left="450"/>
        <w:rPr>
          <w:sz w:val="22"/>
          <w:szCs w:val="22"/>
        </w:rPr>
      </w:pPr>
      <w:r w:rsidRPr="007D0DB3">
        <w:rPr>
          <w:sz w:val="22"/>
          <w:szCs w:val="22"/>
        </w:rPr>
        <w:drawing>
          <wp:inline distT="0" distB="0" distL="0" distR="0" wp14:anchorId="0498EA78" wp14:editId="194722B0">
            <wp:extent cx="5943600" cy="24949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4915"/>
                    </a:xfrm>
                    <a:prstGeom prst="rect">
                      <a:avLst/>
                    </a:prstGeom>
                  </pic:spPr>
                </pic:pic>
              </a:graphicData>
            </a:graphic>
          </wp:inline>
        </w:drawing>
      </w:r>
    </w:p>
    <w:p w:rsidR="00402083" w:rsidRPr="00402083" w:rsidRDefault="00402083" w:rsidP="00402083">
      <w:pPr>
        <w:spacing w:before="100" w:beforeAutospacing="1" w:after="100" w:afterAutospacing="1" w:line="240" w:lineRule="auto"/>
        <w:rPr>
          <w:rFonts w:ascii="Times New Roman" w:eastAsia="Times New Roman" w:hAnsi="Times New Roman" w:cs="Times New Roman"/>
        </w:rPr>
      </w:pPr>
      <w:r w:rsidRPr="00402083">
        <w:rPr>
          <w:rFonts w:ascii="Times New Roman" w:eastAsia="Times New Roman" w:hAnsi="Times New Roman" w:cs="Times New Roman"/>
        </w:rPr>
        <w:t xml:space="preserve">The code plots two visualizations to analyze the relationship between </w:t>
      </w:r>
      <w:r w:rsidRPr="00D45A22">
        <w:rPr>
          <w:rFonts w:ascii="Times New Roman" w:eastAsia="Times New Roman" w:hAnsi="Times New Roman" w:cs="Times New Roman"/>
          <w:bCs/>
        </w:rPr>
        <w:t>Airline</w:t>
      </w:r>
      <w:r w:rsidRPr="00402083">
        <w:rPr>
          <w:rFonts w:ascii="Times New Roman" w:eastAsia="Times New Roman" w:hAnsi="Times New Roman" w:cs="Times New Roman"/>
        </w:rPr>
        <w:t xml:space="preserve"> and </w:t>
      </w:r>
      <w:r w:rsidRPr="00D45A22">
        <w:rPr>
          <w:rFonts w:ascii="Times New Roman" w:eastAsia="Times New Roman" w:hAnsi="Times New Roman" w:cs="Times New Roman"/>
          <w:bCs/>
        </w:rPr>
        <w:t>Price</w:t>
      </w:r>
      <w:r w:rsidRPr="00402083">
        <w:rPr>
          <w:rFonts w:ascii="Times New Roman" w:eastAsia="Times New Roman" w:hAnsi="Times New Roman" w:cs="Times New Roman"/>
        </w:rPr>
        <w:t xml:space="preserve">. The </w:t>
      </w:r>
      <w:r w:rsidRPr="00D45A22">
        <w:rPr>
          <w:rFonts w:ascii="Times New Roman" w:eastAsia="Times New Roman" w:hAnsi="Times New Roman" w:cs="Times New Roman"/>
          <w:bCs/>
        </w:rPr>
        <w:t>bar plot</w:t>
      </w:r>
      <w:r w:rsidRPr="00402083">
        <w:rPr>
          <w:rFonts w:ascii="Times New Roman" w:eastAsia="Times New Roman" w:hAnsi="Times New Roman" w:cs="Times New Roman"/>
        </w:rPr>
        <w:t xml:space="preserve"> displays the average price for each airline, allowing for a straightforward comparison of ticket prices across airlines. Using </w:t>
      </w:r>
      <w:r w:rsidRPr="00D45A22">
        <w:rPr>
          <w:rFonts w:ascii="Times New Roman" w:eastAsia="Times New Roman" w:hAnsi="Times New Roman" w:cs="Times New Roman"/>
          <w:bCs/>
        </w:rPr>
        <w:t>one bar per airline</w:t>
      </w:r>
      <w:r w:rsidRPr="00402083">
        <w:rPr>
          <w:rFonts w:ascii="Times New Roman" w:eastAsia="Times New Roman" w:hAnsi="Times New Roman" w:cs="Times New Roman"/>
        </w:rPr>
        <w:t xml:space="preserve">, it highlights which airlines offer higher or lower average prices. </w:t>
      </w:r>
      <w:r w:rsidRPr="00402083">
        <w:rPr>
          <w:rFonts w:ascii="Times New Roman" w:eastAsia="Times New Roman" w:hAnsi="Times New Roman" w:cs="Times New Roman"/>
        </w:rPr>
        <w:lastRenderedPageBreak/>
        <w:t xml:space="preserve">The </w:t>
      </w:r>
      <w:r w:rsidRPr="00D45A22">
        <w:rPr>
          <w:rFonts w:ascii="Times New Roman" w:eastAsia="Times New Roman" w:hAnsi="Times New Roman" w:cs="Times New Roman"/>
          <w:bCs/>
        </w:rPr>
        <w:t>heatmap</w:t>
      </w:r>
      <w:r w:rsidRPr="00402083">
        <w:rPr>
          <w:rFonts w:ascii="Times New Roman" w:eastAsia="Times New Roman" w:hAnsi="Times New Roman" w:cs="Times New Roman"/>
        </w:rPr>
        <w:t xml:space="preserve"> provides a visual table of the same data, where the intensity of colors represents the average prices, and </w:t>
      </w:r>
      <w:r w:rsidRPr="00D45A22">
        <w:rPr>
          <w:rFonts w:ascii="Times New Roman" w:eastAsia="Times New Roman" w:hAnsi="Times New Roman" w:cs="Times New Roman"/>
          <w:bCs/>
        </w:rPr>
        <w:t>annotations</w:t>
      </w:r>
      <w:r w:rsidRPr="00402083">
        <w:rPr>
          <w:rFonts w:ascii="Times New Roman" w:eastAsia="Times New Roman" w:hAnsi="Times New Roman" w:cs="Times New Roman"/>
        </w:rPr>
        <w:t xml:space="preserve"> show the exact values. Together, these plots help identify pricing patterns and make it easy to compare prices across different airlines.</w:t>
      </w:r>
    </w:p>
    <w:p w:rsidR="00402083" w:rsidRPr="007D0DB3" w:rsidRDefault="00F67CBE" w:rsidP="00402083">
      <w:pPr>
        <w:pStyle w:val="NormalWeb"/>
        <w:rPr>
          <w:sz w:val="22"/>
          <w:szCs w:val="22"/>
        </w:rPr>
      </w:pPr>
      <w:r w:rsidRPr="007D0DB3">
        <w:rPr>
          <w:sz w:val="22"/>
          <w:szCs w:val="22"/>
        </w:rPr>
        <w:drawing>
          <wp:inline distT="0" distB="0" distL="0" distR="0" wp14:anchorId="16185540" wp14:editId="7D5B41C1">
            <wp:extent cx="5073911" cy="16828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3911" cy="1682836"/>
                    </a:xfrm>
                    <a:prstGeom prst="rect">
                      <a:avLst/>
                    </a:prstGeom>
                  </pic:spPr>
                </pic:pic>
              </a:graphicData>
            </a:graphic>
          </wp:inline>
        </w:drawing>
      </w:r>
    </w:p>
    <w:p w:rsidR="00F67CBE" w:rsidRPr="007D0DB3" w:rsidRDefault="00F67CBE" w:rsidP="00402083">
      <w:pPr>
        <w:pStyle w:val="NormalWeb"/>
        <w:rPr>
          <w:sz w:val="22"/>
          <w:szCs w:val="22"/>
        </w:rPr>
      </w:pPr>
      <w:r w:rsidRPr="007D0DB3">
        <w:rPr>
          <w:sz w:val="22"/>
          <w:szCs w:val="22"/>
        </w:rPr>
        <w:drawing>
          <wp:inline distT="0" distB="0" distL="0" distR="0" wp14:anchorId="7255A86B" wp14:editId="7C3065BC">
            <wp:extent cx="5943600" cy="3017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7520"/>
                    </a:xfrm>
                    <a:prstGeom prst="rect">
                      <a:avLst/>
                    </a:prstGeom>
                  </pic:spPr>
                </pic:pic>
              </a:graphicData>
            </a:graphic>
          </wp:inline>
        </w:drawing>
      </w:r>
    </w:p>
    <w:p w:rsidR="00F67CBE" w:rsidRDefault="00F67CBE" w:rsidP="007D0DB3">
      <w:pPr>
        <w:spacing w:before="100" w:beforeAutospacing="1" w:after="100" w:afterAutospacing="1" w:line="240" w:lineRule="auto"/>
        <w:rPr>
          <w:rFonts w:ascii="Times New Roman" w:eastAsia="Times New Roman" w:hAnsi="Times New Roman" w:cs="Times New Roman"/>
        </w:rPr>
      </w:pPr>
      <w:r w:rsidRPr="00F67CBE">
        <w:rPr>
          <w:rFonts w:ascii="Times New Roman" w:eastAsia="Times New Roman" w:hAnsi="Times New Roman" w:cs="Times New Roman"/>
        </w:rPr>
        <w:t xml:space="preserve">The heatmap provides a clear visual representation of the average prices for each airline, with the intensity of the colors indicating the magnitude of the prices. Heatmaps are particularly effective for displaying data in a table-like format, making it easy to spot patterns and differences. By using the </w:t>
      </w:r>
      <w:proofErr w:type="spellStart"/>
      <w:r w:rsidRPr="007D0DB3">
        <w:rPr>
          <w:rFonts w:ascii="Times New Roman" w:eastAsia="Times New Roman" w:hAnsi="Times New Roman" w:cs="Times New Roman"/>
          <w:bCs/>
        </w:rPr>
        <w:t>annot</w:t>
      </w:r>
      <w:proofErr w:type="spellEnd"/>
      <w:r w:rsidRPr="007D0DB3">
        <w:rPr>
          <w:rFonts w:ascii="Times New Roman" w:eastAsia="Times New Roman" w:hAnsi="Times New Roman" w:cs="Times New Roman"/>
          <w:bCs/>
        </w:rPr>
        <w:t>=True</w:t>
      </w:r>
      <w:r w:rsidRPr="00F67CBE">
        <w:rPr>
          <w:rFonts w:ascii="Times New Roman" w:eastAsia="Times New Roman" w:hAnsi="Times New Roman" w:cs="Times New Roman"/>
        </w:rPr>
        <w:t xml:space="preserve"> argument, the exact average price values are displayed on the heatmap, providing precise insights. The </w:t>
      </w:r>
      <w:proofErr w:type="spellStart"/>
      <w:r w:rsidRPr="007D0DB3">
        <w:rPr>
          <w:rFonts w:ascii="Times New Roman" w:eastAsia="Times New Roman" w:hAnsi="Times New Roman" w:cs="Times New Roman"/>
          <w:bCs/>
        </w:rPr>
        <w:t>cmap</w:t>
      </w:r>
      <w:proofErr w:type="spellEnd"/>
      <w:r w:rsidRPr="007D0DB3">
        <w:rPr>
          <w:rFonts w:ascii="Times New Roman" w:eastAsia="Times New Roman" w:hAnsi="Times New Roman" w:cs="Times New Roman"/>
          <w:bCs/>
        </w:rPr>
        <w:t>='</w:t>
      </w:r>
      <w:proofErr w:type="spellStart"/>
      <w:r w:rsidRPr="007D0DB3">
        <w:rPr>
          <w:rFonts w:ascii="Times New Roman" w:eastAsia="Times New Roman" w:hAnsi="Times New Roman" w:cs="Times New Roman"/>
          <w:bCs/>
        </w:rPr>
        <w:t>coolwarm</w:t>
      </w:r>
      <w:proofErr w:type="spellEnd"/>
      <w:r w:rsidRPr="007D0DB3">
        <w:rPr>
          <w:rFonts w:ascii="Times New Roman" w:eastAsia="Times New Roman" w:hAnsi="Times New Roman" w:cs="Times New Roman"/>
          <w:bCs/>
        </w:rPr>
        <w:t>'</w:t>
      </w:r>
      <w:r w:rsidRPr="00F67CBE">
        <w:rPr>
          <w:rFonts w:ascii="Times New Roman" w:eastAsia="Times New Roman" w:hAnsi="Times New Roman" w:cs="Times New Roman"/>
        </w:rPr>
        <w:t xml:space="preserve"> color palette further enhances the visual comparison, with warmer colors representing higher prices and cooler colors indicating lower prices, allowing for an immediate understanding of pricing trends across airlines.</w:t>
      </w:r>
    </w:p>
    <w:p w:rsidR="007D0DB3" w:rsidRDefault="007D0DB3" w:rsidP="007D0DB3">
      <w:pPr>
        <w:spacing w:before="100" w:beforeAutospacing="1" w:after="100" w:afterAutospacing="1" w:line="240" w:lineRule="auto"/>
        <w:rPr>
          <w:rFonts w:ascii="Times New Roman" w:eastAsia="Times New Roman" w:hAnsi="Times New Roman" w:cs="Times New Roman"/>
        </w:rPr>
      </w:pPr>
    </w:p>
    <w:p w:rsidR="007D0DB3" w:rsidRDefault="007D0DB3" w:rsidP="007D0DB3">
      <w:pPr>
        <w:spacing w:before="100" w:beforeAutospacing="1" w:after="100" w:afterAutospacing="1" w:line="240" w:lineRule="auto"/>
        <w:rPr>
          <w:rFonts w:ascii="Times New Roman" w:eastAsia="Times New Roman" w:hAnsi="Times New Roman" w:cs="Times New Roman"/>
        </w:rPr>
      </w:pPr>
    </w:p>
    <w:p w:rsidR="007D0DB3" w:rsidRDefault="007D0DB3" w:rsidP="007D0DB3">
      <w:pPr>
        <w:spacing w:before="100" w:beforeAutospacing="1" w:after="100" w:afterAutospacing="1" w:line="240" w:lineRule="auto"/>
        <w:rPr>
          <w:rFonts w:ascii="Times New Roman" w:eastAsia="Times New Roman" w:hAnsi="Times New Roman" w:cs="Times New Roman"/>
        </w:rPr>
      </w:pPr>
    </w:p>
    <w:p w:rsidR="007D0DB3" w:rsidRPr="007D0DB3" w:rsidRDefault="007D0DB3" w:rsidP="007D0DB3">
      <w:pPr>
        <w:spacing w:before="100" w:beforeAutospacing="1" w:after="100" w:afterAutospacing="1" w:line="240" w:lineRule="auto"/>
        <w:rPr>
          <w:rFonts w:ascii="Times New Roman" w:eastAsia="Times New Roman" w:hAnsi="Times New Roman" w:cs="Times New Roman"/>
        </w:rPr>
      </w:pPr>
    </w:p>
    <w:p w:rsidR="005A4B77" w:rsidRPr="007D0DB3" w:rsidRDefault="005A4B77" w:rsidP="005A4B77">
      <w:pPr>
        <w:pStyle w:val="NormalWeb"/>
        <w:numPr>
          <w:ilvl w:val="1"/>
          <w:numId w:val="4"/>
        </w:numPr>
        <w:rPr>
          <w:b/>
          <w:sz w:val="22"/>
          <w:szCs w:val="22"/>
        </w:rPr>
      </w:pPr>
      <w:r w:rsidRPr="007D0DB3">
        <w:rPr>
          <w:b/>
          <w:sz w:val="22"/>
          <w:szCs w:val="22"/>
        </w:rPr>
        <w:lastRenderedPageBreak/>
        <w:t>Converting Categorical data into Numerical</w:t>
      </w:r>
    </w:p>
    <w:p w:rsidR="005A4B77" w:rsidRPr="007D0DB3" w:rsidRDefault="00402083" w:rsidP="005A4B77">
      <w:pPr>
        <w:pStyle w:val="NormalWeb"/>
        <w:ind w:left="450"/>
        <w:rPr>
          <w:sz w:val="22"/>
          <w:szCs w:val="22"/>
        </w:rPr>
      </w:pPr>
      <w:r w:rsidRPr="007D0DB3">
        <w:rPr>
          <w:sz w:val="22"/>
          <w:szCs w:val="22"/>
        </w:rPr>
        <w:drawing>
          <wp:inline distT="0" distB="0" distL="0" distR="0" wp14:anchorId="6B21CBAC" wp14:editId="0882521E">
            <wp:extent cx="5943600" cy="21088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8835"/>
                    </a:xfrm>
                    <a:prstGeom prst="rect">
                      <a:avLst/>
                    </a:prstGeom>
                  </pic:spPr>
                </pic:pic>
              </a:graphicData>
            </a:graphic>
          </wp:inline>
        </w:drawing>
      </w:r>
    </w:p>
    <w:p w:rsidR="00402083" w:rsidRPr="007D0DB3" w:rsidRDefault="00402083" w:rsidP="005A4B77">
      <w:pPr>
        <w:pStyle w:val="NormalWeb"/>
        <w:ind w:left="450"/>
        <w:rPr>
          <w:sz w:val="22"/>
          <w:szCs w:val="22"/>
        </w:rPr>
      </w:pPr>
      <w:r w:rsidRPr="007D0DB3">
        <w:rPr>
          <w:sz w:val="22"/>
          <w:szCs w:val="22"/>
        </w:rPr>
        <w:drawing>
          <wp:inline distT="0" distB="0" distL="0" distR="0" wp14:anchorId="264584FF" wp14:editId="501DDE05">
            <wp:extent cx="5943600" cy="1774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74190"/>
                    </a:xfrm>
                    <a:prstGeom prst="rect">
                      <a:avLst/>
                    </a:prstGeom>
                  </pic:spPr>
                </pic:pic>
              </a:graphicData>
            </a:graphic>
          </wp:inline>
        </w:drawing>
      </w:r>
    </w:p>
    <w:p w:rsidR="00BC1FEB" w:rsidRPr="007D0DB3" w:rsidRDefault="00402083" w:rsidP="00601CE4">
      <w:pPr>
        <w:pStyle w:val="NormalWeb"/>
        <w:ind w:left="450"/>
        <w:rPr>
          <w:sz w:val="22"/>
          <w:szCs w:val="22"/>
        </w:rPr>
      </w:pPr>
      <w:r w:rsidRPr="007D0DB3">
        <w:rPr>
          <w:sz w:val="22"/>
          <w:szCs w:val="22"/>
        </w:rPr>
        <w:t xml:space="preserve">In this step, the </w:t>
      </w:r>
      <w:r w:rsidRPr="007D0DB3">
        <w:rPr>
          <w:rStyle w:val="HTMLCode"/>
          <w:rFonts w:ascii="Times New Roman" w:hAnsi="Times New Roman" w:cs="Times New Roman"/>
          <w:bCs/>
          <w:sz w:val="22"/>
          <w:szCs w:val="22"/>
        </w:rPr>
        <w:t>Source</w:t>
      </w:r>
      <w:r w:rsidRPr="007D0DB3">
        <w:rPr>
          <w:sz w:val="22"/>
          <w:szCs w:val="22"/>
        </w:rPr>
        <w:t xml:space="preserve"> column, which contains nominal categorical data, is transformed using </w:t>
      </w:r>
      <w:r w:rsidRPr="007D0DB3">
        <w:rPr>
          <w:rStyle w:val="Strong"/>
          <w:b w:val="0"/>
          <w:sz w:val="22"/>
          <w:szCs w:val="22"/>
        </w:rPr>
        <w:t>one-hot encoding</w:t>
      </w:r>
      <w:r w:rsidRPr="007D0DB3">
        <w:rPr>
          <w:sz w:val="22"/>
          <w:szCs w:val="22"/>
        </w:rPr>
        <w:t>. This process creates binary columns (</w:t>
      </w:r>
      <w:proofErr w:type="spellStart"/>
      <w:r w:rsidRPr="007D0DB3">
        <w:rPr>
          <w:rStyle w:val="HTMLCode"/>
          <w:rFonts w:ascii="Times New Roman" w:hAnsi="Times New Roman" w:cs="Times New Roman"/>
          <w:sz w:val="22"/>
          <w:szCs w:val="22"/>
        </w:rPr>
        <w:t>Source_Chennai</w:t>
      </w:r>
      <w:proofErr w:type="spellEnd"/>
      <w:r w:rsidRPr="007D0DB3">
        <w:rPr>
          <w:sz w:val="22"/>
          <w:szCs w:val="22"/>
        </w:rPr>
        <w:t xml:space="preserve">, </w:t>
      </w:r>
      <w:proofErr w:type="spellStart"/>
      <w:r w:rsidRPr="007D0DB3">
        <w:rPr>
          <w:rStyle w:val="HTMLCode"/>
          <w:rFonts w:ascii="Times New Roman" w:hAnsi="Times New Roman" w:cs="Times New Roman"/>
          <w:sz w:val="22"/>
          <w:szCs w:val="22"/>
        </w:rPr>
        <w:t>Source_Delhi</w:t>
      </w:r>
      <w:proofErr w:type="spellEnd"/>
      <w:r w:rsidRPr="007D0DB3">
        <w:rPr>
          <w:sz w:val="22"/>
          <w:szCs w:val="22"/>
        </w:rPr>
        <w:t xml:space="preserve">, etc.) to represent each category in the </w:t>
      </w:r>
      <w:r w:rsidRPr="007D0DB3">
        <w:rPr>
          <w:rStyle w:val="HTMLCode"/>
          <w:rFonts w:ascii="Times New Roman" w:hAnsi="Times New Roman" w:cs="Times New Roman"/>
          <w:sz w:val="22"/>
          <w:szCs w:val="22"/>
        </w:rPr>
        <w:t>Source</w:t>
      </w:r>
      <w:r w:rsidRPr="007D0DB3">
        <w:rPr>
          <w:sz w:val="22"/>
          <w:szCs w:val="22"/>
        </w:rPr>
        <w:t xml:space="preserve"> column. The </w:t>
      </w:r>
      <w:proofErr w:type="spellStart"/>
      <w:r w:rsidRPr="007D0DB3">
        <w:rPr>
          <w:rStyle w:val="HTMLCode"/>
          <w:rFonts w:ascii="Times New Roman" w:hAnsi="Times New Roman" w:cs="Times New Roman"/>
          <w:bCs/>
          <w:sz w:val="22"/>
          <w:szCs w:val="22"/>
        </w:rPr>
        <w:t>drop_first</w:t>
      </w:r>
      <w:proofErr w:type="spellEnd"/>
      <w:r w:rsidRPr="007D0DB3">
        <w:rPr>
          <w:rStyle w:val="HTMLCode"/>
          <w:rFonts w:ascii="Times New Roman" w:hAnsi="Times New Roman" w:cs="Times New Roman"/>
          <w:bCs/>
          <w:sz w:val="22"/>
          <w:szCs w:val="22"/>
        </w:rPr>
        <w:t>=True</w:t>
      </w:r>
      <w:r w:rsidRPr="007D0DB3">
        <w:rPr>
          <w:sz w:val="22"/>
          <w:szCs w:val="22"/>
        </w:rPr>
        <w:t xml:space="preserve"> parameter eliminates one column to avoid redundancy and multicollinearity. This transformation ensures the data is in a numerical format suitable for machine learning models.</w:t>
      </w:r>
    </w:p>
    <w:p w:rsidR="00BC1FEB" w:rsidRPr="007D0DB3" w:rsidRDefault="00BC1FEB" w:rsidP="00BC1FEB">
      <w:pPr>
        <w:pStyle w:val="NormalWeb"/>
        <w:numPr>
          <w:ilvl w:val="1"/>
          <w:numId w:val="4"/>
        </w:numPr>
        <w:rPr>
          <w:b/>
          <w:sz w:val="22"/>
          <w:szCs w:val="22"/>
        </w:rPr>
      </w:pPr>
      <w:r w:rsidRPr="007D0DB3">
        <w:rPr>
          <w:b/>
          <w:sz w:val="22"/>
          <w:szCs w:val="22"/>
        </w:rPr>
        <w:t>Data Analysis</w:t>
      </w:r>
    </w:p>
    <w:p w:rsidR="005A4B77" w:rsidRPr="007D0DB3" w:rsidRDefault="00F67CBE" w:rsidP="005A4B77">
      <w:pPr>
        <w:pStyle w:val="NormalWeb"/>
        <w:ind w:left="450"/>
        <w:rPr>
          <w:sz w:val="22"/>
          <w:szCs w:val="22"/>
        </w:rPr>
      </w:pPr>
      <w:r w:rsidRPr="007D0DB3">
        <w:rPr>
          <w:sz w:val="22"/>
          <w:szCs w:val="22"/>
        </w:rPr>
        <w:drawing>
          <wp:inline distT="0" distB="0" distL="0" distR="0" wp14:anchorId="470674BC" wp14:editId="24054D37">
            <wp:extent cx="5397777" cy="787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7777" cy="787440"/>
                    </a:xfrm>
                    <a:prstGeom prst="rect">
                      <a:avLst/>
                    </a:prstGeom>
                  </pic:spPr>
                </pic:pic>
              </a:graphicData>
            </a:graphic>
          </wp:inline>
        </w:drawing>
      </w:r>
    </w:p>
    <w:p w:rsidR="00F67CBE" w:rsidRPr="007D0DB3" w:rsidRDefault="00F67CBE" w:rsidP="005A4B77">
      <w:pPr>
        <w:pStyle w:val="NormalWeb"/>
        <w:ind w:left="450"/>
        <w:rPr>
          <w:sz w:val="22"/>
          <w:szCs w:val="22"/>
        </w:rPr>
      </w:pPr>
      <w:r w:rsidRPr="007D0DB3">
        <w:rPr>
          <w:sz w:val="22"/>
          <w:szCs w:val="22"/>
        </w:rPr>
        <w:lastRenderedPageBreak/>
        <w:drawing>
          <wp:inline distT="0" distB="0" distL="0" distR="0" wp14:anchorId="737E1FA9" wp14:editId="15147447">
            <wp:extent cx="3511730" cy="36641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1730" cy="3664138"/>
                    </a:xfrm>
                    <a:prstGeom prst="rect">
                      <a:avLst/>
                    </a:prstGeom>
                  </pic:spPr>
                </pic:pic>
              </a:graphicData>
            </a:graphic>
          </wp:inline>
        </w:drawing>
      </w:r>
    </w:p>
    <w:p w:rsidR="00BC1FEB" w:rsidRDefault="00BC1FEB" w:rsidP="00BC1FEB">
      <w:pPr>
        <w:spacing w:before="100" w:beforeAutospacing="1" w:after="100" w:afterAutospacing="1" w:line="240" w:lineRule="auto"/>
        <w:rPr>
          <w:rFonts w:ascii="Times New Roman" w:eastAsia="Times New Roman" w:hAnsi="Times New Roman" w:cs="Times New Roman"/>
          <w:sz w:val="24"/>
          <w:szCs w:val="24"/>
        </w:rPr>
      </w:pPr>
      <w:r w:rsidRPr="00BC1FEB">
        <w:rPr>
          <w:rFonts w:ascii="Times New Roman" w:eastAsia="Times New Roman" w:hAnsi="Times New Roman" w:cs="Times New Roman"/>
        </w:rPr>
        <w:t xml:space="preserve">The code performs a </w:t>
      </w:r>
      <w:r w:rsidRPr="007D0DB3">
        <w:rPr>
          <w:rFonts w:ascii="Times New Roman" w:eastAsia="Times New Roman" w:hAnsi="Times New Roman" w:cs="Times New Roman"/>
          <w:bCs/>
        </w:rPr>
        <w:t>correlation analysis</w:t>
      </w:r>
      <w:r w:rsidRPr="00BC1FEB">
        <w:rPr>
          <w:rFonts w:ascii="Times New Roman" w:eastAsia="Times New Roman" w:hAnsi="Times New Roman" w:cs="Times New Roman"/>
        </w:rPr>
        <w:t xml:space="preserve"> on the numerical columns of the dataset. It first selects only the numeric columns and then computes the correlation matrix, which shows the relationships between the variables. The correlation values are visualized in a </w:t>
      </w:r>
      <w:r w:rsidRPr="007D0DB3">
        <w:rPr>
          <w:rFonts w:ascii="Times New Roman" w:eastAsia="Times New Roman" w:hAnsi="Times New Roman" w:cs="Times New Roman"/>
          <w:bCs/>
        </w:rPr>
        <w:t>heatmap</w:t>
      </w:r>
      <w:r w:rsidRPr="00BC1FEB">
        <w:rPr>
          <w:rFonts w:ascii="Times New Roman" w:eastAsia="Times New Roman" w:hAnsi="Times New Roman" w:cs="Times New Roman"/>
        </w:rPr>
        <w:t>, with color intensity representing the strength of the correlations. This analysis helps identify patterns, such as which variables are strongly correlated with each other or with the target variable, aiding in feature election and understanding the data before model building</w:t>
      </w:r>
      <w:r w:rsidRPr="00BC1FEB">
        <w:rPr>
          <w:rFonts w:ascii="Times New Roman" w:eastAsia="Times New Roman" w:hAnsi="Times New Roman" w:cs="Times New Roman"/>
          <w:sz w:val="24"/>
          <w:szCs w:val="24"/>
        </w:rPr>
        <w:t>.</w:t>
      </w:r>
    </w:p>
    <w:p w:rsidR="00BC1FEB" w:rsidRPr="00601CE4" w:rsidRDefault="00BC1FEB" w:rsidP="00BC1FEB">
      <w:pPr>
        <w:spacing w:before="100" w:beforeAutospacing="1" w:after="100" w:afterAutospacing="1" w:line="240" w:lineRule="auto"/>
        <w:rPr>
          <w:rFonts w:ascii="Times New Roman" w:eastAsia="Times New Roman" w:hAnsi="Times New Roman" w:cs="Times New Roman"/>
          <w:b/>
          <w:sz w:val="24"/>
          <w:szCs w:val="24"/>
        </w:rPr>
      </w:pPr>
      <w:r w:rsidRPr="00601CE4">
        <w:rPr>
          <w:rFonts w:ascii="Times New Roman" w:eastAsia="Times New Roman" w:hAnsi="Times New Roman" w:cs="Times New Roman"/>
          <w:b/>
          <w:sz w:val="24"/>
          <w:szCs w:val="24"/>
        </w:rPr>
        <w:t>Part 3: Test-Train and Splitting the Data</w:t>
      </w:r>
    </w:p>
    <w:p w:rsidR="00BC1FEB" w:rsidRDefault="00BC1FEB" w:rsidP="00BC1FEB">
      <w:pPr>
        <w:spacing w:before="100" w:beforeAutospacing="1" w:after="100" w:afterAutospacing="1" w:line="240" w:lineRule="auto"/>
        <w:rPr>
          <w:rFonts w:ascii="Times New Roman" w:eastAsia="Times New Roman" w:hAnsi="Times New Roman" w:cs="Times New Roman"/>
          <w:sz w:val="24"/>
          <w:szCs w:val="24"/>
        </w:rPr>
      </w:pPr>
      <w:r w:rsidRPr="00BC1FEB">
        <w:rPr>
          <w:rFonts w:ascii="Times New Roman" w:eastAsia="Times New Roman" w:hAnsi="Times New Roman" w:cs="Times New Roman"/>
          <w:sz w:val="24"/>
          <w:szCs w:val="24"/>
        </w:rPr>
        <w:drawing>
          <wp:inline distT="0" distB="0" distL="0" distR="0" wp14:anchorId="31A00E5C" wp14:editId="542B89D1">
            <wp:extent cx="5943600" cy="2274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4570"/>
                    </a:xfrm>
                    <a:prstGeom prst="rect">
                      <a:avLst/>
                    </a:prstGeom>
                  </pic:spPr>
                </pic:pic>
              </a:graphicData>
            </a:graphic>
          </wp:inline>
        </w:drawing>
      </w:r>
    </w:p>
    <w:p w:rsidR="00BC1FEB" w:rsidRDefault="00BC1FEB" w:rsidP="00BC1FEB">
      <w:pPr>
        <w:spacing w:before="100" w:beforeAutospacing="1" w:after="100" w:afterAutospacing="1" w:line="240" w:lineRule="auto"/>
        <w:rPr>
          <w:rFonts w:ascii="Times New Roman" w:eastAsia="Times New Roman" w:hAnsi="Times New Roman" w:cs="Times New Roman"/>
          <w:sz w:val="24"/>
          <w:szCs w:val="24"/>
        </w:rPr>
      </w:pPr>
      <w:r w:rsidRPr="00BC1FEB">
        <w:rPr>
          <w:rFonts w:ascii="Times New Roman" w:eastAsia="Times New Roman" w:hAnsi="Times New Roman" w:cs="Times New Roman"/>
          <w:sz w:val="24"/>
          <w:szCs w:val="24"/>
        </w:rPr>
        <w:lastRenderedPageBreak/>
        <w:drawing>
          <wp:inline distT="0" distB="0" distL="0" distR="0" wp14:anchorId="388E4357" wp14:editId="3A4B09AC">
            <wp:extent cx="5943600" cy="3343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910"/>
                    </a:xfrm>
                    <a:prstGeom prst="rect">
                      <a:avLst/>
                    </a:prstGeom>
                  </pic:spPr>
                </pic:pic>
              </a:graphicData>
            </a:graphic>
          </wp:inline>
        </w:drawing>
      </w:r>
    </w:p>
    <w:p w:rsidR="00BC1FEB" w:rsidRPr="007D0DB3" w:rsidRDefault="00BC1FEB" w:rsidP="000D33E8">
      <w:pPr>
        <w:spacing w:before="100" w:beforeAutospacing="1" w:after="100" w:afterAutospacing="1" w:line="240" w:lineRule="auto"/>
        <w:rPr>
          <w:rFonts w:ascii="Times New Roman" w:eastAsia="Times New Roman" w:hAnsi="Times New Roman" w:cs="Times New Roman"/>
        </w:rPr>
      </w:pPr>
      <w:r w:rsidRPr="007D0DB3">
        <w:rPr>
          <w:rFonts w:ascii="Times New Roman" w:eastAsia="Times New Roman" w:hAnsi="Times New Roman" w:cs="Times New Roman"/>
        </w:rPr>
        <w:t>T</w:t>
      </w:r>
      <w:r w:rsidRPr="00BC1FEB">
        <w:rPr>
          <w:rFonts w:ascii="Times New Roman" w:eastAsia="Times New Roman" w:hAnsi="Times New Roman" w:cs="Times New Roman"/>
        </w:rPr>
        <w:t xml:space="preserve">he process of training and evaluating a Random Forest regression model using Python's </w:t>
      </w:r>
      <w:proofErr w:type="spellStart"/>
      <w:r w:rsidRPr="00BC1FEB">
        <w:rPr>
          <w:rFonts w:ascii="Times New Roman" w:eastAsia="Times New Roman" w:hAnsi="Times New Roman" w:cs="Times New Roman"/>
        </w:rPr>
        <w:t>scikit</w:t>
      </w:r>
      <w:proofErr w:type="spellEnd"/>
      <w:r w:rsidRPr="00BC1FEB">
        <w:rPr>
          <w:rFonts w:ascii="Times New Roman" w:eastAsia="Times New Roman" w:hAnsi="Times New Roman" w:cs="Times New Roman"/>
        </w:rPr>
        <w:t>-learn library.</w:t>
      </w:r>
      <w:r w:rsidR="000D33E8" w:rsidRPr="007D0DB3">
        <w:rPr>
          <w:rFonts w:ascii="Times New Roman" w:eastAsia="Times New Roman" w:hAnsi="Times New Roman" w:cs="Times New Roman"/>
        </w:rPr>
        <w:t xml:space="preserve"> T</w:t>
      </w:r>
      <w:r w:rsidRPr="00BC1FEB">
        <w:rPr>
          <w:rFonts w:ascii="Times New Roman" w:eastAsia="Times New Roman" w:hAnsi="Times New Roman" w:cs="Times New Roman"/>
        </w:rPr>
        <w:t xml:space="preserve">he dataset is split into training and test sets using </w:t>
      </w:r>
      <w:proofErr w:type="spellStart"/>
      <w:r w:rsidRPr="007D0DB3">
        <w:rPr>
          <w:rFonts w:ascii="Times New Roman" w:eastAsia="Times New Roman" w:hAnsi="Times New Roman" w:cs="Times New Roman"/>
        </w:rPr>
        <w:t>train_test_split</w:t>
      </w:r>
      <w:proofErr w:type="spellEnd"/>
      <w:r w:rsidRPr="00BC1FEB">
        <w:rPr>
          <w:rFonts w:ascii="Times New Roman" w:eastAsia="Times New Roman" w:hAnsi="Times New Roman" w:cs="Times New Roman"/>
        </w:rPr>
        <w:t xml:space="preserve">. A </w:t>
      </w:r>
      <w:proofErr w:type="spellStart"/>
      <w:r w:rsidRPr="007D0DB3">
        <w:rPr>
          <w:rFonts w:ascii="Times New Roman" w:eastAsia="Times New Roman" w:hAnsi="Times New Roman" w:cs="Times New Roman"/>
        </w:rPr>
        <w:t>RandomForestRegressor</w:t>
      </w:r>
      <w:proofErr w:type="spellEnd"/>
      <w:r w:rsidRPr="00BC1FEB">
        <w:rPr>
          <w:rFonts w:ascii="Times New Roman" w:eastAsia="Times New Roman" w:hAnsi="Times New Roman" w:cs="Times New Roman"/>
        </w:rPr>
        <w:t xml:space="preserve"> is then trained (</w:t>
      </w:r>
      <w:r w:rsidRPr="007D0DB3">
        <w:rPr>
          <w:rFonts w:ascii="Times New Roman" w:eastAsia="Times New Roman" w:hAnsi="Times New Roman" w:cs="Times New Roman"/>
        </w:rPr>
        <w:t>fit</w:t>
      </w:r>
      <w:r w:rsidRPr="00BC1FEB">
        <w:rPr>
          <w:rFonts w:ascii="Times New Roman" w:eastAsia="Times New Roman" w:hAnsi="Times New Roman" w:cs="Times New Roman"/>
        </w:rPr>
        <w:t>) on the training data, and predictions (</w:t>
      </w:r>
      <w:r w:rsidRPr="007D0DB3">
        <w:rPr>
          <w:rFonts w:ascii="Times New Roman" w:eastAsia="Times New Roman" w:hAnsi="Times New Roman" w:cs="Times New Roman"/>
        </w:rPr>
        <w:t>predict</w:t>
      </w:r>
      <w:r w:rsidRPr="00BC1FEB">
        <w:rPr>
          <w:rFonts w:ascii="Times New Roman" w:eastAsia="Times New Roman" w:hAnsi="Times New Roman" w:cs="Times New Roman"/>
        </w:rPr>
        <w:t xml:space="preserve">) are made for the test data. The model's performance is evaluated using the </w:t>
      </w:r>
      <w:r w:rsidRPr="007D0DB3">
        <w:rPr>
          <w:rFonts w:ascii="Times New Roman" w:eastAsia="Times New Roman" w:hAnsi="Times New Roman" w:cs="Times New Roman"/>
        </w:rPr>
        <w:t>score</w:t>
      </w:r>
      <w:r w:rsidRPr="00BC1FEB">
        <w:rPr>
          <w:rFonts w:ascii="Times New Roman" w:eastAsia="Times New Roman" w:hAnsi="Times New Roman" w:cs="Times New Roman"/>
        </w:rPr>
        <w:t xml:space="preserve"> method, yielding </w:t>
      </w:r>
      <w:r w:rsidRPr="007D0DB3">
        <w:rPr>
          <w:rFonts w:ascii="Times New Roman" w:eastAsia="Times New Roman" w:hAnsi="Times New Roman" w:cs="Times New Roman"/>
        </w:rPr>
        <w:t>R</w:t>
      </w:r>
      <w:r w:rsidR="000D33E8" w:rsidRPr="007D0DB3">
        <w:rPr>
          <w:rFonts w:ascii="Times New Roman" w:eastAsia="Times New Roman" w:hAnsi="Times New Roman" w:cs="Times New Roman"/>
        </w:rPr>
        <w:t>^2</w:t>
      </w:r>
      <w:r w:rsidRPr="00BC1FEB">
        <w:rPr>
          <w:rFonts w:ascii="Times New Roman" w:eastAsia="Times New Roman" w:hAnsi="Times New Roman" w:cs="Times New Roman"/>
        </w:rPr>
        <w:t xml:space="preserve"> scores of approximately 0.95 on the training data and 0.80 on the test data, indicating good but slightly overfitted performance.</w:t>
      </w:r>
      <w:r w:rsidR="000D33E8" w:rsidRPr="007D0DB3">
        <w:rPr>
          <w:rFonts w:ascii="Times New Roman" w:eastAsia="Times New Roman" w:hAnsi="Times New Roman" w:cs="Times New Roman"/>
        </w:rPr>
        <w:t xml:space="preserve"> T</w:t>
      </w:r>
      <w:r w:rsidRPr="00BC1FEB">
        <w:rPr>
          <w:rFonts w:ascii="Times New Roman" w:eastAsia="Times New Roman" w:hAnsi="Times New Roman" w:cs="Times New Roman"/>
        </w:rPr>
        <w:t>he residual distribution (the difference between actual and predicted test values). The residuals are predominantly centered around zero, with a few outliers, which suggests that the model generally performs well but may have difficulty with some predictions. The plot's shape, resembling a normal distribution, is a good indicator of balanced prediction errors.</w:t>
      </w:r>
    </w:p>
    <w:p w:rsidR="000D33E8" w:rsidRPr="007D0DB3" w:rsidRDefault="000D33E8" w:rsidP="000D33E8">
      <w:pPr>
        <w:spacing w:before="100" w:beforeAutospacing="1" w:after="100" w:afterAutospacing="1" w:line="240" w:lineRule="auto"/>
        <w:rPr>
          <w:rFonts w:ascii="Times New Roman" w:eastAsia="Times New Roman" w:hAnsi="Times New Roman" w:cs="Times New Roman"/>
        </w:rPr>
      </w:pPr>
      <w:r w:rsidRPr="007D0DB3">
        <w:rPr>
          <w:rFonts w:ascii="Times New Roman" w:eastAsia="Times New Roman" w:hAnsi="Times New Roman" w:cs="Times New Roman"/>
        </w:rPr>
        <w:drawing>
          <wp:inline distT="0" distB="0" distL="0" distR="0" wp14:anchorId="5A9AFAD0" wp14:editId="62DC7EA5">
            <wp:extent cx="5943600" cy="2748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8280"/>
                    </a:xfrm>
                    <a:prstGeom prst="rect">
                      <a:avLst/>
                    </a:prstGeom>
                  </pic:spPr>
                </pic:pic>
              </a:graphicData>
            </a:graphic>
          </wp:inline>
        </w:drawing>
      </w:r>
    </w:p>
    <w:p w:rsidR="000D33E8" w:rsidRPr="007D0DB3" w:rsidRDefault="000D33E8" w:rsidP="000D33E8">
      <w:pPr>
        <w:spacing w:before="100" w:beforeAutospacing="1" w:after="100" w:afterAutospacing="1" w:line="240" w:lineRule="auto"/>
        <w:rPr>
          <w:rFonts w:ascii="Times New Roman" w:hAnsi="Times New Roman" w:cs="Times New Roman"/>
        </w:rPr>
      </w:pPr>
      <w:r w:rsidRPr="007D0DB3">
        <w:rPr>
          <w:rFonts w:ascii="Times New Roman" w:hAnsi="Times New Roman" w:cs="Times New Roman"/>
        </w:rPr>
        <w:lastRenderedPageBreak/>
        <w:t>This is a scatter plot comparing the predicted values (</w:t>
      </w:r>
      <w:proofErr w:type="spellStart"/>
      <w:r w:rsidRPr="007D0DB3">
        <w:rPr>
          <w:rStyle w:val="katex-mathml"/>
          <w:rFonts w:ascii="Times New Roman" w:hAnsi="Times New Roman" w:cs="Times New Roman"/>
        </w:rPr>
        <w:t>ypred</w:t>
      </w:r>
      <w:proofErr w:type="spellEnd"/>
      <w:r w:rsidRPr="007D0DB3">
        <w:rPr>
          <w:rStyle w:val="katex-mathml"/>
          <w:rFonts w:ascii="Times New Roman" w:hAnsi="Times New Roman" w:cs="Times New Roman"/>
        </w:rPr>
        <w:t>)</w:t>
      </w:r>
      <w:r w:rsidRPr="007D0DB3">
        <w:rPr>
          <w:rFonts w:ascii="Times New Roman" w:hAnsi="Times New Roman" w:cs="Times New Roman"/>
        </w:rPr>
        <w:t>against the actual test values (</w:t>
      </w:r>
      <w:proofErr w:type="spellStart"/>
      <w:r w:rsidRPr="007D0DB3">
        <w:rPr>
          <w:rStyle w:val="katex-mathml"/>
          <w:rFonts w:ascii="Times New Roman" w:hAnsi="Times New Roman" w:cs="Times New Roman"/>
        </w:rPr>
        <w:t>ytest</w:t>
      </w:r>
      <w:proofErr w:type="spellEnd"/>
      <w:r w:rsidRPr="007D0DB3">
        <w:rPr>
          <w:rStyle w:val="katex-mathml"/>
          <w:rFonts w:ascii="Times New Roman" w:hAnsi="Times New Roman" w:cs="Times New Roman"/>
        </w:rPr>
        <w:t>)</w:t>
      </w:r>
      <w:r w:rsidRPr="007D0DB3">
        <w:rPr>
          <w:rFonts w:ascii="Times New Roman" w:hAnsi="Times New Roman" w:cs="Times New Roman"/>
        </w:rPr>
        <w:t xml:space="preserve">. Each point represents a data sample. The plot provides a visual representation of how well the model's predictions align with the actual values. Ideally, if the predictions are accurate, the points should align closely along the diagonal line </w:t>
      </w:r>
      <w:proofErr w:type="spellStart"/>
      <w:r w:rsidRPr="007D0DB3">
        <w:rPr>
          <w:rStyle w:val="katex-mathml"/>
          <w:rFonts w:ascii="Times New Roman" w:hAnsi="Times New Roman" w:cs="Times New Roman"/>
        </w:rPr>
        <w:t>ypred</w:t>
      </w:r>
      <w:proofErr w:type="spellEnd"/>
      <w:r w:rsidRPr="007D0DB3">
        <w:rPr>
          <w:rStyle w:val="katex-mathml"/>
          <w:rFonts w:ascii="Times New Roman" w:hAnsi="Times New Roman" w:cs="Times New Roman"/>
        </w:rPr>
        <w:t>=</w:t>
      </w:r>
      <w:proofErr w:type="spellStart"/>
      <w:r w:rsidRPr="007D0DB3">
        <w:rPr>
          <w:rStyle w:val="katex-mathml"/>
          <w:rFonts w:ascii="Times New Roman" w:hAnsi="Times New Roman" w:cs="Times New Roman"/>
        </w:rPr>
        <w:t>ytest</w:t>
      </w:r>
      <w:proofErr w:type="spellEnd"/>
      <w:r w:rsidRPr="007D0DB3">
        <w:rPr>
          <w:rStyle w:val="vlist-s"/>
          <w:rFonts w:ascii="Times New Roman" w:hAnsi="Times New Roman" w:cs="Times New Roman"/>
        </w:rPr>
        <w:t xml:space="preserve"> </w:t>
      </w:r>
      <w:r w:rsidRPr="007D0DB3">
        <w:rPr>
          <w:rStyle w:val="vlist-s"/>
          <w:rFonts w:ascii="Times New Roman" w:hAnsi="Times New Roman" w:cs="Times New Roman"/>
        </w:rPr>
        <w:t>​</w:t>
      </w:r>
      <w:r w:rsidRPr="007D0DB3">
        <w:rPr>
          <w:rFonts w:ascii="Times New Roman" w:hAnsi="Times New Roman" w:cs="Times New Roman"/>
        </w:rPr>
        <w:t>. In this plot, there seems to be a positive correlation, indicating that the model has learned the pattern to some extent but may have some errors, as the points are not perfectly aligned.</w:t>
      </w:r>
    </w:p>
    <w:p w:rsidR="000D33E8" w:rsidRPr="00601CE4" w:rsidRDefault="000D33E8" w:rsidP="000D33E8">
      <w:pPr>
        <w:spacing w:before="100" w:beforeAutospacing="1" w:after="100" w:afterAutospacing="1" w:line="240" w:lineRule="auto"/>
        <w:rPr>
          <w:rFonts w:ascii="Times New Roman" w:eastAsia="Times New Roman" w:hAnsi="Times New Roman" w:cs="Times New Roman"/>
          <w:b/>
          <w:sz w:val="24"/>
          <w:szCs w:val="24"/>
        </w:rPr>
      </w:pPr>
      <w:r w:rsidRPr="00601CE4">
        <w:rPr>
          <w:rFonts w:ascii="Times New Roman" w:eastAsia="Times New Roman" w:hAnsi="Times New Roman" w:cs="Times New Roman"/>
          <w:b/>
          <w:sz w:val="24"/>
          <w:szCs w:val="24"/>
        </w:rPr>
        <w:t>Part 4- Regression Model Performance Evaluation</w:t>
      </w:r>
    </w:p>
    <w:p w:rsidR="00601CE4" w:rsidRDefault="00601CE4" w:rsidP="000D33E8">
      <w:pPr>
        <w:spacing w:before="100" w:beforeAutospacing="1" w:after="100" w:afterAutospacing="1" w:line="240" w:lineRule="auto"/>
        <w:rPr>
          <w:rFonts w:ascii="Times New Roman" w:eastAsia="Times New Roman" w:hAnsi="Times New Roman" w:cs="Times New Roman"/>
          <w:sz w:val="24"/>
          <w:szCs w:val="24"/>
        </w:rPr>
      </w:pPr>
      <w:r w:rsidRPr="00601CE4">
        <w:rPr>
          <w:rFonts w:ascii="Times New Roman" w:eastAsia="Times New Roman" w:hAnsi="Times New Roman" w:cs="Times New Roman"/>
          <w:sz w:val="24"/>
          <w:szCs w:val="24"/>
        </w:rPr>
        <w:drawing>
          <wp:inline distT="0" distB="0" distL="0" distR="0" wp14:anchorId="63898153" wp14:editId="44DD0F9A">
            <wp:extent cx="5943600" cy="18548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54835"/>
                    </a:xfrm>
                    <a:prstGeom prst="rect">
                      <a:avLst/>
                    </a:prstGeom>
                  </pic:spPr>
                </pic:pic>
              </a:graphicData>
            </a:graphic>
          </wp:inline>
        </w:drawing>
      </w:r>
    </w:p>
    <w:p w:rsidR="00601CE4" w:rsidRPr="007D0DB3" w:rsidRDefault="000D33E8" w:rsidP="000D33E8">
      <w:pPr>
        <w:spacing w:before="100" w:beforeAutospacing="1" w:after="100" w:afterAutospacing="1" w:line="240" w:lineRule="auto"/>
        <w:rPr>
          <w:rFonts w:ascii="Times New Roman" w:eastAsia="Times New Roman" w:hAnsi="Times New Roman" w:cs="Times New Roman"/>
        </w:rPr>
      </w:pPr>
      <w:r w:rsidRPr="00D45A22">
        <w:rPr>
          <w:rFonts w:ascii="Times New Roman" w:eastAsia="Times New Roman" w:hAnsi="Times New Roman" w:cs="Times New Roman"/>
          <w:u w:val="single"/>
        </w:rPr>
        <w:t>Mean Absolute Error (MAE):</w:t>
      </w:r>
      <w:r w:rsidRPr="007D0DB3">
        <w:rPr>
          <w:rFonts w:ascii="Times New Roman" w:eastAsia="Times New Roman" w:hAnsi="Times New Roman" w:cs="Times New Roman"/>
        </w:rPr>
        <w:t xml:space="preserve"> Measures the average absolute difference between actual and predicted values. Example: MAE of $1183.93 indicates predictions are, on average, $1183.93 away from actual prices.</w:t>
      </w:r>
      <w:r w:rsidRPr="007D0DB3">
        <w:rPr>
          <w:rFonts w:ascii="Times New Roman" w:eastAsia="Times New Roman" w:hAnsi="Times New Roman" w:cs="Times New Roman"/>
        </w:rPr>
        <w:cr/>
      </w:r>
      <w:r w:rsidRPr="00D45A22">
        <w:rPr>
          <w:rFonts w:ascii="Times New Roman" w:eastAsia="Times New Roman" w:hAnsi="Times New Roman" w:cs="Times New Roman"/>
          <w:u w:val="single"/>
        </w:rPr>
        <w:t xml:space="preserve">Mean Squared Error (MSE): </w:t>
      </w:r>
      <w:r w:rsidRPr="007D0DB3">
        <w:rPr>
          <w:rFonts w:ascii="Times New Roman" w:eastAsia="Times New Roman" w:hAnsi="Times New Roman" w:cs="Times New Roman"/>
        </w:rPr>
        <w:t>Calculates the average of the squared differences between actual and predicted values. Example: MSE of $4,402,946.85 highlights significant deviations.</w:t>
      </w:r>
      <w:r w:rsidRPr="007D0DB3">
        <w:rPr>
          <w:rFonts w:ascii="Times New Roman" w:eastAsia="Times New Roman" w:hAnsi="Times New Roman" w:cs="Times New Roman"/>
        </w:rPr>
        <w:cr/>
      </w:r>
      <w:r w:rsidRPr="00D45A22">
        <w:rPr>
          <w:rFonts w:ascii="Times New Roman" w:eastAsia="Times New Roman" w:hAnsi="Times New Roman" w:cs="Times New Roman"/>
          <w:u w:val="single"/>
        </w:rPr>
        <w:t>Root Mean Squared Error (RMSE):</w:t>
      </w:r>
      <w:r w:rsidRPr="007D0DB3">
        <w:rPr>
          <w:rFonts w:ascii="Times New Roman" w:eastAsia="Times New Roman" w:hAnsi="Times New Roman" w:cs="Times New Roman"/>
        </w:rPr>
        <w:t xml:space="preserve"> The square root of MSE, providing average prediction error in original units. Example: RMSE of $2098.32 means the average error is about $2098.32.</w:t>
      </w:r>
      <w:r w:rsidRPr="007D0DB3">
        <w:rPr>
          <w:rFonts w:ascii="Times New Roman" w:eastAsia="Times New Roman" w:hAnsi="Times New Roman" w:cs="Times New Roman"/>
        </w:rPr>
        <w:cr/>
      </w:r>
      <w:r w:rsidRPr="00D45A22">
        <w:rPr>
          <w:rFonts w:ascii="Times New Roman" w:eastAsia="Times New Roman" w:hAnsi="Times New Roman" w:cs="Times New Roman"/>
          <w:u w:val="single"/>
        </w:rPr>
        <w:t>Normalized RMSE</w:t>
      </w:r>
      <w:r w:rsidRPr="007D0DB3">
        <w:rPr>
          <w:rFonts w:ascii="Times New Roman" w:eastAsia="Times New Roman" w:hAnsi="Times New Roman" w:cs="Times New Roman"/>
        </w:rPr>
        <w:t>: RMSE divided by the range of the target variable, indicating error as a percentage of the range. Example: Normalized RMSE of 0.0269 means average error is about 2.69% of the target range.</w:t>
      </w:r>
      <w:r w:rsidRPr="007D0DB3">
        <w:rPr>
          <w:rFonts w:ascii="Times New Roman" w:eastAsia="Times New Roman" w:hAnsi="Times New Roman" w:cs="Times New Roman"/>
        </w:rPr>
        <w:cr/>
      </w:r>
      <w:r w:rsidRPr="00D45A22">
        <w:rPr>
          <w:rFonts w:ascii="Times New Roman" w:eastAsia="Times New Roman" w:hAnsi="Times New Roman" w:cs="Times New Roman"/>
          <w:u w:val="single"/>
        </w:rPr>
        <w:t>R² Score</w:t>
      </w:r>
      <w:r w:rsidRPr="007D0DB3">
        <w:rPr>
          <w:rFonts w:ascii="Times New Roman" w:eastAsia="Times New Roman" w:hAnsi="Times New Roman" w:cs="Times New Roman"/>
        </w:rPr>
        <w:t>: Explains the variance in actual values by the model's predictions. Example: R² of 0.7984 means the model explains about 79.84% of the variance.</w:t>
      </w:r>
    </w:p>
    <w:p w:rsidR="00601CE4" w:rsidRDefault="00601CE4" w:rsidP="000D33E8">
      <w:pPr>
        <w:spacing w:before="100" w:beforeAutospacing="1" w:after="100" w:afterAutospacing="1" w:line="240" w:lineRule="auto"/>
        <w:rPr>
          <w:rFonts w:ascii="Times New Roman" w:eastAsia="Times New Roman" w:hAnsi="Times New Roman" w:cs="Times New Roman"/>
          <w:b/>
          <w:sz w:val="24"/>
          <w:szCs w:val="24"/>
        </w:rPr>
      </w:pPr>
      <w:r w:rsidRPr="00601CE4">
        <w:rPr>
          <w:rFonts w:ascii="Times New Roman" w:eastAsia="Times New Roman" w:hAnsi="Times New Roman" w:cs="Times New Roman"/>
          <w:b/>
          <w:sz w:val="24"/>
          <w:szCs w:val="24"/>
        </w:rPr>
        <w:t>Conclusion:</w:t>
      </w:r>
    </w:p>
    <w:p w:rsidR="007D0DB3" w:rsidRPr="00D45A22" w:rsidRDefault="007D0DB3" w:rsidP="000D33E8">
      <w:pPr>
        <w:spacing w:before="100" w:beforeAutospacing="1" w:after="100" w:afterAutospacing="1" w:line="240" w:lineRule="auto"/>
        <w:rPr>
          <w:rFonts w:ascii="Times New Roman" w:eastAsia="Times New Roman" w:hAnsi="Times New Roman" w:cs="Times New Roman"/>
          <w:b/>
          <w:sz w:val="24"/>
          <w:szCs w:val="24"/>
        </w:rPr>
      </w:pPr>
      <w:r w:rsidRPr="00D45A22">
        <w:rPr>
          <w:rFonts w:ascii="Times New Roman" w:hAnsi="Times New Roman" w:cs="Times New Roman"/>
        </w:rPr>
        <w:t xml:space="preserve">The </w:t>
      </w:r>
      <w:r w:rsidRPr="00D45A22">
        <w:rPr>
          <w:rStyle w:val="Strong"/>
          <w:rFonts w:ascii="Times New Roman" w:hAnsi="Times New Roman" w:cs="Times New Roman"/>
          <w:b w:val="0"/>
        </w:rPr>
        <w:t xml:space="preserve">project </w:t>
      </w:r>
      <w:r w:rsidRPr="00D45A22">
        <w:rPr>
          <w:rFonts w:ascii="Times New Roman" w:hAnsi="Times New Roman" w:cs="Times New Roman"/>
        </w:rPr>
        <w:t xml:space="preserve">effectively addresses the challenge of predicting the dynamic and fluctuating nature of flight ticket prices, influenced by factors such as demand, airline policies, seasonality, and route popularity. By leveraging historical flight data, the model analyzes key features like airline, number of stops, flight duration, and date of journey to uncover patterns that influence price changes. The model’s performance, with an </w:t>
      </w:r>
      <w:r w:rsidRPr="00D45A22">
        <w:rPr>
          <w:rStyle w:val="Strong"/>
          <w:rFonts w:ascii="Times New Roman" w:hAnsi="Times New Roman" w:cs="Times New Roman"/>
          <w:b w:val="0"/>
        </w:rPr>
        <w:t>R² score of 0.7984</w:t>
      </w:r>
      <w:r w:rsidRPr="00D45A22">
        <w:rPr>
          <w:rFonts w:ascii="Times New Roman" w:hAnsi="Times New Roman" w:cs="Times New Roman"/>
        </w:rPr>
        <w:t>, demonstrates its ability to explain a significant portion of the variance in flight prices, providing valuable insights for travelers, airlines, and travel platforms. Travelers can benefit from this predictive tool by making smarter decisions about when to book, potentially saving money by avoiding price surges. Airlines can use the model to forecast demand and optimize dynamic pricing strategies, while travel platforms can enhance user experience with real-time price predictions and personalized recommendations. However, the model does have limitations, such as its reliance on the quality and comprehensiveness of the data used for training, as well as potential issues like overfitting and computational costs, especially when scaling with large datasets. Future improvements could include incorporating real-time market data and exploring other machine learning algorithms to further enhance the model's accuracy and adaptability.</w:t>
      </w:r>
    </w:p>
    <w:p w:rsidR="00601CE4" w:rsidRPr="007D0DB3" w:rsidRDefault="00601CE4" w:rsidP="00601CE4">
      <w:pPr>
        <w:spacing w:after="0" w:line="240" w:lineRule="auto"/>
        <w:rPr>
          <w:rFonts w:ascii="Times New Roman" w:eastAsia="Times New Roman" w:hAnsi="Times New Roman" w:cs="Times New Roman"/>
        </w:rPr>
      </w:pPr>
      <w:r w:rsidRPr="007D0DB3">
        <w:rPr>
          <w:rFonts w:ascii="Times New Roman" w:eastAsia="Times New Roman" w:hAnsi="Times New Roman" w:cs="Times New Roman"/>
        </w:rPr>
        <w:lastRenderedPageBreak/>
        <w:t>Following are the reference for the project:</w:t>
      </w:r>
    </w:p>
    <w:p w:rsidR="00601CE4" w:rsidRPr="007D0DB3" w:rsidRDefault="00601CE4" w:rsidP="00601CE4">
      <w:pPr>
        <w:pStyle w:val="ListParagraph"/>
        <w:numPr>
          <w:ilvl w:val="1"/>
          <w:numId w:val="3"/>
        </w:numPr>
        <w:spacing w:before="100" w:beforeAutospacing="1" w:after="100" w:afterAutospacing="1" w:line="240" w:lineRule="auto"/>
        <w:rPr>
          <w:rFonts w:ascii="Times New Roman" w:eastAsia="Times New Roman" w:hAnsi="Times New Roman" w:cs="Times New Roman"/>
        </w:rPr>
      </w:pPr>
      <w:hyperlink r:id="rId22" w:history="1">
        <w:r w:rsidRPr="007D0DB3">
          <w:rPr>
            <w:rStyle w:val="Hyperlink"/>
            <w:rFonts w:ascii="Times New Roman" w:eastAsia="Times New Roman" w:hAnsi="Times New Roman" w:cs="Times New Roman"/>
          </w:rPr>
          <w:t>https://www.kaggle.com/datasets/shubhambathwal/flight-price-prediction</w:t>
        </w:r>
      </w:hyperlink>
    </w:p>
    <w:p w:rsidR="00601CE4" w:rsidRPr="007D0DB3" w:rsidRDefault="00601CE4" w:rsidP="00601CE4">
      <w:pPr>
        <w:pStyle w:val="ListParagraph"/>
        <w:numPr>
          <w:ilvl w:val="1"/>
          <w:numId w:val="3"/>
        </w:numPr>
        <w:spacing w:before="100" w:beforeAutospacing="1" w:after="100" w:afterAutospacing="1" w:line="240" w:lineRule="auto"/>
        <w:rPr>
          <w:rFonts w:ascii="Times New Roman" w:eastAsia="Times New Roman" w:hAnsi="Times New Roman" w:cs="Times New Roman"/>
        </w:rPr>
      </w:pPr>
      <w:hyperlink r:id="rId23" w:history="1">
        <w:r w:rsidRPr="007D0DB3">
          <w:rPr>
            <w:rStyle w:val="Hyperlink"/>
            <w:rFonts w:ascii="Times New Roman" w:eastAsia="Times New Roman" w:hAnsi="Times New Roman" w:cs="Times New Roman"/>
          </w:rPr>
          <w:t>https://www.kaggle.com/datasets/jillanisofttech/flight-price-prediction-dataset</w:t>
        </w:r>
      </w:hyperlink>
    </w:p>
    <w:p w:rsidR="00BC1FEB" w:rsidRPr="00BC1FEB" w:rsidRDefault="00BC1FEB" w:rsidP="00BC1FEB">
      <w:pPr>
        <w:spacing w:before="100" w:beforeAutospacing="1" w:after="100" w:afterAutospacing="1" w:line="240" w:lineRule="auto"/>
        <w:rPr>
          <w:rFonts w:ascii="Times New Roman" w:eastAsia="Times New Roman" w:hAnsi="Times New Roman" w:cs="Times New Roman"/>
          <w:sz w:val="24"/>
          <w:szCs w:val="24"/>
        </w:rPr>
      </w:pPr>
    </w:p>
    <w:p w:rsidR="005A4B77" w:rsidRDefault="005A4B77" w:rsidP="005A4B77">
      <w:pPr>
        <w:pStyle w:val="NormalWeb"/>
        <w:ind w:left="450"/>
      </w:pPr>
    </w:p>
    <w:p w:rsidR="00402083" w:rsidRDefault="00402083" w:rsidP="005A4B77">
      <w:pPr>
        <w:pStyle w:val="NormalWeb"/>
        <w:ind w:left="450"/>
      </w:pPr>
    </w:p>
    <w:p w:rsidR="005A4B77" w:rsidRPr="005A4B77" w:rsidRDefault="005A4B77" w:rsidP="005A4B77">
      <w:pPr>
        <w:pStyle w:val="NormalWeb"/>
        <w:ind w:left="450"/>
      </w:pPr>
    </w:p>
    <w:p w:rsidR="00454B01" w:rsidRDefault="00454B01" w:rsidP="006747C2">
      <w:pPr>
        <w:pStyle w:val="NormalWeb"/>
        <w:ind w:left="450"/>
      </w:pPr>
    </w:p>
    <w:p w:rsidR="006747C2" w:rsidRPr="006747C2" w:rsidRDefault="006747C2" w:rsidP="00960B86">
      <w:pPr>
        <w:pStyle w:val="NormalWeb"/>
      </w:pPr>
    </w:p>
    <w:p w:rsidR="007654F8" w:rsidRPr="007654F8" w:rsidRDefault="007654F8" w:rsidP="00960B86">
      <w:pPr>
        <w:pStyle w:val="NormalWeb"/>
      </w:pPr>
    </w:p>
    <w:p w:rsidR="00960B86" w:rsidRDefault="00960B86" w:rsidP="00960B86">
      <w:pPr>
        <w:pStyle w:val="NormalWeb"/>
      </w:pPr>
    </w:p>
    <w:p w:rsidR="00FC614B" w:rsidRPr="00FC614B" w:rsidRDefault="00FC614B" w:rsidP="00FC614B">
      <w:pPr>
        <w:spacing w:before="100" w:beforeAutospacing="1" w:after="100" w:afterAutospacing="1" w:line="240" w:lineRule="auto"/>
        <w:rPr>
          <w:rFonts w:ascii="Times New Roman" w:eastAsia="Times New Roman" w:hAnsi="Times New Roman" w:cs="Times New Roman"/>
          <w:sz w:val="24"/>
          <w:szCs w:val="24"/>
        </w:rPr>
      </w:pPr>
    </w:p>
    <w:p w:rsidR="00FC614B" w:rsidRDefault="00FC614B" w:rsidP="00FA1805">
      <w:pPr>
        <w:spacing w:before="100" w:beforeAutospacing="1" w:after="100" w:afterAutospacing="1" w:line="240" w:lineRule="auto"/>
        <w:rPr>
          <w:rFonts w:ascii="Times New Roman" w:eastAsia="Times New Roman" w:hAnsi="Times New Roman" w:cs="Times New Roman"/>
          <w:sz w:val="24"/>
          <w:szCs w:val="24"/>
        </w:rPr>
      </w:pPr>
    </w:p>
    <w:p w:rsidR="00FA1805" w:rsidRPr="00FA1805" w:rsidRDefault="00FA1805" w:rsidP="00FA1805">
      <w:pPr>
        <w:spacing w:before="100" w:beforeAutospacing="1" w:after="100" w:afterAutospacing="1" w:line="240" w:lineRule="auto"/>
        <w:rPr>
          <w:rFonts w:ascii="Times New Roman" w:eastAsia="Times New Roman" w:hAnsi="Times New Roman" w:cs="Times New Roman"/>
          <w:sz w:val="24"/>
          <w:szCs w:val="24"/>
        </w:rPr>
      </w:pPr>
    </w:p>
    <w:p w:rsidR="008E7600" w:rsidRDefault="008E7600"/>
    <w:p w:rsidR="008E7600" w:rsidRDefault="008E7600"/>
    <w:sectPr w:rsidR="008E7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0C8"/>
    <w:multiLevelType w:val="multilevel"/>
    <w:tmpl w:val="0C3CD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F7C58"/>
    <w:multiLevelType w:val="multilevel"/>
    <w:tmpl w:val="177E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143EB"/>
    <w:multiLevelType w:val="multilevel"/>
    <w:tmpl w:val="9870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50E60"/>
    <w:multiLevelType w:val="multilevel"/>
    <w:tmpl w:val="AFA4AE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D12ED"/>
    <w:multiLevelType w:val="multilevel"/>
    <w:tmpl w:val="9F7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00"/>
    <w:rsid w:val="000D33E8"/>
    <w:rsid w:val="00402083"/>
    <w:rsid w:val="00454B01"/>
    <w:rsid w:val="00582F2C"/>
    <w:rsid w:val="005A4B77"/>
    <w:rsid w:val="00601CE4"/>
    <w:rsid w:val="006747C2"/>
    <w:rsid w:val="007654F8"/>
    <w:rsid w:val="007D0DB3"/>
    <w:rsid w:val="00810054"/>
    <w:rsid w:val="008E7600"/>
    <w:rsid w:val="00960B86"/>
    <w:rsid w:val="00A16E04"/>
    <w:rsid w:val="00BC1FEB"/>
    <w:rsid w:val="00BC246C"/>
    <w:rsid w:val="00C86DE8"/>
    <w:rsid w:val="00D45A22"/>
    <w:rsid w:val="00F67CBE"/>
    <w:rsid w:val="00FA1805"/>
    <w:rsid w:val="00FB2082"/>
    <w:rsid w:val="00FC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0CDE"/>
  <w15:chartTrackingRefBased/>
  <w15:docId w15:val="{6573B6FE-8E6E-46CA-9115-9C773EDF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C61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E76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7600"/>
    <w:rPr>
      <w:rFonts w:ascii="Times New Roman" w:eastAsia="Times New Roman" w:hAnsi="Times New Roman" w:cs="Times New Roman"/>
      <w:b/>
      <w:bCs/>
      <w:sz w:val="24"/>
      <w:szCs w:val="24"/>
    </w:rPr>
  </w:style>
  <w:style w:type="paragraph" w:styleId="NormalWeb">
    <w:name w:val="Normal (Web)"/>
    <w:basedOn w:val="Normal"/>
    <w:uiPriority w:val="99"/>
    <w:unhideWhenUsed/>
    <w:rsid w:val="008E7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600"/>
    <w:rPr>
      <w:b/>
      <w:bCs/>
    </w:rPr>
  </w:style>
  <w:style w:type="character" w:customStyle="1" w:styleId="overflow-hidden">
    <w:name w:val="overflow-hidden"/>
    <w:basedOn w:val="DefaultParagraphFont"/>
    <w:rsid w:val="00FA1805"/>
  </w:style>
  <w:style w:type="character" w:customStyle="1" w:styleId="Heading3Char">
    <w:name w:val="Heading 3 Char"/>
    <w:basedOn w:val="DefaultParagraphFont"/>
    <w:link w:val="Heading3"/>
    <w:uiPriority w:val="9"/>
    <w:semiHidden/>
    <w:rsid w:val="00FC614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60B86"/>
    <w:rPr>
      <w:rFonts w:ascii="Courier New" w:eastAsia="Times New Roman" w:hAnsi="Courier New" w:cs="Courier New"/>
      <w:sz w:val="20"/>
      <w:szCs w:val="20"/>
    </w:rPr>
  </w:style>
  <w:style w:type="paragraph" w:styleId="ListParagraph">
    <w:name w:val="List Paragraph"/>
    <w:basedOn w:val="Normal"/>
    <w:uiPriority w:val="34"/>
    <w:qFormat/>
    <w:rsid w:val="00BC1FEB"/>
    <w:pPr>
      <w:ind w:left="720"/>
      <w:contextualSpacing/>
    </w:pPr>
  </w:style>
  <w:style w:type="character" w:customStyle="1" w:styleId="katex-mathml">
    <w:name w:val="katex-mathml"/>
    <w:basedOn w:val="DefaultParagraphFont"/>
    <w:rsid w:val="00BC1FEB"/>
  </w:style>
  <w:style w:type="character" w:customStyle="1" w:styleId="mord">
    <w:name w:val="mord"/>
    <w:basedOn w:val="DefaultParagraphFont"/>
    <w:rsid w:val="00BC1FEB"/>
  </w:style>
  <w:style w:type="character" w:customStyle="1" w:styleId="vlist-s">
    <w:name w:val="vlist-s"/>
    <w:basedOn w:val="DefaultParagraphFont"/>
    <w:rsid w:val="000D33E8"/>
  </w:style>
  <w:style w:type="character" w:customStyle="1" w:styleId="mrel">
    <w:name w:val="mrel"/>
    <w:basedOn w:val="DefaultParagraphFont"/>
    <w:rsid w:val="000D33E8"/>
  </w:style>
  <w:style w:type="character" w:styleId="PlaceholderText">
    <w:name w:val="Placeholder Text"/>
    <w:basedOn w:val="DefaultParagraphFont"/>
    <w:uiPriority w:val="99"/>
    <w:semiHidden/>
    <w:rsid w:val="000D33E8"/>
    <w:rPr>
      <w:color w:val="808080"/>
    </w:rPr>
  </w:style>
  <w:style w:type="character" w:styleId="Hyperlink">
    <w:name w:val="Hyperlink"/>
    <w:basedOn w:val="DefaultParagraphFont"/>
    <w:uiPriority w:val="99"/>
    <w:unhideWhenUsed/>
    <w:rsid w:val="00601CE4"/>
    <w:rPr>
      <w:color w:val="0563C1" w:themeColor="hyperlink"/>
      <w:u w:val="single"/>
    </w:rPr>
  </w:style>
  <w:style w:type="character" w:styleId="UnresolvedMention">
    <w:name w:val="Unresolved Mention"/>
    <w:basedOn w:val="DefaultParagraphFont"/>
    <w:uiPriority w:val="99"/>
    <w:semiHidden/>
    <w:unhideWhenUsed/>
    <w:rsid w:val="00601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5503">
      <w:bodyDiv w:val="1"/>
      <w:marLeft w:val="0"/>
      <w:marRight w:val="0"/>
      <w:marTop w:val="0"/>
      <w:marBottom w:val="0"/>
      <w:divBdr>
        <w:top w:val="none" w:sz="0" w:space="0" w:color="auto"/>
        <w:left w:val="none" w:sz="0" w:space="0" w:color="auto"/>
        <w:bottom w:val="none" w:sz="0" w:space="0" w:color="auto"/>
        <w:right w:val="none" w:sz="0" w:space="0" w:color="auto"/>
      </w:divBdr>
      <w:divsChild>
        <w:div w:id="2059933010">
          <w:marLeft w:val="0"/>
          <w:marRight w:val="0"/>
          <w:marTop w:val="0"/>
          <w:marBottom w:val="0"/>
          <w:divBdr>
            <w:top w:val="none" w:sz="0" w:space="0" w:color="auto"/>
            <w:left w:val="none" w:sz="0" w:space="0" w:color="auto"/>
            <w:bottom w:val="none" w:sz="0" w:space="0" w:color="auto"/>
            <w:right w:val="none" w:sz="0" w:space="0" w:color="auto"/>
          </w:divBdr>
          <w:divsChild>
            <w:div w:id="616058098">
              <w:marLeft w:val="0"/>
              <w:marRight w:val="0"/>
              <w:marTop w:val="0"/>
              <w:marBottom w:val="0"/>
              <w:divBdr>
                <w:top w:val="none" w:sz="0" w:space="0" w:color="auto"/>
                <w:left w:val="none" w:sz="0" w:space="0" w:color="auto"/>
                <w:bottom w:val="none" w:sz="0" w:space="0" w:color="auto"/>
                <w:right w:val="none" w:sz="0" w:space="0" w:color="auto"/>
              </w:divBdr>
              <w:divsChild>
                <w:div w:id="2098764">
                  <w:marLeft w:val="0"/>
                  <w:marRight w:val="0"/>
                  <w:marTop w:val="0"/>
                  <w:marBottom w:val="0"/>
                  <w:divBdr>
                    <w:top w:val="none" w:sz="0" w:space="0" w:color="auto"/>
                    <w:left w:val="none" w:sz="0" w:space="0" w:color="auto"/>
                    <w:bottom w:val="none" w:sz="0" w:space="0" w:color="auto"/>
                    <w:right w:val="none" w:sz="0" w:space="0" w:color="auto"/>
                  </w:divBdr>
                  <w:divsChild>
                    <w:div w:id="16644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7036">
          <w:marLeft w:val="0"/>
          <w:marRight w:val="0"/>
          <w:marTop w:val="0"/>
          <w:marBottom w:val="0"/>
          <w:divBdr>
            <w:top w:val="none" w:sz="0" w:space="0" w:color="auto"/>
            <w:left w:val="none" w:sz="0" w:space="0" w:color="auto"/>
            <w:bottom w:val="none" w:sz="0" w:space="0" w:color="auto"/>
            <w:right w:val="none" w:sz="0" w:space="0" w:color="auto"/>
          </w:divBdr>
          <w:divsChild>
            <w:div w:id="1843201876">
              <w:marLeft w:val="0"/>
              <w:marRight w:val="0"/>
              <w:marTop w:val="0"/>
              <w:marBottom w:val="0"/>
              <w:divBdr>
                <w:top w:val="none" w:sz="0" w:space="0" w:color="auto"/>
                <w:left w:val="none" w:sz="0" w:space="0" w:color="auto"/>
                <w:bottom w:val="none" w:sz="0" w:space="0" w:color="auto"/>
                <w:right w:val="none" w:sz="0" w:space="0" w:color="auto"/>
              </w:divBdr>
              <w:divsChild>
                <w:div w:id="149565723">
                  <w:marLeft w:val="0"/>
                  <w:marRight w:val="0"/>
                  <w:marTop w:val="0"/>
                  <w:marBottom w:val="0"/>
                  <w:divBdr>
                    <w:top w:val="none" w:sz="0" w:space="0" w:color="auto"/>
                    <w:left w:val="none" w:sz="0" w:space="0" w:color="auto"/>
                    <w:bottom w:val="none" w:sz="0" w:space="0" w:color="auto"/>
                    <w:right w:val="none" w:sz="0" w:space="0" w:color="auto"/>
                  </w:divBdr>
                  <w:divsChild>
                    <w:div w:id="36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6490">
      <w:bodyDiv w:val="1"/>
      <w:marLeft w:val="0"/>
      <w:marRight w:val="0"/>
      <w:marTop w:val="0"/>
      <w:marBottom w:val="0"/>
      <w:divBdr>
        <w:top w:val="none" w:sz="0" w:space="0" w:color="auto"/>
        <w:left w:val="none" w:sz="0" w:space="0" w:color="auto"/>
        <w:bottom w:val="none" w:sz="0" w:space="0" w:color="auto"/>
        <w:right w:val="none" w:sz="0" w:space="0" w:color="auto"/>
      </w:divBdr>
    </w:div>
    <w:div w:id="637884499">
      <w:bodyDiv w:val="1"/>
      <w:marLeft w:val="0"/>
      <w:marRight w:val="0"/>
      <w:marTop w:val="0"/>
      <w:marBottom w:val="0"/>
      <w:divBdr>
        <w:top w:val="none" w:sz="0" w:space="0" w:color="auto"/>
        <w:left w:val="none" w:sz="0" w:space="0" w:color="auto"/>
        <w:bottom w:val="none" w:sz="0" w:space="0" w:color="auto"/>
        <w:right w:val="none" w:sz="0" w:space="0" w:color="auto"/>
      </w:divBdr>
    </w:div>
    <w:div w:id="689264254">
      <w:bodyDiv w:val="1"/>
      <w:marLeft w:val="0"/>
      <w:marRight w:val="0"/>
      <w:marTop w:val="0"/>
      <w:marBottom w:val="0"/>
      <w:divBdr>
        <w:top w:val="none" w:sz="0" w:space="0" w:color="auto"/>
        <w:left w:val="none" w:sz="0" w:space="0" w:color="auto"/>
        <w:bottom w:val="none" w:sz="0" w:space="0" w:color="auto"/>
        <w:right w:val="none" w:sz="0" w:space="0" w:color="auto"/>
      </w:divBdr>
      <w:divsChild>
        <w:div w:id="1002511064">
          <w:marLeft w:val="0"/>
          <w:marRight w:val="0"/>
          <w:marTop w:val="0"/>
          <w:marBottom w:val="0"/>
          <w:divBdr>
            <w:top w:val="none" w:sz="0" w:space="0" w:color="auto"/>
            <w:left w:val="none" w:sz="0" w:space="0" w:color="auto"/>
            <w:bottom w:val="none" w:sz="0" w:space="0" w:color="auto"/>
            <w:right w:val="none" w:sz="0" w:space="0" w:color="auto"/>
          </w:divBdr>
          <w:divsChild>
            <w:div w:id="270628040">
              <w:marLeft w:val="0"/>
              <w:marRight w:val="0"/>
              <w:marTop w:val="0"/>
              <w:marBottom w:val="0"/>
              <w:divBdr>
                <w:top w:val="none" w:sz="0" w:space="0" w:color="auto"/>
                <w:left w:val="none" w:sz="0" w:space="0" w:color="auto"/>
                <w:bottom w:val="none" w:sz="0" w:space="0" w:color="auto"/>
                <w:right w:val="none" w:sz="0" w:space="0" w:color="auto"/>
              </w:divBdr>
              <w:divsChild>
                <w:div w:id="2087143012">
                  <w:marLeft w:val="0"/>
                  <w:marRight w:val="0"/>
                  <w:marTop w:val="0"/>
                  <w:marBottom w:val="0"/>
                  <w:divBdr>
                    <w:top w:val="none" w:sz="0" w:space="0" w:color="auto"/>
                    <w:left w:val="none" w:sz="0" w:space="0" w:color="auto"/>
                    <w:bottom w:val="none" w:sz="0" w:space="0" w:color="auto"/>
                    <w:right w:val="none" w:sz="0" w:space="0" w:color="auto"/>
                  </w:divBdr>
                  <w:divsChild>
                    <w:div w:id="5983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59997">
          <w:marLeft w:val="0"/>
          <w:marRight w:val="0"/>
          <w:marTop w:val="0"/>
          <w:marBottom w:val="0"/>
          <w:divBdr>
            <w:top w:val="none" w:sz="0" w:space="0" w:color="auto"/>
            <w:left w:val="none" w:sz="0" w:space="0" w:color="auto"/>
            <w:bottom w:val="none" w:sz="0" w:space="0" w:color="auto"/>
            <w:right w:val="none" w:sz="0" w:space="0" w:color="auto"/>
          </w:divBdr>
          <w:divsChild>
            <w:div w:id="776369915">
              <w:marLeft w:val="0"/>
              <w:marRight w:val="0"/>
              <w:marTop w:val="0"/>
              <w:marBottom w:val="0"/>
              <w:divBdr>
                <w:top w:val="none" w:sz="0" w:space="0" w:color="auto"/>
                <w:left w:val="none" w:sz="0" w:space="0" w:color="auto"/>
                <w:bottom w:val="none" w:sz="0" w:space="0" w:color="auto"/>
                <w:right w:val="none" w:sz="0" w:space="0" w:color="auto"/>
              </w:divBdr>
              <w:divsChild>
                <w:div w:id="1367827477">
                  <w:marLeft w:val="0"/>
                  <w:marRight w:val="0"/>
                  <w:marTop w:val="0"/>
                  <w:marBottom w:val="0"/>
                  <w:divBdr>
                    <w:top w:val="none" w:sz="0" w:space="0" w:color="auto"/>
                    <w:left w:val="none" w:sz="0" w:space="0" w:color="auto"/>
                    <w:bottom w:val="none" w:sz="0" w:space="0" w:color="auto"/>
                    <w:right w:val="none" w:sz="0" w:space="0" w:color="auto"/>
                  </w:divBdr>
                  <w:divsChild>
                    <w:div w:id="18564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6948">
      <w:bodyDiv w:val="1"/>
      <w:marLeft w:val="0"/>
      <w:marRight w:val="0"/>
      <w:marTop w:val="0"/>
      <w:marBottom w:val="0"/>
      <w:divBdr>
        <w:top w:val="none" w:sz="0" w:space="0" w:color="auto"/>
        <w:left w:val="none" w:sz="0" w:space="0" w:color="auto"/>
        <w:bottom w:val="none" w:sz="0" w:space="0" w:color="auto"/>
        <w:right w:val="none" w:sz="0" w:space="0" w:color="auto"/>
      </w:divBdr>
    </w:div>
    <w:div w:id="1720470876">
      <w:bodyDiv w:val="1"/>
      <w:marLeft w:val="0"/>
      <w:marRight w:val="0"/>
      <w:marTop w:val="0"/>
      <w:marBottom w:val="0"/>
      <w:divBdr>
        <w:top w:val="none" w:sz="0" w:space="0" w:color="auto"/>
        <w:left w:val="none" w:sz="0" w:space="0" w:color="auto"/>
        <w:bottom w:val="none" w:sz="0" w:space="0" w:color="auto"/>
        <w:right w:val="none" w:sz="0" w:space="0" w:color="auto"/>
      </w:divBdr>
    </w:div>
    <w:div w:id="1773352358">
      <w:bodyDiv w:val="1"/>
      <w:marLeft w:val="0"/>
      <w:marRight w:val="0"/>
      <w:marTop w:val="0"/>
      <w:marBottom w:val="0"/>
      <w:divBdr>
        <w:top w:val="none" w:sz="0" w:space="0" w:color="auto"/>
        <w:left w:val="none" w:sz="0" w:space="0" w:color="auto"/>
        <w:bottom w:val="none" w:sz="0" w:space="0" w:color="auto"/>
        <w:right w:val="none" w:sz="0" w:space="0" w:color="auto"/>
      </w:divBdr>
      <w:divsChild>
        <w:div w:id="874467202">
          <w:marLeft w:val="0"/>
          <w:marRight w:val="0"/>
          <w:marTop w:val="0"/>
          <w:marBottom w:val="0"/>
          <w:divBdr>
            <w:top w:val="none" w:sz="0" w:space="0" w:color="auto"/>
            <w:left w:val="none" w:sz="0" w:space="0" w:color="auto"/>
            <w:bottom w:val="none" w:sz="0" w:space="0" w:color="auto"/>
            <w:right w:val="none" w:sz="0" w:space="0" w:color="auto"/>
          </w:divBdr>
          <w:divsChild>
            <w:div w:id="2013948276">
              <w:marLeft w:val="0"/>
              <w:marRight w:val="0"/>
              <w:marTop w:val="0"/>
              <w:marBottom w:val="0"/>
              <w:divBdr>
                <w:top w:val="none" w:sz="0" w:space="0" w:color="auto"/>
                <w:left w:val="none" w:sz="0" w:space="0" w:color="auto"/>
                <w:bottom w:val="none" w:sz="0" w:space="0" w:color="auto"/>
                <w:right w:val="none" w:sz="0" w:space="0" w:color="auto"/>
              </w:divBdr>
              <w:divsChild>
                <w:div w:id="1062367593">
                  <w:marLeft w:val="0"/>
                  <w:marRight w:val="0"/>
                  <w:marTop w:val="0"/>
                  <w:marBottom w:val="0"/>
                  <w:divBdr>
                    <w:top w:val="none" w:sz="0" w:space="0" w:color="auto"/>
                    <w:left w:val="none" w:sz="0" w:space="0" w:color="auto"/>
                    <w:bottom w:val="none" w:sz="0" w:space="0" w:color="auto"/>
                    <w:right w:val="none" w:sz="0" w:space="0" w:color="auto"/>
                  </w:divBdr>
                  <w:divsChild>
                    <w:div w:id="6368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04957">
          <w:marLeft w:val="0"/>
          <w:marRight w:val="0"/>
          <w:marTop w:val="0"/>
          <w:marBottom w:val="0"/>
          <w:divBdr>
            <w:top w:val="none" w:sz="0" w:space="0" w:color="auto"/>
            <w:left w:val="none" w:sz="0" w:space="0" w:color="auto"/>
            <w:bottom w:val="none" w:sz="0" w:space="0" w:color="auto"/>
            <w:right w:val="none" w:sz="0" w:space="0" w:color="auto"/>
          </w:divBdr>
          <w:divsChild>
            <w:div w:id="232008209">
              <w:marLeft w:val="0"/>
              <w:marRight w:val="0"/>
              <w:marTop w:val="0"/>
              <w:marBottom w:val="0"/>
              <w:divBdr>
                <w:top w:val="none" w:sz="0" w:space="0" w:color="auto"/>
                <w:left w:val="none" w:sz="0" w:space="0" w:color="auto"/>
                <w:bottom w:val="none" w:sz="0" w:space="0" w:color="auto"/>
                <w:right w:val="none" w:sz="0" w:space="0" w:color="auto"/>
              </w:divBdr>
              <w:divsChild>
                <w:div w:id="762992853">
                  <w:marLeft w:val="0"/>
                  <w:marRight w:val="0"/>
                  <w:marTop w:val="0"/>
                  <w:marBottom w:val="0"/>
                  <w:divBdr>
                    <w:top w:val="none" w:sz="0" w:space="0" w:color="auto"/>
                    <w:left w:val="none" w:sz="0" w:space="0" w:color="auto"/>
                    <w:bottom w:val="none" w:sz="0" w:space="0" w:color="auto"/>
                    <w:right w:val="none" w:sz="0" w:space="0" w:color="auto"/>
                  </w:divBdr>
                  <w:divsChild>
                    <w:div w:id="14551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27168">
      <w:bodyDiv w:val="1"/>
      <w:marLeft w:val="0"/>
      <w:marRight w:val="0"/>
      <w:marTop w:val="0"/>
      <w:marBottom w:val="0"/>
      <w:divBdr>
        <w:top w:val="none" w:sz="0" w:space="0" w:color="auto"/>
        <w:left w:val="none" w:sz="0" w:space="0" w:color="auto"/>
        <w:bottom w:val="none" w:sz="0" w:space="0" w:color="auto"/>
        <w:right w:val="none" w:sz="0" w:space="0" w:color="auto"/>
      </w:divBdr>
      <w:divsChild>
        <w:div w:id="302543329">
          <w:marLeft w:val="0"/>
          <w:marRight w:val="0"/>
          <w:marTop w:val="0"/>
          <w:marBottom w:val="0"/>
          <w:divBdr>
            <w:top w:val="none" w:sz="0" w:space="0" w:color="auto"/>
            <w:left w:val="none" w:sz="0" w:space="0" w:color="auto"/>
            <w:bottom w:val="none" w:sz="0" w:space="0" w:color="auto"/>
            <w:right w:val="none" w:sz="0" w:space="0" w:color="auto"/>
          </w:divBdr>
          <w:divsChild>
            <w:div w:id="1964997548">
              <w:marLeft w:val="0"/>
              <w:marRight w:val="0"/>
              <w:marTop w:val="0"/>
              <w:marBottom w:val="0"/>
              <w:divBdr>
                <w:top w:val="none" w:sz="0" w:space="0" w:color="auto"/>
                <w:left w:val="none" w:sz="0" w:space="0" w:color="auto"/>
                <w:bottom w:val="none" w:sz="0" w:space="0" w:color="auto"/>
                <w:right w:val="none" w:sz="0" w:space="0" w:color="auto"/>
              </w:divBdr>
              <w:divsChild>
                <w:div w:id="810633841">
                  <w:marLeft w:val="0"/>
                  <w:marRight w:val="0"/>
                  <w:marTop w:val="0"/>
                  <w:marBottom w:val="0"/>
                  <w:divBdr>
                    <w:top w:val="none" w:sz="0" w:space="0" w:color="auto"/>
                    <w:left w:val="none" w:sz="0" w:space="0" w:color="auto"/>
                    <w:bottom w:val="none" w:sz="0" w:space="0" w:color="auto"/>
                    <w:right w:val="none" w:sz="0" w:space="0" w:color="auto"/>
                  </w:divBdr>
                  <w:divsChild>
                    <w:div w:id="1149371196">
                      <w:marLeft w:val="0"/>
                      <w:marRight w:val="0"/>
                      <w:marTop w:val="0"/>
                      <w:marBottom w:val="0"/>
                      <w:divBdr>
                        <w:top w:val="none" w:sz="0" w:space="0" w:color="auto"/>
                        <w:left w:val="none" w:sz="0" w:space="0" w:color="auto"/>
                        <w:bottom w:val="none" w:sz="0" w:space="0" w:color="auto"/>
                        <w:right w:val="none" w:sz="0" w:space="0" w:color="auto"/>
                      </w:divBdr>
                      <w:divsChild>
                        <w:div w:id="1152451779">
                          <w:marLeft w:val="0"/>
                          <w:marRight w:val="0"/>
                          <w:marTop w:val="0"/>
                          <w:marBottom w:val="0"/>
                          <w:divBdr>
                            <w:top w:val="none" w:sz="0" w:space="0" w:color="auto"/>
                            <w:left w:val="none" w:sz="0" w:space="0" w:color="auto"/>
                            <w:bottom w:val="none" w:sz="0" w:space="0" w:color="auto"/>
                            <w:right w:val="none" w:sz="0" w:space="0" w:color="auto"/>
                          </w:divBdr>
                          <w:divsChild>
                            <w:div w:id="565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2834">
      <w:bodyDiv w:val="1"/>
      <w:marLeft w:val="0"/>
      <w:marRight w:val="0"/>
      <w:marTop w:val="0"/>
      <w:marBottom w:val="0"/>
      <w:divBdr>
        <w:top w:val="none" w:sz="0" w:space="0" w:color="auto"/>
        <w:left w:val="none" w:sz="0" w:space="0" w:color="auto"/>
        <w:bottom w:val="none" w:sz="0" w:space="0" w:color="auto"/>
        <w:right w:val="none" w:sz="0" w:space="0" w:color="auto"/>
      </w:divBdr>
      <w:divsChild>
        <w:div w:id="1701583946">
          <w:marLeft w:val="0"/>
          <w:marRight w:val="0"/>
          <w:marTop w:val="0"/>
          <w:marBottom w:val="0"/>
          <w:divBdr>
            <w:top w:val="none" w:sz="0" w:space="0" w:color="auto"/>
            <w:left w:val="none" w:sz="0" w:space="0" w:color="auto"/>
            <w:bottom w:val="none" w:sz="0" w:space="0" w:color="auto"/>
            <w:right w:val="none" w:sz="0" w:space="0" w:color="auto"/>
          </w:divBdr>
          <w:divsChild>
            <w:div w:id="1207181907">
              <w:marLeft w:val="0"/>
              <w:marRight w:val="0"/>
              <w:marTop w:val="0"/>
              <w:marBottom w:val="0"/>
              <w:divBdr>
                <w:top w:val="none" w:sz="0" w:space="0" w:color="auto"/>
                <w:left w:val="none" w:sz="0" w:space="0" w:color="auto"/>
                <w:bottom w:val="none" w:sz="0" w:space="0" w:color="auto"/>
                <w:right w:val="none" w:sz="0" w:space="0" w:color="auto"/>
              </w:divBdr>
              <w:divsChild>
                <w:div w:id="1889493034">
                  <w:marLeft w:val="0"/>
                  <w:marRight w:val="0"/>
                  <w:marTop w:val="0"/>
                  <w:marBottom w:val="0"/>
                  <w:divBdr>
                    <w:top w:val="none" w:sz="0" w:space="0" w:color="auto"/>
                    <w:left w:val="none" w:sz="0" w:space="0" w:color="auto"/>
                    <w:bottom w:val="none" w:sz="0" w:space="0" w:color="auto"/>
                    <w:right w:val="none" w:sz="0" w:space="0" w:color="auto"/>
                  </w:divBdr>
                  <w:divsChild>
                    <w:div w:id="15934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02586">
          <w:marLeft w:val="0"/>
          <w:marRight w:val="0"/>
          <w:marTop w:val="0"/>
          <w:marBottom w:val="0"/>
          <w:divBdr>
            <w:top w:val="none" w:sz="0" w:space="0" w:color="auto"/>
            <w:left w:val="none" w:sz="0" w:space="0" w:color="auto"/>
            <w:bottom w:val="none" w:sz="0" w:space="0" w:color="auto"/>
            <w:right w:val="none" w:sz="0" w:space="0" w:color="auto"/>
          </w:divBdr>
          <w:divsChild>
            <w:div w:id="431322785">
              <w:marLeft w:val="0"/>
              <w:marRight w:val="0"/>
              <w:marTop w:val="0"/>
              <w:marBottom w:val="0"/>
              <w:divBdr>
                <w:top w:val="none" w:sz="0" w:space="0" w:color="auto"/>
                <w:left w:val="none" w:sz="0" w:space="0" w:color="auto"/>
                <w:bottom w:val="none" w:sz="0" w:space="0" w:color="auto"/>
                <w:right w:val="none" w:sz="0" w:space="0" w:color="auto"/>
              </w:divBdr>
              <w:divsChild>
                <w:div w:id="252053295">
                  <w:marLeft w:val="0"/>
                  <w:marRight w:val="0"/>
                  <w:marTop w:val="0"/>
                  <w:marBottom w:val="0"/>
                  <w:divBdr>
                    <w:top w:val="none" w:sz="0" w:space="0" w:color="auto"/>
                    <w:left w:val="none" w:sz="0" w:space="0" w:color="auto"/>
                    <w:bottom w:val="none" w:sz="0" w:space="0" w:color="auto"/>
                    <w:right w:val="none" w:sz="0" w:space="0" w:color="auto"/>
                  </w:divBdr>
                  <w:divsChild>
                    <w:div w:id="10754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09783">
      <w:bodyDiv w:val="1"/>
      <w:marLeft w:val="0"/>
      <w:marRight w:val="0"/>
      <w:marTop w:val="0"/>
      <w:marBottom w:val="0"/>
      <w:divBdr>
        <w:top w:val="none" w:sz="0" w:space="0" w:color="auto"/>
        <w:left w:val="none" w:sz="0" w:space="0" w:color="auto"/>
        <w:bottom w:val="none" w:sz="0" w:space="0" w:color="auto"/>
        <w:right w:val="none" w:sz="0" w:space="0" w:color="auto"/>
      </w:divBdr>
      <w:divsChild>
        <w:div w:id="937449876">
          <w:marLeft w:val="0"/>
          <w:marRight w:val="0"/>
          <w:marTop w:val="0"/>
          <w:marBottom w:val="0"/>
          <w:divBdr>
            <w:top w:val="none" w:sz="0" w:space="0" w:color="auto"/>
            <w:left w:val="none" w:sz="0" w:space="0" w:color="auto"/>
            <w:bottom w:val="none" w:sz="0" w:space="0" w:color="auto"/>
            <w:right w:val="none" w:sz="0" w:space="0" w:color="auto"/>
          </w:divBdr>
          <w:divsChild>
            <w:div w:id="2143769203">
              <w:marLeft w:val="0"/>
              <w:marRight w:val="0"/>
              <w:marTop w:val="0"/>
              <w:marBottom w:val="0"/>
              <w:divBdr>
                <w:top w:val="none" w:sz="0" w:space="0" w:color="auto"/>
                <w:left w:val="none" w:sz="0" w:space="0" w:color="auto"/>
                <w:bottom w:val="none" w:sz="0" w:space="0" w:color="auto"/>
                <w:right w:val="none" w:sz="0" w:space="0" w:color="auto"/>
              </w:divBdr>
              <w:divsChild>
                <w:div w:id="1093356289">
                  <w:marLeft w:val="0"/>
                  <w:marRight w:val="0"/>
                  <w:marTop w:val="0"/>
                  <w:marBottom w:val="0"/>
                  <w:divBdr>
                    <w:top w:val="none" w:sz="0" w:space="0" w:color="auto"/>
                    <w:left w:val="none" w:sz="0" w:space="0" w:color="auto"/>
                    <w:bottom w:val="none" w:sz="0" w:space="0" w:color="auto"/>
                    <w:right w:val="none" w:sz="0" w:space="0" w:color="auto"/>
                  </w:divBdr>
                  <w:divsChild>
                    <w:div w:id="7071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2713">
          <w:marLeft w:val="0"/>
          <w:marRight w:val="0"/>
          <w:marTop w:val="0"/>
          <w:marBottom w:val="0"/>
          <w:divBdr>
            <w:top w:val="none" w:sz="0" w:space="0" w:color="auto"/>
            <w:left w:val="none" w:sz="0" w:space="0" w:color="auto"/>
            <w:bottom w:val="none" w:sz="0" w:space="0" w:color="auto"/>
            <w:right w:val="none" w:sz="0" w:space="0" w:color="auto"/>
          </w:divBdr>
          <w:divsChild>
            <w:div w:id="784422172">
              <w:marLeft w:val="0"/>
              <w:marRight w:val="0"/>
              <w:marTop w:val="0"/>
              <w:marBottom w:val="0"/>
              <w:divBdr>
                <w:top w:val="none" w:sz="0" w:space="0" w:color="auto"/>
                <w:left w:val="none" w:sz="0" w:space="0" w:color="auto"/>
                <w:bottom w:val="none" w:sz="0" w:space="0" w:color="auto"/>
                <w:right w:val="none" w:sz="0" w:space="0" w:color="auto"/>
              </w:divBdr>
              <w:divsChild>
                <w:div w:id="282661834">
                  <w:marLeft w:val="0"/>
                  <w:marRight w:val="0"/>
                  <w:marTop w:val="0"/>
                  <w:marBottom w:val="0"/>
                  <w:divBdr>
                    <w:top w:val="none" w:sz="0" w:space="0" w:color="auto"/>
                    <w:left w:val="none" w:sz="0" w:space="0" w:color="auto"/>
                    <w:bottom w:val="none" w:sz="0" w:space="0" w:color="auto"/>
                    <w:right w:val="none" w:sz="0" w:space="0" w:color="auto"/>
                  </w:divBdr>
                  <w:divsChild>
                    <w:div w:id="6508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kaggle.com/datasets/jillanisofttech/flight-price-prediction-datase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datasets/shubhambathwal/flight-pric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11</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Dartmouth</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DataScienceClass</dc:creator>
  <cp:keywords/>
  <dc:description/>
  <cp:lastModifiedBy>DataScienceClass</cp:lastModifiedBy>
  <cp:revision>3</cp:revision>
  <dcterms:created xsi:type="dcterms:W3CDTF">2024-12-06T20:14:00Z</dcterms:created>
  <dcterms:modified xsi:type="dcterms:W3CDTF">2024-12-07T20:28:00Z</dcterms:modified>
</cp:coreProperties>
</file>