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1EA4962F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1EA4962F" w:rsidRDefault="00A350F1" w14:paraId="20815F6F" w14:textId="16404695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sz w:val="22"/>
                <w:szCs w:val="22"/>
              </w:rPr>
              <w:t>CU17</w:t>
            </w:r>
          </w:p>
        </w:tc>
      </w:tr>
      <w:tr w:rsidR="00E66ED9" w:rsidTr="1EA4962F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1EA4962F" w:rsidRDefault="00D85997" w14:paraId="50518E77" w14:textId="6261E50E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sz w:val="22"/>
                <w:szCs w:val="22"/>
              </w:rPr>
              <w:t>Gestionar Canal de Comunicación.</w:t>
            </w:r>
          </w:p>
        </w:tc>
      </w:tr>
      <w:tr w:rsidR="00E66ED9" w:rsidTr="1EA4962F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1EA4962F" w:rsidP="1EA4962F" w:rsidRDefault="1EA4962F" w14:paraId="3739C1CF" w14:textId="669262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A4962F" w:rsidR="1EA4962F">
              <w:rPr>
                <w:rFonts w:ascii="Arial" w:hAnsi="Arial" w:cs="Arial"/>
                <w:sz w:val="22"/>
                <w:szCs w:val="22"/>
              </w:rPr>
              <w:t>Nelson Merlano.</w:t>
            </w:r>
          </w:p>
          <w:p w:rsidR="00E66ED9" w:rsidP="1EA4962F" w:rsidRDefault="00A350F1" w14:paraId="7DD3F1FB" w14:textId="3F268BF1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r w:rsidRPr="1EA4962F" w:rsidR="1EA4962F">
              <w:rPr>
                <w:rFonts w:ascii="Arial" w:hAnsi="Arial" w:cs="Arial"/>
                <w:sz w:val="22"/>
                <w:szCs w:val="22"/>
              </w:rPr>
              <w:t>María</w:t>
            </w:r>
            <w:r w:rsidRPr="1EA4962F" w:rsidR="1EA4962F">
              <w:rPr>
                <w:rFonts w:ascii="Arial" w:hAnsi="Arial" w:cs="Arial"/>
                <w:sz w:val="22"/>
                <w:szCs w:val="22"/>
              </w:rPr>
              <w:t>, Juan, Carlos, David.</w:t>
            </w:r>
          </w:p>
        </w:tc>
      </w:tr>
      <w:tr w:rsidR="00E66ED9" w:rsidTr="1EA4962F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1EA4962F" w:rsidRDefault="00D85997" w14:paraId="05535580" w14:textId="2B635A9B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sz w:val="22"/>
                <w:szCs w:val="22"/>
              </w:rPr>
              <w:t>21/26/2020</w:t>
            </w:r>
          </w:p>
        </w:tc>
      </w:tr>
      <w:tr w:rsidR="00E66ED9" w:rsidTr="1EA4962F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1EA4962F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1EA4962F" w:rsidRDefault="00E66ED9" w14:paraId="6D07DA7B" w14:textId="5A67A648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sz w:val="22"/>
                <w:szCs w:val="22"/>
              </w:rPr>
              <w:t>Coordinador</w:t>
            </w:r>
          </w:p>
        </w:tc>
      </w:tr>
      <w:tr w:rsidR="00E66ED9" w:rsidTr="1EA4962F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6E698DD8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1EA4962F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1EA4962F" w:rsidRDefault="00A350F1" w14:paraId="02F38123" w14:textId="502E3F72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sz w:val="22"/>
                <w:szCs w:val="22"/>
              </w:rPr>
              <w:t>El coordinador podrá crear, editar, listar y eliminar anuncios en el canal de comunicación.</w:t>
            </w:r>
          </w:p>
        </w:tc>
      </w:tr>
      <w:tr w:rsidRPr="006F2513" w:rsidR="00E66ED9" w:rsidTr="1EA4962F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1EA4962F" w:rsidRDefault="00A350F1" w14:paraId="33324190" w14:textId="0ACE7F9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1EA4962F" w:rsidR="1EA4962F">
              <w:rPr>
                <w:rFonts w:ascii="Arial" w:hAnsi="Arial" w:cs="Arial"/>
                <w:sz w:val="22"/>
                <w:szCs w:val="22"/>
                <w:lang w:val="es-MX"/>
              </w:rPr>
              <w:t>CU18, CU19, CU20, CU21.</w:t>
            </w:r>
            <w:bookmarkStart w:name="_GoBack" w:id="0"/>
            <w:bookmarkEnd w:id="0"/>
          </w:p>
        </w:tc>
      </w:tr>
      <w:tr w:rsidRPr="00FA352B" w:rsidR="00E66ED9" w:rsidTr="1EA4962F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1EA4962F" w:rsidRDefault="00DC629C" w14:paraId="500A3FA3" w14:textId="52CAA3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1EA4962F" w:rsidR="1EA4962F">
              <w:rPr>
                <w:rFonts w:ascii="Arial" w:hAnsi="Arial" w:cs="Arial"/>
                <w:sz w:val="22"/>
                <w:szCs w:val="22"/>
                <w:lang w:val="en-US"/>
              </w:rPr>
              <w:t>RF15, RF16, RF17, RF18.</w:t>
            </w:r>
          </w:p>
        </w:tc>
      </w:tr>
      <w:tr w:rsidR="00E66ED9" w:rsidTr="1EA4962F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1EA4962F" w:rsidRDefault="00E66ED9" w14:paraId="633BDE80" w14:textId="6EAE7001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sz w:val="22"/>
                <w:szCs w:val="22"/>
              </w:rPr>
              <w:t>Debe haber iniciado sesión anteriormente.</w:t>
            </w:r>
          </w:p>
        </w:tc>
      </w:tr>
      <w:tr w:rsidR="00E66ED9" w:rsidTr="1EA4962F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1EA4962F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1EA4962F" w:rsidRDefault="00E66ED9" w14:paraId="216E7143" w14:textId="6CDA63F3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1EA4962F" w:rsidR="1EA4962F">
              <w:rPr>
                <w:rFonts w:ascii="Arial" w:hAnsi="Arial" w:cs="Arial"/>
                <w:sz w:val="22"/>
                <w:szCs w:val="22"/>
              </w:rPr>
              <w:t xml:space="preserve">El actor seleccionará canal de comunicación en la barra de navegación. </w:t>
            </w:r>
          </w:p>
          <w:p w:rsidRPr="00850E46" w:rsidR="00850E46" w:rsidP="1EA4962F" w:rsidRDefault="00E66ED9" w14:paraId="78630D33" w14:textId="0863C946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1EA4962F" w:rsidR="1EA4962F">
              <w:rPr>
                <w:rFonts w:ascii="Arial" w:hAnsi="Arial" w:cs="Arial"/>
                <w:sz w:val="22"/>
                <w:szCs w:val="22"/>
              </w:rPr>
              <w:t>El actor visualizara el canal de comunicación listado.</w:t>
            </w:r>
          </w:p>
          <w:p w:rsidRPr="00F220F4" w:rsidR="00850E46" w:rsidP="1EA4962F" w:rsidRDefault="00850E46" w14:paraId="47E00B5D" w14:textId="42E6E777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3.</w:t>
            </w:r>
            <w:r w:rsidRPr="1EA4962F" w:rsidR="1EA4962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1EA4962F" w:rsidR="1EA4962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El actor visualizara las opciones de crear, editar y eliminar en el canal de comunicación.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1EA4962F" w:rsidP="1EA4962F" w:rsidRDefault="1EA4962F" w14:paraId="53659CA1" w14:textId="3CFD346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1EA4962F" w:rsidR="1EA4962F">
              <w:rPr>
                <w:rFonts w:ascii="Arial" w:hAnsi="Arial" w:cs="Arial"/>
                <w:sz w:val="22"/>
                <w:szCs w:val="22"/>
              </w:rPr>
              <w:t>El sistema mostrara la interfaz correspondiente al canal de comunicación.</w:t>
            </w:r>
          </w:p>
          <w:p w:rsidR="00E66ED9" w:rsidP="1EA4962F" w:rsidRDefault="00B837E7" w14:paraId="1D874480" w14:textId="1B427051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1EA4962F" w:rsidR="1EA4962F">
              <w:rPr>
                <w:rFonts w:ascii="Arial" w:hAnsi="Arial" w:cs="Arial"/>
                <w:sz w:val="22"/>
                <w:szCs w:val="22"/>
              </w:rPr>
              <w:t>El sistema mostrara el canal de comunicación.</w:t>
            </w:r>
          </w:p>
          <w:p w:rsidRPr="009E0796" w:rsidR="009E0796" w:rsidP="1EA4962F" w:rsidRDefault="009E0796" w14:paraId="29189BDE" w14:textId="12AD9D6A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3. </w:t>
            </w:r>
            <w:r w:rsidRPr="1EA4962F" w:rsidR="1EA4962F">
              <w:rPr>
                <w:rFonts w:ascii="Arial" w:hAnsi="Arial" w:cs="Arial"/>
                <w:sz w:val="22"/>
                <w:szCs w:val="22"/>
              </w:rPr>
              <w:t>El sistema tendrá en la parte superior las opciones de crear, editar y eliminar.</w:t>
            </w:r>
          </w:p>
        </w:tc>
      </w:tr>
      <w:tr w:rsidR="00E66ED9" w:rsidTr="1EA4962F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6499F9A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1EA4962F" w:rsidRDefault="00E66ED9" w14:paraId="020BDB7C" w14:textId="70588C05">
            <w:pPr>
              <w:rPr>
                <w:rFonts w:ascii="Arial" w:hAnsi="Arial" w:cs="Arial"/>
                <w:sz w:val="22"/>
                <w:szCs w:val="22"/>
              </w:rPr>
            </w:pPr>
            <w:r w:rsidRPr="1EA4962F" w:rsidR="1EA4962F">
              <w:rPr>
                <w:rFonts w:ascii="Arial" w:hAnsi="Arial" w:cs="Arial"/>
                <w:sz w:val="22"/>
                <w:szCs w:val="22"/>
              </w:rPr>
              <w:t>Accede a 1.</w:t>
            </w:r>
          </w:p>
        </w:tc>
      </w:tr>
      <w:tr w:rsidR="00E66ED9" w:rsidTr="1EA4962F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1EA4962F">
              <w:rPr/>
              <w:t>1.3.2 El actor presiona otra opción.</w:t>
            </w:r>
          </w:p>
          <w:p w:rsidRPr="00205591" w:rsidR="00E66ED9" w:rsidP="00D077BE" w:rsidRDefault="00E66ED9" w14:paraId="1DADDF82" w14:textId="77777777"/>
        </w:tc>
      </w:tr>
      <w:tr w:rsidR="00E66ED9" w:rsidTr="1EA4962F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5094F7E6">
            <w:r w:rsidR="1EA4962F">
              <w:rPr/>
              <w:t xml:space="preserve">1.2.1 El canal de </w:t>
            </w:r>
            <w:r w:rsidR="1EA4962F">
              <w:rPr/>
              <w:t>comunicación</w:t>
            </w:r>
            <w:r w:rsidR="1EA4962F">
              <w:rPr/>
              <w:t xml:space="preserve"> no tiene información</w:t>
            </w:r>
          </w:p>
        </w:tc>
      </w:tr>
      <w:tr w:rsidR="00E66ED9" w:rsidTr="1EA4962F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00D077BE" w:rsidRDefault="00D85997" w14:paraId="17C0DEE6" w14:textId="24D01A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1EA4962F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1EA4962F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1EA49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16</revision>
  <dcterms:created xsi:type="dcterms:W3CDTF">2018-10-28T19:53:00.0000000Z</dcterms:created>
  <dcterms:modified xsi:type="dcterms:W3CDTF">2020-06-21T18:46:25.6701004Z</dcterms:modified>
</coreProperties>
</file>