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4"/>
          <w:szCs w:val="24"/>
        </w:rPr>
      </w:pPr>
      <w:bookmarkStart w:colFirst="0" w:colLast="0" w:name="_heading=h.3znysh7" w:id="0"/>
      <w:bookmarkEnd w:id="0"/>
      <w:r w:rsidDel="00000000" w:rsidR="00000000" w:rsidRPr="00000000">
        <w:rPr>
          <w:b w:val="1"/>
          <w:color w:val="000000"/>
          <w:sz w:val="24"/>
          <w:szCs w:val="24"/>
          <w:rtl w:val="0"/>
        </w:rPr>
        <w:t xml:space="preserve">Unidad 2 -Tarea </w:t>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4"/>
          <w:szCs w:val="24"/>
        </w:rPr>
      </w:pPr>
      <w:r w:rsidDel="00000000" w:rsidR="00000000" w:rsidRPr="00000000">
        <w:rPr>
          <w:b w:val="1"/>
          <w:color w:val="000000"/>
          <w:sz w:val="24"/>
          <w:szCs w:val="24"/>
          <w:rtl w:val="0"/>
        </w:rPr>
        <w:t xml:space="preserve">Informe de Resultados</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EQUIPO: “</w:t>
      </w:r>
      <w:r w:rsidDel="00000000" w:rsidR="00000000" w:rsidRPr="00000000">
        <w:rPr>
          <w:b w:val="1"/>
          <w:color w:val="ff0000"/>
          <w:sz w:val="20"/>
          <w:szCs w:val="20"/>
          <w:rtl w:val="0"/>
        </w:rPr>
        <w:t xml:space="preserve">7</w:t>
      </w:r>
      <w:r w:rsidDel="00000000" w:rsidR="00000000" w:rsidRPr="00000000">
        <w:rPr>
          <w:b w:val="1"/>
          <w:sz w:val="20"/>
          <w:szCs w:val="20"/>
          <w:rtl w:val="0"/>
        </w:rPr>
        <w:t xml:space="preserve">”</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ESTUDIANTES:</w:t>
      </w:r>
    </w:p>
    <w:p w:rsidR="00000000" w:rsidDel="00000000" w:rsidP="00000000" w:rsidRDefault="00000000" w:rsidRPr="00000000" w14:paraId="00000005">
      <w:pPr>
        <w:numPr>
          <w:ilvl w:val="0"/>
          <w:numId w:val="1"/>
        </w:numPr>
        <w:spacing w:after="0" w:lineRule="auto"/>
        <w:ind w:left="720" w:hanging="360"/>
        <w:jc w:val="both"/>
        <w:rPr>
          <w:i w:val="1"/>
          <w:sz w:val="20"/>
          <w:szCs w:val="20"/>
        </w:rPr>
      </w:pPr>
      <w:r w:rsidDel="00000000" w:rsidR="00000000" w:rsidRPr="00000000">
        <w:rPr>
          <w:b w:val="1"/>
          <w:color w:val="ff0000"/>
          <w:sz w:val="20"/>
          <w:szCs w:val="20"/>
          <w:rtl w:val="0"/>
        </w:rPr>
        <w:t xml:space="preserve">LIDER</w:t>
      </w:r>
      <w:r w:rsidDel="00000000" w:rsidR="00000000" w:rsidRPr="00000000">
        <w:rPr>
          <w:b w:val="1"/>
          <w:sz w:val="20"/>
          <w:szCs w:val="20"/>
          <w:rtl w:val="0"/>
        </w:rPr>
        <w:t xml:space="preserve">: MARIA CAMILA ORTIZ</w:t>
      </w:r>
    </w:p>
    <w:p w:rsidR="00000000" w:rsidDel="00000000" w:rsidP="00000000" w:rsidRDefault="00000000" w:rsidRPr="00000000" w14:paraId="00000006">
      <w:pPr>
        <w:numPr>
          <w:ilvl w:val="0"/>
          <w:numId w:val="1"/>
        </w:numPr>
        <w:spacing w:after="0" w:lineRule="auto"/>
        <w:ind w:left="720" w:hanging="360"/>
        <w:jc w:val="both"/>
        <w:rPr>
          <w:i w:val="1"/>
          <w:sz w:val="20"/>
          <w:szCs w:val="20"/>
        </w:rPr>
      </w:pPr>
      <w:r w:rsidDel="00000000" w:rsidR="00000000" w:rsidRPr="00000000">
        <w:rPr>
          <w:b w:val="1"/>
          <w:sz w:val="20"/>
          <w:szCs w:val="20"/>
          <w:rtl w:val="0"/>
        </w:rPr>
        <w:t xml:space="preserve">ALEXANDER VARGAS MEJÍA</w:t>
      </w:r>
    </w:p>
    <w:p w:rsidR="00000000" w:rsidDel="00000000" w:rsidP="00000000" w:rsidRDefault="00000000" w:rsidRPr="00000000" w14:paraId="00000007">
      <w:pPr>
        <w:numPr>
          <w:ilvl w:val="0"/>
          <w:numId w:val="1"/>
        </w:numPr>
        <w:spacing w:after="0" w:lineRule="auto"/>
        <w:ind w:left="720" w:hanging="360"/>
        <w:jc w:val="both"/>
        <w:rPr>
          <w:i w:val="1"/>
          <w:sz w:val="20"/>
          <w:szCs w:val="20"/>
        </w:rPr>
      </w:pPr>
      <w:r w:rsidDel="00000000" w:rsidR="00000000" w:rsidRPr="00000000">
        <w:rPr>
          <w:b w:val="1"/>
          <w:sz w:val="20"/>
          <w:szCs w:val="20"/>
          <w:rtl w:val="0"/>
        </w:rPr>
        <w:t xml:space="preserve">JAIME DAVID RESTREPO RODRÍGUEZ</w:t>
      </w:r>
    </w:p>
    <w:p w:rsidR="00000000" w:rsidDel="00000000" w:rsidP="00000000" w:rsidRDefault="00000000" w:rsidRPr="00000000" w14:paraId="00000008">
      <w:pPr>
        <w:numPr>
          <w:ilvl w:val="0"/>
          <w:numId w:val="1"/>
        </w:numPr>
        <w:spacing w:after="0" w:lineRule="auto"/>
        <w:ind w:left="720" w:hanging="360"/>
        <w:jc w:val="both"/>
        <w:rPr>
          <w:i w:val="1"/>
          <w:sz w:val="20"/>
          <w:szCs w:val="20"/>
        </w:rPr>
      </w:pPr>
      <w:r w:rsidDel="00000000" w:rsidR="00000000" w:rsidRPr="00000000">
        <w:rPr>
          <w:b w:val="1"/>
          <w:sz w:val="20"/>
          <w:szCs w:val="20"/>
          <w:rtl w:val="0"/>
        </w:rPr>
        <w:t xml:space="preserve">JUAN DAVID GARCÍA VARGAS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Calibri" w:cs="Calibri" w:eastAsia="Calibri" w:hAnsi="Calibri"/>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b w:val="1"/>
          <w:color w:val="000000"/>
          <w:rtl w:val="0"/>
        </w:rPr>
        <w:t xml:space="preserve">CASO DE ESTUDIO</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rtl w:val="0"/>
        </w:rPr>
      </w:r>
    </w:p>
    <w:p w:rsidR="00000000" w:rsidDel="00000000" w:rsidP="00000000" w:rsidRDefault="00000000" w:rsidRPr="00000000" w14:paraId="0000000C">
      <w:pPr>
        <w:spacing w:after="0" w:lineRule="auto"/>
        <w:ind w:firstLine="720"/>
        <w:jc w:val="both"/>
        <w:rPr>
          <w:b w:val="1"/>
          <w:sz w:val="20"/>
          <w:szCs w:val="20"/>
        </w:rPr>
      </w:pPr>
      <w:r w:rsidDel="00000000" w:rsidR="00000000" w:rsidRPr="00000000">
        <w:rPr>
          <w:b w:val="1"/>
          <w:sz w:val="20"/>
          <w:szCs w:val="20"/>
          <w:rtl w:val="0"/>
        </w:rPr>
        <w:t xml:space="preserve">En el Caso de Estudio de la empresa “Gaseosas Poderosas” se deben definir las métricas y los indicadores clave de rendimiento (KPI) que permitirán el diseño de un cuadro de mando integral (CMI) y de tableros de control (Dashboard). Después del diseño, se requiere su implementación a través de una herramienta de Inteligencia de Negocios para aplicar la analítica y visualización de datos para la toma de decisiones informadas.</w:t>
      </w:r>
    </w:p>
    <w:p w:rsidR="00000000" w:rsidDel="00000000" w:rsidP="00000000" w:rsidRDefault="00000000" w:rsidRPr="00000000" w14:paraId="0000000D">
      <w:pPr>
        <w:spacing w:after="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0E">
      <w:pPr>
        <w:spacing w:after="0" w:lineRule="auto"/>
        <w:jc w:val="both"/>
        <w:rPr>
          <w:b w:val="1"/>
          <w:sz w:val="20"/>
          <w:szCs w:val="20"/>
          <w:highlight w:val="white"/>
        </w:rPr>
      </w:pPr>
      <w:r w:rsidDel="00000000" w:rsidR="00000000" w:rsidRPr="00000000">
        <w:rPr>
          <w:b w:val="1"/>
          <w:sz w:val="20"/>
          <w:szCs w:val="20"/>
          <w:highlight w:val="white"/>
          <w:rtl w:val="0"/>
        </w:rPr>
        <w:t xml:space="preserve">1.- CONSTRUCCIÓN DE MÉTRICAS.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70c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Calcular a través de instrucciones SQL cinco (5) métricas y agregar tres (3) de su propia creación en relación a la empresa “Gaseosas Poderosas”.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
        <w:gridCol w:w="2505"/>
        <w:gridCol w:w="2925"/>
        <w:gridCol w:w="3585"/>
        <w:tblGridChange w:id="0">
          <w:tblGrid>
            <w:gridCol w:w="345"/>
            <w:gridCol w:w="2505"/>
            <w:gridCol w:w="2925"/>
            <w:gridCol w:w="35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Nombre Métrica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Sentencia SQL</w:t>
            </w:r>
            <w:r w:rsidDel="00000000" w:rsidR="00000000" w:rsidRPr="00000000">
              <w:rPr>
                <w:rtl w:val="0"/>
              </w:rPr>
            </w:r>
          </w:p>
        </w:tc>
      </w:tr>
      <w:tr>
        <w:trPr>
          <w:cantSplit w:val="0"/>
          <w:trHeight w:val="36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Municipios con mayor venta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color w:val="000000"/>
                <w:sz w:val="18"/>
                <w:szCs w:val="18"/>
                <w:highlight w:val="white"/>
                <w:rtl w:val="0"/>
              </w:rPr>
              <w:t xml:space="preserve">Los cinco (10) municipios con mayor cantidad de gaseosas vendidas en 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sz w:val="18"/>
                <w:szCs w:val="18"/>
                <w:highlight w:val="white"/>
                <w:rtl w:val="0"/>
              </w:rPr>
              <w:t xml:space="preserve">SELECT municipio, SUM(venta) as Monto_Total FROM vista_operaciones_new</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sz w:val="18"/>
                <w:szCs w:val="18"/>
                <w:highlight w:val="white"/>
                <w:rtl w:val="0"/>
              </w:rPr>
              <w:t xml:space="preserve">WHERE anio = 2023</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sz w:val="18"/>
                <w:szCs w:val="18"/>
                <w:highlight w:val="white"/>
                <w:rtl w:val="0"/>
              </w:rPr>
              <w:t xml:space="preserve">GROUP BY municipio</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sz w:val="18"/>
                <w:szCs w:val="18"/>
                <w:highlight w:val="white"/>
                <w:rtl w:val="0"/>
              </w:rPr>
              <w:t xml:space="preserve">ORDER BY Monto_Total DESC LIMIT 10;</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b w:val="1"/>
                <w:i w:val="1"/>
                <w:sz w:val="18"/>
                <w:szCs w:val="18"/>
                <w:highlight w:val="white"/>
                <w:rtl w:val="0"/>
              </w:rPr>
              <w:t xml:space="preserve">D</w:t>
            </w:r>
            <w:r w:rsidDel="00000000" w:rsidR="00000000" w:rsidRPr="00000000">
              <w:rPr>
                <w:b w:val="1"/>
                <w:i w:val="1"/>
                <w:sz w:val="18"/>
                <w:szCs w:val="18"/>
                <w:highlight w:val="white"/>
                <w:rtl w:val="0"/>
              </w:rPr>
              <w:t xml:space="preserve">epartamentos con menor venta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color w:val="000000"/>
                <w:sz w:val="18"/>
                <w:szCs w:val="18"/>
                <w:highlight w:val="white"/>
                <w:rtl w:val="0"/>
              </w:rPr>
              <w:t xml:space="preserve">Los cinco (5) departamentos con menor monto ventas de gaseosas en 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0">
            <w:pPr>
              <w:rPr>
                <w:sz w:val="18"/>
                <w:szCs w:val="18"/>
                <w:highlight w:val="white"/>
              </w:rPr>
            </w:pPr>
            <w:r w:rsidDel="00000000" w:rsidR="00000000" w:rsidRPr="00000000">
              <w:rPr>
                <w:sz w:val="18"/>
                <w:szCs w:val="18"/>
                <w:highlight w:val="white"/>
                <w:rtl w:val="0"/>
              </w:rPr>
              <w:t xml:space="preserve">SELECT departamento, SUM(venta) as Monto_Total FROM vista_operaciones_new</w:t>
            </w:r>
          </w:p>
          <w:p w:rsidR="00000000" w:rsidDel="00000000" w:rsidP="00000000" w:rsidRDefault="00000000" w:rsidRPr="00000000" w14:paraId="00000021">
            <w:pPr>
              <w:rPr>
                <w:sz w:val="18"/>
                <w:szCs w:val="18"/>
                <w:highlight w:val="white"/>
              </w:rPr>
            </w:pPr>
            <w:r w:rsidDel="00000000" w:rsidR="00000000" w:rsidRPr="00000000">
              <w:rPr>
                <w:sz w:val="18"/>
                <w:szCs w:val="18"/>
                <w:highlight w:val="white"/>
                <w:rtl w:val="0"/>
              </w:rPr>
              <w:t xml:space="preserve">WHERE anio = 2023</w:t>
            </w:r>
          </w:p>
          <w:p w:rsidR="00000000" w:rsidDel="00000000" w:rsidP="00000000" w:rsidRDefault="00000000" w:rsidRPr="00000000" w14:paraId="00000022">
            <w:pPr>
              <w:rPr>
                <w:sz w:val="18"/>
                <w:szCs w:val="18"/>
                <w:highlight w:val="white"/>
              </w:rPr>
            </w:pPr>
            <w:r w:rsidDel="00000000" w:rsidR="00000000" w:rsidRPr="00000000">
              <w:rPr>
                <w:sz w:val="18"/>
                <w:szCs w:val="18"/>
                <w:highlight w:val="white"/>
                <w:rtl w:val="0"/>
              </w:rPr>
              <w:t xml:space="preserve">GROUP BY departamento</w:t>
            </w:r>
          </w:p>
          <w:p w:rsidR="00000000" w:rsidDel="00000000" w:rsidP="00000000" w:rsidRDefault="00000000" w:rsidRPr="00000000" w14:paraId="00000023">
            <w:pPr>
              <w:rPr>
                <w:sz w:val="18"/>
                <w:szCs w:val="18"/>
                <w:highlight w:val="white"/>
              </w:rPr>
            </w:pPr>
            <w:r w:rsidDel="00000000" w:rsidR="00000000" w:rsidRPr="00000000">
              <w:rPr>
                <w:sz w:val="18"/>
                <w:szCs w:val="18"/>
                <w:highlight w:val="white"/>
                <w:rtl w:val="0"/>
              </w:rPr>
              <w:t xml:space="preserve">ORDER BY Monto_Total ASC LIMIT 5;</w:t>
            </w:r>
          </w:p>
          <w:p w:rsidR="00000000" w:rsidDel="00000000" w:rsidP="00000000" w:rsidRDefault="00000000" w:rsidRPr="00000000" w14:paraId="00000024">
            <w:pPr>
              <w:rPr>
                <w:sz w:val="18"/>
                <w:szCs w:val="18"/>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rPr>
                <w:sz w:val="18"/>
                <w:szCs w:val="18"/>
              </w:rPr>
            </w:pPr>
            <w:r w:rsidDel="00000000" w:rsidR="00000000" w:rsidRPr="00000000">
              <w:rPr>
                <w:b w:val="1"/>
                <w:sz w:val="18"/>
                <w:szCs w:val="18"/>
                <w:highlight w:val="white"/>
                <w:rtl w:val="0"/>
              </w:rPr>
              <w:t xml:space="preserve">Ventas por municipio en mayo 2023</w:t>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rPr>
                <w:b w:val="1"/>
                <w:sz w:val="18"/>
                <w:szCs w:val="18"/>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color w:val="000000"/>
                <w:sz w:val="18"/>
                <w:szCs w:val="18"/>
                <w:highlight w:val="white"/>
                <w:rtl w:val="0"/>
              </w:rPr>
              <w:t xml:space="preserve">Los diez (10) municipios con mayores cantidades de venta de unidades en mayo 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9">
            <w:pPr>
              <w:rPr>
                <w:sz w:val="18"/>
                <w:szCs w:val="18"/>
                <w:highlight w:val="white"/>
              </w:rPr>
            </w:pPr>
            <w:r w:rsidDel="00000000" w:rsidR="00000000" w:rsidRPr="00000000">
              <w:rPr>
                <w:sz w:val="18"/>
                <w:szCs w:val="18"/>
                <w:highlight w:val="white"/>
                <w:rtl w:val="0"/>
              </w:rPr>
              <w:t xml:space="preserve">SELECT municipio, SUM(venta) as Monto_Total FROM vista_operaciones_new</w:t>
            </w:r>
          </w:p>
          <w:p w:rsidR="00000000" w:rsidDel="00000000" w:rsidP="00000000" w:rsidRDefault="00000000" w:rsidRPr="00000000" w14:paraId="0000002A">
            <w:pPr>
              <w:rPr>
                <w:sz w:val="18"/>
                <w:szCs w:val="18"/>
                <w:highlight w:val="white"/>
              </w:rPr>
            </w:pPr>
            <w:r w:rsidDel="00000000" w:rsidR="00000000" w:rsidRPr="00000000">
              <w:rPr>
                <w:sz w:val="18"/>
                <w:szCs w:val="18"/>
                <w:highlight w:val="white"/>
                <w:rtl w:val="0"/>
              </w:rPr>
              <w:t xml:space="preserve">WHERE anio = 2023 AND mes = 5</w:t>
            </w:r>
          </w:p>
          <w:p w:rsidR="00000000" w:rsidDel="00000000" w:rsidP="00000000" w:rsidRDefault="00000000" w:rsidRPr="00000000" w14:paraId="0000002B">
            <w:pPr>
              <w:rPr>
                <w:sz w:val="18"/>
                <w:szCs w:val="18"/>
                <w:highlight w:val="white"/>
              </w:rPr>
            </w:pPr>
            <w:r w:rsidDel="00000000" w:rsidR="00000000" w:rsidRPr="00000000">
              <w:rPr>
                <w:sz w:val="18"/>
                <w:szCs w:val="18"/>
                <w:highlight w:val="white"/>
                <w:rtl w:val="0"/>
              </w:rPr>
              <w:t xml:space="preserve">GROUP BY municipio</w:t>
            </w:r>
          </w:p>
          <w:p w:rsidR="00000000" w:rsidDel="00000000" w:rsidP="00000000" w:rsidRDefault="00000000" w:rsidRPr="00000000" w14:paraId="0000002C">
            <w:pPr>
              <w:rPr>
                <w:sz w:val="18"/>
                <w:szCs w:val="18"/>
                <w:highlight w:val="white"/>
              </w:rPr>
            </w:pPr>
            <w:r w:rsidDel="00000000" w:rsidR="00000000" w:rsidRPr="00000000">
              <w:rPr>
                <w:sz w:val="18"/>
                <w:szCs w:val="18"/>
                <w:highlight w:val="white"/>
                <w:rtl w:val="0"/>
              </w:rPr>
              <w:t xml:space="preserve">ORDER BY Monto_Total DESC LIMIT 10;</w:t>
            </w:r>
          </w:p>
          <w:p w:rsidR="00000000" w:rsidDel="00000000" w:rsidP="00000000" w:rsidRDefault="00000000" w:rsidRPr="00000000" w14:paraId="0000002D">
            <w:pPr>
              <w:rPr>
                <w:sz w:val="18"/>
                <w:szCs w:val="18"/>
                <w:highlight w:val="white"/>
              </w:rPr>
            </w:pPr>
            <w:r w:rsidDel="00000000" w:rsidR="00000000" w:rsidRPr="00000000">
              <w:rPr>
                <w:rtl w:val="0"/>
              </w:rPr>
            </w:r>
          </w:p>
        </w:tc>
      </w:tr>
      <w:tr>
        <w:trPr>
          <w:cantSplit w:val="0"/>
          <w:trHeight w:val="3131.7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rPr>
                <w:color w:val="000000"/>
                <w:sz w:val="18"/>
                <w:szCs w:val="18"/>
                <w:highlight w:val="white"/>
              </w:rPr>
            </w:pPr>
            <w:r w:rsidDel="00000000" w:rsidR="00000000" w:rsidRPr="00000000">
              <w:rPr>
                <w:b w:val="1"/>
                <w:i w:val="1"/>
                <w:sz w:val="18"/>
                <w:szCs w:val="18"/>
                <w:highlight w:val="white"/>
                <w:rtl w:val="0"/>
              </w:rPr>
              <w:t xml:space="preserve">Ventas de la Región Caribe en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color w:val="000000"/>
                <w:sz w:val="18"/>
                <w:szCs w:val="18"/>
                <w:highlight w:val="white"/>
                <w:rtl w:val="0"/>
              </w:rPr>
              <w:t xml:space="preserve">Total de montos de ventas por producto en la Región Caribe en 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1">
            <w:pPr>
              <w:rPr>
                <w:sz w:val="18"/>
                <w:szCs w:val="18"/>
                <w:highlight w:val="white"/>
              </w:rPr>
            </w:pPr>
            <w:r w:rsidDel="00000000" w:rsidR="00000000" w:rsidRPr="00000000">
              <w:rPr>
                <w:sz w:val="18"/>
                <w:szCs w:val="18"/>
                <w:highlight w:val="white"/>
                <w:rtl w:val="0"/>
              </w:rPr>
              <w:t xml:space="preserve">SELECT</w:t>
            </w:r>
          </w:p>
          <w:p w:rsidR="00000000" w:rsidDel="00000000" w:rsidP="00000000" w:rsidRDefault="00000000" w:rsidRPr="00000000" w14:paraId="00000032">
            <w:pPr>
              <w:rPr>
                <w:sz w:val="18"/>
                <w:szCs w:val="18"/>
                <w:highlight w:val="white"/>
              </w:rPr>
            </w:pPr>
            <w:r w:rsidDel="00000000" w:rsidR="00000000" w:rsidRPr="00000000">
              <w:rPr>
                <w:sz w:val="18"/>
                <w:szCs w:val="18"/>
                <w:highlight w:val="white"/>
                <w:rtl w:val="0"/>
              </w:rPr>
              <w:t xml:space="preserve">    V.producto,</w:t>
            </w:r>
          </w:p>
          <w:p w:rsidR="00000000" w:rsidDel="00000000" w:rsidP="00000000" w:rsidRDefault="00000000" w:rsidRPr="00000000" w14:paraId="00000033">
            <w:pPr>
              <w:rPr>
                <w:sz w:val="18"/>
                <w:szCs w:val="18"/>
                <w:highlight w:val="white"/>
              </w:rPr>
            </w:pPr>
            <w:r w:rsidDel="00000000" w:rsidR="00000000" w:rsidRPr="00000000">
              <w:rPr>
                <w:sz w:val="18"/>
                <w:szCs w:val="18"/>
                <w:highlight w:val="white"/>
                <w:rtl w:val="0"/>
              </w:rPr>
              <w:t xml:space="preserve">    SUM(V.venta) AS TotalMontoVentas </w:t>
            </w:r>
          </w:p>
          <w:p w:rsidR="00000000" w:rsidDel="00000000" w:rsidP="00000000" w:rsidRDefault="00000000" w:rsidRPr="00000000" w14:paraId="00000034">
            <w:pPr>
              <w:rPr>
                <w:sz w:val="18"/>
                <w:szCs w:val="18"/>
                <w:highlight w:val="white"/>
              </w:rPr>
            </w:pPr>
            <w:r w:rsidDel="00000000" w:rsidR="00000000" w:rsidRPr="00000000">
              <w:rPr>
                <w:sz w:val="18"/>
                <w:szCs w:val="18"/>
                <w:highlight w:val="white"/>
                <w:rtl w:val="0"/>
              </w:rPr>
              <w:t xml:space="preserve">FROM public.vista_operaciones_new AS V </w:t>
            </w:r>
          </w:p>
          <w:p w:rsidR="00000000" w:rsidDel="00000000" w:rsidP="00000000" w:rsidRDefault="00000000" w:rsidRPr="00000000" w14:paraId="00000035">
            <w:pPr>
              <w:rPr>
                <w:sz w:val="18"/>
                <w:szCs w:val="18"/>
                <w:highlight w:val="white"/>
              </w:rPr>
            </w:pPr>
            <w:r w:rsidDel="00000000" w:rsidR="00000000" w:rsidRPr="00000000">
              <w:rPr>
                <w:sz w:val="18"/>
                <w:szCs w:val="18"/>
                <w:highlight w:val="white"/>
                <w:rtl w:val="0"/>
              </w:rPr>
              <w:t xml:space="preserve">JOIN public.operaciones O</w:t>
            </w:r>
          </w:p>
          <w:p w:rsidR="00000000" w:rsidDel="00000000" w:rsidP="00000000" w:rsidRDefault="00000000" w:rsidRPr="00000000" w14:paraId="00000036">
            <w:pPr>
              <w:rPr>
                <w:sz w:val="18"/>
                <w:szCs w:val="18"/>
                <w:highlight w:val="white"/>
              </w:rPr>
            </w:pPr>
            <w:r w:rsidDel="00000000" w:rsidR="00000000" w:rsidRPr="00000000">
              <w:rPr>
                <w:sz w:val="18"/>
                <w:szCs w:val="18"/>
                <w:highlight w:val="white"/>
                <w:rtl w:val="0"/>
              </w:rPr>
              <w:tab/>
              <w:t xml:space="preserve">ON V.id_registro = O.id_registro</w:t>
            </w:r>
          </w:p>
          <w:p w:rsidR="00000000" w:rsidDel="00000000" w:rsidP="00000000" w:rsidRDefault="00000000" w:rsidRPr="00000000" w14:paraId="00000037">
            <w:pPr>
              <w:rPr>
                <w:sz w:val="18"/>
                <w:szCs w:val="18"/>
                <w:highlight w:val="white"/>
              </w:rPr>
            </w:pPr>
            <w:r w:rsidDel="00000000" w:rsidR="00000000" w:rsidRPr="00000000">
              <w:rPr>
                <w:sz w:val="18"/>
                <w:szCs w:val="18"/>
                <w:highlight w:val="white"/>
                <w:rtl w:val="0"/>
              </w:rPr>
              <w:t xml:space="preserve">JOIN public.regiones R</w:t>
            </w:r>
          </w:p>
          <w:p w:rsidR="00000000" w:rsidDel="00000000" w:rsidP="00000000" w:rsidRDefault="00000000" w:rsidRPr="00000000" w14:paraId="00000038">
            <w:pPr>
              <w:rPr>
                <w:sz w:val="18"/>
                <w:szCs w:val="18"/>
                <w:highlight w:val="white"/>
              </w:rPr>
            </w:pPr>
            <w:r w:rsidDel="00000000" w:rsidR="00000000" w:rsidRPr="00000000">
              <w:rPr>
                <w:sz w:val="18"/>
                <w:szCs w:val="18"/>
                <w:highlight w:val="white"/>
                <w:rtl w:val="0"/>
              </w:rPr>
              <w:tab/>
              <w:t xml:space="preserve">ON O.id_region = R.id_region </w:t>
            </w:r>
          </w:p>
          <w:p w:rsidR="00000000" w:rsidDel="00000000" w:rsidP="00000000" w:rsidRDefault="00000000" w:rsidRPr="00000000" w14:paraId="00000039">
            <w:pPr>
              <w:rPr>
                <w:sz w:val="18"/>
                <w:szCs w:val="18"/>
                <w:highlight w:val="white"/>
              </w:rPr>
            </w:pPr>
            <w:r w:rsidDel="00000000" w:rsidR="00000000" w:rsidRPr="00000000">
              <w:rPr>
                <w:sz w:val="18"/>
                <w:szCs w:val="18"/>
                <w:highlight w:val="white"/>
                <w:rtl w:val="0"/>
              </w:rPr>
              <w:t xml:space="preserve">WHERE R.nombre_region = 'Region Caribe' AND V.anio = 2023 </w:t>
            </w:r>
          </w:p>
          <w:p w:rsidR="00000000" w:rsidDel="00000000" w:rsidP="00000000" w:rsidRDefault="00000000" w:rsidRPr="00000000" w14:paraId="0000003A">
            <w:pPr>
              <w:rPr>
                <w:sz w:val="18"/>
                <w:szCs w:val="18"/>
                <w:highlight w:val="white"/>
              </w:rPr>
            </w:pPr>
            <w:r w:rsidDel="00000000" w:rsidR="00000000" w:rsidRPr="00000000">
              <w:rPr>
                <w:sz w:val="18"/>
                <w:szCs w:val="18"/>
                <w:highlight w:val="white"/>
                <w:rtl w:val="0"/>
              </w:rPr>
              <w:t xml:space="preserve">GROUP BY V.producto</w:t>
            </w:r>
          </w:p>
          <w:p w:rsidR="00000000" w:rsidDel="00000000" w:rsidP="00000000" w:rsidRDefault="00000000" w:rsidRPr="00000000" w14:paraId="0000003B">
            <w:pPr>
              <w:rPr>
                <w:sz w:val="18"/>
                <w:szCs w:val="18"/>
                <w:highlight w:val="white"/>
              </w:rPr>
            </w:pPr>
            <w:r w:rsidDel="00000000" w:rsidR="00000000" w:rsidRPr="00000000">
              <w:rPr>
                <w:sz w:val="18"/>
                <w:szCs w:val="18"/>
                <w:highlight w:val="white"/>
                <w:rtl w:val="0"/>
              </w:rPr>
              <w:t xml:space="preserve">ORDER BY TotalMontoVentas DESC;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rPr>
                <w:sz w:val="18"/>
                <w:szCs w:val="18"/>
                <w:highlight w:val="white"/>
              </w:rPr>
            </w:pPr>
            <w:r w:rsidDel="00000000" w:rsidR="00000000" w:rsidRPr="00000000">
              <w:rPr>
                <w:b w:val="1"/>
                <w:i w:val="1"/>
                <w:sz w:val="18"/>
                <w:szCs w:val="18"/>
                <w:highlight w:val="white"/>
                <w:rtl w:val="0"/>
              </w:rPr>
              <w:t xml:space="preserve">Ventas en la región centro sur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color w:val="000000"/>
                <w:sz w:val="18"/>
                <w:szCs w:val="18"/>
                <w:highlight w:val="white"/>
                <w:rtl w:val="0"/>
              </w:rPr>
              <w:t xml:space="preserve">Total de cantidades vendidas por producto en la Región Centro Sur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F">
            <w:pPr>
              <w:rPr>
                <w:sz w:val="18"/>
                <w:szCs w:val="18"/>
                <w:highlight w:val="white"/>
              </w:rPr>
            </w:pPr>
            <w:r w:rsidDel="00000000" w:rsidR="00000000" w:rsidRPr="00000000">
              <w:rPr>
                <w:rtl w:val="0"/>
              </w:rPr>
            </w:r>
          </w:p>
          <w:p w:rsidR="00000000" w:rsidDel="00000000" w:rsidP="00000000" w:rsidRDefault="00000000" w:rsidRPr="00000000" w14:paraId="00000040">
            <w:pPr>
              <w:rPr>
                <w:sz w:val="18"/>
                <w:szCs w:val="18"/>
                <w:highlight w:val="white"/>
              </w:rPr>
            </w:pPr>
            <w:r w:rsidDel="00000000" w:rsidR="00000000" w:rsidRPr="00000000">
              <w:rPr>
                <w:sz w:val="18"/>
                <w:szCs w:val="18"/>
                <w:highlight w:val="white"/>
                <w:rtl w:val="0"/>
              </w:rPr>
              <w:t xml:space="preserve">SELECT</w:t>
            </w:r>
          </w:p>
          <w:p w:rsidR="00000000" w:rsidDel="00000000" w:rsidP="00000000" w:rsidRDefault="00000000" w:rsidRPr="00000000" w14:paraId="00000041">
            <w:pPr>
              <w:rPr>
                <w:sz w:val="18"/>
                <w:szCs w:val="18"/>
                <w:highlight w:val="white"/>
              </w:rPr>
            </w:pPr>
            <w:r w:rsidDel="00000000" w:rsidR="00000000" w:rsidRPr="00000000">
              <w:rPr>
                <w:sz w:val="18"/>
                <w:szCs w:val="18"/>
                <w:highlight w:val="white"/>
                <w:rtl w:val="0"/>
              </w:rPr>
              <w:t xml:space="preserve">    V.producto,</w:t>
            </w:r>
          </w:p>
          <w:p w:rsidR="00000000" w:rsidDel="00000000" w:rsidP="00000000" w:rsidRDefault="00000000" w:rsidRPr="00000000" w14:paraId="00000042">
            <w:pPr>
              <w:rPr>
                <w:sz w:val="18"/>
                <w:szCs w:val="18"/>
                <w:highlight w:val="white"/>
              </w:rPr>
            </w:pPr>
            <w:r w:rsidDel="00000000" w:rsidR="00000000" w:rsidRPr="00000000">
              <w:rPr>
                <w:sz w:val="18"/>
                <w:szCs w:val="18"/>
                <w:highlight w:val="white"/>
                <w:rtl w:val="0"/>
              </w:rPr>
              <w:tab/>
              <w:t xml:space="preserve">sum(v.cantidad) as cantidad_total</w:t>
            </w:r>
          </w:p>
          <w:p w:rsidR="00000000" w:rsidDel="00000000" w:rsidP="00000000" w:rsidRDefault="00000000" w:rsidRPr="00000000" w14:paraId="00000043">
            <w:pPr>
              <w:rPr>
                <w:sz w:val="18"/>
                <w:szCs w:val="18"/>
                <w:highlight w:val="white"/>
              </w:rPr>
            </w:pPr>
            <w:r w:rsidDel="00000000" w:rsidR="00000000" w:rsidRPr="00000000">
              <w:rPr>
                <w:sz w:val="18"/>
                <w:szCs w:val="18"/>
                <w:highlight w:val="white"/>
                <w:rtl w:val="0"/>
              </w:rPr>
              <w:t xml:space="preserve">FROM public.vista_operaciones_new AS V </w:t>
            </w:r>
          </w:p>
          <w:p w:rsidR="00000000" w:rsidDel="00000000" w:rsidP="00000000" w:rsidRDefault="00000000" w:rsidRPr="00000000" w14:paraId="00000044">
            <w:pPr>
              <w:rPr>
                <w:sz w:val="18"/>
                <w:szCs w:val="18"/>
                <w:highlight w:val="white"/>
              </w:rPr>
            </w:pPr>
            <w:r w:rsidDel="00000000" w:rsidR="00000000" w:rsidRPr="00000000">
              <w:rPr>
                <w:sz w:val="18"/>
                <w:szCs w:val="18"/>
                <w:highlight w:val="white"/>
                <w:rtl w:val="0"/>
              </w:rPr>
              <w:t xml:space="preserve">JOIN public.operaciones O</w:t>
            </w:r>
          </w:p>
          <w:p w:rsidR="00000000" w:rsidDel="00000000" w:rsidP="00000000" w:rsidRDefault="00000000" w:rsidRPr="00000000" w14:paraId="00000045">
            <w:pPr>
              <w:rPr>
                <w:sz w:val="18"/>
                <w:szCs w:val="18"/>
                <w:highlight w:val="white"/>
              </w:rPr>
            </w:pPr>
            <w:r w:rsidDel="00000000" w:rsidR="00000000" w:rsidRPr="00000000">
              <w:rPr>
                <w:sz w:val="18"/>
                <w:szCs w:val="18"/>
                <w:highlight w:val="white"/>
                <w:rtl w:val="0"/>
              </w:rPr>
              <w:tab/>
              <w:t xml:space="preserve">ON V.id_registro = O.id_registro</w:t>
            </w:r>
          </w:p>
          <w:p w:rsidR="00000000" w:rsidDel="00000000" w:rsidP="00000000" w:rsidRDefault="00000000" w:rsidRPr="00000000" w14:paraId="00000046">
            <w:pPr>
              <w:rPr>
                <w:sz w:val="18"/>
                <w:szCs w:val="18"/>
                <w:highlight w:val="white"/>
              </w:rPr>
            </w:pPr>
            <w:r w:rsidDel="00000000" w:rsidR="00000000" w:rsidRPr="00000000">
              <w:rPr>
                <w:sz w:val="18"/>
                <w:szCs w:val="18"/>
                <w:highlight w:val="white"/>
                <w:rtl w:val="0"/>
              </w:rPr>
              <w:t xml:space="preserve">JOIN public.regiones R</w:t>
            </w:r>
          </w:p>
          <w:p w:rsidR="00000000" w:rsidDel="00000000" w:rsidP="00000000" w:rsidRDefault="00000000" w:rsidRPr="00000000" w14:paraId="00000047">
            <w:pPr>
              <w:rPr>
                <w:sz w:val="18"/>
                <w:szCs w:val="18"/>
                <w:highlight w:val="white"/>
              </w:rPr>
            </w:pPr>
            <w:r w:rsidDel="00000000" w:rsidR="00000000" w:rsidRPr="00000000">
              <w:rPr>
                <w:sz w:val="18"/>
                <w:szCs w:val="18"/>
                <w:highlight w:val="white"/>
                <w:rtl w:val="0"/>
              </w:rPr>
              <w:tab/>
              <w:t xml:space="preserve">ON O.id_region = R.id_region </w:t>
            </w:r>
          </w:p>
          <w:p w:rsidR="00000000" w:rsidDel="00000000" w:rsidP="00000000" w:rsidRDefault="00000000" w:rsidRPr="00000000" w14:paraId="00000048">
            <w:pPr>
              <w:rPr>
                <w:sz w:val="18"/>
                <w:szCs w:val="18"/>
                <w:highlight w:val="white"/>
              </w:rPr>
            </w:pPr>
            <w:r w:rsidDel="00000000" w:rsidR="00000000" w:rsidRPr="00000000">
              <w:rPr>
                <w:sz w:val="18"/>
                <w:szCs w:val="18"/>
                <w:highlight w:val="white"/>
                <w:rtl w:val="0"/>
              </w:rPr>
              <w:t xml:space="preserve">WHERE R.nombre_region = 'Region Centro Sur' </w:t>
            </w:r>
          </w:p>
          <w:p w:rsidR="00000000" w:rsidDel="00000000" w:rsidP="00000000" w:rsidRDefault="00000000" w:rsidRPr="00000000" w14:paraId="00000049">
            <w:pPr>
              <w:rPr>
                <w:sz w:val="18"/>
                <w:szCs w:val="18"/>
                <w:highlight w:val="white"/>
              </w:rPr>
            </w:pPr>
            <w:r w:rsidDel="00000000" w:rsidR="00000000" w:rsidRPr="00000000">
              <w:rPr>
                <w:sz w:val="18"/>
                <w:szCs w:val="18"/>
                <w:highlight w:val="white"/>
                <w:rtl w:val="0"/>
              </w:rPr>
              <w:t xml:space="preserve">GROUP BY V.producto</w:t>
            </w:r>
          </w:p>
          <w:p w:rsidR="00000000" w:rsidDel="00000000" w:rsidP="00000000" w:rsidRDefault="00000000" w:rsidRPr="00000000" w14:paraId="0000004A">
            <w:pPr>
              <w:rPr>
                <w:sz w:val="18"/>
                <w:szCs w:val="18"/>
                <w:highlight w:val="white"/>
              </w:rPr>
            </w:pPr>
            <w:r w:rsidDel="00000000" w:rsidR="00000000" w:rsidRPr="00000000">
              <w:rPr>
                <w:sz w:val="18"/>
                <w:szCs w:val="18"/>
                <w:highlight w:val="white"/>
                <w:rtl w:val="0"/>
              </w:rPr>
              <w:t xml:space="preserve">ORDER BY cantidad_total DESC;</w:t>
            </w:r>
          </w:p>
          <w:p w:rsidR="00000000" w:rsidDel="00000000" w:rsidP="00000000" w:rsidRDefault="00000000" w:rsidRPr="00000000" w14:paraId="0000004B">
            <w:pPr>
              <w:rPr>
                <w:sz w:val="18"/>
                <w:szCs w:val="18"/>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i w:val="1"/>
                <w:color w:val="000000"/>
                <w:sz w:val="18"/>
                <w:szCs w:val="18"/>
                <w:highlight w:val="white"/>
              </w:rPr>
            </w:pPr>
            <w:r w:rsidDel="00000000" w:rsidR="00000000" w:rsidRPr="00000000">
              <w:rPr>
                <w:b w:val="1"/>
                <w:sz w:val="20"/>
                <w:szCs w:val="20"/>
                <w:highlight w:val="white"/>
                <w:rtl w:val="0"/>
              </w:rPr>
              <w:t xml:space="preserve"> Diferencia en ventas entre 2023 y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Diferencia en el total de cantidades vendidas por producto entre los año 2023 y 2024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F">
            <w:pPr>
              <w:rPr>
                <w:sz w:val="18"/>
                <w:szCs w:val="18"/>
                <w:highlight w:val="white"/>
              </w:rPr>
            </w:pPr>
            <w:r w:rsidDel="00000000" w:rsidR="00000000" w:rsidRPr="00000000">
              <w:rPr>
                <w:sz w:val="18"/>
                <w:szCs w:val="18"/>
                <w:highlight w:val="white"/>
                <w:rtl w:val="0"/>
              </w:rPr>
              <w:t xml:space="preserve">SELECT </w:t>
            </w:r>
          </w:p>
          <w:p w:rsidR="00000000" w:rsidDel="00000000" w:rsidP="00000000" w:rsidRDefault="00000000" w:rsidRPr="00000000" w14:paraId="00000050">
            <w:pPr>
              <w:rPr>
                <w:sz w:val="18"/>
                <w:szCs w:val="18"/>
                <w:highlight w:val="white"/>
              </w:rPr>
            </w:pPr>
            <w:r w:rsidDel="00000000" w:rsidR="00000000" w:rsidRPr="00000000">
              <w:rPr>
                <w:sz w:val="18"/>
                <w:szCs w:val="18"/>
                <w:highlight w:val="white"/>
                <w:rtl w:val="0"/>
              </w:rPr>
              <w:t xml:space="preserve">    producto,departamento,</w:t>
            </w:r>
          </w:p>
          <w:p w:rsidR="00000000" w:rsidDel="00000000" w:rsidP="00000000" w:rsidRDefault="00000000" w:rsidRPr="00000000" w14:paraId="00000051">
            <w:pPr>
              <w:rPr>
                <w:sz w:val="18"/>
                <w:szCs w:val="18"/>
                <w:highlight w:val="white"/>
              </w:rPr>
            </w:pPr>
            <w:r w:rsidDel="00000000" w:rsidR="00000000" w:rsidRPr="00000000">
              <w:rPr>
                <w:sz w:val="18"/>
                <w:szCs w:val="18"/>
                <w:highlight w:val="white"/>
                <w:rtl w:val="0"/>
              </w:rPr>
              <w:t xml:space="preserve">    SUM(CASE WHEN anio = 2023 THEN cantidad ELSE 0 END) AS total_2023,</w:t>
            </w:r>
          </w:p>
          <w:p w:rsidR="00000000" w:rsidDel="00000000" w:rsidP="00000000" w:rsidRDefault="00000000" w:rsidRPr="00000000" w14:paraId="00000052">
            <w:pPr>
              <w:rPr>
                <w:sz w:val="18"/>
                <w:szCs w:val="18"/>
                <w:highlight w:val="white"/>
              </w:rPr>
            </w:pPr>
            <w:r w:rsidDel="00000000" w:rsidR="00000000" w:rsidRPr="00000000">
              <w:rPr>
                <w:sz w:val="18"/>
                <w:szCs w:val="18"/>
                <w:highlight w:val="white"/>
                <w:rtl w:val="0"/>
              </w:rPr>
              <w:t xml:space="preserve">    SUM(CASE WHEN anio = 2024 THEN cantidad ELSE 0 END) AS total_2024,</w:t>
            </w:r>
          </w:p>
          <w:p w:rsidR="00000000" w:rsidDel="00000000" w:rsidP="00000000" w:rsidRDefault="00000000" w:rsidRPr="00000000" w14:paraId="00000053">
            <w:pPr>
              <w:rPr>
                <w:sz w:val="18"/>
                <w:szCs w:val="18"/>
                <w:highlight w:val="white"/>
              </w:rPr>
            </w:pPr>
            <w:r w:rsidDel="00000000" w:rsidR="00000000" w:rsidRPr="00000000">
              <w:rPr>
                <w:sz w:val="18"/>
                <w:szCs w:val="18"/>
                <w:highlight w:val="white"/>
                <w:rtl w:val="0"/>
              </w:rPr>
              <w:t xml:space="preserve">    SUM(CASE WHEN anio = 2024 THEN cantidad ELSE 0 END) -</w:t>
            </w:r>
          </w:p>
          <w:p w:rsidR="00000000" w:rsidDel="00000000" w:rsidP="00000000" w:rsidRDefault="00000000" w:rsidRPr="00000000" w14:paraId="00000054">
            <w:pPr>
              <w:rPr>
                <w:sz w:val="18"/>
                <w:szCs w:val="18"/>
                <w:highlight w:val="white"/>
              </w:rPr>
            </w:pPr>
            <w:r w:rsidDel="00000000" w:rsidR="00000000" w:rsidRPr="00000000">
              <w:rPr>
                <w:sz w:val="18"/>
                <w:szCs w:val="18"/>
                <w:highlight w:val="white"/>
                <w:rtl w:val="0"/>
              </w:rPr>
              <w:t xml:space="preserve">    SUM(CASE WHEN anio = 2023 THEN cantidad ELSE 0 END) AS diferencia    </w:t>
            </w:r>
          </w:p>
          <w:p w:rsidR="00000000" w:rsidDel="00000000" w:rsidP="00000000" w:rsidRDefault="00000000" w:rsidRPr="00000000" w14:paraId="00000055">
            <w:pPr>
              <w:rPr>
                <w:sz w:val="18"/>
                <w:szCs w:val="18"/>
                <w:highlight w:val="white"/>
              </w:rPr>
            </w:pPr>
            <w:r w:rsidDel="00000000" w:rsidR="00000000" w:rsidRPr="00000000">
              <w:rPr>
                <w:sz w:val="18"/>
                <w:szCs w:val="18"/>
                <w:highlight w:val="white"/>
                <w:rtl w:val="0"/>
              </w:rPr>
              <w:t xml:space="preserve">FROM vista_operaciones_new</w:t>
            </w:r>
          </w:p>
          <w:p w:rsidR="00000000" w:rsidDel="00000000" w:rsidP="00000000" w:rsidRDefault="00000000" w:rsidRPr="00000000" w14:paraId="00000056">
            <w:pPr>
              <w:rPr>
                <w:sz w:val="18"/>
                <w:szCs w:val="18"/>
                <w:highlight w:val="white"/>
              </w:rPr>
            </w:pPr>
            <w:r w:rsidDel="00000000" w:rsidR="00000000" w:rsidRPr="00000000">
              <w:rPr>
                <w:sz w:val="18"/>
                <w:szCs w:val="18"/>
                <w:highlight w:val="white"/>
                <w:rtl w:val="0"/>
              </w:rPr>
              <w:t xml:space="preserve">GROUP BY departamento, producto</w:t>
            </w:r>
          </w:p>
          <w:p w:rsidR="00000000" w:rsidDel="00000000" w:rsidP="00000000" w:rsidRDefault="00000000" w:rsidRPr="00000000" w14:paraId="00000057">
            <w:pPr>
              <w:rPr>
                <w:sz w:val="18"/>
                <w:szCs w:val="18"/>
                <w:highlight w:val="white"/>
              </w:rPr>
            </w:pPr>
            <w:r w:rsidDel="00000000" w:rsidR="00000000" w:rsidRPr="00000000">
              <w:rPr>
                <w:sz w:val="18"/>
                <w:szCs w:val="18"/>
                <w:highlight w:val="white"/>
                <w:rtl w:val="0"/>
              </w:rPr>
              <w:t xml:space="preserve">HAVING</w:t>
            </w:r>
          </w:p>
          <w:p w:rsidR="00000000" w:rsidDel="00000000" w:rsidP="00000000" w:rsidRDefault="00000000" w:rsidRPr="00000000" w14:paraId="00000058">
            <w:pPr>
              <w:rPr>
                <w:sz w:val="18"/>
                <w:szCs w:val="18"/>
                <w:highlight w:val="white"/>
              </w:rPr>
            </w:pPr>
            <w:r w:rsidDel="00000000" w:rsidR="00000000" w:rsidRPr="00000000">
              <w:rPr>
                <w:sz w:val="18"/>
                <w:szCs w:val="18"/>
                <w:highlight w:val="white"/>
                <w:rtl w:val="0"/>
              </w:rPr>
              <w:t xml:space="preserve">    SUM(CASE WHEN anio = 2024 THEN cantidad ELSE 0 END) - </w:t>
            </w:r>
          </w:p>
          <w:p w:rsidR="00000000" w:rsidDel="00000000" w:rsidP="00000000" w:rsidRDefault="00000000" w:rsidRPr="00000000" w14:paraId="00000059">
            <w:pPr>
              <w:rPr>
                <w:sz w:val="18"/>
                <w:szCs w:val="18"/>
                <w:highlight w:val="white"/>
              </w:rPr>
            </w:pPr>
            <w:r w:rsidDel="00000000" w:rsidR="00000000" w:rsidRPr="00000000">
              <w:rPr>
                <w:sz w:val="18"/>
                <w:szCs w:val="18"/>
                <w:highlight w:val="white"/>
                <w:rtl w:val="0"/>
              </w:rPr>
              <w:t xml:space="preserve">    SUM(CASE WHEN anio = 2023 THEN cantidad ELSE 0 END) &lt; 0</w:t>
            </w:r>
          </w:p>
          <w:p w:rsidR="00000000" w:rsidDel="00000000" w:rsidP="00000000" w:rsidRDefault="00000000" w:rsidRPr="00000000" w14:paraId="0000005A">
            <w:pPr>
              <w:rPr>
                <w:sz w:val="18"/>
                <w:szCs w:val="18"/>
                <w:highlight w:val="white"/>
              </w:rPr>
            </w:pPr>
            <w:r w:rsidDel="00000000" w:rsidR="00000000" w:rsidRPr="00000000">
              <w:rPr>
                <w:sz w:val="18"/>
                <w:szCs w:val="18"/>
                <w:highlight w:val="white"/>
                <w:rtl w:val="0"/>
              </w:rPr>
              <w:t xml:space="preserve">ORDER BY diferencia DESC, departamento;</w:t>
            </w:r>
          </w:p>
        </w:tc>
      </w:tr>
      <w:tr>
        <w:trPr>
          <w:cantSplit w:val="0"/>
          <w:trHeight w:val="6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Ventas por región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Total venta por  región  en 2023 y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E">
            <w:pPr>
              <w:rPr>
                <w:sz w:val="18"/>
                <w:szCs w:val="18"/>
                <w:highlight w:val="white"/>
              </w:rPr>
            </w:pPr>
            <w:r w:rsidDel="00000000" w:rsidR="00000000" w:rsidRPr="00000000">
              <w:rPr>
                <w:sz w:val="18"/>
                <w:szCs w:val="18"/>
                <w:highlight w:val="white"/>
                <w:rtl w:val="0"/>
              </w:rPr>
              <w:t xml:space="preserve">SELECT R.nombre_region, </w:t>
            </w:r>
          </w:p>
          <w:p w:rsidR="00000000" w:rsidDel="00000000" w:rsidP="00000000" w:rsidRDefault="00000000" w:rsidRPr="00000000" w14:paraId="0000005F">
            <w:pPr>
              <w:rPr>
                <w:sz w:val="18"/>
                <w:szCs w:val="18"/>
                <w:highlight w:val="white"/>
              </w:rPr>
            </w:pPr>
            <w:r w:rsidDel="00000000" w:rsidR="00000000" w:rsidRPr="00000000">
              <w:rPr>
                <w:sz w:val="18"/>
                <w:szCs w:val="18"/>
                <w:highlight w:val="white"/>
                <w:rtl w:val="0"/>
              </w:rPr>
              <w:t xml:space="preserve">    SUM(CASE WHEN V.anio = 2024 THEN V.cantidad ELSE 0 END) AS total_2024</w:t>
            </w:r>
          </w:p>
          <w:p w:rsidR="00000000" w:rsidDel="00000000" w:rsidP="00000000" w:rsidRDefault="00000000" w:rsidRPr="00000000" w14:paraId="00000060">
            <w:pPr>
              <w:rPr>
                <w:sz w:val="18"/>
                <w:szCs w:val="18"/>
                <w:highlight w:val="white"/>
              </w:rPr>
            </w:pPr>
            <w:r w:rsidDel="00000000" w:rsidR="00000000" w:rsidRPr="00000000">
              <w:rPr>
                <w:sz w:val="18"/>
                <w:szCs w:val="18"/>
                <w:highlight w:val="white"/>
                <w:rtl w:val="0"/>
              </w:rPr>
              <w:t xml:space="preserve">FROM public.vista_operaciones_new AS V </w:t>
            </w:r>
          </w:p>
          <w:p w:rsidR="00000000" w:rsidDel="00000000" w:rsidP="00000000" w:rsidRDefault="00000000" w:rsidRPr="00000000" w14:paraId="00000061">
            <w:pPr>
              <w:rPr>
                <w:sz w:val="18"/>
                <w:szCs w:val="18"/>
                <w:highlight w:val="white"/>
              </w:rPr>
            </w:pPr>
            <w:r w:rsidDel="00000000" w:rsidR="00000000" w:rsidRPr="00000000">
              <w:rPr>
                <w:sz w:val="18"/>
                <w:szCs w:val="18"/>
                <w:highlight w:val="white"/>
                <w:rtl w:val="0"/>
              </w:rPr>
              <w:t xml:space="preserve">JOIN public.operaciones O</w:t>
            </w:r>
          </w:p>
          <w:p w:rsidR="00000000" w:rsidDel="00000000" w:rsidP="00000000" w:rsidRDefault="00000000" w:rsidRPr="00000000" w14:paraId="00000062">
            <w:pPr>
              <w:rPr>
                <w:sz w:val="18"/>
                <w:szCs w:val="18"/>
                <w:highlight w:val="white"/>
              </w:rPr>
            </w:pPr>
            <w:r w:rsidDel="00000000" w:rsidR="00000000" w:rsidRPr="00000000">
              <w:rPr>
                <w:sz w:val="18"/>
                <w:szCs w:val="18"/>
                <w:highlight w:val="white"/>
                <w:rtl w:val="0"/>
              </w:rPr>
              <w:tab/>
              <w:t xml:space="preserve">ON V.id_registro = O.id_registro</w:t>
            </w:r>
          </w:p>
          <w:p w:rsidR="00000000" w:rsidDel="00000000" w:rsidP="00000000" w:rsidRDefault="00000000" w:rsidRPr="00000000" w14:paraId="00000063">
            <w:pPr>
              <w:rPr>
                <w:sz w:val="18"/>
                <w:szCs w:val="18"/>
                <w:highlight w:val="white"/>
              </w:rPr>
            </w:pPr>
            <w:r w:rsidDel="00000000" w:rsidR="00000000" w:rsidRPr="00000000">
              <w:rPr>
                <w:sz w:val="18"/>
                <w:szCs w:val="18"/>
                <w:highlight w:val="white"/>
                <w:rtl w:val="0"/>
              </w:rPr>
              <w:t xml:space="preserve">JOIN public.regiones R</w:t>
            </w:r>
          </w:p>
          <w:p w:rsidR="00000000" w:rsidDel="00000000" w:rsidP="00000000" w:rsidRDefault="00000000" w:rsidRPr="00000000" w14:paraId="00000064">
            <w:pPr>
              <w:rPr>
                <w:sz w:val="18"/>
                <w:szCs w:val="18"/>
                <w:highlight w:val="white"/>
              </w:rPr>
            </w:pPr>
            <w:r w:rsidDel="00000000" w:rsidR="00000000" w:rsidRPr="00000000">
              <w:rPr>
                <w:sz w:val="18"/>
                <w:szCs w:val="18"/>
                <w:highlight w:val="white"/>
                <w:rtl w:val="0"/>
              </w:rPr>
              <w:tab/>
              <w:t xml:space="preserve">ON O.id_region = R.id_region </w:t>
            </w:r>
          </w:p>
          <w:p w:rsidR="00000000" w:rsidDel="00000000" w:rsidP="00000000" w:rsidRDefault="00000000" w:rsidRPr="00000000" w14:paraId="00000065">
            <w:pPr>
              <w:rPr>
                <w:sz w:val="18"/>
                <w:szCs w:val="18"/>
                <w:highlight w:val="white"/>
              </w:rPr>
            </w:pPr>
            <w:r w:rsidDel="00000000" w:rsidR="00000000" w:rsidRPr="00000000">
              <w:rPr>
                <w:sz w:val="18"/>
                <w:szCs w:val="18"/>
                <w:highlight w:val="white"/>
                <w:rtl w:val="0"/>
              </w:rPr>
              <w:t xml:space="preserve">GROUP BY R.nombre_region</w:t>
            </w:r>
          </w:p>
          <w:p w:rsidR="00000000" w:rsidDel="00000000" w:rsidP="00000000" w:rsidRDefault="00000000" w:rsidRPr="00000000" w14:paraId="00000066">
            <w:pPr>
              <w:rPr>
                <w:sz w:val="18"/>
                <w:szCs w:val="18"/>
                <w:highlight w:val="white"/>
              </w:rPr>
            </w:pPr>
            <w:r w:rsidDel="00000000" w:rsidR="00000000" w:rsidRPr="00000000">
              <w:rPr>
                <w:sz w:val="18"/>
                <w:szCs w:val="18"/>
                <w:highlight w:val="white"/>
                <w:rtl w:val="0"/>
              </w:rPr>
              <w:t xml:space="preserve">ORDER BY R.nombre_region;</w:t>
            </w:r>
          </w:p>
          <w:p w:rsidR="00000000" w:rsidDel="00000000" w:rsidP="00000000" w:rsidRDefault="00000000" w:rsidRPr="00000000" w14:paraId="00000067">
            <w:pPr>
              <w:rPr>
                <w:sz w:val="18"/>
                <w:szCs w:val="18"/>
                <w:highlight w:val="white"/>
              </w:rPr>
            </w:pPr>
            <w:r w:rsidDel="00000000" w:rsidR="00000000" w:rsidRPr="00000000">
              <w:rPr>
                <w:rtl w:val="0"/>
              </w:rPr>
            </w:r>
          </w:p>
          <w:p w:rsidR="00000000" w:rsidDel="00000000" w:rsidP="00000000" w:rsidRDefault="00000000" w:rsidRPr="00000000" w14:paraId="00000068">
            <w:pPr>
              <w:rPr>
                <w:sz w:val="18"/>
                <w:szCs w:val="18"/>
                <w:highlight w:val="white"/>
              </w:rPr>
            </w:pPr>
            <w:r w:rsidDel="00000000" w:rsidR="00000000" w:rsidRPr="00000000">
              <w:rPr>
                <w:rtl w:val="0"/>
              </w:rPr>
            </w:r>
          </w:p>
          <w:p w:rsidR="00000000" w:rsidDel="00000000" w:rsidP="00000000" w:rsidRDefault="00000000" w:rsidRPr="00000000" w14:paraId="00000069">
            <w:pPr>
              <w:rPr>
                <w:sz w:val="18"/>
                <w:szCs w:val="18"/>
                <w:highlight w:val="white"/>
              </w:rPr>
            </w:pPr>
            <w:r w:rsidDel="00000000" w:rsidR="00000000" w:rsidRPr="00000000">
              <w:rPr>
                <w:rtl w:val="0"/>
              </w:rPr>
            </w:r>
          </w:p>
        </w:tc>
      </w:tr>
      <w:tr>
        <w:trPr>
          <w:cantSplit w:val="0"/>
          <w:trHeight w:val="57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18"/>
                <w:szCs w:val="18"/>
                <w:highlight w:val="white"/>
              </w:rPr>
            </w:pPr>
            <w:r w:rsidDel="00000000" w:rsidR="00000000" w:rsidRPr="00000000">
              <w:rPr>
                <w:b w:val="1"/>
                <w:color w:val="000000"/>
                <w:sz w:val="18"/>
                <w:szCs w:val="18"/>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Municipios con menor venta en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rPr>
                <w:b w:val="1"/>
                <w:color w:val="000000"/>
                <w:sz w:val="18"/>
                <w:szCs w:val="18"/>
                <w:highlight w:val="white"/>
              </w:rPr>
            </w:pPr>
            <w:r w:rsidDel="00000000" w:rsidR="00000000" w:rsidRPr="00000000">
              <w:rPr>
                <w:b w:val="1"/>
                <w:sz w:val="18"/>
                <w:szCs w:val="18"/>
                <w:highlight w:val="white"/>
                <w:rtl w:val="0"/>
              </w:rPr>
              <w:t xml:space="preserve">Los 5 municipios que menos vendieron en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D">
            <w:pPr>
              <w:rPr>
                <w:sz w:val="18"/>
                <w:szCs w:val="18"/>
                <w:highlight w:val="white"/>
              </w:rPr>
            </w:pPr>
            <w:r w:rsidDel="00000000" w:rsidR="00000000" w:rsidRPr="00000000">
              <w:rPr>
                <w:rtl w:val="0"/>
              </w:rPr>
            </w:r>
          </w:p>
          <w:p w:rsidR="00000000" w:rsidDel="00000000" w:rsidP="00000000" w:rsidRDefault="00000000" w:rsidRPr="00000000" w14:paraId="0000006E">
            <w:pPr>
              <w:rPr>
                <w:sz w:val="18"/>
                <w:szCs w:val="18"/>
                <w:highlight w:val="white"/>
              </w:rPr>
            </w:pPr>
            <w:r w:rsidDel="00000000" w:rsidR="00000000" w:rsidRPr="00000000">
              <w:rPr>
                <w:sz w:val="18"/>
                <w:szCs w:val="18"/>
                <w:highlight w:val="white"/>
                <w:rtl w:val="0"/>
              </w:rPr>
              <w:t xml:space="preserve">SELECT municipio,SUM(venta) AS total_2024 FROM vista_operaciones_new</w:t>
            </w:r>
          </w:p>
          <w:p w:rsidR="00000000" w:rsidDel="00000000" w:rsidP="00000000" w:rsidRDefault="00000000" w:rsidRPr="00000000" w14:paraId="0000006F">
            <w:pPr>
              <w:rPr>
                <w:sz w:val="18"/>
                <w:szCs w:val="18"/>
                <w:highlight w:val="white"/>
              </w:rPr>
            </w:pPr>
            <w:r w:rsidDel="00000000" w:rsidR="00000000" w:rsidRPr="00000000">
              <w:rPr>
                <w:sz w:val="18"/>
                <w:szCs w:val="18"/>
                <w:highlight w:val="white"/>
                <w:rtl w:val="0"/>
              </w:rPr>
              <w:t xml:space="preserve">WHERE anio = 2024</w:t>
            </w:r>
          </w:p>
          <w:p w:rsidR="00000000" w:rsidDel="00000000" w:rsidP="00000000" w:rsidRDefault="00000000" w:rsidRPr="00000000" w14:paraId="00000070">
            <w:pPr>
              <w:rPr>
                <w:sz w:val="18"/>
                <w:szCs w:val="18"/>
                <w:highlight w:val="white"/>
              </w:rPr>
            </w:pPr>
            <w:r w:rsidDel="00000000" w:rsidR="00000000" w:rsidRPr="00000000">
              <w:rPr>
                <w:sz w:val="18"/>
                <w:szCs w:val="18"/>
                <w:highlight w:val="white"/>
                <w:rtl w:val="0"/>
              </w:rPr>
              <w:t xml:space="preserve">GROUP BY municipio</w:t>
            </w:r>
          </w:p>
          <w:p w:rsidR="00000000" w:rsidDel="00000000" w:rsidP="00000000" w:rsidRDefault="00000000" w:rsidRPr="00000000" w14:paraId="00000071">
            <w:pPr>
              <w:rPr>
                <w:sz w:val="18"/>
                <w:szCs w:val="18"/>
                <w:highlight w:val="white"/>
              </w:rPr>
            </w:pPr>
            <w:r w:rsidDel="00000000" w:rsidR="00000000" w:rsidRPr="00000000">
              <w:rPr>
                <w:sz w:val="18"/>
                <w:szCs w:val="18"/>
                <w:highlight w:val="white"/>
                <w:rtl w:val="0"/>
              </w:rPr>
              <w:t xml:space="preserve">ORDER BY total_2024 ASC LIMIT 5;</w:t>
            </w:r>
          </w:p>
          <w:p w:rsidR="00000000" w:rsidDel="00000000" w:rsidP="00000000" w:rsidRDefault="00000000" w:rsidRPr="00000000" w14:paraId="00000072">
            <w:pPr>
              <w:rPr>
                <w:sz w:val="18"/>
                <w:szCs w:val="18"/>
                <w:highlight w:val="white"/>
              </w:rPr>
            </w:pPr>
            <w:r w:rsidDel="00000000" w:rsidR="00000000" w:rsidRPr="00000000">
              <w:rPr>
                <w:rtl w:val="0"/>
              </w:rPr>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70c0"/>
          <w:sz w:val="20"/>
          <w:szCs w:val="20"/>
          <w:highlight w:val="white"/>
          <w:u w:val="none"/>
          <w:vertAlign w:val="baseline"/>
        </w:rPr>
      </w:pPr>
      <w:r w:rsidDel="00000000" w:rsidR="00000000" w:rsidRPr="00000000">
        <w:br w:type="pag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w:t>
      </w:r>
      <w:r w:rsidDel="00000000" w:rsidR="00000000" w:rsidRPr="00000000">
        <w:rPr>
          <w:rFonts w:ascii="Calibri" w:cs="Calibri" w:eastAsia="Calibri" w:hAnsi="Calibri"/>
          <w:b w:val="1"/>
          <w:i w:val="0"/>
          <w:smallCaps w:val="0"/>
          <w:strike w:val="0"/>
          <w:color w:val="000000"/>
          <w:sz w:val="20"/>
          <w:szCs w:val="20"/>
          <w:highlight w:val="white"/>
          <w:u w:val="none"/>
          <w:vertAlign w:val="baseline"/>
          <w:rtl w:val="0"/>
        </w:rPr>
        <w:t xml:space="preserve">CONSTRUCCIÓN DE KPI. </w:t>
      </w: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Calcular a través de instrucciones SQL las primeras cuatro (4) métricas suministradas y agregar cuatro métricas (4) de su propia creación en relación a la empresa “Gaseosas Poderosas”.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bl>
      <w:tblPr>
        <w:tblStyle w:val="Table2"/>
        <w:tblW w:w="91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1455"/>
        <w:gridCol w:w="3930"/>
        <w:gridCol w:w="3360"/>
        <w:tblGridChange w:id="0">
          <w:tblGrid>
            <w:gridCol w:w="420"/>
            <w:gridCol w:w="1455"/>
            <w:gridCol w:w="3930"/>
            <w:gridCol w:w="336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Nombre KPI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Sentencia SQL</w:t>
            </w:r>
            <w:r w:rsidDel="00000000" w:rsidR="00000000" w:rsidRPr="00000000">
              <w:rPr>
                <w:rtl w:val="0"/>
              </w:rPr>
            </w:r>
          </w:p>
        </w:tc>
      </w:tr>
      <w:tr>
        <w:trPr>
          <w:cantSplit w:val="0"/>
          <w:trHeight w:val="36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Incremento de cantidades vendidas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16"/>
                <w:szCs w:val="16"/>
                <w:highlight w:val="white"/>
              </w:rPr>
            </w:pPr>
            <w:r w:rsidDel="00000000" w:rsidR="00000000" w:rsidRPr="00000000">
              <w:rPr>
                <w:b w:val="1"/>
                <w:color w:val="000000"/>
                <w:sz w:val="16"/>
                <w:szCs w:val="16"/>
                <w:highlight w:val="white"/>
                <w:rtl w:val="0"/>
              </w:rPr>
              <w:t xml:space="preserve">Productos que tuvieron un incremento en las cantidades vendidas en 202</w:t>
            </w:r>
            <w:r w:rsidDel="00000000" w:rsidR="00000000" w:rsidRPr="00000000">
              <w:rPr>
                <w:b w:val="1"/>
                <w:sz w:val="16"/>
                <w:szCs w:val="16"/>
                <w:highlight w:val="white"/>
                <w:rtl w:val="0"/>
              </w:rPr>
              <w:t xml:space="preserve">4</w:t>
            </w:r>
            <w:r w:rsidDel="00000000" w:rsidR="00000000" w:rsidRPr="00000000">
              <w:rPr>
                <w:b w:val="1"/>
                <w:color w:val="000000"/>
                <w:sz w:val="16"/>
                <w:szCs w:val="16"/>
                <w:highlight w:val="white"/>
                <w:rtl w:val="0"/>
              </w:rPr>
              <w:t xml:space="preserve"> comparado con las ventas de 202</w:t>
            </w:r>
            <w:r w:rsidDel="00000000" w:rsidR="00000000" w:rsidRPr="00000000">
              <w:rPr>
                <w:b w:val="1"/>
                <w:sz w:val="16"/>
                <w:szCs w:val="16"/>
                <w:highlight w:val="whit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C">
            <w:pPr>
              <w:rPr>
                <w:sz w:val="16"/>
                <w:szCs w:val="16"/>
                <w:highlight w:val="white"/>
              </w:rPr>
            </w:pPr>
            <w:r w:rsidDel="00000000" w:rsidR="00000000" w:rsidRPr="00000000">
              <w:rPr>
                <w:sz w:val="16"/>
                <w:szCs w:val="16"/>
                <w:highlight w:val="white"/>
                <w:rtl w:val="0"/>
              </w:rPr>
              <w:t xml:space="preserve">SELECT producto,</w:t>
            </w:r>
          </w:p>
          <w:p w:rsidR="00000000" w:rsidDel="00000000" w:rsidP="00000000" w:rsidRDefault="00000000" w:rsidRPr="00000000" w14:paraId="0000007D">
            <w:pPr>
              <w:rPr>
                <w:sz w:val="16"/>
                <w:szCs w:val="16"/>
                <w:highlight w:val="white"/>
              </w:rPr>
            </w:pPr>
            <w:r w:rsidDel="00000000" w:rsidR="00000000" w:rsidRPr="00000000">
              <w:rPr>
                <w:sz w:val="16"/>
                <w:szCs w:val="16"/>
                <w:highlight w:val="white"/>
                <w:rtl w:val="0"/>
              </w:rPr>
              <w:t xml:space="preserve">       SUM(CASE WHEN anio = 2024 THEN cantidad ELSE 0 END) AS total_2024,</w:t>
            </w:r>
          </w:p>
          <w:p w:rsidR="00000000" w:rsidDel="00000000" w:rsidP="00000000" w:rsidRDefault="00000000" w:rsidRPr="00000000" w14:paraId="0000007E">
            <w:pPr>
              <w:rPr>
                <w:sz w:val="16"/>
                <w:szCs w:val="16"/>
                <w:highlight w:val="white"/>
              </w:rPr>
            </w:pPr>
            <w:r w:rsidDel="00000000" w:rsidR="00000000" w:rsidRPr="00000000">
              <w:rPr>
                <w:sz w:val="16"/>
                <w:szCs w:val="16"/>
                <w:highlight w:val="white"/>
                <w:rtl w:val="0"/>
              </w:rPr>
              <w:t xml:space="preserve">       SUM(CASE WHEN anio = 2023 THEN cantidad ELSE 0 END) AS total_2023</w:t>
            </w:r>
          </w:p>
          <w:p w:rsidR="00000000" w:rsidDel="00000000" w:rsidP="00000000" w:rsidRDefault="00000000" w:rsidRPr="00000000" w14:paraId="0000007F">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80">
            <w:pPr>
              <w:rPr>
                <w:sz w:val="16"/>
                <w:szCs w:val="16"/>
                <w:highlight w:val="white"/>
              </w:rPr>
            </w:pPr>
            <w:r w:rsidDel="00000000" w:rsidR="00000000" w:rsidRPr="00000000">
              <w:rPr>
                <w:sz w:val="16"/>
                <w:szCs w:val="16"/>
                <w:highlight w:val="white"/>
                <w:rtl w:val="0"/>
              </w:rPr>
              <w:t xml:space="preserve">GROUP BY producto</w:t>
            </w:r>
          </w:p>
          <w:p w:rsidR="00000000" w:rsidDel="00000000" w:rsidP="00000000" w:rsidRDefault="00000000" w:rsidRPr="00000000" w14:paraId="00000081">
            <w:pPr>
              <w:rPr>
                <w:sz w:val="16"/>
                <w:szCs w:val="16"/>
                <w:highlight w:val="white"/>
              </w:rPr>
            </w:pPr>
            <w:r w:rsidDel="00000000" w:rsidR="00000000" w:rsidRPr="00000000">
              <w:rPr>
                <w:sz w:val="16"/>
                <w:szCs w:val="16"/>
                <w:highlight w:val="white"/>
                <w:rtl w:val="0"/>
              </w:rPr>
              <w:t xml:space="preserve">HAVING SUM(CASE WHEN anio = 2024 THEN cantidad ELSE 0 END) &gt;</w:t>
            </w:r>
          </w:p>
          <w:p w:rsidR="00000000" w:rsidDel="00000000" w:rsidP="00000000" w:rsidRDefault="00000000" w:rsidRPr="00000000" w14:paraId="00000082">
            <w:pPr>
              <w:rPr>
                <w:sz w:val="16"/>
                <w:szCs w:val="16"/>
                <w:highlight w:val="white"/>
              </w:rPr>
            </w:pPr>
            <w:r w:rsidDel="00000000" w:rsidR="00000000" w:rsidRPr="00000000">
              <w:rPr>
                <w:sz w:val="16"/>
                <w:szCs w:val="16"/>
                <w:highlight w:val="white"/>
                <w:rtl w:val="0"/>
              </w:rPr>
              <w:t xml:space="preserve">       SUM(CASE WHEN anio = 2023 THEN cantidad ELSE 0 END)</w:t>
            </w:r>
          </w:p>
          <w:p w:rsidR="00000000" w:rsidDel="00000000" w:rsidP="00000000" w:rsidRDefault="00000000" w:rsidRPr="00000000" w14:paraId="00000083">
            <w:pPr>
              <w:rPr>
                <w:sz w:val="16"/>
                <w:szCs w:val="16"/>
                <w:highlight w:val="white"/>
              </w:rPr>
            </w:pPr>
            <w:r w:rsidDel="00000000" w:rsidR="00000000" w:rsidRPr="00000000">
              <w:rPr>
                <w:sz w:val="16"/>
                <w:szCs w:val="16"/>
                <w:highlight w:val="white"/>
                <w:rtl w:val="0"/>
              </w:rPr>
              <w:t xml:space="preserve">ORDER BY producto;</w:t>
            </w:r>
            <w:r w:rsidDel="00000000" w:rsidR="00000000" w:rsidRPr="00000000">
              <w:rPr>
                <w:rtl w:val="0"/>
              </w:rPr>
            </w:r>
          </w:p>
        </w:tc>
      </w:tr>
      <w:tr>
        <w:trPr>
          <w:cantSplit w:val="0"/>
          <w:trHeight w:val="58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Incremento de montos vendidos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16"/>
                <w:szCs w:val="16"/>
                <w:highlight w:val="white"/>
              </w:rPr>
            </w:pPr>
            <w:r w:rsidDel="00000000" w:rsidR="00000000" w:rsidRPr="00000000">
              <w:rPr>
                <w:b w:val="1"/>
                <w:color w:val="000000"/>
                <w:sz w:val="16"/>
                <w:szCs w:val="16"/>
                <w:highlight w:val="white"/>
                <w:rtl w:val="0"/>
              </w:rPr>
              <w:t xml:space="preserve">Productos que tuvieron un incremento en los montos de 202</w:t>
            </w:r>
            <w:r w:rsidDel="00000000" w:rsidR="00000000" w:rsidRPr="00000000">
              <w:rPr>
                <w:b w:val="1"/>
                <w:sz w:val="16"/>
                <w:szCs w:val="16"/>
                <w:highlight w:val="white"/>
                <w:rtl w:val="0"/>
              </w:rPr>
              <w:t xml:space="preserve">4</w:t>
            </w:r>
            <w:r w:rsidDel="00000000" w:rsidR="00000000" w:rsidRPr="00000000">
              <w:rPr>
                <w:b w:val="1"/>
                <w:color w:val="000000"/>
                <w:sz w:val="16"/>
                <w:szCs w:val="16"/>
                <w:highlight w:val="white"/>
                <w:rtl w:val="0"/>
              </w:rPr>
              <w:t xml:space="preserve"> comparado con las ventas de 202</w:t>
            </w:r>
            <w:r w:rsidDel="00000000" w:rsidR="00000000" w:rsidRPr="00000000">
              <w:rPr>
                <w:b w:val="1"/>
                <w:sz w:val="16"/>
                <w:szCs w:val="16"/>
                <w:highlight w:val="whit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7">
            <w:pPr>
              <w:rPr>
                <w:sz w:val="16"/>
                <w:szCs w:val="16"/>
                <w:highlight w:val="white"/>
              </w:rPr>
            </w:pPr>
            <w:r w:rsidDel="00000000" w:rsidR="00000000" w:rsidRPr="00000000">
              <w:rPr>
                <w:sz w:val="16"/>
                <w:szCs w:val="16"/>
                <w:highlight w:val="white"/>
                <w:rtl w:val="0"/>
              </w:rPr>
              <w:t xml:space="preserve">SELECT producto,</w:t>
            </w:r>
          </w:p>
          <w:p w:rsidR="00000000" w:rsidDel="00000000" w:rsidP="00000000" w:rsidRDefault="00000000" w:rsidRPr="00000000" w14:paraId="00000088">
            <w:pPr>
              <w:rPr>
                <w:sz w:val="16"/>
                <w:szCs w:val="16"/>
                <w:highlight w:val="white"/>
              </w:rPr>
            </w:pPr>
            <w:r w:rsidDel="00000000" w:rsidR="00000000" w:rsidRPr="00000000">
              <w:rPr>
                <w:sz w:val="16"/>
                <w:szCs w:val="16"/>
                <w:highlight w:val="white"/>
                <w:rtl w:val="0"/>
              </w:rPr>
              <w:t xml:space="preserve">       SUM(CASE WHEN anio = 2024 THEN venta ELSE 0 END) AS monto_2024,</w:t>
            </w:r>
          </w:p>
          <w:p w:rsidR="00000000" w:rsidDel="00000000" w:rsidP="00000000" w:rsidRDefault="00000000" w:rsidRPr="00000000" w14:paraId="00000089">
            <w:pPr>
              <w:rPr>
                <w:sz w:val="16"/>
                <w:szCs w:val="16"/>
                <w:highlight w:val="white"/>
              </w:rPr>
            </w:pPr>
            <w:r w:rsidDel="00000000" w:rsidR="00000000" w:rsidRPr="00000000">
              <w:rPr>
                <w:sz w:val="16"/>
                <w:szCs w:val="16"/>
                <w:highlight w:val="white"/>
                <w:rtl w:val="0"/>
              </w:rPr>
              <w:t xml:space="preserve">       SUM(CASE WHEN anio = 2023 THEN venta ELSE 0 END) AS monto_2023</w:t>
            </w:r>
          </w:p>
          <w:p w:rsidR="00000000" w:rsidDel="00000000" w:rsidP="00000000" w:rsidRDefault="00000000" w:rsidRPr="00000000" w14:paraId="0000008A">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8B">
            <w:pPr>
              <w:rPr>
                <w:sz w:val="16"/>
                <w:szCs w:val="16"/>
                <w:highlight w:val="white"/>
              </w:rPr>
            </w:pPr>
            <w:r w:rsidDel="00000000" w:rsidR="00000000" w:rsidRPr="00000000">
              <w:rPr>
                <w:sz w:val="16"/>
                <w:szCs w:val="16"/>
                <w:highlight w:val="white"/>
                <w:rtl w:val="0"/>
              </w:rPr>
              <w:t xml:space="preserve">GROUP BY producto</w:t>
            </w:r>
          </w:p>
          <w:p w:rsidR="00000000" w:rsidDel="00000000" w:rsidP="00000000" w:rsidRDefault="00000000" w:rsidRPr="00000000" w14:paraId="0000008C">
            <w:pPr>
              <w:rPr>
                <w:sz w:val="16"/>
                <w:szCs w:val="16"/>
                <w:highlight w:val="white"/>
              </w:rPr>
            </w:pPr>
            <w:r w:rsidDel="00000000" w:rsidR="00000000" w:rsidRPr="00000000">
              <w:rPr>
                <w:sz w:val="16"/>
                <w:szCs w:val="16"/>
                <w:highlight w:val="white"/>
                <w:rtl w:val="0"/>
              </w:rPr>
              <w:t xml:space="preserve">HAVING SUM(CASE WHEN anio = 2024 THEN venta ELSE 0 END) &gt;</w:t>
            </w:r>
          </w:p>
          <w:p w:rsidR="00000000" w:rsidDel="00000000" w:rsidP="00000000" w:rsidRDefault="00000000" w:rsidRPr="00000000" w14:paraId="0000008D">
            <w:pPr>
              <w:rPr>
                <w:sz w:val="16"/>
                <w:szCs w:val="16"/>
                <w:highlight w:val="white"/>
              </w:rPr>
            </w:pPr>
            <w:r w:rsidDel="00000000" w:rsidR="00000000" w:rsidRPr="00000000">
              <w:rPr>
                <w:sz w:val="16"/>
                <w:szCs w:val="16"/>
                <w:highlight w:val="white"/>
                <w:rtl w:val="0"/>
              </w:rPr>
              <w:t xml:space="preserve">       SUM(CASE WHEN anio = 2023 THEN venta ELSE 0 END)</w:t>
            </w:r>
          </w:p>
          <w:p w:rsidR="00000000" w:rsidDel="00000000" w:rsidP="00000000" w:rsidRDefault="00000000" w:rsidRPr="00000000" w14:paraId="0000008E">
            <w:pPr>
              <w:rPr>
                <w:sz w:val="16"/>
                <w:szCs w:val="16"/>
                <w:highlight w:val="white"/>
              </w:rPr>
            </w:pPr>
            <w:r w:rsidDel="00000000" w:rsidR="00000000" w:rsidRPr="00000000">
              <w:rPr>
                <w:sz w:val="16"/>
                <w:szCs w:val="16"/>
                <w:highlight w:val="white"/>
                <w:rtl w:val="0"/>
              </w:rPr>
              <w:t xml:space="preserve">ORDER BY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Municipios con mejor desempeño en  2024 vs 2023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16"/>
                <w:szCs w:val="16"/>
                <w:highlight w:val="white"/>
              </w:rPr>
            </w:pPr>
            <w:r w:rsidDel="00000000" w:rsidR="00000000" w:rsidRPr="00000000">
              <w:rPr>
                <w:b w:val="1"/>
                <w:color w:val="000000"/>
                <w:sz w:val="16"/>
                <w:szCs w:val="16"/>
                <w:highlight w:val="white"/>
                <w:rtl w:val="0"/>
              </w:rPr>
              <w:t xml:space="preserve">Los cinco (5) municipios con mejor desempeño en montos de venta en 202</w:t>
            </w:r>
            <w:r w:rsidDel="00000000" w:rsidR="00000000" w:rsidRPr="00000000">
              <w:rPr>
                <w:b w:val="1"/>
                <w:sz w:val="16"/>
                <w:szCs w:val="16"/>
                <w:highlight w:val="white"/>
                <w:rtl w:val="0"/>
              </w:rPr>
              <w:t xml:space="preserve">4</w:t>
            </w:r>
            <w:r w:rsidDel="00000000" w:rsidR="00000000" w:rsidRPr="00000000">
              <w:rPr>
                <w:b w:val="1"/>
                <w:color w:val="000000"/>
                <w:sz w:val="16"/>
                <w:szCs w:val="16"/>
                <w:highlight w:val="white"/>
                <w:rtl w:val="0"/>
              </w:rPr>
              <w:t xml:space="preserve"> comparado con las cifras de 202</w:t>
            </w:r>
            <w:r w:rsidDel="00000000" w:rsidR="00000000" w:rsidRPr="00000000">
              <w:rPr>
                <w:b w:val="1"/>
                <w:sz w:val="16"/>
                <w:szCs w:val="16"/>
                <w:highlight w:val="white"/>
                <w:rtl w:val="0"/>
              </w:rPr>
              <w:t xml:space="preserve">3</w:t>
            </w:r>
            <w:r w:rsidDel="00000000" w:rsidR="00000000" w:rsidRPr="00000000">
              <w:rPr>
                <w:b w:val="1"/>
                <w:color w:val="000000"/>
                <w:sz w:val="16"/>
                <w:szCs w:val="16"/>
                <w:highlight w:val="white"/>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2">
            <w:pPr>
              <w:rPr>
                <w:sz w:val="16"/>
                <w:szCs w:val="16"/>
                <w:highlight w:val="white"/>
              </w:rPr>
            </w:pPr>
            <w:r w:rsidDel="00000000" w:rsidR="00000000" w:rsidRPr="00000000">
              <w:rPr>
                <w:sz w:val="16"/>
                <w:szCs w:val="16"/>
                <w:highlight w:val="white"/>
                <w:rtl w:val="0"/>
              </w:rPr>
              <w:t xml:space="preserve">SELECT municipio,</w:t>
            </w:r>
          </w:p>
          <w:p w:rsidR="00000000" w:rsidDel="00000000" w:rsidP="00000000" w:rsidRDefault="00000000" w:rsidRPr="00000000" w14:paraId="00000093">
            <w:pPr>
              <w:rPr>
                <w:sz w:val="16"/>
                <w:szCs w:val="16"/>
                <w:highlight w:val="white"/>
              </w:rPr>
            </w:pPr>
            <w:r w:rsidDel="00000000" w:rsidR="00000000" w:rsidRPr="00000000">
              <w:rPr>
                <w:sz w:val="16"/>
                <w:szCs w:val="16"/>
                <w:highlight w:val="white"/>
                <w:rtl w:val="0"/>
              </w:rPr>
              <w:t xml:space="preserve">       SUM(CASE WHEN anio = 2024 THEN venta ELSE 0 END) AS monto_2024,</w:t>
            </w:r>
          </w:p>
          <w:p w:rsidR="00000000" w:rsidDel="00000000" w:rsidP="00000000" w:rsidRDefault="00000000" w:rsidRPr="00000000" w14:paraId="00000094">
            <w:pPr>
              <w:rPr>
                <w:sz w:val="16"/>
                <w:szCs w:val="16"/>
                <w:highlight w:val="white"/>
              </w:rPr>
            </w:pPr>
            <w:r w:rsidDel="00000000" w:rsidR="00000000" w:rsidRPr="00000000">
              <w:rPr>
                <w:sz w:val="16"/>
                <w:szCs w:val="16"/>
                <w:highlight w:val="white"/>
                <w:rtl w:val="0"/>
              </w:rPr>
              <w:t xml:space="preserve">       SUM(CASE WHEN anio = 2023 THEN venta ELSE 0 END) AS monto_2023,</w:t>
            </w:r>
          </w:p>
          <w:p w:rsidR="00000000" w:rsidDel="00000000" w:rsidP="00000000" w:rsidRDefault="00000000" w:rsidRPr="00000000" w14:paraId="00000095">
            <w:pPr>
              <w:rPr>
                <w:sz w:val="16"/>
                <w:szCs w:val="16"/>
                <w:highlight w:val="white"/>
              </w:rPr>
            </w:pPr>
            <w:r w:rsidDel="00000000" w:rsidR="00000000" w:rsidRPr="00000000">
              <w:rPr>
                <w:sz w:val="16"/>
                <w:szCs w:val="16"/>
                <w:highlight w:val="white"/>
                <w:rtl w:val="0"/>
              </w:rPr>
              <w:t xml:space="preserve">       (SUM(CASE WHEN anio = 2024 THEN venta ELSE 0 END) -</w:t>
            </w:r>
          </w:p>
          <w:p w:rsidR="00000000" w:rsidDel="00000000" w:rsidP="00000000" w:rsidRDefault="00000000" w:rsidRPr="00000000" w14:paraId="00000096">
            <w:pPr>
              <w:rPr>
                <w:sz w:val="16"/>
                <w:szCs w:val="16"/>
                <w:highlight w:val="white"/>
              </w:rPr>
            </w:pPr>
            <w:r w:rsidDel="00000000" w:rsidR="00000000" w:rsidRPr="00000000">
              <w:rPr>
                <w:sz w:val="16"/>
                <w:szCs w:val="16"/>
                <w:highlight w:val="white"/>
                <w:rtl w:val="0"/>
              </w:rPr>
              <w:t xml:space="preserve">        SUM(CASE WHEN anio = 2023 THEN venta ELSE 0 END)) AS diferencia</w:t>
            </w:r>
          </w:p>
          <w:p w:rsidR="00000000" w:rsidDel="00000000" w:rsidP="00000000" w:rsidRDefault="00000000" w:rsidRPr="00000000" w14:paraId="00000097">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98">
            <w:pPr>
              <w:rPr>
                <w:sz w:val="16"/>
                <w:szCs w:val="16"/>
                <w:highlight w:val="white"/>
              </w:rPr>
            </w:pPr>
            <w:r w:rsidDel="00000000" w:rsidR="00000000" w:rsidRPr="00000000">
              <w:rPr>
                <w:sz w:val="16"/>
                <w:szCs w:val="16"/>
                <w:highlight w:val="white"/>
                <w:rtl w:val="0"/>
              </w:rPr>
              <w:t xml:space="preserve">GROUP BY municipio</w:t>
            </w:r>
          </w:p>
          <w:p w:rsidR="00000000" w:rsidDel="00000000" w:rsidP="00000000" w:rsidRDefault="00000000" w:rsidRPr="00000000" w14:paraId="00000099">
            <w:pPr>
              <w:rPr>
                <w:sz w:val="16"/>
                <w:szCs w:val="16"/>
                <w:highlight w:val="white"/>
              </w:rPr>
            </w:pPr>
            <w:r w:rsidDel="00000000" w:rsidR="00000000" w:rsidRPr="00000000">
              <w:rPr>
                <w:sz w:val="16"/>
                <w:szCs w:val="16"/>
                <w:highlight w:val="white"/>
                <w:rtl w:val="0"/>
              </w:rPr>
              <w:t xml:space="preserve">HAVING SUM(CASE WHEN anio = 2024 THEN venta ELSE 0 END) &gt;</w:t>
            </w:r>
          </w:p>
          <w:p w:rsidR="00000000" w:rsidDel="00000000" w:rsidP="00000000" w:rsidRDefault="00000000" w:rsidRPr="00000000" w14:paraId="0000009A">
            <w:pPr>
              <w:rPr>
                <w:sz w:val="16"/>
                <w:szCs w:val="16"/>
                <w:highlight w:val="white"/>
              </w:rPr>
            </w:pPr>
            <w:r w:rsidDel="00000000" w:rsidR="00000000" w:rsidRPr="00000000">
              <w:rPr>
                <w:sz w:val="16"/>
                <w:szCs w:val="16"/>
                <w:highlight w:val="white"/>
                <w:rtl w:val="0"/>
              </w:rPr>
              <w:t xml:space="preserve">       SUM(CASE WHEN anio = 2023 THEN venta ELSE 0 END)</w:t>
            </w:r>
          </w:p>
          <w:p w:rsidR="00000000" w:rsidDel="00000000" w:rsidP="00000000" w:rsidRDefault="00000000" w:rsidRPr="00000000" w14:paraId="0000009B">
            <w:pPr>
              <w:rPr>
                <w:sz w:val="16"/>
                <w:szCs w:val="16"/>
                <w:highlight w:val="white"/>
              </w:rPr>
            </w:pPr>
            <w:r w:rsidDel="00000000" w:rsidR="00000000" w:rsidRPr="00000000">
              <w:rPr>
                <w:sz w:val="16"/>
                <w:szCs w:val="16"/>
                <w:highlight w:val="white"/>
                <w:rtl w:val="0"/>
              </w:rPr>
              <w:t xml:space="preserve">ORDER BY diferencia DESC</w:t>
            </w:r>
          </w:p>
          <w:p w:rsidR="00000000" w:rsidDel="00000000" w:rsidP="00000000" w:rsidRDefault="00000000" w:rsidRPr="00000000" w14:paraId="0000009C">
            <w:pPr>
              <w:rPr>
                <w:sz w:val="16"/>
                <w:szCs w:val="16"/>
                <w:highlight w:val="white"/>
              </w:rPr>
            </w:pPr>
            <w:r w:rsidDel="00000000" w:rsidR="00000000" w:rsidRPr="00000000">
              <w:rPr>
                <w:sz w:val="16"/>
                <w:szCs w:val="16"/>
                <w:highlight w:val="white"/>
                <w:rtl w:val="0"/>
              </w:rPr>
              <w:t xml:space="preserve">LIMIT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16"/>
                <w:szCs w:val="16"/>
                <w:highlight w:val="white"/>
              </w:rPr>
            </w:pPr>
            <w:r w:rsidDel="00000000" w:rsidR="00000000" w:rsidRPr="00000000">
              <w:rPr>
                <w:b w:val="1"/>
                <w:sz w:val="16"/>
                <w:szCs w:val="16"/>
                <w:highlight w:val="white"/>
                <w:rtl w:val="0"/>
              </w:rPr>
              <w:t xml:space="preserve">Desempeño por</w:t>
            </w:r>
            <w:r w:rsidDel="00000000" w:rsidR="00000000" w:rsidRPr="00000000">
              <w:rPr>
                <w:sz w:val="20"/>
                <w:szCs w:val="20"/>
                <w:highlight w:val="white"/>
                <w:rtl w:val="0"/>
              </w:rPr>
              <w:t xml:space="preserve"> </w:t>
            </w:r>
            <w:r w:rsidDel="00000000" w:rsidR="00000000" w:rsidRPr="00000000">
              <w:rPr>
                <w:b w:val="1"/>
                <w:sz w:val="16"/>
                <w:szCs w:val="16"/>
                <w:highlight w:val="white"/>
                <w:rtl w:val="0"/>
              </w:rPr>
              <w:t xml:space="preserve">departamentos del producto NARANJITA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16"/>
                <w:szCs w:val="16"/>
                <w:highlight w:val="white"/>
              </w:rPr>
            </w:pPr>
            <w:r w:rsidDel="00000000" w:rsidR="00000000" w:rsidRPr="00000000">
              <w:rPr>
                <w:b w:val="1"/>
                <w:color w:val="000000"/>
                <w:sz w:val="16"/>
                <w:szCs w:val="16"/>
                <w:highlight w:val="white"/>
                <w:rtl w:val="0"/>
              </w:rPr>
              <w:t xml:space="preserve">Los cinco (5) departamentos que tuvieron peor desempeño de cantidad de unidades vendidas del producto NARANJITA de la Región Caribe en 202</w:t>
            </w:r>
            <w:r w:rsidDel="00000000" w:rsidR="00000000" w:rsidRPr="00000000">
              <w:rPr>
                <w:b w:val="1"/>
                <w:sz w:val="16"/>
                <w:szCs w:val="16"/>
                <w:highlight w:val="white"/>
                <w:rtl w:val="0"/>
              </w:rPr>
              <w:t xml:space="preserve">4</w:t>
            </w:r>
            <w:r w:rsidDel="00000000" w:rsidR="00000000" w:rsidRPr="00000000">
              <w:rPr>
                <w:b w:val="1"/>
                <w:color w:val="000000"/>
                <w:sz w:val="16"/>
                <w:szCs w:val="16"/>
                <w:highlight w:val="white"/>
                <w:rtl w:val="0"/>
              </w:rPr>
              <w:t xml:space="preserve"> comparado con los resultados de 202</w:t>
            </w:r>
            <w:r w:rsidDel="00000000" w:rsidR="00000000" w:rsidRPr="00000000">
              <w:rPr>
                <w:b w:val="1"/>
                <w:sz w:val="16"/>
                <w:szCs w:val="16"/>
                <w:highlight w:val="white"/>
                <w:rtl w:val="0"/>
              </w:rPr>
              <w:t xml:space="preserve">3</w:t>
            </w:r>
            <w:r w:rsidDel="00000000" w:rsidR="00000000" w:rsidRPr="00000000">
              <w:rPr>
                <w:b w:val="1"/>
                <w:color w:val="000000"/>
                <w:sz w:val="16"/>
                <w:szCs w:val="16"/>
                <w:highlight w:val="white"/>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0">
            <w:pPr>
              <w:rPr>
                <w:sz w:val="16"/>
                <w:szCs w:val="16"/>
                <w:highlight w:val="white"/>
              </w:rPr>
            </w:pPr>
            <w:r w:rsidDel="00000000" w:rsidR="00000000" w:rsidRPr="00000000">
              <w:rPr>
                <w:sz w:val="16"/>
                <w:szCs w:val="16"/>
                <w:highlight w:val="white"/>
                <w:rtl w:val="0"/>
              </w:rPr>
              <w:t xml:space="preserve">SELECT departamento,</w:t>
            </w:r>
          </w:p>
          <w:p w:rsidR="00000000" w:rsidDel="00000000" w:rsidP="00000000" w:rsidRDefault="00000000" w:rsidRPr="00000000" w14:paraId="000000A1">
            <w:pPr>
              <w:rPr>
                <w:sz w:val="16"/>
                <w:szCs w:val="16"/>
                <w:highlight w:val="white"/>
              </w:rPr>
            </w:pPr>
            <w:r w:rsidDel="00000000" w:rsidR="00000000" w:rsidRPr="00000000">
              <w:rPr>
                <w:sz w:val="16"/>
                <w:szCs w:val="16"/>
                <w:highlight w:val="white"/>
                <w:rtl w:val="0"/>
              </w:rPr>
              <w:t xml:space="preserve">       SUM(CASE WHEN anio = 2024 THEN cantidad ELSE 0 END) AS cantidad_2024,</w:t>
            </w:r>
          </w:p>
          <w:p w:rsidR="00000000" w:rsidDel="00000000" w:rsidP="00000000" w:rsidRDefault="00000000" w:rsidRPr="00000000" w14:paraId="000000A2">
            <w:pPr>
              <w:rPr>
                <w:sz w:val="16"/>
                <w:szCs w:val="16"/>
                <w:highlight w:val="white"/>
              </w:rPr>
            </w:pPr>
            <w:r w:rsidDel="00000000" w:rsidR="00000000" w:rsidRPr="00000000">
              <w:rPr>
                <w:sz w:val="16"/>
                <w:szCs w:val="16"/>
                <w:highlight w:val="white"/>
                <w:rtl w:val="0"/>
              </w:rPr>
              <w:t xml:space="preserve">       SUM(CASE WHEN anio = 2023 THEN cantidad ELSE 0 END) AS cantidad_2023,</w:t>
            </w:r>
          </w:p>
          <w:p w:rsidR="00000000" w:rsidDel="00000000" w:rsidP="00000000" w:rsidRDefault="00000000" w:rsidRPr="00000000" w14:paraId="000000A3">
            <w:pPr>
              <w:rPr>
                <w:sz w:val="16"/>
                <w:szCs w:val="16"/>
                <w:highlight w:val="white"/>
              </w:rPr>
            </w:pPr>
            <w:r w:rsidDel="00000000" w:rsidR="00000000" w:rsidRPr="00000000">
              <w:rPr>
                <w:sz w:val="16"/>
                <w:szCs w:val="16"/>
                <w:highlight w:val="white"/>
                <w:rtl w:val="0"/>
              </w:rPr>
              <w:t xml:space="preserve">       (SUM(CASE WHEN anio = 2024 THEN cantidad ELSE 0 END) -</w:t>
            </w:r>
          </w:p>
          <w:p w:rsidR="00000000" w:rsidDel="00000000" w:rsidP="00000000" w:rsidRDefault="00000000" w:rsidRPr="00000000" w14:paraId="000000A4">
            <w:pPr>
              <w:rPr>
                <w:sz w:val="16"/>
                <w:szCs w:val="16"/>
                <w:highlight w:val="white"/>
              </w:rPr>
            </w:pPr>
            <w:r w:rsidDel="00000000" w:rsidR="00000000" w:rsidRPr="00000000">
              <w:rPr>
                <w:sz w:val="16"/>
                <w:szCs w:val="16"/>
                <w:highlight w:val="white"/>
                <w:rtl w:val="0"/>
              </w:rPr>
              <w:t xml:space="preserve">        SUM(CASE WHEN anio = 2023 THEN cantidad ELSE 0 END)) AS diferencia</w:t>
            </w:r>
          </w:p>
          <w:p w:rsidR="00000000" w:rsidDel="00000000" w:rsidP="00000000" w:rsidRDefault="00000000" w:rsidRPr="00000000" w14:paraId="000000A5">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A6">
            <w:pPr>
              <w:rPr>
                <w:sz w:val="16"/>
                <w:szCs w:val="16"/>
                <w:highlight w:val="white"/>
              </w:rPr>
            </w:pPr>
            <w:r w:rsidDel="00000000" w:rsidR="00000000" w:rsidRPr="00000000">
              <w:rPr>
                <w:sz w:val="16"/>
                <w:szCs w:val="16"/>
                <w:highlight w:val="white"/>
                <w:rtl w:val="0"/>
              </w:rPr>
              <w:t xml:space="preserve">WHERE producto = 'NARANJITA'</w:t>
            </w:r>
          </w:p>
          <w:p w:rsidR="00000000" w:rsidDel="00000000" w:rsidP="00000000" w:rsidRDefault="00000000" w:rsidRPr="00000000" w14:paraId="000000A7">
            <w:pPr>
              <w:rPr>
                <w:sz w:val="16"/>
                <w:szCs w:val="16"/>
                <w:highlight w:val="white"/>
              </w:rPr>
            </w:pPr>
            <w:r w:rsidDel="00000000" w:rsidR="00000000" w:rsidRPr="00000000">
              <w:rPr>
                <w:sz w:val="16"/>
                <w:szCs w:val="16"/>
                <w:highlight w:val="white"/>
                <w:rtl w:val="0"/>
              </w:rPr>
              <w:t xml:space="preserve">  AND nombre_region = 'Region Caribe'</w:t>
            </w:r>
          </w:p>
          <w:p w:rsidR="00000000" w:rsidDel="00000000" w:rsidP="00000000" w:rsidRDefault="00000000" w:rsidRPr="00000000" w14:paraId="000000A8">
            <w:pPr>
              <w:rPr>
                <w:sz w:val="16"/>
                <w:szCs w:val="16"/>
                <w:highlight w:val="white"/>
              </w:rPr>
            </w:pPr>
            <w:r w:rsidDel="00000000" w:rsidR="00000000" w:rsidRPr="00000000">
              <w:rPr>
                <w:sz w:val="16"/>
                <w:szCs w:val="16"/>
                <w:highlight w:val="white"/>
                <w:rtl w:val="0"/>
              </w:rPr>
              <w:t xml:space="preserve">GROUP BY departamento</w:t>
            </w:r>
          </w:p>
          <w:p w:rsidR="00000000" w:rsidDel="00000000" w:rsidP="00000000" w:rsidRDefault="00000000" w:rsidRPr="00000000" w14:paraId="000000A9">
            <w:pPr>
              <w:rPr>
                <w:sz w:val="16"/>
                <w:szCs w:val="16"/>
                <w:highlight w:val="white"/>
              </w:rPr>
            </w:pPr>
            <w:r w:rsidDel="00000000" w:rsidR="00000000" w:rsidRPr="00000000">
              <w:rPr>
                <w:sz w:val="16"/>
                <w:szCs w:val="16"/>
                <w:highlight w:val="white"/>
                <w:rtl w:val="0"/>
              </w:rPr>
              <w:t xml:space="preserve">HAVING SUM(CASE WHEN anio = 2024 THEN cantidad ELSE 0 END) &lt;</w:t>
            </w:r>
          </w:p>
          <w:p w:rsidR="00000000" w:rsidDel="00000000" w:rsidP="00000000" w:rsidRDefault="00000000" w:rsidRPr="00000000" w14:paraId="000000AA">
            <w:pPr>
              <w:rPr>
                <w:sz w:val="16"/>
                <w:szCs w:val="16"/>
                <w:highlight w:val="white"/>
              </w:rPr>
            </w:pPr>
            <w:r w:rsidDel="00000000" w:rsidR="00000000" w:rsidRPr="00000000">
              <w:rPr>
                <w:sz w:val="16"/>
                <w:szCs w:val="16"/>
                <w:highlight w:val="white"/>
                <w:rtl w:val="0"/>
              </w:rPr>
              <w:t xml:space="preserve">       SUM(CASE WHEN anio = 2023 THEN cantidad ELSE 0 END)</w:t>
            </w:r>
          </w:p>
          <w:p w:rsidR="00000000" w:rsidDel="00000000" w:rsidP="00000000" w:rsidRDefault="00000000" w:rsidRPr="00000000" w14:paraId="000000AB">
            <w:pPr>
              <w:rPr>
                <w:sz w:val="16"/>
                <w:szCs w:val="16"/>
                <w:highlight w:val="white"/>
              </w:rPr>
            </w:pPr>
            <w:r w:rsidDel="00000000" w:rsidR="00000000" w:rsidRPr="00000000">
              <w:rPr>
                <w:sz w:val="16"/>
                <w:szCs w:val="16"/>
                <w:highlight w:val="white"/>
                <w:rtl w:val="0"/>
              </w:rPr>
              <w:t xml:space="preserve">ORDER BY diferencia ASC</w:t>
            </w:r>
          </w:p>
          <w:p w:rsidR="00000000" w:rsidDel="00000000" w:rsidP="00000000" w:rsidRDefault="00000000" w:rsidRPr="00000000" w14:paraId="000000AC">
            <w:pPr>
              <w:rPr>
                <w:sz w:val="16"/>
                <w:szCs w:val="16"/>
                <w:highlight w:val="white"/>
              </w:rPr>
            </w:pPr>
            <w:r w:rsidDel="00000000" w:rsidR="00000000" w:rsidRPr="00000000">
              <w:rPr>
                <w:sz w:val="16"/>
                <w:szCs w:val="16"/>
                <w:highlight w:val="white"/>
                <w:rtl w:val="0"/>
              </w:rPr>
              <w:t xml:space="preserve">LIMIT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Ventas MANZALOCA 2023 vs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rPr>
                <w:b w:val="1"/>
                <w:sz w:val="16"/>
                <w:szCs w:val="16"/>
                <w:highlight w:val="white"/>
              </w:rPr>
            </w:pPr>
            <w:r w:rsidDel="00000000" w:rsidR="00000000" w:rsidRPr="00000000">
              <w:rPr>
                <w:b w:val="1"/>
                <w:sz w:val="16"/>
                <w:szCs w:val="16"/>
                <w:highlight w:val="white"/>
                <w:rtl w:val="0"/>
              </w:rPr>
              <w:t xml:space="preserve">Producto MANZALOCA que tuvo variación en el monto total de ventas comparando 2024 con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0">
            <w:pPr>
              <w:rPr>
                <w:sz w:val="16"/>
                <w:szCs w:val="16"/>
                <w:highlight w:val="white"/>
              </w:rPr>
            </w:pPr>
            <w:r w:rsidDel="00000000" w:rsidR="00000000" w:rsidRPr="00000000">
              <w:rPr>
                <w:sz w:val="16"/>
                <w:szCs w:val="16"/>
                <w:highlight w:val="white"/>
                <w:rtl w:val="0"/>
              </w:rPr>
              <w:t xml:space="preserve">SELECT producto,</w:t>
            </w:r>
          </w:p>
          <w:p w:rsidR="00000000" w:rsidDel="00000000" w:rsidP="00000000" w:rsidRDefault="00000000" w:rsidRPr="00000000" w14:paraId="000000B1">
            <w:pPr>
              <w:rPr>
                <w:sz w:val="16"/>
                <w:szCs w:val="16"/>
                <w:highlight w:val="white"/>
              </w:rPr>
            </w:pPr>
            <w:r w:rsidDel="00000000" w:rsidR="00000000" w:rsidRPr="00000000">
              <w:rPr>
                <w:sz w:val="16"/>
                <w:szCs w:val="16"/>
                <w:highlight w:val="white"/>
                <w:rtl w:val="0"/>
              </w:rPr>
              <w:t xml:space="preserve">       SUM(CASE WHEN anio = 2024 THEN venta ELSE 0 END) AS monto_2024,</w:t>
            </w:r>
          </w:p>
          <w:p w:rsidR="00000000" w:rsidDel="00000000" w:rsidP="00000000" w:rsidRDefault="00000000" w:rsidRPr="00000000" w14:paraId="000000B2">
            <w:pPr>
              <w:rPr>
                <w:sz w:val="16"/>
                <w:szCs w:val="16"/>
                <w:highlight w:val="white"/>
              </w:rPr>
            </w:pPr>
            <w:r w:rsidDel="00000000" w:rsidR="00000000" w:rsidRPr="00000000">
              <w:rPr>
                <w:sz w:val="16"/>
                <w:szCs w:val="16"/>
                <w:highlight w:val="white"/>
                <w:rtl w:val="0"/>
              </w:rPr>
              <w:t xml:space="preserve">       SUM(CASE WHEN anio = 2023 THEN venta ELSE 0 END) AS monto_2023</w:t>
            </w:r>
          </w:p>
          <w:p w:rsidR="00000000" w:rsidDel="00000000" w:rsidP="00000000" w:rsidRDefault="00000000" w:rsidRPr="00000000" w14:paraId="000000B3">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B4">
            <w:pPr>
              <w:rPr>
                <w:sz w:val="16"/>
                <w:szCs w:val="16"/>
                <w:highlight w:val="white"/>
              </w:rPr>
            </w:pPr>
            <w:r w:rsidDel="00000000" w:rsidR="00000000" w:rsidRPr="00000000">
              <w:rPr>
                <w:sz w:val="16"/>
                <w:szCs w:val="16"/>
                <w:highlight w:val="white"/>
                <w:rtl w:val="0"/>
              </w:rPr>
              <w:t xml:space="preserve">WHERE producto = 'MANZALOCA'</w:t>
            </w:r>
          </w:p>
          <w:p w:rsidR="00000000" w:rsidDel="00000000" w:rsidP="00000000" w:rsidRDefault="00000000" w:rsidRPr="00000000" w14:paraId="000000B5">
            <w:pPr>
              <w:rPr>
                <w:sz w:val="16"/>
                <w:szCs w:val="16"/>
                <w:highlight w:val="white"/>
              </w:rPr>
            </w:pPr>
            <w:r w:rsidDel="00000000" w:rsidR="00000000" w:rsidRPr="00000000">
              <w:rPr>
                <w:sz w:val="16"/>
                <w:szCs w:val="16"/>
                <w:highlight w:val="white"/>
                <w:rtl w:val="0"/>
              </w:rPr>
              <w:t xml:space="preserve">GROUP BY producto;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Ventas en marzo 2024 vs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Ventas totales del mes de marzo de 2024 comparadas con el mismo mes del año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9">
            <w:pPr>
              <w:rPr>
                <w:sz w:val="16"/>
                <w:szCs w:val="16"/>
                <w:highlight w:val="white"/>
              </w:rPr>
            </w:pPr>
            <w:r w:rsidDel="00000000" w:rsidR="00000000" w:rsidRPr="00000000">
              <w:rPr>
                <w:sz w:val="16"/>
                <w:szCs w:val="16"/>
                <w:highlight w:val="white"/>
                <w:rtl w:val="0"/>
              </w:rPr>
              <w:t xml:space="preserve">SELECT mes,</w:t>
            </w:r>
          </w:p>
          <w:p w:rsidR="00000000" w:rsidDel="00000000" w:rsidP="00000000" w:rsidRDefault="00000000" w:rsidRPr="00000000" w14:paraId="000000BA">
            <w:pPr>
              <w:rPr>
                <w:sz w:val="16"/>
                <w:szCs w:val="16"/>
                <w:highlight w:val="white"/>
              </w:rPr>
            </w:pPr>
            <w:r w:rsidDel="00000000" w:rsidR="00000000" w:rsidRPr="00000000">
              <w:rPr>
                <w:sz w:val="16"/>
                <w:szCs w:val="16"/>
                <w:highlight w:val="white"/>
                <w:rtl w:val="0"/>
              </w:rPr>
              <w:t xml:space="preserve">       SUM(CASE WHEN anio = 2024 THEN venta ELSE 0 END) AS monto_2024,</w:t>
            </w:r>
          </w:p>
          <w:p w:rsidR="00000000" w:rsidDel="00000000" w:rsidP="00000000" w:rsidRDefault="00000000" w:rsidRPr="00000000" w14:paraId="000000BB">
            <w:pPr>
              <w:rPr>
                <w:sz w:val="16"/>
                <w:szCs w:val="16"/>
                <w:highlight w:val="white"/>
              </w:rPr>
            </w:pPr>
            <w:r w:rsidDel="00000000" w:rsidR="00000000" w:rsidRPr="00000000">
              <w:rPr>
                <w:sz w:val="16"/>
                <w:szCs w:val="16"/>
                <w:highlight w:val="white"/>
                <w:rtl w:val="0"/>
              </w:rPr>
              <w:t xml:space="preserve">       SUM(CASE WHEN anio = 2023 THEN venta ELSE 0 END) AS monto_2023</w:t>
            </w:r>
          </w:p>
          <w:p w:rsidR="00000000" w:rsidDel="00000000" w:rsidP="00000000" w:rsidRDefault="00000000" w:rsidRPr="00000000" w14:paraId="000000BC">
            <w:pPr>
              <w:rPr>
                <w:sz w:val="16"/>
                <w:szCs w:val="16"/>
                <w:highlight w:val="white"/>
              </w:rPr>
            </w:pPr>
            <w:r w:rsidDel="00000000" w:rsidR="00000000" w:rsidRPr="00000000">
              <w:rPr>
                <w:sz w:val="16"/>
                <w:szCs w:val="16"/>
                <w:highlight w:val="white"/>
                <w:rtl w:val="0"/>
              </w:rPr>
              <w:t xml:space="preserve">FROM vista_operaciones_new</w:t>
            </w:r>
          </w:p>
          <w:p w:rsidR="00000000" w:rsidDel="00000000" w:rsidP="00000000" w:rsidRDefault="00000000" w:rsidRPr="00000000" w14:paraId="000000BD">
            <w:pPr>
              <w:rPr>
                <w:sz w:val="16"/>
                <w:szCs w:val="16"/>
                <w:highlight w:val="white"/>
              </w:rPr>
            </w:pPr>
            <w:r w:rsidDel="00000000" w:rsidR="00000000" w:rsidRPr="00000000">
              <w:rPr>
                <w:sz w:val="16"/>
                <w:szCs w:val="16"/>
                <w:highlight w:val="white"/>
                <w:rtl w:val="0"/>
              </w:rPr>
              <w:t xml:space="preserve">WHERE mes = 3</w:t>
            </w:r>
          </w:p>
          <w:p w:rsidR="00000000" w:rsidDel="00000000" w:rsidP="00000000" w:rsidRDefault="00000000" w:rsidRPr="00000000" w14:paraId="000000BE">
            <w:pPr>
              <w:rPr>
                <w:sz w:val="16"/>
                <w:szCs w:val="16"/>
                <w:highlight w:val="white"/>
              </w:rPr>
            </w:pPr>
            <w:r w:rsidDel="00000000" w:rsidR="00000000" w:rsidRPr="00000000">
              <w:rPr>
                <w:sz w:val="16"/>
                <w:szCs w:val="16"/>
                <w:highlight w:val="white"/>
                <w:rtl w:val="0"/>
              </w:rPr>
              <w:t xml:space="preserve">GROUP BY mes;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Rendimiento Q1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Desempeño de ventas del primer trimestre de 2024 comparado con el mismo periodo de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2">
            <w:pPr>
              <w:rPr>
                <w:sz w:val="16"/>
                <w:szCs w:val="16"/>
                <w:highlight w:val="white"/>
              </w:rPr>
            </w:pPr>
            <w:r w:rsidDel="00000000" w:rsidR="00000000" w:rsidRPr="00000000">
              <w:rPr>
                <w:sz w:val="16"/>
                <w:szCs w:val="16"/>
                <w:highlight w:val="white"/>
                <w:rtl w:val="0"/>
              </w:rPr>
              <w:t xml:space="preserve">SELECT 'Primer Trimestre' AS trimestre,</w:t>
            </w:r>
          </w:p>
          <w:p w:rsidR="00000000" w:rsidDel="00000000" w:rsidP="00000000" w:rsidRDefault="00000000" w:rsidRPr="00000000" w14:paraId="000000C3">
            <w:pPr>
              <w:rPr>
                <w:sz w:val="16"/>
                <w:szCs w:val="16"/>
                <w:highlight w:val="white"/>
              </w:rPr>
            </w:pPr>
            <w:r w:rsidDel="00000000" w:rsidR="00000000" w:rsidRPr="00000000">
              <w:rPr>
                <w:sz w:val="16"/>
                <w:szCs w:val="16"/>
                <w:highlight w:val="white"/>
                <w:rtl w:val="0"/>
              </w:rPr>
              <w:t xml:space="preserve">       SUM(CASE WHEN anio = 2024 AND mes BETWEEN 1 AND 3 THEN venta ELSE 0 END) AS monto_2024,</w:t>
            </w:r>
          </w:p>
          <w:p w:rsidR="00000000" w:rsidDel="00000000" w:rsidP="00000000" w:rsidRDefault="00000000" w:rsidRPr="00000000" w14:paraId="000000C4">
            <w:pPr>
              <w:rPr>
                <w:sz w:val="16"/>
                <w:szCs w:val="16"/>
                <w:highlight w:val="white"/>
              </w:rPr>
            </w:pPr>
            <w:r w:rsidDel="00000000" w:rsidR="00000000" w:rsidRPr="00000000">
              <w:rPr>
                <w:sz w:val="16"/>
                <w:szCs w:val="16"/>
                <w:highlight w:val="white"/>
                <w:rtl w:val="0"/>
              </w:rPr>
              <w:t xml:space="preserve">       SUM(CASE WHEN anio = 2023 AND mes BETWEEN 1 AND 3 THEN venta ELSE 0 END) AS monto_2023</w:t>
            </w:r>
          </w:p>
          <w:p w:rsidR="00000000" w:rsidDel="00000000" w:rsidP="00000000" w:rsidRDefault="00000000" w:rsidRPr="00000000" w14:paraId="000000C5">
            <w:pPr>
              <w:rPr>
                <w:sz w:val="16"/>
                <w:szCs w:val="16"/>
                <w:highlight w:val="white"/>
              </w:rPr>
            </w:pPr>
            <w:r w:rsidDel="00000000" w:rsidR="00000000" w:rsidRPr="00000000">
              <w:rPr>
                <w:sz w:val="16"/>
                <w:szCs w:val="16"/>
                <w:highlight w:val="white"/>
                <w:rtl w:val="0"/>
              </w:rPr>
              <w:t xml:space="preserve">FROM vista_operaciones_new;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highlight w:val="white"/>
              </w:rPr>
            </w:pPr>
            <w:r w:rsidDel="00000000" w:rsidR="00000000" w:rsidRPr="00000000">
              <w:rPr>
                <w:b w:val="1"/>
                <w:color w:val="000000"/>
                <w:sz w:val="20"/>
                <w:szCs w:val="20"/>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Rendimiento Q4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rPr>
                <w:b w:val="1"/>
                <w:color w:val="000000"/>
                <w:sz w:val="16"/>
                <w:szCs w:val="16"/>
                <w:highlight w:val="white"/>
              </w:rPr>
            </w:pPr>
            <w:r w:rsidDel="00000000" w:rsidR="00000000" w:rsidRPr="00000000">
              <w:rPr>
                <w:b w:val="1"/>
                <w:sz w:val="16"/>
                <w:szCs w:val="16"/>
                <w:highlight w:val="white"/>
                <w:rtl w:val="0"/>
              </w:rPr>
              <w:t xml:space="preserve">Desempeño de ventas del último trimestre de 2024 comparado con el mismo periodo de 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9">
            <w:pPr>
              <w:rPr>
                <w:sz w:val="16"/>
                <w:szCs w:val="16"/>
                <w:highlight w:val="white"/>
              </w:rPr>
            </w:pPr>
            <w:r w:rsidDel="00000000" w:rsidR="00000000" w:rsidRPr="00000000">
              <w:rPr>
                <w:sz w:val="16"/>
                <w:szCs w:val="16"/>
                <w:highlight w:val="white"/>
                <w:rtl w:val="0"/>
              </w:rPr>
              <w:t xml:space="preserve">SELECT 'Último Trimestre' AS trimestre,</w:t>
            </w:r>
          </w:p>
          <w:p w:rsidR="00000000" w:rsidDel="00000000" w:rsidP="00000000" w:rsidRDefault="00000000" w:rsidRPr="00000000" w14:paraId="000000CA">
            <w:pPr>
              <w:rPr>
                <w:sz w:val="16"/>
                <w:szCs w:val="16"/>
                <w:highlight w:val="white"/>
              </w:rPr>
            </w:pPr>
            <w:r w:rsidDel="00000000" w:rsidR="00000000" w:rsidRPr="00000000">
              <w:rPr>
                <w:sz w:val="16"/>
                <w:szCs w:val="16"/>
                <w:highlight w:val="white"/>
                <w:rtl w:val="0"/>
              </w:rPr>
              <w:t xml:space="preserve">       SUM(CASE WHEN anio = 2024 AND mes BETWEEN 10 AND 12 THEN venta ELSE 0 END) AS monto_2024,</w:t>
            </w:r>
          </w:p>
          <w:p w:rsidR="00000000" w:rsidDel="00000000" w:rsidP="00000000" w:rsidRDefault="00000000" w:rsidRPr="00000000" w14:paraId="000000CB">
            <w:pPr>
              <w:rPr>
                <w:sz w:val="16"/>
                <w:szCs w:val="16"/>
                <w:highlight w:val="white"/>
              </w:rPr>
            </w:pPr>
            <w:r w:rsidDel="00000000" w:rsidR="00000000" w:rsidRPr="00000000">
              <w:rPr>
                <w:sz w:val="16"/>
                <w:szCs w:val="16"/>
                <w:highlight w:val="white"/>
                <w:rtl w:val="0"/>
              </w:rPr>
              <w:t xml:space="preserve">       SUM(CASE WHEN anio = 2023 AND mes BETWEEN 10 AND 12 THEN venta ELSE 0 END) AS monto_2023</w:t>
            </w:r>
          </w:p>
          <w:p w:rsidR="00000000" w:rsidDel="00000000" w:rsidP="00000000" w:rsidRDefault="00000000" w:rsidRPr="00000000" w14:paraId="000000CC">
            <w:pPr>
              <w:rPr>
                <w:sz w:val="16"/>
                <w:szCs w:val="16"/>
                <w:highlight w:val="white"/>
              </w:rPr>
            </w:pPr>
            <w:r w:rsidDel="00000000" w:rsidR="00000000" w:rsidRPr="00000000">
              <w:rPr>
                <w:sz w:val="16"/>
                <w:szCs w:val="16"/>
                <w:highlight w:val="white"/>
                <w:rtl w:val="0"/>
              </w:rPr>
              <w:t xml:space="preserve">FROM vista_operaciones_new;</w:t>
            </w:r>
          </w:p>
        </w:tc>
      </w:tr>
    </w:tbl>
    <w:p w:rsidR="00000000" w:rsidDel="00000000" w:rsidP="00000000" w:rsidRDefault="00000000" w:rsidRPr="00000000" w14:paraId="000000CD">
      <w:pPr>
        <w:spacing w:after="0" w:lineRule="auto"/>
        <w:jc w:val="both"/>
        <w:rPr>
          <w:b w:val="1"/>
          <w:highlight w:val="white"/>
        </w:rPr>
      </w:pPr>
      <w:r w:rsidDel="00000000" w:rsidR="00000000" w:rsidRPr="00000000">
        <w:rPr>
          <w:rtl w:val="0"/>
        </w:rPr>
      </w:r>
    </w:p>
    <w:p w:rsidR="00000000" w:rsidDel="00000000" w:rsidP="00000000" w:rsidRDefault="00000000" w:rsidRPr="00000000" w14:paraId="000000CE">
      <w:pPr>
        <w:rPr>
          <w:b w:val="1"/>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0" w:lineRule="auto"/>
        <w:jc w:val="both"/>
        <w:rPr>
          <w:b w:val="1"/>
          <w:sz w:val="20"/>
          <w:szCs w:val="20"/>
          <w:highlight w:val="white"/>
        </w:rPr>
      </w:pPr>
      <w:r w:rsidDel="00000000" w:rsidR="00000000" w:rsidRPr="00000000">
        <w:rPr>
          <w:b w:val="1"/>
          <w:sz w:val="20"/>
          <w:szCs w:val="20"/>
          <w:highlight w:val="white"/>
          <w:rtl w:val="0"/>
        </w:rPr>
        <w:t xml:space="preserve">3.- Diseñar un Cuadro de Mando Integral (CMI)</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171450</wp:posOffset>
            </wp:positionV>
            <wp:extent cx="7239000" cy="3553143"/>
            <wp:effectExtent b="0" l="0" r="0" t="0"/>
            <wp:wrapNone/>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239000" cy="3553143"/>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1">
      <w:pPr>
        <w:spacing w:after="0" w:line="240" w:lineRule="auto"/>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161925</wp:posOffset>
            </wp:positionV>
            <wp:extent cx="7239000" cy="4707641"/>
            <wp:effectExtent b="0" l="0" r="0" t="0"/>
            <wp:wrapNone/>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239000" cy="4707641"/>
                    </a:xfrm>
                    <a:prstGeom prst="rect"/>
                    <a:ln/>
                  </pic:spPr>
                </pic:pic>
              </a:graphicData>
            </a:graphic>
          </wp:anchor>
        </w:drawing>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17">
      <w:pPr>
        <w:spacing w:after="0" w:lineRule="auto"/>
        <w:jc w:val="both"/>
        <w:rPr>
          <w:b w:val="1"/>
          <w:sz w:val="20"/>
          <w:szCs w:val="20"/>
          <w:highlight w:val="white"/>
        </w:rPr>
      </w:pPr>
      <w:r w:rsidDel="00000000" w:rsidR="00000000" w:rsidRPr="00000000">
        <w:rPr>
          <w:b w:val="1"/>
          <w:sz w:val="20"/>
          <w:szCs w:val="20"/>
          <w:highlight w:val="white"/>
          <w:rtl w:val="0"/>
        </w:rPr>
        <w:t xml:space="preserve">4.- Diseñar un Tablero de Mando o Control (Dashboard)</w:t>
      </w:r>
    </w:p>
    <w:p w:rsidR="00000000" w:rsidDel="00000000" w:rsidP="00000000" w:rsidRDefault="00000000" w:rsidRPr="00000000" w14:paraId="00000118">
      <w:pPr>
        <w:spacing w:after="0" w:lineRule="auto"/>
        <w:jc w:val="both"/>
        <w:rPr>
          <w:b w:val="1"/>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155842</wp:posOffset>
            </wp:positionV>
            <wp:extent cx="7090781" cy="3917784"/>
            <wp:effectExtent b="0" l="0" r="0" t="0"/>
            <wp:wrapNone/>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090781" cy="3917784"/>
                    </a:xfrm>
                    <a:prstGeom prst="rect"/>
                    <a:ln/>
                  </pic:spPr>
                </pic:pic>
              </a:graphicData>
            </a:graphic>
          </wp:anchor>
        </w:drawing>
      </w:r>
    </w:p>
    <w:p w:rsidR="00000000" w:rsidDel="00000000" w:rsidP="00000000" w:rsidRDefault="00000000" w:rsidRPr="00000000" w14:paraId="00000119">
      <w:pPr>
        <w:spacing w:after="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1A">
      <w:pPr>
        <w:spacing w:after="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70c0"/>
          <w:sz w:val="20"/>
          <w:szCs w:val="20"/>
          <w:highlight w:val="white"/>
          <w:u w:val="none"/>
          <w:vertAlign w:val="baseline"/>
        </w:rPr>
      </w:pPr>
      <w:r w:rsidDel="00000000" w:rsidR="00000000" w:rsidRPr="00000000">
        <w:rPr>
          <w:rtl w:val="0"/>
        </w:rPr>
      </w:r>
    </w:p>
    <w:p w:rsidR="00000000" w:rsidDel="00000000" w:rsidP="00000000" w:rsidRDefault="00000000" w:rsidRPr="00000000" w14:paraId="0000011C">
      <w:pPr>
        <w:spacing w:after="0" w:lineRule="auto"/>
        <w:ind w:firstLine="708"/>
        <w:jc w:val="both"/>
        <w:rPr>
          <w:i w:val="1"/>
          <w:color w:val="00b0f0"/>
          <w:sz w:val="20"/>
          <w:szCs w:val="20"/>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highlight w:val="white"/>
          <w:u w:val="none"/>
          <w:vertAlign w:val="baseline"/>
        </w:rPr>
      </w:pPr>
      <w:r w:rsidDel="00000000" w:rsidR="00000000" w:rsidRPr="00000000">
        <w:rPr>
          <w:rtl w:val="0"/>
        </w:rPr>
      </w:r>
    </w:p>
    <w:p w:rsidR="00000000" w:rsidDel="00000000" w:rsidP="00000000" w:rsidRDefault="00000000" w:rsidRPr="00000000" w14:paraId="0000011E">
      <w:pPr>
        <w:rPr>
          <w:sz w:val="16"/>
          <w:szCs w:val="16"/>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3238500</wp:posOffset>
            </wp:positionV>
            <wp:extent cx="6972300" cy="4776908"/>
            <wp:effectExtent b="0" l="0" r="0" t="0"/>
            <wp:wrapNone/>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972300" cy="4776908"/>
                    </a:xfrm>
                    <a:prstGeom prst="rect"/>
                    <a:ln/>
                  </pic:spPr>
                </pic:pic>
              </a:graphicData>
            </a:graphic>
          </wp:anchor>
        </w:drawing>
      </w:r>
    </w:p>
    <w:p w:rsidR="00000000" w:rsidDel="00000000" w:rsidP="00000000" w:rsidRDefault="00000000" w:rsidRPr="00000000" w14:paraId="0000011F">
      <w:pPr>
        <w:spacing w:after="0" w:line="240" w:lineRule="auto"/>
        <w:rPr>
          <w:b w:val="1"/>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6719260" cy="8508969"/>
            <wp:effectExtent b="0" l="0" r="0" t="0"/>
            <wp:wrapNone/>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719260" cy="8508969"/>
                    </a:xfrm>
                    <a:prstGeom prst="rect"/>
                    <a:ln/>
                  </pic:spPr>
                </pic:pic>
              </a:graphicData>
            </a:graphic>
          </wp:anchor>
        </w:drawing>
      </w:r>
    </w:p>
    <w:p w:rsidR="00000000" w:rsidDel="00000000" w:rsidP="00000000" w:rsidRDefault="00000000" w:rsidRPr="00000000" w14:paraId="00000120">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2">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3">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4">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5">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6">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7">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8">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9">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A">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B">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C">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D">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E">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2F">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0">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2">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3">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4">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5">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6">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7">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8">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9">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A">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B">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C">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D">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E">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3F">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0">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2">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3">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4">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5">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6">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7">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8">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9">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A">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B">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C">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D">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E">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4F">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0">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2">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3">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4">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5">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6">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7">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8">
      <w:pPr>
        <w:spacing w:after="0" w:line="240" w:lineRule="auto"/>
        <w:rPr>
          <w:b w:val="1"/>
          <w:sz w:val="20"/>
          <w:szCs w:val="20"/>
          <w:highlight w:val="white"/>
        </w:rPr>
      </w:pPr>
      <w:r w:rsidDel="00000000" w:rsidR="00000000" w:rsidRPr="00000000">
        <w:rPr>
          <w:b w:val="1"/>
          <w:sz w:val="20"/>
          <w:szCs w:val="20"/>
          <w:highlight w:val="white"/>
          <w:rtl w:val="0"/>
        </w:rPr>
        <w:t xml:space="preserve">5.- Investigación, instalación, configuración y puesta en marcha de una plataforma de Inteligencia de Negocios. Caso de Estudio: Metabase.</w:t>
      </w:r>
    </w:p>
    <w:p w:rsidR="00000000" w:rsidDel="00000000" w:rsidP="00000000" w:rsidRDefault="00000000" w:rsidRPr="00000000" w14:paraId="00000159">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15A">
      <w:pPr>
        <w:spacing w:after="0" w:line="276" w:lineRule="auto"/>
        <w:rPr>
          <w:b w:val="1"/>
        </w:rPr>
      </w:pPr>
      <w:r w:rsidDel="00000000" w:rsidR="00000000" w:rsidRPr="00000000">
        <w:rPr>
          <w:b w:val="1"/>
          <w:rtl w:val="0"/>
        </w:rPr>
        <w:t xml:space="preserve">¿Qué es la inteligencia de negocios?</w:t>
      </w:r>
    </w:p>
    <w:p w:rsidR="00000000" w:rsidDel="00000000" w:rsidP="00000000" w:rsidRDefault="00000000" w:rsidRPr="00000000" w14:paraId="0000015B">
      <w:pPr>
        <w:spacing w:after="0" w:line="276" w:lineRule="auto"/>
        <w:rPr/>
      </w:pPr>
      <w:r w:rsidDel="00000000" w:rsidR="00000000" w:rsidRPr="00000000">
        <w:rPr>
          <w:rtl w:val="0"/>
        </w:rPr>
      </w:r>
    </w:p>
    <w:p w:rsidR="00000000" w:rsidDel="00000000" w:rsidP="00000000" w:rsidRDefault="00000000" w:rsidRPr="00000000" w14:paraId="0000015C">
      <w:pPr>
        <w:spacing w:after="0" w:line="276" w:lineRule="auto"/>
        <w:rPr/>
      </w:pPr>
      <w:r w:rsidDel="00000000" w:rsidR="00000000" w:rsidRPr="00000000">
        <w:rPr>
          <w:rtl w:val="0"/>
        </w:rPr>
        <w:t xml:space="preserve">La inteligencia de negocios se trata de convertir los datos crudos en información valiosa a partir de la cuál se puedan basar para tomar acciones conociendo mejor su rendimiento, las tendencias del mercado y siendo capaces a partir de ahí de optimizar los procesos para así aumentar las ganancias. Los datos pasan por diversos procesos antes de poder ser útiles como lo son la minería de datos incluyendo su limpieza y transformación para finalmente llegar al análisis y la visualización de los datos que nos cuentan toda la historia y la narrativa para responder preguntas exactas acerca de los datos obtenidos.</w:t>
      </w:r>
    </w:p>
    <w:p w:rsidR="00000000" w:rsidDel="00000000" w:rsidP="00000000" w:rsidRDefault="00000000" w:rsidRPr="00000000" w14:paraId="0000015D">
      <w:pPr>
        <w:spacing w:after="0" w:line="276" w:lineRule="auto"/>
        <w:rPr/>
      </w:pPr>
      <w:r w:rsidDel="00000000" w:rsidR="00000000" w:rsidRPr="00000000">
        <w:rPr>
          <w:rtl w:val="0"/>
        </w:rPr>
      </w:r>
    </w:p>
    <w:p w:rsidR="00000000" w:rsidDel="00000000" w:rsidP="00000000" w:rsidRDefault="00000000" w:rsidRPr="00000000" w14:paraId="0000015E">
      <w:pPr>
        <w:spacing w:after="0" w:line="276" w:lineRule="auto"/>
        <w:rPr/>
      </w:pPr>
      <w:r w:rsidDel="00000000" w:rsidR="00000000" w:rsidRPr="00000000">
        <w:rPr>
          <w:rtl w:val="0"/>
        </w:rPr>
        <w:t xml:space="preserve">Casos reales donde se aplica la inteligencia de negocios serían la generación de consultas y de informes en el análisis implementando ya sea tablero de mando o cuadros de mando integral con indicadores clave de rendimiento que nos permiten saber la productividad en un periodo de tiempo específico todo esto conlleva perspectivas a futuro así como un objetivo estratégico y la comparación de los resultados respecto a momentos anteriores para ver la evolución del negocio o de la empresa en el tiempo.</w:t>
        <w:br w:type="textWrapping"/>
        <w:br w:type="textWrapping"/>
        <w:t xml:space="preserve">A partir de ahí se establecen objetivos o metas a corto o largo plazo que la empresa se propone alcanzar se establecen estrategías para poder lograr esos objetivos y cómo será el paso a paso propuesto para cumplirse.</w:t>
      </w:r>
    </w:p>
    <w:p w:rsidR="00000000" w:rsidDel="00000000" w:rsidP="00000000" w:rsidRDefault="00000000" w:rsidRPr="00000000" w14:paraId="0000015F">
      <w:pPr>
        <w:spacing w:after="0" w:line="276" w:lineRule="auto"/>
        <w:rPr/>
      </w:pPr>
      <w:r w:rsidDel="00000000" w:rsidR="00000000" w:rsidRPr="00000000">
        <w:rPr>
          <w:rtl w:val="0"/>
        </w:rPr>
        <w:t xml:space="preserve">Todo esto hace parte de la gestión empresarial y existen muchas herramientas que ayudan a monitorear y medir el desempeño de una organización y de las áreas que la componen.</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0" w:before="240" w:line="276" w:lineRule="auto"/>
        <w:jc w:val="both"/>
        <w:rPr/>
      </w:pP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0" w:before="240" w:line="276" w:lineRule="auto"/>
        <w:jc w:val="both"/>
        <w:rPr>
          <w:b w:val="1"/>
          <w:highlight w:val="white"/>
        </w:rPr>
      </w:pPr>
      <w:r w:rsidDel="00000000" w:rsidR="00000000" w:rsidRPr="00000000">
        <w:rPr>
          <w:b w:val="1"/>
          <w:highlight w:val="white"/>
          <w:rtl w:val="0"/>
        </w:rPr>
        <w:t xml:space="preserve">¿Qué es Metabase? Explique brevemente. Incluya imagen relacionada con Metabase.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highlight w:val="white"/>
          <w:rtl w:val="0"/>
        </w:rPr>
        <w:t xml:space="preserve">Metabase es una aplicación para gestión empresarial que es fácil de usar incluso sin experiencia anterior ya que tiene una interfaz comprensible que nos permite realizar cuadros de mando integral o tableros de mando con sus indicadores claves de rendimiento.</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highlight w:val="white"/>
          <w:rtl w:val="0"/>
        </w:rPr>
        <w:t xml:space="preserve">Además de esto al ser código abierto cuenta con una versión gratuita enfocada para pequeños y medianos negocios por lo que eso es una ventaja respecto a otras herramientas parecidas haciendo que sea amigable para equipos de cualquier tamaño y muy interactiva para generar informes y agilizar todo ese tipo de procesos sin necesidad de que todo el equipo maneje herramientas más avanzadas, las versiones de pago tienen almacenamiento en la nube y otras funcionalidades extra que lo hacen popular para ese tipo de analítica.</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734050" cy="2632663"/>
            <wp:effectExtent b="0" l="0" r="0" t="0"/>
            <wp:docPr id="22" name="image22.png"/>
            <a:graphic>
              <a:graphicData uri="http://schemas.openxmlformats.org/drawingml/2006/picture">
                <pic:pic>
                  <pic:nvPicPr>
                    <pic:cNvPr id="0" name="image22.png"/>
                    <pic:cNvPicPr preferRelativeResize="0"/>
                  </pic:nvPicPr>
                  <pic:blipFill>
                    <a:blip r:embed="rId12"/>
                    <a:srcRect b="0" l="0" r="0" t="18467"/>
                    <a:stretch>
                      <a:fillRect/>
                    </a:stretch>
                  </pic:blipFill>
                  <pic:spPr>
                    <a:xfrm>
                      <a:off x="0" y="0"/>
                      <a:ext cx="5734050" cy="26326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b w:val="1"/>
          <w:highlight w:val="white"/>
        </w:rPr>
      </w:pPr>
      <w:r w:rsidDel="00000000" w:rsidR="00000000" w:rsidRPr="00000000">
        <w:rPr>
          <w:b w:val="1"/>
          <w:highlight w:val="white"/>
          <w:rtl w:val="0"/>
        </w:rPr>
        <w:t xml:space="preserve">5.3.- Especifique las características de Metabase y cómo se relacionan con la Inteligencia de Negocios.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Metabase resalta por ser de código abierto y muy accesible porque cualquier empresa puede descargarlo sin costos de licencia, se pueden hacer consultas sin código que permiten a los usuarios explorar datos y crear preguntas utilizando un generador visual de consultas, sin necesidad de saber programar. Los gráficos y los paneles son personalizables según la necesidad del usuario y son muy interactivos para ver claramente la información y a partir de ahí llegar a conclusiones para saber exactamente el desempeño de la empresa.</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Se relaciona con la inteligencia negocios porque al ser una herramienta muy poderosa para esta misma facilita mucho los procesos y da soluciones sencillas a problemas complejos como la visualización de los datos además de que es de fácil entendimiento al alcance de todo tipo de empresas para su implementación en la vida real.</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b w:val="1"/>
          <w:highlight w:val="white"/>
          <w:rtl w:val="0"/>
        </w:rPr>
        <w:t xml:space="preserve">Elabore un cuadro comparativo de las siguientes Herramientas: Click Data, Power BI, Tableau y Metabase. EL cuadro debe incluir: la organización que lo mantiene, costo, tipo de licenciamiento, funcionamiento, ventajas y desventajas</w:t>
      </w:r>
      <w:r w:rsidDel="00000000" w:rsidR="00000000" w:rsidRPr="00000000">
        <w:rPr>
          <w:highlight w:val="white"/>
          <w:rtl w:val="0"/>
        </w:rPr>
        <w:t xml:space="preserve">.</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0" w:before="240" w:line="276" w:lineRule="auto"/>
        <w:jc w:val="both"/>
        <w:rPr>
          <w:highlight w:val="white"/>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0" w:before="240" w:line="276" w:lineRule="auto"/>
        <w:jc w:val="both"/>
        <w:rPr>
          <w:highlight w:val="white"/>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0" w:before="240" w:line="276" w:lineRule="auto"/>
        <w:jc w:val="center"/>
        <w:rPr>
          <w:highlight w:val="white"/>
        </w:rPr>
      </w:pPr>
      <w:r w:rsidDel="00000000" w:rsidR="00000000" w:rsidRPr="00000000">
        <w:rPr>
          <w:rtl w:val="0"/>
        </w:rPr>
      </w:r>
    </w:p>
    <w:tbl>
      <w:tblPr>
        <w:tblStyle w:val="Table3"/>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65"/>
        <w:gridCol w:w="1290"/>
        <w:gridCol w:w="1425"/>
        <w:gridCol w:w="1230"/>
        <w:gridCol w:w="1620"/>
        <w:gridCol w:w="1245"/>
        <w:gridCol w:w="1440"/>
        <w:tblGridChange w:id="0">
          <w:tblGrid>
            <w:gridCol w:w="1365"/>
            <w:gridCol w:w="1290"/>
            <w:gridCol w:w="1425"/>
            <w:gridCol w:w="1230"/>
            <w:gridCol w:w="1620"/>
            <w:gridCol w:w="1245"/>
            <w:gridCol w:w="1440"/>
          </w:tblGrid>
        </w:tblGridChange>
      </w:tblGrid>
      <w:tr>
        <w:trPr>
          <w:cantSplit w:val="0"/>
          <w:trHeight w:val="270" w:hRule="atLeast"/>
          <w:tblHeader w:val="1"/>
        </w:trPr>
        <w:tc>
          <w:tcPr>
            <w:tcBorders>
              <w:top w:color="000000" w:space="0" w:sz="4" w:val="single"/>
              <w:left w:color="000000" w:space="0" w:sz="4" w:val="single"/>
              <w:bottom w:color="000000" w:space="0" w:sz="4" w:val="single"/>
              <w:right w:color="000000" w:space="0" w:sz="4" w:val="single"/>
            </w:tcBorders>
            <w:shd w:fill="dbeef3" w:val="clear"/>
            <w:tcMar>
              <w:top w:w="0.0" w:type="dxa"/>
              <w:left w:w="100.0" w:type="dxa"/>
              <w:bottom w:w="0.0" w:type="dxa"/>
              <w:right w:w="10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Herramienta</w:t>
            </w:r>
          </w:p>
        </w:tc>
        <w:tc>
          <w:tcPr>
            <w:tcBorders>
              <w:top w:color="000000" w:space="0" w:sz="4" w:val="single"/>
              <w:left w:color="000000" w:space="0" w:sz="4" w:val="single"/>
              <w:bottom w:color="000000" w:space="0" w:sz="4" w:val="single"/>
            </w:tcBorders>
            <w:shd w:fill="dbeef3" w:val="clear"/>
            <w:tcMar>
              <w:top w:w="0.0" w:type="dxa"/>
              <w:left w:w="100.0" w:type="dxa"/>
              <w:bottom w:w="0.0" w:type="dxa"/>
              <w:right w:w="10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Organización</w:t>
            </w:r>
          </w:p>
        </w:tc>
        <w:tc>
          <w:tcPr>
            <w:shd w:fill="dbeef3" w:val="clear"/>
            <w:tcMar>
              <w:top w:w="0.0" w:type="dxa"/>
              <w:left w:w="100.0" w:type="dxa"/>
              <w:bottom w:w="0.0" w:type="dxa"/>
              <w:right w:w="10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20"/>
                <w:szCs w:val="20"/>
              </w:rPr>
            </w:pPr>
            <w:r w:rsidDel="00000000" w:rsidR="00000000" w:rsidRPr="00000000">
              <w:rPr>
                <w:b w:val="1"/>
                <w:sz w:val="20"/>
                <w:szCs w:val="20"/>
                <w:shd w:fill="dbeef3" w:val="clear"/>
                <w:rtl w:val="0"/>
              </w:rPr>
              <w:t xml:space="preserve">Costo(en dólares por mes)</w:t>
            </w:r>
            <w:r w:rsidDel="00000000" w:rsidR="00000000" w:rsidRPr="00000000">
              <w:rPr>
                <w:rtl w:val="0"/>
              </w:rPr>
            </w:r>
          </w:p>
        </w:tc>
        <w:tc>
          <w:tcPr>
            <w:tcBorders>
              <w:top w:color="000000" w:space="0" w:sz="4" w:val="single"/>
              <w:bottom w:color="000000" w:space="0" w:sz="4" w:val="single"/>
              <w:right w:color="000000" w:space="0" w:sz="4" w:val="single"/>
            </w:tcBorders>
            <w:shd w:fill="dbeef3" w:val="clear"/>
            <w:tcMar>
              <w:top w:w="0.0" w:type="dxa"/>
              <w:left w:w="100.0" w:type="dxa"/>
              <w:bottom w:w="0.0" w:type="dxa"/>
              <w:right w:w="10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Licencia</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0.0" w:type="dxa"/>
              <w:bottom w:w="0.0" w:type="dxa"/>
              <w:right w:w="10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Funcionamiento</w:t>
            </w:r>
          </w:p>
        </w:tc>
        <w:tc>
          <w:tcPr>
            <w:tcBorders>
              <w:top w:color="000000" w:space="0" w:sz="4" w:val="single"/>
              <w:left w:color="000000" w:space="0" w:sz="4" w:val="single"/>
              <w:bottom w:color="000000" w:space="0" w:sz="4" w:val="single"/>
            </w:tcBorders>
            <w:shd w:fill="dbeef3" w:val="clear"/>
            <w:tcMar>
              <w:top w:w="0.0" w:type="dxa"/>
              <w:left w:w="100.0" w:type="dxa"/>
              <w:bottom w:w="0.0" w:type="dxa"/>
              <w:right w:w="10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Ventajas</w:t>
            </w:r>
          </w:p>
        </w:tc>
        <w:tc>
          <w:tcPr>
            <w:shd w:fill="dbeef3" w:val="clear"/>
            <w:tcMar>
              <w:top w:w="0.0" w:type="dxa"/>
              <w:left w:w="100.0" w:type="dxa"/>
              <w:bottom w:w="0.0" w:type="dxa"/>
              <w:right w:w="10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20"/>
                <w:szCs w:val="20"/>
                <w:shd w:fill="dbeef3" w:val="clear"/>
              </w:rPr>
            </w:pPr>
            <w:r w:rsidDel="00000000" w:rsidR="00000000" w:rsidRPr="00000000">
              <w:rPr>
                <w:b w:val="1"/>
                <w:sz w:val="20"/>
                <w:szCs w:val="20"/>
                <w:shd w:fill="dbeef3" w:val="clear"/>
                <w:rtl w:val="0"/>
              </w:rPr>
              <w:t xml:space="preserve">Desventajas</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ClicData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ClicData</w:t>
            </w:r>
          </w:p>
        </w:tc>
        <w:tc>
          <w:tcPr>
            <w:tcBorders>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Prueba de 15 días y el Plan más básico es $265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Propietaria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Tanto para BI como warehouse o lake y se basa en integrar los datos así como ETL.</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Hace mas y es todo en uno cuenta con buen soporte con interfaz amigable de entender</w:t>
            </w:r>
          </w:p>
        </w:tc>
        <w:tc>
          <w:tcPr>
            <w:tcBorders>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Mas caro y es menos conocido a diferencia de otras herramientas</w: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Power BI</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Microsoft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Version limitada gratis y desde $14 Versión Pro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Propietaria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Puede sacar de varias fuentes, limpiar y crea informes dinámicos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Se completa con lo de Office facil por lo que todo el ecosistema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Limitado si son muchos datos y las funciones más utiles son de versiones de pago</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Tableau</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Salesforce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Tableau public  o desde $75 al mes Plan básico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Propietaria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Conecta varias fuentes y crea controles de mando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Mas personalizado y maneja bien cantidades grandes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Mayor costo y tiene una curva de aprendizaje para poder usarlo</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Metabase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b w:val="1"/>
                <w:sz w:val="18"/>
                <w:szCs w:val="18"/>
                <w:highlight w:val="white"/>
              </w:rPr>
            </w:pPr>
            <w:r w:rsidDel="00000000" w:rsidR="00000000" w:rsidRPr="00000000">
              <w:rPr>
                <w:b w:val="1"/>
                <w:sz w:val="18"/>
                <w:szCs w:val="18"/>
                <w:highlight w:val="white"/>
                <w:rtl w:val="0"/>
              </w:rPr>
              <w:t xml:space="preserve">Metabase Inc.</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Gratis Código abierto o desde $100 más funciones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Código abierto</w:t>
              <w:br w:type="textWrapping"/>
              <w:t xml:space="preserve">Apache 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Directamente desde la base de datos y crea graficas para usuarios no tecnicos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Es gratis y facil de usar ademas de ser una interfaz comprensible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240" w:before="240" w:line="276" w:lineRule="auto"/>
              <w:jc w:val="center"/>
              <w:rPr>
                <w:sz w:val="18"/>
                <w:szCs w:val="18"/>
                <w:highlight w:val="white"/>
              </w:rPr>
            </w:pPr>
            <w:r w:rsidDel="00000000" w:rsidR="00000000" w:rsidRPr="00000000">
              <w:rPr>
                <w:sz w:val="18"/>
                <w:szCs w:val="18"/>
                <w:highlight w:val="white"/>
                <w:rtl w:val="0"/>
              </w:rPr>
              <w:t xml:space="preserve">Menos funciones avanzadas y soporte limitado</w:t>
            </w:r>
          </w:p>
        </w:tc>
      </w:tr>
    </w:tbl>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0" w:before="240" w:line="276"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b w:val="1"/>
          <w:highlight w:val="white"/>
        </w:rPr>
      </w:pPr>
      <w:r w:rsidDel="00000000" w:rsidR="00000000" w:rsidRPr="00000000">
        <w:rPr>
          <w:b w:val="1"/>
          <w:highlight w:val="white"/>
          <w:rtl w:val="0"/>
        </w:rPr>
        <w:t xml:space="preserve">Instalación y configuración de Metabase (pantallazos del proceso)</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highlight w:val="white"/>
          <w:rtl w:val="0"/>
        </w:rPr>
        <w:t xml:space="preserve">Antes de instalar metabase debe asegurarse de tener instalado Java JRE</w:t>
      </w:r>
      <w:r w:rsidDel="00000000" w:rsidR="00000000" w:rsidRPr="00000000">
        <w:rPr>
          <w:highlight w:val="white"/>
        </w:rPr>
        <w:drawing>
          <wp:inline distB="114300" distT="114300" distL="114300" distR="114300">
            <wp:extent cx="2210753" cy="796732"/>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210753" cy="796732"/>
                    </a:xfrm>
                    <a:prstGeom prst="rect"/>
                    <a:ln/>
                  </pic:spPr>
                </pic:pic>
              </a:graphicData>
            </a:graphic>
          </wp:inline>
        </w:drawing>
      </w:r>
      <w:r w:rsidDel="00000000" w:rsidR="00000000" w:rsidRPr="00000000">
        <w:rPr>
          <w:highlight w:val="white"/>
        </w:rPr>
        <w:drawing>
          <wp:inline distB="114300" distT="114300" distL="114300" distR="114300">
            <wp:extent cx="2543175" cy="60007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431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El primer paso para instalar Metabase es descargar el archivo metabase.jar</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Pr>
        <w:drawing>
          <wp:inline distB="114300" distT="114300" distL="114300" distR="114300">
            <wp:extent cx="4620578" cy="2599615"/>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20578" cy="259961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Pr>
        <w:drawing>
          <wp:inline distB="114300" distT="114300" distL="114300" distR="114300">
            <wp:extent cx="2762250" cy="571500"/>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62250" cy="571500"/>
                    </a:xfrm>
                    <a:prstGeom prst="rect"/>
                    <a:ln/>
                  </pic:spPr>
                </pic:pic>
              </a:graphicData>
            </a:graphic>
          </wp:inline>
        </w:drawing>
      </w:r>
      <w:r w:rsidDel="00000000" w:rsidR="00000000" w:rsidRPr="00000000">
        <w:rPr>
          <w:highlight w:val="white"/>
        </w:rPr>
        <w:drawing>
          <wp:inline distB="114300" distT="114300" distL="114300" distR="114300">
            <wp:extent cx="5731200" cy="952500"/>
            <wp:effectExtent b="0" l="0" r="0" t="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Se debe poner el archivo en una carpeta para que cree los demás archivos</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Pr>
        <w:drawing>
          <wp:inline distB="114300" distT="114300" distL="114300" distR="114300">
            <wp:extent cx="2163128" cy="833977"/>
            <wp:effectExtent b="0" l="0" r="0" t="0"/>
            <wp:docPr id="23" name="image19.png"/>
            <a:graphic>
              <a:graphicData uri="http://schemas.openxmlformats.org/drawingml/2006/picture">
                <pic:pic>
                  <pic:nvPicPr>
                    <pic:cNvPr id="0" name="image19.png"/>
                    <pic:cNvPicPr preferRelativeResize="0"/>
                  </pic:nvPicPr>
                  <pic:blipFill>
                    <a:blip r:embed="rId18"/>
                    <a:srcRect b="19776" l="0" r="0" t="0"/>
                    <a:stretch>
                      <a:fillRect/>
                    </a:stretch>
                  </pic:blipFill>
                  <pic:spPr>
                    <a:xfrm>
                      <a:off x="0" y="0"/>
                      <a:ext cx="2163128" cy="83397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Luego desde esa carpeta abrimos la terminal CMD y corremos el comando que nos dice la página web</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jc w:val="both"/>
        <w:rPr>
          <w:highlight w:val="white"/>
        </w:rPr>
      </w:pPr>
      <w:r w:rsidDel="00000000" w:rsidR="00000000" w:rsidRPr="00000000">
        <w:rPr>
          <w:highlight w:val="white"/>
          <w:rtl w:val="0"/>
        </w:rPr>
        <w:t xml:space="preserve">java --add-opens java.base/java.nio=ALL-UNNAMED -jar metabase.jar</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highlight w:val="white"/>
        </w:rPr>
        <w:drawing>
          <wp:inline distB="114300" distT="114300" distL="114300" distR="114300">
            <wp:extent cx="3810953" cy="586902"/>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10953" cy="58690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0" w:before="240" w:line="276" w:lineRule="auto"/>
        <w:ind w:left="20" w:firstLine="0"/>
        <w:rPr>
          <w:highlight w:val="white"/>
        </w:rPr>
      </w:pPr>
      <w:r w:rsidDel="00000000" w:rsidR="00000000" w:rsidRPr="00000000">
        <w:rPr>
          <w:highlight w:val="white"/>
          <w:rtl w:val="0"/>
        </w:rPr>
        <w:t xml:space="preserve">Después procedemos a configurar Metabase según las indicaciones de la página oficial. Primero se crea una cuenta de administrador.</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tl w:val="0"/>
        </w:rPr>
        <w:t xml:space="preserve">Luego de crear una cuenta de administrador se procede a conectarnos al servidor de nuestra base de datos en este caso postgres </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381000</wp:posOffset>
            </wp:positionV>
            <wp:extent cx="2953703" cy="1680969"/>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20"/>
                    <a:srcRect b="771" l="0" r="0" t="771"/>
                    <a:stretch>
                      <a:fillRect/>
                    </a:stretch>
                  </pic:blipFill>
                  <pic:spPr>
                    <a:xfrm>
                      <a:off x="0" y="0"/>
                      <a:ext cx="2953703" cy="1680969"/>
                    </a:xfrm>
                    <a:prstGeom prst="rect"/>
                    <a:ln/>
                  </pic:spPr>
                </pic:pic>
              </a:graphicData>
            </a:graphic>
          </wp:anchor>
        </w:drawing>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Pr>
        <w:drawing>
          <wp:inline distB="114300" distT="114300" distL="114300" distR="114300">
            <wp:extent cx="3029903" cy="2008775"/>
            <wp:effectExtent b="0" l="0" r="0" t="0"/>
            <wp:docPr id="5" name="image24.png"/>
            <a:graphic>
              <a:graphicData uri="http://schemas.openxmlformats.org/drawingml/2006/picture">
                <pic:pic>
                  <pic:nvPicPr>
                    <pic:cNvPr id="0" name="image24.png"/>
                    <pic:cNvPicPr preferRelativeResize="0"/>
                  </pic:nvPicPr>
                  <pic:blipFill>
                    <a:blip r:embed="rId21"/>
                    <a:srcRect b="0" l="24" r="24" t="0"/>
                    <a:stretch>
                      <a:fillRect/>
                    </a:stretch>
                  </pic:blipFill>
                  <pic:spPr>
                    <a:xfrm>
                      <a:off x="0" y="0"/>
                      <a:ext cx="3029903" cy="20087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Pr>
        <w:drawing>
          <wp:inline distB="114300" distT="114300" distL="114300" distR="114300">
            <wp:extent cx="1610678" cy="442745"/>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610678" cy="44274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tl w:val="0"/>
        </w:rPr>
        <w:t xml:space="preserve">Una vez listo podemos acceder a Metabase en localhost:3000 y ver nuestras bases exitosamente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Pr>
        <w:drawing>
          <wp:inline distB="114300" distT="114300" distL="114300" distR="114300">
            <wp:extent cx="1910597" cy="1757947"/>
            <wp:effectExtent b="0" l="0" r="0" t="0"/>
            <wp:docPr id="10" name="image13.png"/>
            <a:graphic>
              <a:graphicData uri="http://schemas.openxmlformats.org/drawingml/2006/picture">
                <pic:pic>
                  <pic:nvPicPr>
                    <pic:cNvPr id="0" name="image13.png"/>
                    <pic:cNvPicPr preferRelativeResize="0"/>
                  </pic:nvPicPr>
                  <pic:blipFill>
                    <a:blip r:embed="rId23"/>
                    <a:srcRect b="218" l="0" r="0" t="218"/>
                    <a:stretch>
                      <a:fillRect/>
                    </a:stretch>
                  </pic:blipFill>
                  <pic:spPr>
                    <a:xfrm>
                      <a:off x="0" y="0"/>
                      <a:ext cx="1910597" cy="175794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0" w:before="240" w:line="276" w:lineRule="auto"/>
        <w:rPr>
          <w:b w:val="1"/>
          <w:highlight w:val="white"/>
        </w:rPr>
      </w:pPr>
      <w:r w:rsidDel="00000000" w:rsidR="00000000" w:rsidRPr="00000000">
        <w:rPr>
          <w:b w:val="1"/>
          <w:highlight w:val="white"/>
          <w:rtl w:val="0"/>
        </w:rPr>
        <w:t xml:space="preserve">Referencias</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0" w:before="240" w:line="276" w:lineRule="auto"/>
        <w:rPr>
          <w:highlight w:val="white"/>
        </w:rPr>
      </w:pPr>
      <w:r w:rsidDel="00000000" w:rsidR="00000000" w:rsidRPr="00000000">
        <w:rPr>
          <w:highlight w:val="white"/>
          <w:rtl w:val="0"/>
        </w:rPr>
        <w:t xml:space="preserve">Gómez, A. A. R., &amp; Bautista, D. W. R. (2010). Inteligencia de negocios: Estado del arte. Scientia et technica, 1(44), 321-326.</w:t>
      </w:r>
    </w:p>
    <w:p w:rsidR="00000000" w:rsidDel="00000000" w:rsidP="00000000" w:rsidRDefault="00000000" w:rsidRPr="00000000" w14:paraId="000001AA">
      <w:pPr>
        <w:spacing w:after="240" w:before="240" w:line="276" w:lineRule="auto"/>
        <w:rPr/>
      </w:pPr>
      <w:r w:rsidDel="00000000" w:rsidR="00000000" w:rsidRPr="00000000">
        <w:rPr>
          <w:rtl w:val="0"/>
        </w:rPr>
        <w:t xml:space="preserve">Araníbar, S., &amp; Carlos, J. (2003). Inteligencia de negocios. Revista Ciencia y Cultura, (12), 95-101.</w:t>
      </w:r>
    </w:p>
    <w:p w:rsidR="00000000" w:rsidDel="00000000" w:rsidP="00000000" w:rsidRDefault="00000000" w:rsidRPr="00000000" w14:paraId="000001AB">
      <w:pPr>
        <w:spacing w:after="240" w:before="240" w:line="276" w:lineRule="auto"/>
        <w:rPr/>
      </w:pPr>
      <w:r w:rsidDel="00000000" w:rsidR="00000000" w:rsidRPr="00000000">
        <w:rPr>
          <w:rtl w:val="0"/>
        </w:rPr>
        <w:t xml:space="preserve">Cevallos, C. J. V., &amp; Párraga, D. M. (2021). Inteligencia de Negocios para las Organizaciones. Revista Arbitrada Interdisciplinaria Koinonía, 6(12), 304-333.</w:t>
      </w:r>
    </w:p>
    <w:p w:rsidR="00000000" w:rsidDel="00000000" w:rsidP="00000000" w:rsidRDefault="00000000" w:rsidRPr="00000000" w14:paraId="000001AC">
      <w:pPr>
        <w:spacing w:after="240" w:before="240" w:line="276" w:lineRule="auto"/>
        <w:rPr/>
      </w:pPr>
      <w:r w:rsidDel="00000000" w:rsidR="00000000" w:rsidRPr="00000000">
        <w:rPr>
          <w:rtl w:val="0"/>
        </w:rPr>
        <w:t xml:space="preserve">Tello, E. A., &amp; Velasco, J. M. A. P. (2016). Inteligencia de negocios: estrategia para el desarrollo de competitividad en empresas de base tecnológica. Contaduría y administración, 61(1), 127-158.</w:t>
      </w:r>
    </w:p>
    <w:p w:rsidR="00000000" w:rsidDel="00000000" w:rsidP="00000000" w:rsidRDefault="00000000" w:rsidRPr="00000000" w14:paraId="000001AD">
      <w:pPr>
        <w:spacing w:after="240" w:before="240" w:line="276" w:lineRule="auto"/>
        <w:rPr/>
      </w:pPr>
      <w:r w:rsidDel="00000000" w:rsidR="00000000" w:rsidRPr="00000000">
        <w:rPr>
          <w:rtl w:val="0"/>
        </w:rPr>
        <w:t xml:space="preserve">Usaquén, M. Á. O., García, V. H. M., &amp; Molano, J. I. R. (2020). Integración de la Inteligencia de Negocios, la Inteligencia de Mercados y la Inteligencia Competitiva desde el análisis de datos. Revista Ibérica de Sistemas e Tecnologias de Informação, (E34), 609-619.</w:t>
      </w:r>
    </w:p>
    <w:p w:rsidR="00000000" w:rsidDel="00000000" w:rsidP="00000000" w:rsidRDefault="00000000" w:rsidRPr="00000000" w14:paraId="000001AE">
      <w:pPr>
        <w:spacing w:after="240" w:before="240" w:line="276" w:lineRule="auto"/>
        <w:rPr/>
      </w:pPr>
      <w:r w:rsidDel="00000000" w:rsidR="00000000" w:rsidRPr="00000000">
        <w:rPr>
          <w:rtl w:val="0"/>
        </w:rPr>
        <w:t xml:space="preserve">Ramírez, E. B., Estrella, C. W. G., &amp; Gárate, S. K. S. (2021). La inteligencia de negocios y la analítica de datos en los procesos empresariales. Revista científica de sistemas e informática, 1(2), 38-53.</w:t>
      </w:r>
    </w:p>
    <w:p w:rsidR="00000000" w:rsidDel="00000000" w:rsidP="00000000" w:rsidRDefault="00000000" w:rsidRPr="00000000" w14:paraId="000001AF">
      <w:pPr>
        <w:spacing w:after="240" w:before="240" w:line="276" w:lineRule="auto"/>
        <w:rPr/>
      </w:pPr>
      <w:r w:rsidDel="00000000" w:rsidR="00000000" w:rsidRPr="00000000">
        <w:rPr>
          <w:rtl w:val="0"/>
        </w:rPr>
        <w:t xml:space="preserve">Lago, E. V., &amp; Cantero, L. M. G. (2013). Sistema de inteligencia de negocios para el apoyo al proceso de toma de decisiones. Revista Ingeniería UC, 20(3), 25-34</w:t>
      </w:r>
    </w:p>
    <w:p w:rsidR="00000000" w:rsidDel="00000000" w:rsidP="00000000" w:rsidRDefault="00000000" w:rsidRPr="00000000" w14:paraId="000001B0">
      <w:pPr>
        <w:spacing w:after="240" w:before="240" w:line="276" w:lineRule="auto"/>
        <w:rPr/>
      </w:pPr>
      <w:r w:rsidDel="00000000" w:rsidR="00000000" w:rsidRPr="00000000">
        <w:rPr>
          <w:rtl w:val="0"/>
        </w:rPr>
        <w:t xml:space="preserve">Chancay, J. L. V., &amp; Bolaños, M. A. (2024). Uso de Power BI en la toma de decisiones empresariales. Revista Latinoamericana de Investigación Social, 7(1), 1-25.</w:t>
      </w:r>
    </w:p>
    <w:p w:rsidR="00000000" w:rsidDel="00000000" w:rsidP="00000000" w:rsidRDefault="00000000" w:rsidRPr="00000000" w14:paraId="000001B1">
      <w:pPr>
        <w:spacing w:after="240" w:before="240" w:line="276" w:lineRule="auto"/>
        <w:rPr/>
      </w:pPr>
      <w:r w:rsidDel="00000000" w:rsidR="00000000" w:rsidRPr="00000000">
        <w:rPr>
          <w:rtl w:val="0"/>
        </w:rPr>
        <w:t xml:space="preserve">Tableau. (s.f.). ¿Qué es la business intelligence? https://www.tableau.com/es-es/business-intelligence/what-is-business-intelligence</w:t>
      </w:r>
    </w:p>
    <w:p w:rsidR="00000000" w:rsidDel="00000000" w:rsidP="00000000" w:rsidRDefault="00000000" w:rsidRPr="00000000" w14:paraId="000001B2">
      <w:pPr>
        <w:spacing w:after="240" w:before="240" w:line="276" w:lineRule="auto"/>
        <w:rPr/>
      </w:pPr>
      <w:r w:rsidDel="00000000" w:rsidR="00000000" w:rsidRPr="00000000">
        <w:rPr>
          <w:rtl w:val="0"/>
        </w:rPr>
        <w:t xml:space="preserve">Valiotti(s.f) Análisis de Metabase: Ventajas, desventajas y casos de uso https://valiotti.com/blog/metabase-review/</w:t>
      </w:r>
    </w:p>
    <w:p w:rsidR="00000000" w:rsidDel="00000000" w:rsidP="00000000" w:rsidRDefault="00000000" w:rsidRPr="00000000" w14:paraId="000001B3">
      <w:pPr>
        <w:spacing w:after="240" w:before="240" w:line="276" w:lineRule="auto"/>
        <w:rPr/>
      </w:pPr>
      <w:r w:rsidDel="00000000" w:rsidR="00000000" w:rsidRPr="00000000">
        <w:rPr>
          <w:rtl w:val="0"/>
        </w:rPr>
        <w:t xml:space="preserve">Coupler.io Blog. (2024, 19 de julio). Power BI vs Tableau: La guía comparativa definitiva para 2024. https://blog.coupler.io/es/power-bi-vs-tableau/</w:t>
      </w:r>
    </w:p>
    <w:p w:rsidR="00000000" w:rsidDel="00000000" w:rsidP="00000000" w:rsidRDefault="00000000" w:rsidRPr="00000000" w14:paraId="000001B4">
      <w:pPr>
        <w:spacing w:after="240" w:before="240" w:line="276" w:lineRule="auto"/>
        <w:rPr/>
      </w:pPr>
      <w:r w:rsidDel="00000000" w:rsidR="00000000" w:rsidRPr="00000000">
        <w:rPr>
          <w:rtl w:val="0"/>
        </w:rPr>
        <w:t xml:space="preserve">Metabase.com (s.f) Metabase vs. Power BI https://www.metabase.com/lp/metabase-vs-power-bi</w:t>
      </w:r>
    </w:p>
    <w:p w:rsidR="00000000" w:rsidDel="00000000" w:rsidP="00000000" w:rsidRDefault="00000000" w:rsidRPr="00000000" w14:paraId="000001B5">
      <w:pPr>
        <w:spacing w:after="240" w:before="240" w:line="276" w:lineRule="auto"/>
        <w:rPr/>
      </w:pPr>
      <w:r w:rsidDel="00000000" w:rsidR="00000000" w:rsidRPr="00000000">
        <w:rPr>
          <w:rtl w:val="0"/>
        </w:rPr>
        <w:t xml:space="preserve">Metabase.com (s.f) Metabase vs. Tableau </w:t>
      </w:r>
      <w:hyperlink r:id="rId24">
        <w:r w:rsidDel="00000000" w:rsidR="00000000" w:rsidRPr="00000000">
          <w:rPr>
            <w:rtl w:val="0"/>
          </w:rPr>
          <w:t xml:space="preserve">https://www.metabase.com/lp/metabase-vs-tablea</w:t>
        </w:r>
      </w:hyperlink>
      <w:r w:rsidDel="00000000" w:rsidR="00000000" w:rsidRPr="00000000">
        <w:rPr>
          <w:rtl w:val="0"/>
        </w:rPr>
        <w:t xml:space="preserve">u</w:t>
      </w:r>
    </w:p>
    <w:p w:rsidR="00000000" w:rsidDel="00000000" w:rsidP="00000000" w:rsidRDefault="00000000" w:rsidRPr="00000000" w14:paraId="000001B6">
      <w:pPr>
        <w:spacing w:after="240" w:before="240" w:line="276" w:lineRule="auto"/>
        <w:rPr/>
      </w:pPr>
      <w:r w:rsidDel="00000000" w:rsidR="00000000" w:rsidRPr="00000000">
        <w:rPr>
          <w:rtl w:val="0"/>
        </w:rPr>
      </w:r>
    </w:p>
    <w:p w:rsidR="00000000" w:rsidDel="00000000" w:rsidP="00000000" w:rsidRDefault="00000000" w:rsidRPr="00000000" w14:paraId="000001B7">
      <w:pPr>
        <w:spacing w:after="240" w:before="240" w:line="276" w:lineRule="auto"/>
        <w:rPr/>
      </w:pPr>
      <w:r w:rsidDel="00000000" w:rsidR="00000000" w:rsidRPr="00000000">
        <w:rPr>
          <w:rtl w:val="0"/>
        </w:rPr>
      </w:r>
    </w:p>
    <w:p w:rsidR="00000000" w:rsidDel="00000000" w:rsidP="00000000" w:rsidRDefault="00000000" w:rsidRPr="00000000" w14:paraId="000001B8">
      <w:pPr>
        <w:spacing w:after="240" w:before="240" w:line="276" w:lineRule="auto"/>
        <w:rPr/>
      </w:pPr>
      <w:r w:rsidDel="00000000" w:rsidR="00000000" w:rsidRPr="00000000">
        <w:rPr>
          <w:rtl w:val="0"/>
        </w:rPr>
      </w:r>
    </w:p>
    <w:p w:rsidR="00000000" w:rsidDel="00000000" w:rsidP="00000000" w:rsidRDefault="00000000" w:rsidRPr="00000000" w14:paraId="000001B9">
      <w:pPr>
        <w:spacing w:after="240" w:before="240" w:line="276" w:lineRule="auto"/>
        <w:rPr/>
      </w:pPr>
      <w:r w:rsidDel="00000000" w:rsidR="00000000" w:rsidRPr="00000000">
        <w:rPr>
          <w:rtl w:val="0"/>
        </w:rPr>
      </w:r>
    </w:p>
    <w:p w:rsidR="00000000" w:rsidDel="00000000" w:rsidP="00000000" w:rsidRDefault="00000000" w:rsidRPr="00000000" w14:paraId="000001BA">
      <w:pPr>
        <w:spacing w:after="240" w:before="240" w:line="276" w:lineRule="auto"/>
        <w:rPr/>
      </w:pPr>
      <w:r w:rsidDel="00000000" w:rsidR="00000000" w:rsidRPr="00000000">
        <w:rPr>
          <w:rtl w:val="0"/>
        </w:rPr>
      </w:r>
    </w:p>
    <w:p w:rsidR="00000000" w:rsidDel="00000000" w:rsidP="00000000" w:rsidRDefault="00000000" w:rsidRPr="00000000" w14:paraId="000001BB">
      <w:pPr>
        <w:spacing w:after="240" w:before="240" w:line="276" w:lineRule="auto"/>
        <w:rPr/>
      </w:pPr>
      <w:r w:rsidDel="00000000" w:rsidR="00000000" w:rsidRPr="00000000">
        <w:rPr>
          <w:rtl w:val="0"/>
        </w:rPr>
      </w:r>
    </w:p>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b w:val="1"/>
          <w:color w:val="000000"/>
          <w:sz w:val="20"/>
          <w:szCs w:val="20"/>
          <w:highlight w:val="white"/>
          <w:rtl w:val="0"/>
        </w:rPr>
        <w:t xml:space="preserve">6.- Implementación del Tablero de Mando (Dashboard) en Metabase. </w:t>
      </w:r>
      <w:r w:rsidDel="00000000" w:rsidR="00000000" w:rsidRPr="00000000">
        <w:rPr>
          <w:rtl w:val="0"/>
        </w:rPr>
      </w:r>
    </w:p>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CONSULTAS MÉTRICAS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70c0"/>
          <w:sz w:val="20"/>
          <w:szCs w:val="20"/>
          <w:highlight w:val="whit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0070c0"/>
          <w:sz w:val="20"/>
          <w:szCs w:val="20"/>
          <w:highlight w:val="white"/>
        </w:rPr>
      </w:pPr>
      <w:r w:rsidDel="00000000" w:rsidR="00000000" w:rsidRPr="00000000">
        <w:rPr>
          <w:i w:val="1"/>
          <w:color w:val="0070c0"/>
          <w:sz w:val="20"/>
          <w:szCs w:val="20"/>
          <w:highlight w:val="white"/>
        </w:rPr>
        <w:drawing>
          <wp:inline distB="114300" distT="114300" distL="114300" distR="114300">
            <wp:extent cx="6023935" cy="6629400"/>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02393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rFonts w:ascii="Calibri" w:cs="Calibri" w:eastAsia="Calibri" w:hAnsi="Calibri"/>
          <w:b w:val="0"/>
          <w:i w:val="1"/>
          <w:smallCaps w:val="0"/>
          <w:strike w:val="0"/>
          <w:color w:val="0070c0"/>
          <w:sz w:val="20"/>
          <w:szCs w:val="20"/>
          <w:highlight w:val="white"/>
          <w:u w:val="none"/>
          <w:vertAlign w:val="baseline"/>
        </w:rPr>
      </w:pPr>
      <w:r w:rsidDel="00000000" w:rsidR="00000000" w:rsidRPr="00000000">
        <w:br w:type="page"/>
      </w:r>
      <w:r w:rsidDel="00000000" w:rsidR="00000000" w:rsidRPr="00000000">
        <w:rPr>
          <w:rFonts w:ascii="Calibri" w:cs="Calibri" w:eastAsia="Calibri" w:hAnsi="Calibri"/>
          <w:b w:val="0"/>
          <w:i w:val="1"/>
          <w:smallCaps w:val="0"/>
          <w:strike w:val="0"/>
          <w:color w:val="0070c0"/>
          <w:sz w:val="20"/>
          <w:szCs w:val="20"/>
          <w:highlight w:val="white"/>
          <w:u w:val="none"/>
          <w:vertAlign w:val="baseline"/>
        </w:rPr>
        <w:drawing>
          <wp:inline distB="114300" distT="114300" distL="114300" distR="114300">
            <wp:extent cx="5143500" cy="6800850"/>
            <wp:effectExtent b="0" l="0" r="0" t="0"/>
            <wp:docPr id="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1435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i w:val="1"/>
          <w:color w:val="0070c0"/>
          <w:sz w:val="20"/>
          <w:szCs w:val="20"/>
          <w:highlight w:val="white"/>
        </w:rPr>
      </w:pPr>
      <w:r w:rsidDel="00000000" w:rsidR="00000000" w:rsidRPr="00000000">
        <w:rPr>
          <w:rtl w:val="0"/>
        </w:rPr>
      </w:r>
    </w:p>
    <w:p w:rsidR="00000000" w:rsidDel="00000000" w:rsidP="00000000" w:rsidRDefault="00000000" w:rsidRPr="00000000" w14:paraId="000001C3">
      <w:pPr>
        <w:rPr>
          <w:i w:val="1"/>
          <w:color w:val="0070c0"/>
          <w:sz w:val="20"/>
          <w:szCs w:val="20"/>
          <w:highlight w:val="white"/>
        </w:rPr>
      </w:pPr>
      <w:r w:rsidDel="00000000" w:rsidR="00000000" w:rsidRPr="00000000">
        <w:rPr>
          <w:rtl w:val="0"/>
        </w:rPr>
      </w:r>
    </w:p>
    <w:p w:rsidR="00000000" w:rsidDel="00000000" w:rsidP="00000000" w:rsidRDefault="00000000" w:rsidRPr="00000000" w14:paraId="000001C4">
      <w:pPr>
        <w:jc w:val="center"/>
        <w:rPr>
          <w:i w:val="1"/>
          <w:color w:val="0070c0"/>
          <w:sz w:val="20"/>
          <w:szCs w:val="20"/>
          <w:highlight w:val="white"/>
        </w:rPr>
      </w:pPr>
      <w:r w:rsidDel="00000000" w:rsidR="00000000" w:rsidRPr="00000000">
        <w:rPr>
          <w:i w:val="1"/>
          <w:color w:val="0070c0"/>
          <w:sz w:val="20"/>
          <w:szCs w:val="20"/>
          <w:highlight w:val="white"/>
        </w:rPr>
        <w:drawing>
          <wp:inline distB="114300" distT="114300" distL="114300" distR="114300">
            <wp:extent cx="4715828" cy="7547014"/>
            <wp:effectExtent b="0" l="0" r="0" t="0"/>
            <wp:docPr id="1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715828" cy="754701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i w:val="1"/>
          <w:color w:val="0070c0"/>
          <w:sz w:val="20"/>
          <w:szCs w:val="20"/>
          <w:highlight w:val="white"/>
        </w:rPr>
      </w:pPr>
      <w:r w:rsidDel="00000000" w:rsidR="00000000" w:rsidRPr="00000000">
        <w:rPr>
          <w:rtl w:val="0"/>
        </w:rPr>
      </w:r>
    </w:p>
    <w:p w:rsidR="00000000" w:rsidDel="00000000" w:rsidP="00000000" w:rsidRDefault="00000000" w:rsidRPr="00000000" w14:paraId="000001C6">
      <w:pPr>
        <w:rPr>
          <w:i w:val="1"/>
          <w:color w:val="0070c0"/>
          <w:sz w:val="20"/>
          <w:szCs w:val="20"/>
          <w:highlight w:val="white"/>
        </w:rPr>
      </w:pPr>
      <w:r w:rsidDel="00000000" w:rsidR="00000000" w:rsidRPr="00000000">
        <w:rPr>
          <w:rtl w:val="0"/>
        </w:rPr>
      </w:r>
    </w:p>
    <w:p w:rsidR="00000000" w:rsidDel="00000000" w:rsidP="00000000" w:rsidRDefault="00000000" w:rsidRPr="00000000" w14:paraId="000001C7">
      <w:pPr>
        <w:rPr>
          <w:i w:val="1"/>
          <w:color w:val="0070c0"/>
          <w:sz w:val="20"/>
          <w:szCs w:val="20"/>
          <w:highlight w:val="white"/>
        </w:rPr>
      </w:pPr>
      <w:r w:rsidDel="00000000" w:rsidR="00000000" w:rsidRPr="00000000">
        <w:rPr>
          <w:rtl w:val="0"/>
        </w:rPr>
      </w:r>
    </w:p>
    <w:p w:rsidR="00000000" w:rsidDel="00000000" w:rsidP="00000000" w:rsidRDefault="00000000" w:rsidRPr="00000000" w14:paraId="000001C8">
      <w:pPr>
        <w:rPr>
          <w:i w:val="1"/>
          <w:color w:val="0070c0"/>
          <w:sz w:val="20"/>
          <w:szCs w:val="20"/>
          <w:highlight w:val="white"/>
        </w:rPr>
      </w:pPr>
      <w:r w:rsidDel="00000000" w:rsidR="00000000" w:rsidRPr="00000000">
        <w:rPr>
          <w:rtl w:val="0"/>
        </w:rPr>
      </w:r>
    </w:p>
    <w:p w:rsidR="00000000" w:rsidDel="00000000" w:rsidP="00000000" w:rsidRDefault="00000000" w:rsidRPr="00000000" w14:paraId="000001C9">
      <w:pPr>
        <w:jc w:val="center"/>
        <w:rPr>
          <w:b w:val="1"/>
          <w:sz w:val="24"/>
          <w:szCs w:val="24"/>
          <w:highlight w:val="white"/>
        </w:rPr>
      </w:pPr>
      <w:r w:rsidDel="00000000" w:rsidR="00000000" w:rsidRPr="00000000">
        <w:rPr>
          <w:b w:val="1"/>
          <w:sz w:val="24"/>
          <w:szCs w:val="24"/>
          <w:highlight w:val="white"/>
          <w:rtl w:val="0"/>
        </w:rPr>
        <w:t xml:space="preserve">TABLERO DE MANDO DE MÉTRICAS</w:t>
      </w:r>
    </w:p>
    <w:p w:rsidR="00000000" w:rsidDel="00000000" w:rsidP="00000000" w:rsidRDefault="00000000" w:rsidRPr="00000000" w14:paraId="000001CA">
      <w:pPr>
        <w:jc w:val="center"/>
        <w:rPr>
          <w:i w:val="1"/>
          <w:color w:val="0070c0"/>
          <w:sz w:val="20"/>
          <w:szCs w:val="20"/>
          <w:highlight w:val="white"/>
        </w:rPr>
      </w:pPr>
      <w:r w:rsidDel="00000000" w:rsidR="00000000" w:rsidRPr="00000000">
        <w:rPr>
          <w:i w:val="1"/>
          <w:color w:val="0070c0"/>
          <w:sz w:val="20"/>
          <w:szCs w:val="20"/>
          <w:highlight w:val="white"/>
        </w:rPr>
        <w:drawing>
          <wp:inline distB="114300" distT="114300" distL="114300" distR="114300">
            <wp:extent cx="6023935" cy="54737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023935"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i w:val="1"/>
          <w:color w:val="0070c0"/>
          <w:sz w:val="20"/>
          <w:szCs w:val="20"/>
          <w:highlight w:val="white"/>
        </w:rPr>
      </w:pPr>
      <w:r w:rsidDel="00000000" w:rsidR="00000000" w:rsidRPr="00000000">
        <w:rPr>
          <w:rtl w:val="0"/>
        </w:rPr>
      </w:r>
    </w:p>
    <w:p w:rsidR="00000000" w:rsidDel="00000000" w:rsidP="00000000" w:rsidRDefault="00000000" w:rsidRPr="00000000" w14:paraId="000001C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DD">
      <w:pPr>
        <w:spacing w:after="0" w:line="240" w:lineRule="auto"/>
        <w:jc w:val="center"/>
        <w:rPr>
          <w:b w:val="1"/>
          <w:sz w:val="24"/>
          <w:szCs w:val="24"/>
          <w:highlight w:val="white"/>
        </w:rPr>
      </w:pPr>
      <w:r w:rsidDel="00000000" w:rsidR="00000000" w:rsidRPr="00000000">
        <w:rPr>
          <w:b w:val="1"/>
          <w:sz w:val="24"/>
          <w:szCs w:val="24"/>
          <w:highlight w:val="white"/>
          <w:rtl w:val="0"/>
        </w:rPr>
        <w:t xml:space="preserve">CONSULTAS DE KPI’S</w:t>
      </w:r>
    </w:p>
    <w:p w:rsidR="00000000" w:rsidDel="00000000" w:rsidP="00000000" w:rsidRDefault="00000000" w:rsidRPr="00000000" w14:paraId="000001DE">
      <w:pPr>
        <w:spacing w:after="0" w:line="24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1D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Pr>
        <w:drawing>
          <wp:inline distB="114300" distT="114300" distL="114300" distR="114300">
            <wp:extent cx="3261198" cy="3944578"/>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261198" cy="394457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Pr>
        <w:drawing>
          <wp:inline distB="114300" distT="114300" distL="114300" distR="114300">
            <wp:extent cx="3304060" cy="4230595"/>
            <wp:effectExtent b="0" l="0" r="0" t="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304060" cy="423059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Pr>
        <w:drawing>
          <wp:inline distB="114300" distT="114300" distL="114300" distR="114300">
            <wp:extent cx="4220528" cy="5128633"/>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220528" cy="512863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FE">
      <w:pPr>
        <w:jc w:val="center"/>
        <w:rPr>
          <w:b w:val="1"/>
          <w:sz w:val="24"/>
          <w:szCs w:val="24"/>
          <w:highlight w:val="white"/>
        </w:rPr>
      </w:pPr>
      <w:r w:rsidDel="00000000" w:rsidR="00000000" w:rsidRPr="00000000">
        <w:rPr>
          <w:b w:val="1"/>
          <w:sz w:val="24"/>
          <w:szCs w:val="24"/>
          <w:highlight w:val="white"/>
          <w:rtl w:val="0"/>
        </w:rPr>
        <w:t xml:space="preserve">TABLERO DE MANDO DE KPI’S</w:t>
      </w:r>
    </w:p>
    <w:p w:rsidR="00000000" w:rsidDel="00000000" w:rsidP="00000000" w:rsidRDefault="00000000" w:rsidRPr="00000000" w14:paraId="000001FF">
      <w:pPr>
        <w:jc w:val="center"/>
        <w:rPr>
          <w:b w:val="1"/>
          <w:sz w:val="24"/>
          <w:szCs w:val="24"/>
          <w:highlight w:val="white"/>
        </w:rPr>
      </w:pPr>
      <w:r w:rsidDel="00000000" w:rsidR="00000000" w:rsidRPr="00000000">
        <w:rPr>
          <w:rtl w:val="0"/>
        </w:rPr>
      </w:r>
    </w:p>
    <w:p w:rsidR="00000000" w:rsidDel="00000000" w:rsidP="00000000" w:rsidRDefault="00000000" w:rsidRPr="00000000" w14:paraId="00000200">
      <w:pPr>
        <w:jc w:val="center"/>
        <w:rPr>
          <w:b w:val="1"/>
          <w:sz w:val="20"/>
          <w:szCs w:val="20"/>
          <w:highlight w:val="white"/>
        </w:rPr>
      </w:pPr>
      <w:r w:rsidDel="00000000" w:rsidR="00000000" w:rsidRPr="00000000">
        <w:rPr>
          <w:b w:val="1"/>
          <w:sz w:val="24"/>
          <w:szCs w:val="24"/>
          <w:highlight w:val="white"/>
        </w:rPr>
        <w:drawing>
          <wp:inline distB="114300" distT="114300" distL="114300" distR="114300">
            <wp:extent cx="6023935" cy="44196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02393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0"/>
          <w:i w:val="1"/>
          <w:smallCaps w:val="0"/>
          <w:strike w:val="0"/>
          <w:sz w:val="20"/>
          <w:szCs w:val="20"/>
          <w:highlight w:val="white"/>
          <w:u w:val="none"/>
          <w:vertAlign w:val="baseline"/>
        </w:rPr>
      </w:pPr>
      <w:r w:rsidDel="00000000" w:rsidR="00000000" w:rsidRPr="00000000">
        <w:rPr>
          <w:b w:val="1"/>
          <w:color w:val="000000"/>
          <w:sz w:val="20"/>
          <w:szCs w:val="20"/>
          <w:highlight w:val="white"/>
          <w:rtl w:val="0"/>
        </w:rPr>
        <w:t xml:space="preserve">7.- Implementación del Tablero de Mando (Dashboard) en Tableau Public. </w:t>
      </w:r>
      <w:r w:rsidDel="00000000" w:rsidR="00000000" w:rsidRPr="00000000">
        <w:rPr>
          <w:i w:val="1"/>
          <w:sz w:val="20"/>
          <w:szCs w:val="20"/>
          <w:highlight w:val="white"/>
          <w:rtl w:val="0"/>
        </w:rPr>
        <w:t xml:space="preserve">NO SE REALIZA</w:t>
      </w:r>
      <w:r w:rsidDel="00000000" w:rsidR="00000000" w:rsidRPr="00000000">
        <w:rPr>
          <w:rtl w:val="0"/>
        </w:rPr>
      </w:r>
    </w:p>
    <w:p w:rsidR="00000000" w:rsidDel="00000000" w:rsidP="00000000" w:rsidRDefault="00000000" w:rsidRPr="00000000" w14:paraId="00000202">
      <w:pPr>
        <w:spacing w:after="0" w:line="240" w:lineRule="auto"/>
        <w:jc w:val="both"/>
        <w:rPr>
          <w:highlight w:val="white"/>
        </w:rPr>
      </w:pPr>
      <w:r w:rsidDel="00000000" w:rsidR="00000000" w:rsidRPr="00000000">
        <w:rPr>
          <w:rtl w:val="0"/>
        </w:rPr>
      </w:r>
    </w:p>
    <w:p w:rsidR="00000000" w:rsidDel="00000000" w:rsidP="00000000" w:rsidRDefault="00000000" w:rsidRPr="00000000" w14:paraId="00000203">
      <w:pPr>
        <w:spacing w:after="0" w:line="240" w:lineRule="auto"/>
        <w:jc w:val="both"/>
        <w:rPr>
          <w:b w:val="1"/>
          <w:sz w:val="20"/>
          <w:szCs w:val="20"/>
          <w:highlight w:val="white"/>
        </w:rPr>
      </w:pPr>
      <w:r w:rsidDel="00000000" w:rsidR="00000000" w:rsidRPr="00000000">
        <w:rPr>
          <w:b w:val="1"/>
          <w:sz w:val="20"/>
          <w:szCs w:val="20"/>
          <w:highlight w:val="white"/>
          <w:rtl w:val="0"/>
        </w:rPr>
        <w:t xml:space="preserve">8.- Análisis de los resultados</w:t>
      </w:r>
    </w:p>
    <w:p w:rsidR="00000000" w:rsidDel="00000000" w:rsidP="00000000" w:rsidRDefault="00000000" w:rsidRPr="00000000" w14:paraId="00000204">
      <w:pPr>
        <w:spacing w:after="0"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205">
      <w:pPr>
        <w:spacing w:after="0" w:line="240" w:lineRule="auto"/>
        <w:jc w:val="both"/>
        <w:rPr>
          <w:sz w:val="20"/>
          <w:szCs w:val="20"/>
        </w:rPr>
      </w:pPr>
      <w:r w:rsidDel="00000000" w:rsidR="00000000" w:rsidRPr="00000000">
        <w:rPr>
          <w:sz w:val="20"/>
          <w:szCs w:val="20"/>
          <w:rtl w:val="0"/>
        </w:rPr>
        <w:t xml:space="preserve">Análisis</w:t>
      </w:r>
    </w:p>
    <w:p w:rsidR="00000000" w:rsidDel="00000000" w:rsidP="00000000" w:rsidRDefault="00000000" w:rsidRPr="00000000" w14:paraId="0000020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207">
      <w:pPr>
        <w:spacing w:after="0" w:line="240" w:lineRule="auto"/>
        <w:jc w:val="both"/>
        <w:rPr>
          <w:sz w:val="20"/>
          <w:szCs w:val="20"/>
        </w:rPr>
      </w:pPr>
      <w:r w:rsidDel="00000000" w:rsidR="00000000" w:rsidRPr="00000000">
        <w:rPr>
          <w:sz w:val="20"/>
          <w:szCs w:val="20"/>
          <w:rtl w:val="0"/>
        </w:rPr>
        <w:t xml:space="preserve">Al analizar los resultados obtenidos podemos observar que la mayor parte de las ventas se da en las regiones centro oriente y región Caribe, especialmente Cundinamarca y Boyacá es donde se concentra una buena parte de las ventas lo que quiere decir que en esos departamentos se está llevando una mejor táctica en las ventas y también debido a que allí se concentra más población y por lo tanto más potenciales clientes  pero aún así está el caso de Bogotá que a pesar de estar en la región Centro Oriente tiene muy pocas ventas siendo el departamento en este caso distrito con menos ventas de todo el país esto sugiere que los productos no tuvieron éxito allí posiblemente por una mala gestión o mala campaña de mercadotecnia. Estas dos regiones juntas son el 50.16% de las ventas.</w:t>
      </w:r>
    </w:p>
    <w:p w:rsidR="00000000" w:rsidDel="00000000" w:rsidP="00000000" w:rsidRDefault="00000000" w:rsidRPr="00000000" w14:paraId="00000208">
      <w:pPr>
        <w:spacing w:after="0" w:line="240" w:lineRule="auto"/>
        <w:jc w:val="both"/>
        <w:rPr>
          <w:sz w:val="20"/>
          <w:szCs w:val="20"/>
        </w:rPr>
      </w:pPr>
      <w:r w:rsidDel="00000000" w:rsidR="00000000" w:rsidRPr="00000000">
        <w:rPr>
          <w:sz w:val="20"/>
          <w:szCs w:val="20"/>
          <w:rtl w:val="0"/>
        </w:rPr>
        <w:t xml:space="preserve">En cuanto a los productos Colombianita destaca como el más rentable porque representa 24.81% casi una cuarta parte de las unidades vendidas pero genera 32.27% casi un tercio de los ingresos por lo que sería el producto clave de la compañía. Los demás productos mantienen un equilibrio entre la cantidad de unidades y el porcentaje de ingreso que generan excepto por Naranjita que sería el más vendido en volumen pero el que menos aporta tal vez debido a que es el producto más económico o una forma de atraer a clientes por su precio barato.  aún así es el que más creció en incremento anual por lo que le está yendo bien.</w:t>
      </w:r>
    </w:p>
    <w:p w:rsidR="00000000" w:rsidDel="00000000" w:rsidP="00000000" w:rsidRDefault="00000000" w:rsidRPr="00000000" w14:paraId="0000020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20A">
      <w:pPr>
        <w:spacing w:after="0" w:line="240" w:lineRule="auto"/>
        <w:jc w:val="both"/>
        <w:rPr>
          <w:sz w:val="20"/>
          <w:szCs w:val="20"/>
        </w:rPr>
      </w:pPr>
      <w:r w:rsidDel="00000000" w:rsidR="00000000" w:rsidRPr="00000000">
        <w:rPr>
          <w:sz w:val="20"/>
          <w:szCs w:val="20"/>
          <w:rtl w:val="0"/>
        </w:rPr>
        <w:t xml:space="preserve">Recomendaciones: </w:t>
      </w:r>
    </w:p>
    <w:p w:rsidR="00000000" w:rsidDel="00000000" w:rsidP="00000000" w:rsidRDefault="00000000" w:rsidRPr="00000000" w14:paraId="0000020B">
      <w:pPr>
        <w:spacing w:after="0" w:line="240" w:lineRule="auto"/>
        <w:jc w:val="both"/>
        <w:rPr>
          <w:sz w:val="20"/>
          <w:szCs w:val="20"/>
        </w:rPr>
      </w:pPr>
      <w:r w:rsidDel="00000000" w:rsidR="00000000" w:rsidRPr="00000000">
        <w:rPr>
          <w:sz w:val="20"/>
          <w:szCs w:val="20"/>
          <w:rtl w:val="0"/>
        </w:rPr>
        <w:t xml:space="preserve">1) Lanzar una campaña intensiva para comercializar los productos en Bogotá</w:t>
      </w:r>
    </w:p>
    <w:p w:rsidR="00000000" w:rsidDel="00000000" w:rsidP="00000000" w:rsidRDefault="00000000" w:rsidRPr="00000000" w14:paraId="0000020C">
      <w:pPr>
        <w:spacing w:after="0" w:line="240" w:lineRule="auto"/>
        <w:jc w:val="both"/>
        <w:rPr>
          <w:sz w:val="20"/>
          <w:szCs w:val="20"/>
        </w:rPr>
      </w:pPr>
      <w:r w:rsidDel="00000000" w:rsidR="00000000" w:rsidRPr="00000000">
        <w:rPr>
          <w:sz w:val="20"/>
          <w:szCs w:val="20"/>
          <w:rtl w:val="0"/>
        </w:rPr>
        <w:t xml:space="preserve">2) Mejorar la distribución para las regiones Llano y Centro Sur</w:t>
      </w:r>
    </w:p>
    <w:p w:rsidR="00000000" w:rsidDel="00000000" w:rsidP="00000000" w:rsidRDefault="00000000" w:rsidRPr="00000000" w14:paraId="0000020D">
      <w:pPr>
        <w:spacing w:after="0" w:line="240" w:lineRule="auto"/>
        <w:jc w:val="both"/>
        <w:rPr>
          <w:sz w:val="20"/>
          <w:szCs w:val="20"/>
        </w:rPr>
      </w:pPr>
      <w:r w:rsidDel="00000000" w:rsidR="00000000" w:rsidRPr="00000000">
        <w:rPr>
          <w:sz w:val="20"/>
          <w:szCs w:val="20"/>
          <w:rtl w:val="0"/>
        </w:rPr>
        <w:t xml:space="preserve">3) Aplicar lo que llevó a algunos municipios a incrementar tanto las ventas y replicarlo en otros</w:t>
      </w:r>
    </w:p>
    <w:p w:rsidR="00000000" w:rsidDel="00000000" w:rsidP="00000000" w:rsidRDefault="00000000" w:rsidRPr="00000000" w14:paraId="0000020E">
      <w:pPr>
        <w:spacing w:after="0" w:line="240" w:lineRule="auto"/>
        <w:jc w:val="both"/>
        <w:rPr>
          <w:b w:val="1"/>
          <w:sz w:val="20"/>
          <w:szCs w:val="20"/>
          <w:highlight w:val="white"/>
        </w:rPr>
      </w:pPr>
      <w:r w:rsidDel="00000000" w:rsidR="00000000" w:rsidRPr="00000000">
        <w:rPr>
          <w:sz w:val="20"/>
          <w:szCs w:val="20"/>
          <w:rtl w:val="0"/>
        </w:rPr>
        <w:t xml:space="preserve">4) Sacar una versión premium o edición limitada de Colombianita porque tiene mucho éxito.</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white"/>
        </w:rPr>
      </w:pPr>
      <w:r w:rsidDel="00000000" w:rsidR="00000000" w:rsidRPr="00000000">
        <w:rPr>
          <w:rFonts w:ascii="Calibri" w:cs="Calibri" w:eastAsia="Calibri" w:hAnsi="Calibri"/>
          <w:b w:val="0"/>
          <w:i w:val="1"/>
          <w:smallCaps w:val="0"/>
          <w:strike w:val="0"/>
          <w:color w:val="0070c0"/>
          <w:sz w:val="20"/>
          <w:szCs w:val="20"/>
          <w:highlight w:val="white"/>
          <w:u w:val="none"/>
          <w:vertAlign w:val="baseline"/>
          <w:rtl w:val="0"/>
        </w:rPr>
        <w:tab/>
      </w:r>
      <w:r w:rsidDel="00000000" w:rsidR="00000000" w:rsidRPr="00000000">
        <w:rPr>
          <w:rtl w:val="0"/>
        </w:rPr>
      </w:r>
    </w:p>
    <w:p w:rsidR="00000000" w:rsidDel="00000000" w:rsidP="00000000" w:rsidRDefault="00000000" w:rsidRPr="00000000" w14:paraId="00000210">
      <w:pPr>
        <w:spacing w:after="0" w:line="240" w:lineRule="auto"/>
        <w:rPr>
          <w:b w:val="1"/>
          <w:sz w:val="20"/>
          <w:szCs w:val="20"/>
          <w:highlight w:val="white"/>
        </w:rPr>
      </w:pPr>
      <w:r w:rsidDel="00000000" w:rsidR="00000000" w:rsidRPr="00000000">
        <w:rPr>
          <w:b w:val="1"/>
          <w:sz w:val="20"/>
          <w:szCs w:val="20"/>
          <w:highlight w:val="white"/>
          <w:rtl w:val="0"/>
        </w:rPr>
        <w:t xml:space="preserve">9.- Conclusiones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70c0"/>
          <w:sz w:val="20"/>
          <w:szCs w:val="20"/>
          <w:highlight w:val="white"/>
          <w:u w:val="none"/>
          <w:vertAlign w:val="baseline"/>
        </w:rPr>
      </w:pPr>
      <w:r w:rsidDel="00000000" w:rsidR="00000000" w:rsidRPr="00000000">
        <w:rPr>
          <w:rFonts w:ascii="Calibri" w:cs="Calibri" w:eastAsia="Calibri" w:hAnsi="Calibri"/>
          <w:b w:val="0"/>
          <w:i w:val="1"/>
          <w:smallCaps w:val="0"/>
          <w:strike w:val="0"/>
          <w:color w:val="0070c0"/>
          <w:sz w:val="20"/>
          <w:szCs w:val="20"/>
          <w:highlight w:val="white"/>
          <w:u w:val="none"/>
          <w:vertAlign w:val="baseline"/>
          <w:rtl w:val="0"/>
        </w:rPr>
        <w:tab/>
      </w:r>
    </w:p>
    <w:p w:rsidR="00000000" w:rsidDel="00000000" w:rsidP="00000000" w:rsidRDefault="00000000" w:rsidRPr="00000000" w14:paraId="00000212">
      <w:pPr>
        <w:spacing w:after="0" w:line="240" w:lineRule="auto"/>
        <w:rPr>
          <w:b w:val="1"/>
          <w:sz w:val="20"/>
          <w:szCs w:val="20"/>
          <w:highlight w:val="white"/>
        </w:rPr>
      </w:pPr>
      <w:r w:rsidDel="00000000" w:rsidR="00000000" w:rsidRPr="00000000">
        <w:rPr>
          <w:b w:val="1"/>
          <w:sz w:val="20"/>
          <w:szCs w:val="20"/>
          <w:highlight w:val="white"/>
          <w:rtl w:val="0"/>
        </w:rPr>
        <w:t xml:space="preserve">Maria Camila Ortiz:</w:t>
      </w:r>
    </w:p>
    <w:p w:rsidR="00000000" w:rsidDel="00000000" w:rsidP="00000000" w:rsidRDefault="00000000" w:rsidRPr="00000000" w14:paraId="00000213">
      <w:pPr>
        <w:spacing w:after="0" w:line="240" w:lineRule="auto"/>
        <w:ind w:left="720" w:firstLine="0"/>
        <w:rPr>
          <w:sz w:val="20"/>
          <w:szCs w:val="20"/>
          <w:highlight w:val="white"/>
        </w:rPr>
      </w:pPr>
      <w:r w:rsidDel="00000000" w:rsidR="00000000" w:rsidRPr="00000000">
        <w:rPr>
          <w:sz w:val="20"/>
          <w:szCs w:val="20"/>
          <w:highlight w:val="white"/>
          <w:rtl w:val="0"/>
        </w:rPr>
        <w:tab/>
        <w:t xml:space="preserve">En esta TIA 4, me fortaleció la comprensión sobre la transformación de la información de valor estratégico, es decir, ayudó a comprender más la analitica de datos mediante las técnicas asociadas a la Inteligencia de Negocios. Al trabajar con las consultas SQL se logró ver el comportamiento de ventas de "Gaseosas Poderosas", el cual ha sido super crucial para la definición y cálculo de Indicadores Clave de Desempeño. Es precisamente en este sentido que se evidencia que la habilidad para generar preguntas analíticas y traducirlas en código eficaz se podría considerar como la base de cualquier estrategia comercial basada en datos.</w:t>
      </w:r>
    </w:p>
    <w:p w:rsidR="00000000" w:rsidDel="00000000" w:rsidP="00000000" w:rsidRDefault="00000000" w:rsidRPr="00000000" w14:paraId="00000214">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15">
      <w:pPr>
        <w:spacing w:after="0" w:line="240" w:lineRule="auto"/>
        <w:ind w:left="720" w:firstLine="720"/>
        <w:rPr>
          <w:sz w:val="20"/>
          <w:szCs w:val="20"/>
          <w:highlight w:val="white"/>
        </w:rPr>
      </w:pPr>
      <w:r w:rsidDel="00000000" w:rsidR="00000000" w:rsidRPr="00000000">
        <w:rPr>
          <w:sz w:val="20"/>
          <w:szCs w:val="20"/>
          <w:highlight w:val="white"/>
          <w:rtl w:val="0"/>
        </w:rPr>
        <w:t xml:space="preserve">En la elaboración de las métricas y los KPIs pude comprender más los problemas, analizar y poder sacar una conclusión y así hacer la consulta SQL, en lo personal es muy interesante el hecho de que todo se pueda medir, analizar pero no todo es el foco de la empresa, que aunque claro que es importante, no necesita mucha atención.</w:t>
      </w:r>
    </w:p>
    <w:p w:rsidR="00000000" w:rsidDel="00000000" w:rsidP="00000000" w:rsidRDefault="00000000" w:rsidRPr="00000000" w14:paraId="00000216">
      <w:pPr>
        <w:spacing w:after="0" w:line="240" w:lineRule="auto"/>
        <w:ind w:left="720" w:firstLine="720"/>
        <w:rPr>
          <w:sz w:val="20"/>
          <w:szCs w:val="20"/>
          <w:highlight w:val="white"/>
        </w:rPr>
      </w:pPr>
      <w:r w:rsidDel="00000000" w:rsidR="00000000" w:rsidRPr="00000000">
        <w:rPr>
          <w:rtl w:val="0"/>
        </w:rPr>
      </w:r>
    </w:p>
    <w:p w:rsidR="00000000" w:rsidDel="00000000" w:rsidP="00000000" w:rsidRDefault="00000000" w:rsidRPr="00000000" w14:paraId="00000217">
      <w:pPr>
        <w:spacing w:after="0" w:line="240" w:lineRule="auto"/>
        <w:ind w:left="720" w:firstLine="720"/>
        <w:rPr>
          <w:sz w:val="20"/>
          <w:szCs w:val="20"/>
          <w:highlight w:val="white"/>
        </w:rPr>
      </w:pPr>
      <w:r w:rsidDel="00000000" w:rsidR="00000000" w:rsidRPr="00000000">
        <w:rPr>
          <w:sz w:val="20"/>
          <w:szCs w:val="20"/>
          <w:highlight w:val="white"/>
          <w:rtl w:val="0"/>
        </w:rPr>
        <w:t xml:space="preserve">Puedo decir con seguridad que está actividad me ayudó bastante a conocer un ámbito nuevo, nuevas herramientas de trabajo como el metabase, como puedo optimizar el tiempo y demás, y claro está a hacer bien una analitica de datos.</w:t>
      </w:r>
    </w:p>
    <w:p w:rsidR="00000000" w:rsidDel="00000000" w:rsidP="00000000" w:rsidRDefault="00000000" w:rsidRPr="00000000" w14:paraId="00000218">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19">
      <w:pPr>
        <w:spacing w:after="0" w:line="240" w:lineRule="auto"/>
        <w:rPr>
          <w:b w:val="1"/>
          <w:sz w:val="20"/>
          <w:szCs w:val="20"/>
          <w:highlight w:val="white"/>
        </w:rPr>
      </w:pPr>
      <w:r w:rsidDel="00000000" w:rsidR="00000000" w:rsidRPr="00000000">
        <w:rPr>
          <w:b w:val="1"/>
          <w:sz w:val="20"/>
          <w:szCs w:val="20"/>
          <w:highlight w:val="white"/>
          <w:rtl w:val="0"/>
        </w:rPr>
        <w:t xml:space="preserve">Alexander Vargas:</w:t>
      </w:r>
    </w:p>
    <w:p w:rsidR="00000000" w:rsidDel="00000000" w:rsidP="00000000" w:rsidRDefault="00000000" w:rsidRPr="00000000" w14:paraId="0000021A">
      <w:pPr>
        <w:spacing w:after="0" w:line="240" w:lineRule="auto"/>
        <w:ind w:left="720" w:firstLine="720"/>
        <w:rPr>
          <w:sz w:val="20"/>
          <w:szCs w:val="20"/>
          <w:highlight w:val="white"/>
        </w:rPr>
      </w:pPr>
      <w:r w:rsidDel="00000000" w:rsidR="00000000" w:rsidRPr="00000000">
        <w:rPr>
          <w:sz w:val="20"/>
          <w:szCs w:val="20"/>
          <w:highlight w:val="white"/>
          <w:rtl w:val="0"/>
        </w:rPr>
        <w:t xml:space="preserve">El desarrollo de esta tarea hizo posible entender de forma práctica la importancia de convertir los datos en información útil para la toma de decisiones estratégicas. Al ejecutar consultas SQL y generar indicadores de desempeño (KPI), se analizó el comportamiento de ventas de Gaseosas Poderosas y se identificaron patrones relevantes, como los municipios con mayor crecimiento, los productos más rentables y las zonas con mejor desempeño. Este proceso reforzó la idea de que los datos, si se interpretan adecuadamente, se convierten en un recurso fundamental para impulsar acciones de mejora dentro de una empresa.</w:t>
      </w:r>
    </w:p>
    <w:p w:rsidR="00000000" w:rsidDel="00000000" w:rsidP="00000000" w:rsidRDefault="00000000" w:rsidRPr="00000000" w14:paraId="0000021B">
      <w:pPr>
        <w:spacing w:after="0" w:line="240" w:lineRule="auto"/>
        <w:ind w:left="720" w:firstLine="720"/>
        <w:rPr>
          <w:sz w:val="20"/>
          <w:szCs w:val="20"/>
          <w:highlight w:val="white"/>
        </w:rPr>
      </w:pPr>
      <w:r w:rsidDel="00000000" w:rsidR="00000000" w:rsidRPr="00000000">
        <w:rPr>
          <w:rtl w:val="0"/>
        </w:rPr>
      </w:r>
    </w:p>
    <w:p w:rsidR="00000000" w:rsidDel="00000000" w:rsidP="00000000" w:rsidRDefault="00000000" w:rsidRPr="00000000" w14:paraId="0000021C">
      <w:pPr>
        <w:spacing w:after="0" w:line="240" w:lineRule="auto"/>
        <w:ind w:left="720" w:firstLine="0"/>
        <w:rPr>
          <w:sz w:val="20"/>
          <w:szCs w:val="20"/>
          <w:highlight w:val="white"/>
        </w:rPr>
      </w:pPr>
      <w:r w:rsidDel="00000000" w:rsidR="00000000" w:rsidRPr="00000000">
        <w:rPr>
          <w:sz w:val="20"/>
          <w:szCs w:val="20"/>
          <w:highlight w:val="white"/>
          <w:rtl w:val="0"/>
        </w:rPr>
        <w:t xml:space="preserve">El desarrollo del Cuadro de Mando Integral (CMI) y de un Dashboard interactivo en Excel permitió aplicar de manera práctica los conceptos de inteligencia de negocios. A través de estos instrumentos, se logró visualizar el cumplimiento de los objetivos estratégicos desde las cuatro perspectivas del CMI: financiera, cliente, procesos internos y aprendizaje. El uso de gráficos comparativos y análisis por regiones facilitó la interpretación de los resultados y la comunicación de los hallazgos, fortaleciendo la capacidad de análisis visual y la toma de decisiones basadas en datos.</w:t>
      </w:r>
    </w:p>
    <w:p w:rsidR="00000000" w:rsidDel="00000000" w:rsidP="00000000" w:rsidRDefault="00000000" w:rsidRPr="00000000" w14:paraId="0000021D">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1E">
      <w:pPr>
        <w:spacing w:after="0" w:line="240" w:lineRule="auto"/>
        <w:ind w:left="720" w:firstLine="0"/>
        <w:rPr>
          <w:sz w:val="20"/>
          <w:szCs w:val="20"/>
          <w:highlight w:val="white"/>
        </w:rPr>
      </w:pPr>
      <w:r w:rsidDel="00000000" w:rsidR="00000000" w:rsidRPr="00000000">
        <w:rPr>
          <w:sz w:val="20"/>
          <w:szCs w:val="20"/>
          <w:highlight w:val="white"/>
          <w:rtl w:val="0"/>
        </w:rPr>
        <w:t xml:space="preserve">Finalmente, el proyecto demostró cómo la correcta definición de indicadores y objetivos contribuye a alinear las estrategias operativas con los objetivos generales de la empresa. Además de fortalecer las competencias técnicas en análisis de datos y visualización, la experiencia fomenta el pensamiento crítico, la planificación estructurada y la capacidad de proponer soluciones basadas en evidencia cuantitativa.</w:t>
      </w:r>
    </w:p>
    <w:p w:rsidR="00000000" w:rsidDel="00000000" w:rsidP="00000000" w:rsidRDefault="00000000" w:rsidRPr="00000000" w14:paraId="0000021F">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0">
      <w:pPr>
        <w:spacing w:after="0" w:line="240" w:lineRule="auto"/>
        <w:rPr>
          <w:b w:val="1"/>
          <w:sz w:val="20"/>
          <w:szCs w:val="20"/>
          <w:highlight w:val="white"/>
        </w:rPr>
      </w:pPr>
      <w:r w:rsidDel="00000000" w:rsidR="00000000" w:rsidRPr="00000000">
        <w:rPr>
          <w:b w:val="1"/>
          <w:sz w:val="20"/>
          <w:szCs w:val="20"/>
          <w:highlight w:val="white"/>
          <w:rtl w:val="0"/>
        </w:rPr>
        <w:t xml:space="preserve">Jaime Restrepo: </w:t>
      </w:r>
    </w:p>
    <w:p w:rsidR="00000000" w:rsidDel="00000000" w:rsidP="00000000" w:rsidRDefault="00000000" w:rsidRPr="00000000" w14:paraId="00000221">
      <w:pPr>
        <w:spacing w:after="0" w:line="240" w:lineRule="auto"/>
        <w:ind w:left="720" w:firstLine="720"/>
        <w:rPr>
          <w:sz w:val="20"/>
          <w:szCs w:val="20"/>
          <w:highlight w:val="white"/>
        </w:rPr>
      </w:pPr>
      <w:r w:rsidDel="00000000" w:rsidR="00000000" w:rsidRPr="00000000">
        <w:rPr>
          <w:sz w:val="20"/>
          <w:szCs w:val="20"/>
          <w:highlight w:val="white"/>
          <w:rtl w:val="0"/>
        </w:rPr>
        <w:t xml:space="preserve">Considero que con esta actividad aprendimos bastante sobre como es el manejo de la inteligencia de negocios y cómo se aplica en el mundo laboral en empresas en su dia a dia para tomar decisiones y hoy en día el acceso a esta información es vital porque los datos son oro para cualquier entidad para actuar con estrategia y para saber cómo deben organizarse para afrontar cualquier problema o mejorar en algo. aprendimos el manejo de todas estas herramientas y en qué casos debe usarse cada una dependiendo de lo que requiera la situación</w:t>
      </w:r>
    </w:p>
    <w:p w:rsidR="00000000" w:rsidDel="00000000" w:rsidP="00000000" w:rsidRDefault="00000000" w:rsidRPr="00000000" w14:paraId="00000222">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3">
      <w:pPr>
        <w:spacing w:after="0" w:line="240" w:lineRule="auto"/>
        <w:ind w:left="720" w:firstLine="0"/>
        <w:rPr>
          <w:sz w:val="20"/>
          <w:szCs w:val="20"/>
          <w:highlight w:val="white"/>
        </w:rPr>
      </w:pPr>
      <w:r w:rsidDel="00000000" w:rsidR="00000000" w:rsidRPr="00000000">
        <w:rPr>
          <w:sz w:val="20"/>
          <w:szCs w:val="20"/>
          <w:highlight w:val="white"/>
          <w:rtl w:val="0"/>
        </w:rPr>
        <w:t xml:space="preserve">Pero todo esto nos contribuye a aprender más sobre este amplio mundo y nos hace pensar como son todos estos procesos en la vida cotidiana y cada vez más importantes en todo lo que nos rodea puede concluir que la inteligencia de negocios y el big data es una de las áreas más importantes tanto a día de hoy como a futuro en casi todos los ámbitos ya que su relevancia no solo abarca el área comercial sino también todo lo que necesite de un manejo grande de información es decir casi todo a gran escala necesita de esto para funcionar.</w:t>
      </w:r>
    </w:p>
    <w:p w:rsidR="00000000" w:rsidDel="00000000" w:rsidP="00000000" w:rsidRDefault="00000000" w:rsidRPr="00000000" w14:paraId="00000224">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5">
      <w:pPr>
        <w:spacing w:after="0" w:line="240" w:lineRule="auto"/>
        <w:ind w:left="720" w:firstLine="0"/>
        <w:rPr>
          <w:sz w:val="20"/>
          <w:szCs w:val="20"/>
          <w:highlight w:val="white"/>
        </w:rPr>
      </w:pPr>
      <w:r w:rsidDel="00000000" w:rsidR="00000000" w:rsidRPr="00000000">
        <w:rPr>
          <w:sz w:val="20"/>
          <w:szCs w:val="20"/>
          <w:highlight w:val="white"/>
          <w:rtl w:val="0"/>
        </w:rPr>
        <w:t xml:space="preserve">Vimos desde cómo se construyen KPI hasta cómo se diferencian de las métricas así como los cuadros de mando integral o los tableros de mando y cuando aplicar cada uno, por eso cada vez vemos mas organizaciones haciendo uso de estas herramientas e implementarlas en todas sus partes por que esto permite más eficiencia y mejor visión tanto a corto como a largo plazo y les da más claridad al momento de actuar.</w:t>
      </w:r>
    </w:p>
    <w:p w:rsidR="00000000" w:rsidDel="00000000" w:rsidP="00000000" w:rsidRDefault="00000000" w:rsidRPr="00000000" w14:paraId="00000226">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7">
      <w:pPr>
        <w:spacing w:after="0" w:line="240" w:lineRule="auto"/>
        <w:rPr>
          <w:b w:val="1"/>
          <w:sz w:val="20"/>
          <w:szCs w:val="20"/>
          <w:highlight w:val="white"/>
        </w:rPr>
      </w:pPr>
      <w:r w:rsidDel="00000000" w:rsidR="00000000" w:rsidRPr="00000000">
        <w:rPr>
          <w:b w:val="1"/>
          <w:sz w:val="20"/>
          <w:szCs w:val="20"/>
          <w:highlight w:val="white"/>
          <w:rtl w:val="0"/>
        </w:rPr>
        <w:t xml:space="preserve">Juan David Garcia: </w:t>
      </w:r>
    </w:p>
    <w:p w:rsidR="00000000" w:rsidDel="00000000" w:rsidP="00000000" w:rsidRDefault="00000000" w:rsidRPr="00000000" w14:paraId="00000228">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9">
      <w:pPr>
        <w:spacing w:after="0" w:line="240" w:lineRule="auto"/>
        <w:ind w:left="720" w:firstLine="720"/>
        <w:rPr>
          <w:sz w:val="20"/>
          <w:szCs w:val="20"/>
          <w:highlight w:val="white"/>
        </w:rPr>
      </w:pPr>
      <w:r w:rsidDel="00000000" w:rsidR="00000000" w:rsidRPr="00000000">
        <w:rPr>
          <w:sz w:val="20"/>
          <w:szCs w:val="20"/>
          <w:highlight w:val="white"/>
          <w:rtl w:val="0"/>
        </w:rPr>
        <w:t xml:space="preserve">En este taller aprendí a construir métricas y KPI utilizando consultas SQL en pgAdmin para analizar la información de la empresa Gaseosas Poderosas. Gracias a esto pude identificar los municipios y regiones con mayores y menores ventas, además de comparar los resultados entre los años 2023 y 2024. Este proceso me ayudó a entender cómo los datos se convierten en información clave para tomar decisiones.</w:t>
      </w:r>
    </w:p>
    <w:p w:rsidR="00000000" w:rsidDel="00000000" w:rsidP="00000000" w:rsidRDefault="00000000" w:rsidRPr="00000000" w14:paraId="0000022A">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B">
      <w:pPr>
        <w:spacing w:after="0" w:line="240" w:lineRule="auto"/>
        <w:ind w:left="720" w:firstLine="0"/>
        <w:rPr>
          <w:sz w:val="20"/>
          <w:szCs w:val="20"/>
          <w:highlight w:val="white"/>
        </w:rPr>
      </w:pPr>
      <w:r w:rsidDel="00000000" w:rsidR="00000000" w:rsidRPr="00000000">
        <w:rPr>
          <w:sz w:val="20"/>
          <w:szCs w:val="20"/>
          <w:highlight w:val="white"/>
          <w:rtl w:val="0"/>
        </w:rPr>
        <w:t xml:space="preserve">El Cuadro de Mando Integral fue una parte importante del trabajo porque permitió organizar los indicadores desde diferentes perspectivas, facilitando la evaluación del desempeño general de la empresa. Con él se puede ver de forma más clara cómo se relacionan las ventas, los productos y las regiones, lo que ayuda a detectar oportunidades de mejora.</w:t>
      </w:r>
    </w:p>
    <w:p w:rsidR="00000000" w:rsidDel="00000000" w:rsidP="00000000" w:rsidRDefault="00000000" w:rsidRPr="00000000" w14:paraId="0000022C">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D">
      <w:pPr>
        <w:spacing w:after="0" w:line="240" w:lineRule="auto"/>
        <w:ind w:left="720" w:firstLine="0"/>
        <w:rPr>
          <w:sz w:val="20"/>
          <w:szCs w:val="20"/>
          <w:highlight w:val="white"/>
        </w:rPr>
      </w:pPr>
      <w:r w:rsidDel="00000000" w:rsidR="00000000" w:rsidRPr="00000000">
        <w:rPr>
          <w:sz w:val="20"/>
          <w:szCs w:val="20"/>
          <w:highlight w:val="white"/>
          <w:rtl w:val="0"/>
        </w:rPr>
        <w:t xml:space="preserve">Metabase me pareció una herramienta muy útil y visual. Al crear los tableros de control pude representar los resultados del taller de manera dinámica, y me gustó mucho que al pasar el cursor sobre las barras se muestran los valores exactos, lo que hace más fácil analizar la información y comparar resultados de forma rápida y precisa.</w:t>
      </w:r>
    </w:p>
    <w:p w:rsidR="00000000" w:rsidDel="00000000" w:rsidP="00000000" w:rsidRDefault="00000000" w:rsidRPr="00000000" w14:paraId="0000022E">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2F">
      <w:pPr>
        <w:spacing w:after="0" w:line="240" w:lineRule="auto"/>
        <w:rPr>
          <w:b w:val="1"/>
          <w:sz w:val="20"/>
          <w:szCs w:val="20"/>
          <w:highlight w:val="white"/>
        </w:rPr>
      </w:pPr>
      <w:r w:rsidDel="00000000" w:rsidR="00000000" w:rsidRPr="00000000">
        <w:rPr>
          <w:sz w:val="20"/>
          <w:szCs w:val="20"/>
          <w:highlight w:val="white"/>
          <w:rtl w:val="0"/>
        </w:rPr>
        <w:tab/>
      </w:r>
      <w:r w:rsidDel="00000000" w:rsidR="00000000" w:rsidRPr="00000000">
        <w:rPr>
          <w:rtl w:val="0"/>
        </w:rPr>
      </w:r>
    </w:p>
    <w:p w:rsidR="00000000" w:rsidDel="00000000" w:rsidP="00000000" w:rsidRDefault="00000000" w:rsidRPr="00000000" w14:paraId="00000230">
      <w:pPr>
        <w:spacing w:after="0" w:line="240" w:lineRule="auto"/>
        <w:rPr>
          <w:b w:val="1"/>
          <w:sz w:val="20"/>
          <w:szCs w:val="20"/>
          <w:highlight w:val="white"/>
        </w:rPr>
      </w:pPr>
      <w:r w:rsidDel="00000000" w:rsidR="00000000" w:rsidRPr="00000000">
        <w:rPr>
          <w:b w:val="1"/>
          <w:sz w:val="20"/>
          <w:szCs w:val="20"/>
          <w:highlight w:val="white"/>
          <w:rtl w:val="0"/>
        </w:rPr>
        <w:t xml:space="preserve">10.- Reflexiones Individuales. </w:t>
      </w:r>
    </w:p>
    <w:p w:rsidR="00000000" w:rsidDel="00000000" w:rsidP="00000000" w:rsidRDefault="00000000" w:rsidRPr="00000000" w14:paraId="0000023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232">
      <w:pPr>
        <w:spacing w:after="0" w:line="240" w:lineRule="auto"/>
        <w:rPr>
          <w:b w:val="1"/>
          <w:sz w:val="20"/>
          <w:szCs w:val="20"/>
          <w:highlight w:val="white"/>
        </w:rPr>
      </w:pPr>
      <w:r w:rsidDel="00000000" w:rsidR="00000000" w:rsidRPr="00000000">
        <w:rPr>
          <w:b w:val="1"/>
          <w:sz w:val="20"/>
          <w:szCs w:val="20"/>
          <w:highlight w:val="white"/>
          <w:rtl w:val="0"/>
        </w:rPr>
        <w:t xml:space="preserve">Maria Camila Ortiz:</w:t>
      </w:r>
    </w:p>
    <w:p w:rsidR="00000000" w:rsidDel="00000000" w:rsidP="00000000" w:rsidRDefault="00000000" w:rsidRPr="00000000" w14:paraId="00000233">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234">
      <w:pPr>
        <w:spacing w:after="0" w:line="240" w:lineRule="auto"/>
        <w:ind w:left="720" w:firstLine="0"/>
        <w:rPr>
          <w:sz w:val="20"/>
          <w:szCs w:val="20"/>
          <w:highlight w:val="white"/>
        </w:rPr>
      </w:pPr>
      <w:r w:rsidDel="00000000" w:rsidR="00000000" w:rsidRPr="00000000">
        <w:rPr>
          <w:b w:val="1"/>
          <w:sz w:val="20"/>
          <w:szCs w:val="20"/>
          <w:highlight w:val="white"/>
          <w:rtl w:val="0"/>
        </w:rPr>
        <w:tab/>
      </w:r>
      <w:r w:rsidDel="00000000" w:rsidR="00000000" w:rsidRPr="00000000">
        <w:rPr>
          <w:sz w:val="20"/>
          <w:szCs w:val="20"/>
          <w:highlight w:val="white"/>
          <w:rtl w:val="0"/>
        </w:rPr>
        <w:t xml:space="preserve">En esta </w:t>
      </w:r>
      <w:r w:rsidDel="00000000" w:rsidR="00000000" w:rsidRPr="00000000">
        <w:rPr>
          <w:sz w:val="20"/>
          <w:szCs w:val="20"/>
          <w:highlight w:val="white"/>
          <w:rtl w:val="0"/>
        </w:rPr>
        <w:t xml:space="preserve">TIA</w:t>
      </w:r>
      <w:r w:rsidDel="00000000" w:rsidR="00000000" w:rsidRPr="00000000">
        <w:rPr>
          <w:sz w:val="20"/>
          <w:szCs w:val="20"/>
          <w:highlight w:val="white"/>
          <w:rtl w:val="0"/>
        </w:rPr>
        <w:t xml:space="preserve"> (Inteligencia de Negocios), mi aporte fue analizar las métricas y construirlas, lo mismo con las KPIs, en especial está tarea me hizo tener un punto muy crítico, analizar bien las situaciones, tener bien definidos los objetivos de la empresa para poder hacer una buena inteligencia de negocio.</w:t>
        <w:br w:type="textWrapping"/>
      </w:r>
    </w:p>
    <w:p w:rsidR="00000000" w:rsidDel="00000000" w:rsidP="00000000" w:rsidRDefault="00000000" w:rsidRPr="00000000" w14:paraId="00000235">
      <w:pPr>
        <w:spacing w:after="0" w:line="240" w:lineRule="auto"/>
        <w:ind w:left="720" w:firstLine="0"/>
        <w:rPr>
          <w:sz w:val="20"/>
          <w:szCs w:val="20"/>
          <w:highlight w:val="white"/>
        </w:rPr>
      </w:pPr>
      <w:r w:rsidDel="00000000" w:rsidR="00000000" w:rsidRPr="00000000">
        <w:rPr>
          <w:sz w:val="20"/>
          <w:szCs w:val="20"/>
          <w:highlight w:val="white"/>
          <w:rtl w:val="0"/>
        </w:rPr>
        <w:tab/>
        <w:t xml:space="preserve">Estos primeros puntos, fueron la base para poder crear el cuadro de mando integral principalmente, por lo cual es importante saber diferenciar los conceptos para poder comenzar y realizar un buen trabajo de análisis en la empresa.</w:t>
      </w:r>
    </w:p>
    <w:p w:rsidR="00000000" w:rsidDel="00000000" w:rsidP="00000000" w:rsidRDefault="00000000" w:rsidRPr="00000000" w14:paraId="00000236">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37">
      <w:pPr>
        <w:spacing w:after="0" w:line="240" w:lineRule="auto"/>
        <w:ind w:left="720" w:firstLine="0"/>
        <w:rPr>
          <w:sz w:val="20"/>
          <w:szCs w:val="20"/>
          <w:highlight w:val="white"/>
        </w:rPr>
      </w:pPr>
      <w:r w:rsidDel="00000000" w:rsidR="00000000" w:rsidRPr="00000000">
        <w:rPr>
          <w:sz w:val="20"/>
          <w:szCs w:val="20"/>
          <w:highlight w:val="white"/>
          <w:rtl w:val="0"/>
        </w:rPr>
        <w:tab/>
        <w:t xml:space="preserve">Teniendo en cuenta lo anterior, pude fortalecer cada uno de los conceptos vistos en clase, entrar en un nuevo mundo de la analitica fue una experiencia muy bonita porque aunque no parezca hay datos super relevantes para la analitica y pueden pasar desapercibidos, sin contar que con base a esa analitica se puede tomar demasiadas decisiones importantes con respecto a la empresa.</w:t>
      </w:r>
    </w:p>
    <w:p w:rsidR="00000000" w:rsidDel="00000000" w:rsidP="00000000" w:rsidRDefault="00000000" w:rsidRPr="00000000" w14:paraId="00000238">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239">
      <w:pPr>
        <w:spacing w:after="0" w:line="240" w:lineRule="auto"/>
        <w:rPr>
          <w:b w:val="1"/>
          <w:sz w:val="20"/>
          <w:szCs w:val="20"/>
          <w:highlight w:val="white"/>
        </w:rPr>
      </w:pPr>
      <w:r w:rsidDel="00000000" w:rsidR="00000000" w:rsidRPr="00000000">
        <w:rPr>
          <w:b w:val="1"/>
          <w:sz w:val="20"/>
          <w:szCs w:val="20"/>
          <w:highlight w:val="white"/>
          <w:rtl w:val="0"/>
        </w:rPr>
        <w:t xml:space="preserve">Alexander Vargas:</w:t>
      </w:r>
    </w:p>
    <w:p w:rsidR="00000000" w:rsidDel="00000000" w:rsidP="00000000" w:rsidRDefault="00000000" w:rsidRPr="00000000" w14:paraId="0000023A">
      <w:pPr>
        <w:spacing w:after="0" w:line="240" w:lineRule="auto"/>
        <w:ind w:left="720" w:firstLine="720"/>
        <w:rPr>
          <w:sz w:val="20"/>
          <w:szCs w:val="20"/>
          <w:highlight w:val="white"/>
        </w:rPr>
      </w:pPr>
      <w:r w:rsidDel="00000000" w:rsidR="00000000" w:rsidRPr="00000000">
        <w:rPr>
          <w:sz w:val="20"/>
          <w:szCs w:val="20"/>
          <w:highlight w:val="white"/>
          <w:rtl w:val="0"/>
        </w:rPr>
        <w:t xml:space="preserve">M</w:t>
      </w:r>
      <w:r w:rsidDel="00000000" w:rsidR="00000000" w:rsidRPr="00000000">
        <w:rPr>
          <w:sz w:val="20"/>
          <w:szCs w:val="20"/>
          <w:highlight w:val="white"/>
          <w:rtl w:val="0"/>
        </w:rPr>
        <w:t xml:space="preserve">i aportación  al proyecto tuvo como objetivo crear el Cuadro de Mando Integral (CMI) y la configuración del Dashboard en Excel mediante el combinado de la información obtenida de las consultas SQL y los análisis previos. Estos procesos incluyeron instaurar indicadores clave, organizar los objetivos estratégicos en perspectivas y organizar visualizaciones que facilitarán identificar tendencias de manera clara y precisa.</w:t>
      </w:r>
    </w:p>
    <w:p w:rsidR="00000000" w:rsidDel="00000000" w:rsidP="00000000" w:rsidRDefault="00000000" w:rsidRPr="00000000" w14:paraId="0000023B">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3C">
      <w:pPr>
        <w:spacing w:after="0" w:line="240" w:lineRule="auto"/>
        <w:ind w:left="720" w:firstLine="0"/>
        <w:rPr>
          <w:sz w:val="20"/>
          <w:szCs w:val="20"/>
          <w:highlight w:val="white"/>
        </w:rPr>
      </w:pPr>
      <w:r w:rsidDel="00000000" w:rsidR="00000000" w:rsidRPr="00000000">
        <w:rPr>
          <w:sz w:val="20"/>
          <w:szCs w:val="20"/>
          <w:highlight w:val="white"/>
          <w:rtl w:val="0"/>
        </w:rPr>
        <w:t xml:space="preserve">Durante el desarrollo del dashboard, aprendí a interpretar los datos desde un enfoque analítico y a aplicar criterios de diseño orientados a la comprensión visual. También comprendí la importancia de vincular la analítica con la estrategia empresarial, asegurando que cada indicador aporte valor real al proceso de toma de decisiones.</w:t>
      </w:r>
    </w:p>
    <w:p w:rsidR="00000000" w:rsidDel="00000000" w:rsidP="00000000" w:rsidRDefault="00000000" w:rsidRPr="00000000" w14:paraId="0000023D">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3E">
      <w:pPr>
        <w:spacing w:after="0" w:line="240" w:lineRule="auto"/>
        <w:ind w:left="720" w:firstLine="0"/>
        <w:rPr>
          <w:sz w:val="20"/>
          <w:szCs w:val="20"/>
          <w:highlight w:val="white"/>
        </w:rPr>
      </w:pPr>
      <w:r w:rsidDel="00000000" w:rsidR="00000000" w:rsidRPr="00000000">
        <w:rPr>
          <w:sz w:val="20"/>
          <w:szCs w:val="20"/>
          <w:highlight w:val="white"/>
          <w:rtl w:val="0"/>
        </w:rPr>
        <w:t xml:space="preserve">Esta experiencia fortaleció mis competencias en Business Intelligence, análisis de datos y presentación visual de información, áreas que considero esenciales en el campo del desarrollo de software moderno. Además, reafirmó mi interés en seguir aprendiendo sobre herramientas que integren programación, analítica y visualización para generar soluciones más completas y efectivas.</w:t>
      </w:r>
    </w:p>
    <w:p w:rsidR="00000000" w:rsidDel="00000000" w:rsidP="00000000" w:rsidRDefault="00000000" w:rsidRPr="00000000" w14:paraId="0000023F">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40">
      <w:pPr>
        <w:spacing w:after="0" w:line="240" w:lineRule="auto"/>
        <w:rPr>
          <w:b w:val="1"/>
          <w:sz w:val="20"/>
          <w:szCs w:val="20"/>
          <w:highlight w:val="white"/>
        </w:rPr>
      </w:pPr>
      <w:r w:rsidDel="00000000" w:rsidR="00000000" w:rsidRPr="00000000">
        <w:rPr>
          <w:b w:val="1"/>
          <w:sz w:val="20"/>
          <w:szCs w:val="20"/>
          <w:highlight w:val="white"/>
          <w:rtl w:val="0"/>
        </w:rPr>
        <w:t xml:space="preserve">Jaime Restrepo:</w:t>
      </w:r>
    </w:p>
    <w:p w:rsidR="00000000" w:rsidDel="00000000" w:rsidP="00000000" w:rsidRDefault="00000000" w:rsidRPr="00000000" w14:paraId="00000241">
      <w:pPr>
        <w:spacing w:after="0" w:line="240" w:lineRule="auto"/>
        <w:rPr>
          <w:b w:val="1"/>
          <w:sz w:val="20"/>
          <w:szCs w:val="20"/>
          <w:highlight w:val="white"/>
        </w:rPr>
      </w:pPr>
      <w:r w:rsidDel="00000000" w:rsidR="00000000" w:rsidRPr="00000000">
        <w:rPr>
          <w:rtl w:val="0"/>
        </w:rPr>
      </w:r>
    </w:p>
    <w:p w:rsidR="00000000" w:rsidDel="00000000" w:rsidP="00000000" w:rsidRDefault="00000000" w:rsidRPr="00000000" w14:paraId="00000242">
      <w:pPr>
        <w:spacing w:after="0" w:line="240" w:lineRule="auto"/>
        <w:ind w:left="720" w:firstLine="720"/>
        <w:rPr>
          <w:sz w:val="20"/>
          <w:szCs w:val="20"/>
          <w:highlight w:val="white"/>
        </w:rPr>
      </w:pPr>
      <w:r w:rsidDel="00000000" w:rsidR="00000000" w:rsidRPr="00000000">
        <w:rPr>
          <w:sz w:val="20"/>
          <w:szCs w:val="20"/>
          <w:highlight w:val="white"/>
          <w:rtl w:val="0"/>
        </w:rPr>
        <w:t xml:space="preserve">En este proyecto comprendí mejor muchos aspectos de lo que viene siendo la inteligencia de negocios y como esta se usa todo el tiempo para saber hacia dónde se dirige la entidad o la empresa y a partir de esa información se toman medidas ya sea para aplicar soluciones o para ser mejores en algún aspecto.</w:t>
      </w:r>
    </w:p>
    <w:p w:rsidR="00000000" w:rsidDel="00000000" w:rsidP="00000000" w:rsidRDefault="00000000" w:rsidRPr="00000000" w14:paraId="00000243">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44">
      <w:pPr>
        <w:spacing w:after="0" w:line="240" w:lineRule="auto"/>
        <w:ind w:left="720" w:firstLine="0"/>
        <w:rPr>
          <w:sz w:val="20"/>
          <w:szCs w:val="20"/>
          <w:highlight w:val="white"/>
        </w:rPr>
      </w:pPr>
      <w:r w:rsidDel="00000000" w:rsidR="00000000" w:rsidRPr="00000000">
        <w:rPr>
          <w:sz w:val="20"/>
          <w:szCs w:val="20"/>
          <w:highlight w:val="white"/>
          <w:rtl w:val="0"/>
        </w:rPr>
        <w:t xml:space="preserve">Mi participación fue precisamente definir y aportar esos conceptos en los que se basa esta actividad así como las diferentes herramientas que usamos para aplicar esto en el mundo laboral y cómo se instalan esas herramientas.</w:t>
      </w:r>
    </w:p>
    <w:p w:rsidR="00000000" w:rsidDel="00000000" w:rsidP="00000000" w:rsidRDefault="00000000" w:rsidRPr="00000000" w14:paraId="00000245">
      <w:pPr>
        <w:spacing w:after="0"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246">
      <w:pPr>
        <w:spacing w:after="0" w:line="240" w:lineRule="auto"/>
        <w:ind w:left="720" w:firstLine="0"/>
        <w:rPr>
          <w:sz w:val="20"/>
          <w:szCs w:val="20"/>
          <w:highlight w:val="white"/>
        </w:rPr>
      </w:pPr>
      <w:r w:rsidDel="00000000" w:rsidR="00000000" w:rsidRPr="00000000">
        <w:rPr>
          <w:sz w:val="20"/>
          <w:szCs w:val="20"/>
          <w:highlight w:val="white"/>
          <w:rtl w:val="0"/>
        </w:rPr>
        <w:t xml:space="preserve">El resultado del trabajo en equipo fue una gran colaboración entre todos donde todos aprendemos uno del otro así como nos ayudamos para enfrentar cualquier problema que surja y esto nos da mejores habilidades.</w:t>
      </w:r>
    </w:p>
    <w:p w:rsidR="00000000" w:rsidDel="00000000" w:rsidP="00000000" w:rsidRDefault="00000000" w:rsidRPr="00000000" w14:paraId="00000247">
      <w:pPr>
        <w:spacing w:after="0" w:line="240" w:lineRule="auto"/>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248">
      <w:pPr>
        <w:spacing w:after="0" w:line="240" w:lineRule="auto"/>
        <w:rPr>
          <w:b w:val="1"/>
          <w:sz w:val="20"/>
          <w:szCs w:val="20"/>
          <w:highlight w:val="white"/>
        </w:rPr>
      </w:pPr>
      <w:r w:rsidDel="00000000" w:rsidR="00000000" w:rsidRPr="00000000">
        <w:rPr>
          <w:b w:val="1"/>
          <w:sz w:val="20"/>
          <w:szCs w:val="20"/>
          <w:highlight w:val="white"/>
          <w:rtl w:val="0"/>
        </w:rPr>
        <w:t xml:space="preserve">Juan David Garcia:</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0"/>
          <w:szCs w:val="20"/>
          <w:highlight w:val="whit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0"/>
          <w:szCs w:val="20"/>
          <w:highlight w:val="white"/>
        </w:rPr>
      </w:pPr>
      <w:r w:rsidDel="00000000" w:rsidR="00000000" w:rsidRPr="00000000">
        <w:rPr>
          <w:sz w:val="20"/>
          <w:szCs w:val="20"/>
          <w:highlight w:val="white"/>
          <w:rtl w:val="0"/>
        </w:rPr>
        <w:t xml:space="preserve">Desde mi punto de vista como analista de inventarios para la empresa en la que trabajo, se de la importancia de los datos, y entiendo como estos datos nos ayudan a tomar decisiones, según estudios se de ha demostrado que los seres humanos interpretamos las cosas mejor, si tenemos imágenes o gráficos, es por esto, que saber manejar una herramienta como Metabase, se convierte en un factor crucial para la toma de decisiones, en este trabajo, me sentí muy contento del desarrollo de esta herramienta, dado que siento que me va a servir en mi futuro, y se podrá convertir en un punto de partida para conseguir un buen trabajo. Se dice que en este siglo XXI el poder se encuentra en la información y en la rapidez de la misma, herramientas como Metabase, nos ayudan a tener el control sobre los datos, el cual perderíamos si viéramos esos mismos datos en puras líneas y líneas en Excel, completamente difícil para interpretar y peor aún, para tomar decisiones.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0"/>
          <w:szCs w:val="20"/>
          <w:highlight w:val="whit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0"/>
          <w:szCs w:val="20"/>
          <w:highlight w:val="white"/>
        </w:rPr>
      </w:pPr>
      <w:r w:rsidDel="00000000" w:rsidR="00000000" w:rsidRPr="00000000">
        <w:rPr>
          <w:sz w:val="20"/>
          <w:szCs w:val="20"/>
          <w:highlight w:val="white"/>
          <w:rtl w:val="0"/>
        </w:rPr>
        <w:t xml:space="preserve">Me siento muy feliz por haber desarrollado el punto donde tenía que usar el Metabase para desarrollar el cuadro de mando, con lo aprendido quiero implementarlo en un desarrollo que estoy haciendo, y se que esto será un plus al momento de presentarlo.</w:t>
      </w:r>
    </w:p>
    <w:p w:rsidR="00000000" w:rsidDel="00000000" w:rsidP="00000000" w:rsidRDefault="00000000" w:rsidRPr="00000000" w14:paraId="0000024D">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4E">
      <w:pP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24F">
      <w:pPr>
        <w:spacing w:after="0" w:line="240" w:lineRule="auto"/>
        <w:rPr>
          <w:b w:val="1"/>
          <w:sz w:val="20"/>
          <w:szCs w:val="20"/>
          <w:highlight w:val="white"/>
        </w:rPr>
      </w:pPr>
      <w:r w:rsidDel="00000000" w:rsidR="00000000" w:rsidRPr="00000000">
        <w:rPr>
          <w:b w:val="1"/>
          <w:sz w:val="20"/>
          <w:szCs w:val="20"/>
          <w:highlight w:val="white"/>
          <w:rtl w:val="0"/>
        </w:rPr>
        <w:t xml:space="preserve">11.- Video de sustentación.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https://drive.google.com/drive/folders/1kuqt5PJtgJs0xUimhwA4FRHHV-D202bZ</w:t>
      </w:r>
      <w:r w:rsidDel="00000000" w:rsidR="00000000" w:rsidRPr="00000000">
        <w:rPr>
          <w:rtl w:val="0"/>
        </w:rPr>
      </w:r>
    </w:p>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bookmarkStart w:colFirst="0" w:colLast="0" w:name="_heading=h.gjdgxs" w:id="1"/>
      <w:bookmarkEnd w:id="1"/>
      <w:r w:rsidDel="00000000" w:rsidR="00000000" w:rsidRPr="00000000">
        <w:rPr>
          <w:rtl w:val="0"/>
        </w:rPr>
      </w:r>
    </w:p>
    <w:sectPr>
      <w:headerReference r:id="rId33" w:type="default"/>
      <w:pgSz w:h="16838" w:w="11906" w:orient="portrait"/>
      <w:pgMar w:bottom="1134" w:top="1417" w:left="1701" w:right="718"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I.U. PASCUAL BRAVO</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Fundamentos de Big Data (ET0155)Profesor: Jaime E Soto U</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character" w:styleId="Hipervnculo">
    <w:name w:val="Hyperlink"/>
    <w:basedOn w:val="Fuentedeprrafopredeter"/>
    <w:uiPriority w:val="99"/>
    <w:unhideWhenUsed w:val="1"/>
    <w:rPr>
      <w:color w:val="0000ff" w:themeColor="hyperlink"/>
      <w:u w:val="single"/>
    </w:rPr>
  </w:style>
  <w:style w:type="character" w:styleId="Textoennegrita">
    <w:name w:val="Strong"/>
    <w:basedOn w:val="Fuentedeprrafopredeter"/>
    <w:uiPriority w:val="22"/>
    <w:qFormat w:val="1"/>
    <w:rPr>
      <w:b w:val="1"/>
      <w:bCs w:val="1"/>
    </w:rPr>
  </w:style>
  <w:style w:type="paragraph" w:styleId="Textodeglobo">
    <w:name w:val="Balloon Text"/>
    <w:basedOn w:val="Normal"/>
    <w:link w:val="TextodegloboCar"/>
    <w:uiPriority w:val="99"/>
    <w:semiHidden w:val="1"/>
    <w:unhideWhenUsed w:val="1"/>
    <w:pPr>
      <w:spacing w:after="0" w:line="240" w:lineRule="auto"/>
    </w:pPr>
    <w:rPr>
      <w:rFonts w:ascii="Tahoma" w:cs="Tahoma" w:hAnsi="Tahoma"/>
      <w:sz w:val="16"/>
      <w:szCs w:val="16"/>
    </w:rPr>
  </w:style>
  <w:style w:type="paragraph" w:styleId="Encabezado">
    <w:name w:val="header"/>
    <w:basedOn w:val="Normal"/>
    <w:link w:val="EncabezadoCar"/>
    <w:uiPriority w:val="99"/>
    <w:unhideWhenUsed w:val="1"/>
    <w:pPr>
      <w:tabs>
        <w:tab w:val="center" w:pos="4252"/>
        <w:tab w:val="right" w:pos="8504"/>
      </w:tabs>
      <w:spacing w:after="0" w:line="240" w:lineRule="auto"/>
    </w:pPr>
  </w:style>
  <w:style w:type="paragraph" w:styleId="NormalWeb">
    <w:name w:val="Normal (Web)"/>
    <w:basedOn w:val="Normal"/>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rPr>
  </w:style>
  <w:style w:type="paragraph" w:styleId="Piedepgina">
    <w:name w:val="footer"/>
    <w:basedOn w:val="Normal"/>
    <w:link w:val="PiedepginaCar"/>
    <w:uiPriority w:val="99"/>
    <w:unhideWhenUsed w:val="1"/>
    <w:qFormat w:val="1"/>
    <w:pPr>
      <w:tabs>
        <w:tab w:val="center" w:pos="4252"/>
        <w:tab w:val="right" w:pos="8504"/>
      </w:tabs>
      <w:spacing w:after="0" w:line="240" w:lineRule="auto"/>
    </w:pPr>
  </w:style>
  <w:style w:type="table" w:styleId="Tablaconcuadrcula">
    <w:name w:val="Table Grid"/>
    <w:basedOn w:val="Tablanormal"/>
    <w:uiPriority w:val="5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0" w:customStyle="1">
    <w:name w:val="Table Normal"/>
    <w:qFormat w:val="1"/>
    <w:tblPr>
      <w:tblCellMar>
        <w:top w:w="0.0" w:type="dxa"/>
        <w:left w:w="0.0" w:type="dxa"/>
        <w:bottom w:w="0.0" w:type="dxa"/>
        <w:right w:w="0.0" w:type="dxa"/>
      </w:tblCellMar>
    </w:tbl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qFormat w:val="1"/>
  </w:style>
  <w:style w:type="paragraph" w:styleId="Sinespaciado">
    <w:name w:val="No Spacing"/>
    <w:uiPriority w:val="1"/>
    <w:qFormat w:val="1"/>
    <w:pPr>
      <w:spacing w:after="0" w:line="240" w:lineRule="auto"/>
    </w:pPr>
  </w:style>
  <w:style w:type="character" w:styleId="vnumgf" w:customStyle="1">
    <w:name w:val="vnumgf"/>
    <w:basedOn w:val="Fuentedeprrafopredeter"/>
    <w:qFormat w:val="1"/>
  </w:style>
  <w:style w:type="paragraph" w:styleId="Default" w:customStyle="1">
    <w:name w:val="Default"/>
    <w:qFormat w:val="1"/>
    <w:pPr>
      <w:autoSpaceDE w:val="0"/>
      <w:autoSpaceDN w:val="0"/>
      <w:adjustRightInd w:val="0"/>
      <w:spacing w:after="0" w:line="240" w:lineRule="auto"/>
    </w:pPr>
    <w:rPr>
      <w:color w:val="000000"/>
      <w:sz w:val="24"/>
      <w:szCs w:val="24"/>
    </w:rPr>
  </w:style>
  <w:style w:type="character" w:styleId="TextodegloboCar" w:customStyle="1">
    <w:name w:val="Texto de globo Car"/>
    <w:basedOn w:val="Fuentedeprrafopredeter"/>
    <w:link w:val="Textodeglobo"/>
    <w:uiPriority w:val="99"/>
    <w:semiHidden w:val="1"/>
    <w:qFormat w:val="1"/>
    <w:rPr>
      <w:rFonts w:ascii="Tahoma" w:cs="Tahoma" w:hAnsi="Tahoma"/>
      <w:sz w:val="16"/>
      <w:szCs w:val="16"/>
    </w:rPr>
  </w:style>
  <w:style w:type="table" w:styleId="Style29" w:customStyle="1">
    <w:name w:val="_Style 29"/>
    <w:basedOn w:val="TableNormal0"/>
    <w:qFormat w:val="1"/>
    <w:pPr>
      <w:spacing w:after="0" w:line="240" w:lineRule="auto"/>
    </w:pPr>
    <w:tblPr>
      <w:tblCellMar>
        <w:left w:w="108.0" w:type="dxa"/>
        <w:right w:w="108.0" w:type="dxa"/>
      </w:tblCellMar>
    </w:tblPr>
  </w:style>
  <w:style w:type="table" w:styleId="Style30" w:customStyle="1">
    <w:name w:val="_Style 30"/>
    <w:basedOn w:val="TableNormal0"/>
    <w:qFormat w:val="1"/>
    <w:pPr>
      <w:spacing w:after="0" w:line="240" w:lineRule="auto"/>
    </w:pPr>
    <w:tblPr>
      <w:tblCellMar>
        <w:left w:w="108.0" w:type="dxa"/>
        <w:right w:w="108.0" w:type="dxa"/>
      </w:tblCellMar>
    </w:tblPr>
  </w:style>
  <w:style w:type="table" w:styleId="Style31" w:customStyle="1">
    <w:name w:val="_Style 31"/>
    <w:basedOn w:val="TableNormal0"/>
    <w:qFormat w:val="1"/>
    <w:tblPr>
      <w:tblCellMar>
        <w:top w:w="100.0" w:type="dxa"/>
        <w:left w:w="100.0" w:type="dxa"/>
        <w:bottom w:w="100.0" w:type="dxa"/>
        <w:right w:w="100.0" w:type="dxa"/>
      </w:tblCellMar>
    </w:tblPr>
  </w:style>
  <w:style w:type="table" w:styleId="Style32" w:customStyle="1">
    <w:name w:val="_Style 32"/>
    <w:basedOn w:val="TableNormal0"/>
    <w:qFormat w:val="1"/>
    <w:pPr>
      <w:spacing w:after="0" w:line="240" w:lineRule="auto"/>
    </w:pPr>
    <w:tblPr>
      <w:tblCellMar>
        <w:top w:w="100.0" w:type="dxa"/>
        <w:left w:w="100.0" w:type="dxa"/>
        <w:bottom w:w="100.0" w:type="dxa"/>
        <w:right w:w="100.0" w:type="dxa"/>
      </w:tblCellMar>
    </w:tblPr>
  </w:style>
  <w:style w:type="table" w:styleId="Style33" w:customStyle="1">
    <w:name w:val="_Style 33"/>
    <w:basedOn w:val="TableNormal0"/>
    <w:qFormat w:val="1"/>
    <w:pPr>
      <w:spacing w:after="0" w:line="240" w:lineRule="auto"/>
    </w:pPr>
    <w:tblPr>
      <w:tblCellMar>
        <w:top w:w="100.0" w:type="dxa"/>
        <w:left w:w="100.0" w:type="dxa"/>
        <w:bottom w:w="100.0" w:type="dxa"/>
        <w:right w:w="100.0" w:type="dxa"/>
      </w:tblCellMar>
    </w:tblPr>
  </w:style>
  <w:style w:type="table" w:styleId="Style34" w:customStyle="1">
    <w:name w:val="_Style 34"/>
    <w:basedOn w:val="TableNormal0"/>
    <w:tblPr>
      <w:tblCellMar>
        <w:left w:w="115.0" w:type="dxa"/>
        <w:right w:w="115.0" w:type="dxa"/>
      </w:tblCellMar>
    </w:tblPr>
  </w:style>
  <w:style w:type="table" w:styleId="Style35" w:customStyle="1">
    <w:name w:val="_Style 35"/>
    <w:basedOn w:val="TableNormal0"/>
    <w:qFormat w:val="1"/>
    <w:pPr>
      <w:spacing w:after="0" w:line="240" w:lineRule="auto"/>
    </w:pPr>
    <w:tblPr>
      <w:tblCellMar>
        <w:top w:w="100.0" w:type="dxa"/>
        <w:left w:w="100.0" w:type="dxa"/>
        <w:bottom w:w="100.0" w:type="dxa"/>
        <w:right w:w="100.0" w:type="dxa"/>
      </w:tblCellMar>
    </w:tblPr>
  </w:style>
  <w:style w:type="table" w:styleId="Style36" w:customStyle="1">
    <w:name w:val="_Style 36"/>
    <w:basedOn w:val="TableNormal0"/>
    <w:qFormat w:val="1"/>
    <w:pPr>
      <w:spacing w:after="0" w:line="240" w:lineRule="auto"/>
    </w:pPr>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qFormat w:val="1"/>
    <w:rPr>
      <w:color w:val="605e5c"/>
      <w:shd w:color="auto" w:fill="e1dfdd" w:val="clear"/>
    </w:rPr>
  </w:style>
  <w:style w:type="table" w:styleId="Style39" w:customStyle="1">
    <w:name w:val="_Style 39"/>
    <w:basedOn w:val="TableNormal0"/>
    <w:qFormat w:val="1"/>
    <w:pPr>
      <w:spacing w:after="0" w:line="240" w:lineRule="auto"/>
    </w:pPr>
    <w:tblPr>
      <w:tblCellMar>
        <w:top w:w="100.0" w:type="dxa"/>
        <w:left w:w="100.0" w:type="dxa"/>
        <w:bottom w:w="100.0" w:type="dxa"/>
        <w:right w:w="100.0" w:type="dxa"/>
      </w:tblCellMar>
    </w:tblPr>
  </w:style>
  <w:style w:type="table" w:styleId="Style40" w:customStyle="1">
    <w:name w:val="_Style 40"/>
    <w:basedOn w:val="TableNormal0"/>
    <w:qFormat w:val="1"/>
    <w:pPr>
      <w:spacing w:after="0" w:line="240" w:lineRule="auto"/>
    </w:pPr>
    <w:tblPr>
      <w:tblCellMar>
        <w:top w:w="100.0" w:type="dxa"/>
        <w:left w:w="100.0" w:type="dxa"/>
        <w:bottom w:w="100.0" w:type="dxa"/>
        <w:right w:w="100.0" w:type="dxa"/>
      </w:tblCellMar>
    </w:tblPr>
  </w:style>
  <w:style w:type="table" w:styleId="Style41" w:customStyle="1">
    <w:name w:val="_Style 41"/>
    <w:basedOn w:val="TableNormal0"/>
    <w:qFormat w:val="1"/>
    <w:pPr>
      <w:spacing w:after="0" w:line="240" w:lineRule="auto"/>
    </w:pPr>
    <w:tblPr>
      <w:tblCellMar>
        <w:top w:w="100.0" w:type="dxa"/>
        <w:left w:w="100.0" w:type="dxa"/>
        <w:bottom w:w="100.0" w:type="dxa"/>
        <w:right w:w="100.0" w:type="dxa"/>
      </w:tblCellMar>
    </w:tblPr>
  </w:style>
  <w:style w:type="table" w:styleId="Style42" w:customStyle="1">
    <w:name w:val="_Style 42"/>
    <w:basedOn w:val="TableNormal0"/>
    <w:pPr>
      <w:spacing w:after="0" w:line="240" w:lineRule="auto"/>
    </w:pPr>
    <w:tblPr>
      <w:tblCellMar>
        <w:top w:w="100.0" w:type="dxa"/>
        <w:left w:w="100.0" w:type="dxa"/>
        <w:bottom w:w="100.0" w:type="dxa"/>
        <w:right w:w="100.0" w:type="dxa"/>
      </w:tblCellMar>
    </w:tblPr>
  </w:style>
  <w:style w:type="table" w:styleId="Style43" w:customStyle="1">
    <w:name w:val="_Style 43"/>
    <w:basedOn w:val="TableNormal0"/>
    <w:qFormat w:val="1"/>
    <w:pPr>
      <w:spacing w:after="0" w:line="240" w:lineRule="auto"/>
    </w:pPr>
    <w:tblPr>
      <w:tblCellMar>
        <w:top w:w="100.0" w:type="dxa"/>
        <w:left w:w="100.0" w:type="dxa"/>
        <w:bottom w:w="100.0" w:type="dxa"/>
        <w:right w:w="100.0" w:type="dxa"/>
      </w:tblCellMar>
    </w:tblPr>
  </w:style>
  <w:style w:type="table" w:styleId="Style44" w:customStyle="1">
    <w:name w:val="_Style 44"/>
    <w:basedOn w:val="TableNormal0"/>
    <w:qFormat w:val="1"/>
    <w:pPr>
      <w:spacing w:after="0" w:line="240" w:lineRule="auto"/>
    </w:pPr>
    <w:tblPr>
      <w:tblCellMar>
        <w:top w:w="100.0" w:type="dxa"/>
        <w:left w:w="100.0" w:type="dxa"/>
        <w:bottom w:w="100.0" w:type="dxa"/>
        <w:right w:w="100.0" w:type="dxa"/>
      </w:tblCellMar>
    </w:tblPr>
  </w:style>
  <w:style w:type="table" w:styleId="Style45" w:customStyle="1">
    <w:name w:val="_Style 45"/>
    <w:basedOn w:val="TableNormal0"/>
    <w:pPr>
      <w:spacing w:after="0" w:line="240" w:lineRule="auto"/>
    </w:pPr>
    <w:tblPr>
      <w:tblCellMar>
        <w:left w:w="108.0" w:type="dxa"/>
        <w:right w:w="108.0" w:type="dxa"/>
      </w:tblCellMar>
    </w:tblPr>
  </w:style>
  <w:style w:type="table" w:styleId="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D86AF5"/>
    <w:pPr>
      <w:ind w:left="720"/>
      <w:contextualSpacing w:val="1"/>
    </w:p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hyperlink" Target="https://www.metabase.com/lp/metabase-vs-tableau"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12.png"/><Relationship Id="rId30" Type="http://schemas.openxmlformats.org/officeDocument/2006/relationships/image" Target="media/image25.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2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Wd64wuKeOePJ7aTtMYO70Le9Fw==">CgMxLjAyCWguM3pueXNoNzIIaC5namRneHM4AHIhMUp4WGluazhlTVZ5bXQxekZsUDJEeXdXWGk3dmF2U3Z0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2024-09-23T19:43:00Z</dcterms:created>
  <dc:creator>Ibest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2058-12.2.0.18283</vt:lpwstr>
  </property>
  <property fmtid="{D5CDD505-2E9C-101B-9397-08002B2CF9AE}" pid="3" name="ICV">
    <vt:lpwstr>845D6278A1F84FE097F2CE30E718A5AC_12</vt:lpwstr>
  </property>
</Properties>
</file>