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E95A" w14:textId="49913596" w:rsidR="00152B30" w:rsidRPr="00511D73" w:rsidRDefault="00511D73">
      <w:pPr>
        <w:rPr>
          <w:rFonts w:ascii="Times New Roman" w:hAnsi="Times New Roman" w:cs="Times New Roman"/>
          <w:b/>
          <w:bCs/>
          <w:sz w:val="36"/>
          <w:szCs w:val="36"/>
        </w:rPr>
      </w:pPr>
      <w:r w:rsidRPr="00511D73">
        <w:rPr>
          <w:rFonts w:ascii="Times New Roman" w:hAnsi="Times New Roman" w:cs="Times New Roman"/>
          <w:b/>
          <w:bCs/>
          <w:sz w:val="36"/>
          <w:szCs w:val="36"/>
        </w:rPr>
        <w:t>Descripción</w:t>
      </w:r>
      <w:r w:rsidR="00152B30" w:rsidRPr="00511D73">
        <w:rPr>
          <w:rFonts w:ascii="Times New Roman" w:hAnsi="Times New Roman" w:cs="Times New Roman"/>
          <w:b/>
          <w:bCs/>
          <w:sz w:val="36"/>
          <w:szCs w:val="36"/>
        </w:rPr>
        <w:t xml:space="preserve"> Sistema de Registro Y reservas de </w:t>
      </w:r>
      <w:r w:rsidRPr="00511D73">
        <w:rPr>
          <w:rFonts w:ascii="Times New Roman" w:hAnsi="Times New Roman" w:cs="Times New Roman"/>
          <w:b/>
          <w:bCs/>
          <w:sz w:val="36"/>
          <w:szCs w:val="36"/>
        </w:rPr>
        <w:t>Tutorías Académicas</w:t>
      </w:r>
      <w:r w:rsidR="00152B30" w:rsidRPr="00511D73">
        <w:rPr>
          <w:rFonts w:ascii="Times New Roman" w:hAnsi="Times New Roman" w:cs="Times New Roman"/>
          <w:b/>
          <w:bCs/>
          <w:sz w:val="36"/>
          <w:szCs w:val="36"/>
        </w:rPr>
        <w:t xml:space="preserve"> </w:t>
      </w:r>
    </w:p>
    <w:p w14:paraId="7E8A5151" w14:textId="77777777" w:rsidR="00152B30" w:rsidRDefault="00152B30"/>
    <w:p w14:paraId="05139B4B" w14:textId="77777777" w:rsidR="00152B30" w:rsidRPr="00511D73" w:rsidRDefault="00152B30">
      <w:pPr>
        <w:rPr>
          <w:rFonts w:ascii="Times New Roman" w:hAnsi="Times New Roman" w:cs="Times New Roman"/>
        </w:rPr>
      </w:pPr>
      <w:r w:rsidRPr="00511D73">
        <w:rPr>
          <w:rFonts w:ascii="Times New Roman" w:hAnsi="Times New Roman" w:cs="Times New Roman"/>
        </w:rPr>
        <w:t>Este proyecto titulado</w:t>
      </w:r>
      <w:r w:rsidRPr="00511D73">
        <w:rPr>
          <w:rFonts w:ascii="Times New Roman" w:hAnsi="Times New Roman" w:cs="Times New Roman"/>
          <w:b/>
          <w:bCs/>
        </w:rPr>
        <w:t xml:space="preserve"> MITUTOR</w:t>
      </w:r>
      <w:r w:rsidRPr="00511D73">
        <w:rPr>
          <w:rFonts w:ascii="Times New Roman" w:hAnsi="Times New Roman" w:cs="Times New Roman"/>
        </w:rPr>
        <w:t xml:space="preserve"> consiste en el desarrollo de una aplicación en java orientada a facilitar la gestión de tutorías académicas. Su principal objetivo es ofrecer a los estudiantes una herramienta para registrarse, iniciar sesión y reservar sesiones de tutorías con docentes especializados en diversas áreas. </w:t>
      </w:r>
      <w:proofErr w:type="gramStart"/>
      <w:r w:rsidRPr="00511D73">
        <w:rPr>
          <w:rFonts w:ascii="Times New Roman" w:hAnsi="Times New Roman" w:cs="Times New Roman"/>
        </w:rPr>
        <w:t>El sistemas</w:t>
      </w:r>
      <w:proofErr w:type="gramEnd"/>
      <w:r w:rsidRPr="00511D73">
        <w:rPr>
          <w:rFonts w:ascii="Times New Roman" w:hAnsi="Times New Roman" w:cs="Times New Roman"/>
        </w:rPr>
        <w:t xml:space="preserve"> simula el funcionamiento básico de una plataforma académica, empleando almacenamientos de datos mediante archivos planos para registrar tanto los usuarios como sus reservas lo que permite una experiencia sin necesidad de bases de datos externos </w:t>
      </w:r>
    </w:p>
    <w:p w14:paraId="1A45F9C8" w14:textId="77777777" w:rsidR="00152B30" w:rsidRPr="00511D73" w:rsidRDefault="00152B30">
      <w:pPr>
        <w:rPr>
          <w:rFonts w:ascii="Times New Roman" w:hAnsi="Times New Roman" w:cs="Times New Roman"/>
        </w:rPr>
      </w:pPr>
    </w:p>
    <w:p w14:paraId="580C38A6" w14:textId="77777777" w:rsidR="00152B30" w:rsidRPr="00511D73" w:rsidRDefault="00152B30">
      <w:pPr>
        <w:rPr>
          <w:rFonts w:ascii="Times New Roman" w:hAnsi="Times New Roman" w:cs="Times New Roman"/>
          <w:b/>
          <w:bCs/>
          <w:sz w:val="24"/>
          <w:szCs w:val="24"/>
        </w:rPr>
      </w:pPr>
      <w:r w:rsidRPr="00511D73">
        <w:rPr>
          <w:rFonts w:ascii="Times New Roman" w:hAnsi="Times New Roman" w:cs="Times New Roman"/>
          <w:b/>
          <w:bCs/>
          <w:sz w:val="24"/>
          <w:szCs w:val="24"/>
        </w:rPr>
        <w:t xml:space="preserve">1.Registros de Usuarios </w:t>
      </w:r>
    </w:p>
    <w:p w14:paraId="1338E0C2" w14:textId="4AC0DBF8" w:rsidR="00152B30" w:rsidRPr="00511D73" w:rsidRDefault="00152B30">
      <w:pPr>
        <w:rPr>
          <w:rFonts w:ascii="Times New Roman" w:hAnsi="Times New Roman" w:cs="Times New Roman"/>
        </w:rPr>
      </w:pPr>
      <w:r w:rsidRPr="00511D73">
        <w:rPr>
          <w:rFonts w:ascii="Times New Roman" w:hAnsi="Times New Roman" w:cs="Times New Roman"/>
        </w:rPr>
        <w:t xml:space="preserve">El sistema permite que un nuevo estudiante se registre proporcionándolo un correo electrónico valido y una contraseña segura  </w:t>
      </w:r>
    </w:p>
    <w:p w14:paraId="1884564E" w14:textId="1F8A04A5" w:rsidR="00152B30" w:rsidRPr="00511D73" w:rsidRDefault="00152B30">
      <w:pPr>
        <w:rPr>
          <w:rFonts w:ascii="Times New Roman" w:hAnsi="Times New Roman" w:cs="Times New Roman"/>
        </w:rPr>
      </w:pPr>
      <w:r w:rsidRPr="00511D73">
        <w:rPr>
          <w:rFonts w:ascii="Times New Roman" w:hAnsi="Times New Roman" w:cs="Times New Roman"/>
        </w:rPr>
        <w:t>Si el usuario ya existe, el sistema impide el registro duplicado. Los datos del usuario se guardan en el archivo Usuario.txt para que Esten disponibles en futuras sesiones.</w:t>
      </w:r>
    </w:p>
    <w:p w14:paraId="344845F8" w14:textId="77777777" w:rsidR="00152B30" w:rsidRPr="00511D73" w:rsidRDefault="00152B30">
      <w:pPr>
        <w:rPr>
          <w:rFonts w:ascii="Times New Roman" w:hAnsi="Times New Roman" w:cs="Times New Roman"/>
          <w:b/>
          <w:bCs/>
          <w:sz w:val="28"/>
          <w:szCs w:val="28"/>
        </w:rPr>
      </w:pPr>
      <w:r w:rsidRPr="00511D73">
        <w:rPr>
          <w:rFonts w:ascii="Times New Roman" w:hAnsi="Times New Roman" w:cs="Times New Roman"/>
          <w:b/>
          <w:bCs/>
          <w:sz w:val="28"/>
          <w:szCs w:val="28"/>
        </w:rPr>
        <w:t xml:space="preserve">2.  Inicio de sesión </w:t>
      </w:r>
    </w:p>
    <w:p w14:paraId="603C3441" w14:textId="77838726" w:rsidR="00152B30" w:rsidRPr="00511D73" w:rsidRDefault="00152B30">
      <w:pPr>
        <w:rPr>
          <w:rFonts w:ascii="Times New Roman" w:hAnsi="Times New Roman" w:cs="Times New Roman"/>
        </w:rPr>
      </w:pPr>
      <w:r w:rsidRPr="00511D73">
        <w:rPr>
          <w:rFonts w:ascii="Times New Roman" w:hAnsi="Times New Roman" w:cs="Times New Roman"/>
        </w:rPr>
        <w:t xml:space="preserve">Los usuarios registrados pueden iniciar sesión ingresando su correo y contraseña. </w:t>
      </w:r>
      <w:proofErr w:type="spellStart"/>
      <w:r w:rsidRPr="00511D73">
        <w:rPr>
          <w:rFonts w:ascii="Times New Roman" w:hAnsi="Times New Roman" w:cs="Times New Roman"/>
        </w:rPr>
        <w:t>Ias</w:t>
      </w:r>
      <w:proofErr w:type="spellEnd"/>
      <w:r w:rsidRPr="00511D73">
        <w:rPr>
          <w:rFonts w:ascii="Times New Roman" w:hAnsi="Times New Roman" w:cs="Times New Roman"/>
        </w:rPr>
        <w:t xml:space="preserve"> credenciales son </w:t>
      </w:r>
      <w:proofErr w:type="spellStart"/>
      <w:r w:rsidRPr="00511D73">
        <w:rPr>
          <w:rFonts w:ascii="Times New Roman" w:hAnsi="Times New Roman" w:cs="Times New Roman"/>
        </w:rPr>
        <w:t>validas</w:t>
      </w:r>
      <w:proofErr w:type="spellEnd"/>
      <w:r w:rsidRPr="00511D73">
        <w:rPr>
          <w:rFonts w:ascii="Times New Roman" w:hAnsi="Times New Roman" w:cs="Times New Roman"/>
        </w:rPr>
        <w:t xml:space="preserve"> se le da el acceso al menú de tutorías. Si el correo no existe, el sistema</w:t>
      </w:r>
      <w:r w:rsidR="00AF4AD6">
        <w:rPr>
          <w:rFonts w:ascii="Times New Roman" w:hAnsi="Times New Roman" w:cs="Times New Roman"/>
        </w:rPr>
        <w:t xml:space="preserve"> </w:t>
      </w:r>
      <w:r w:rsidRPr="00511D73">
        <w:rPr>
          <w:rFonts w:ascii="Times New Roman" w:hAnsi="Times New Roman" w:cs="Times New Roman"/>
        </w:rPr>
        <w:t xml:space="preserve">ofrece la opción de registrase </w:t>
      </w:r>
      <w:r w:rsidR="00D5276E" w:rsidRPr="00511D73">
        <w:rPr>
          <w:rFonts w:ascii="Times New Roman" w:hAnsi="Times New Roman" w:cs="Times New Roman"/>
        </w:rPr>
        <w:t>directamente</w:t>
      </w:r>
      <w:r w:rsidRPr="00511D73">
        <w:rPr>
          <w:rFonts w:ascii="Times New Roman" w:hAnsi="Times New Roman" w:cs="Times New Roman"/>
        </w:rPr>
        <w:t xml:space="preserve"> con ese correo, facili</w:t>
      </w:r>
      <w:r w:rsidR="00D5276E" w:rsidRPr="00511D73">
        <w:rPr>
          <w:rFonts w:ascii="Times New Roman" w:hAnsi="Times New Roman" w:cs="Times New Roman"/>
        </w:rPr>
        <w:t xml:space="preserve">tando la conversión de nuevos usuarios sin </w:t>
      </w:r>
      <w:proofErr w:type="spellStart"/>
      <w:r w:rsidR="00D5276E" w:rsidRPr="00511D73">
        <w:rPr>
          <w:rFonts w:ascii="Times New Roman" w:hAnsi="Times New Roman" w:cs="Times New Roman"/>
        </w:rPr>
        <w:t>oerder</w:t>
      </w:r>
      <w:proofErr w:type="spellEnd"/>
      <w:r w:rsidR="00D5276E" w:rsidRPr="00511D73">
        <w:rPr>
          <w:rFonts w:ascii="Times New Roman" w:hAnsi="Times New Roman" w:cs="Times New Roman"/>
        </w:rPr>
        <w:t xml:space="preserve"> el flujo de interacción</w:t>
      </w:r>
    </w:p>
    <w:p w14:paraId="2893B5B0" w14:textId="374B6EAF" w:rsidR="00D5276E" w:rsidRPr="00511D73" w:rsidRDefault="00D5276E">
      <w:pPr>
        <w:rPr>
          <w:rFonts w:ascii="Times New Roman" w:hAnsi="Times New Roman" w:cs="Times New Roman"/>
          <w:b/>
          <w:bCs/>
          <w:sz w:val="24"/>
          <w:szCs w:val="24"/>
        </w:rPr>
      </w:pPr>
      <w:r w:rsidRPr="00511D73">
        <w:rPr>
          <w:rFonts w:ascii="Times New Roman" w:hAnsi="Times New Roman" w:cs="Times New Roman"/>
          <w:b/>
          <w:bCs/>
          <w:sz w:val="24"/>
          <w:szCs w:val="24"/>
        </w:rPr>
        <w:t xml:space="preserve">3. Menú de </w:t>
      </w:r>
      <w:proofErr w:type="gramStart"/>
      <w:r w:rsidRPr="00511D73">
        <w:rPr>
          <w:rFonts w:ascii="Times New Roman" w:hAnsi="Times New Roman" w:cs="Times New Roman"/>
          <w:b/>
          <w:bCs/>
          <w:sz w:val="24"/>
          <w:szCs w:val="24"/>
        </w:rPr>
        <w:t>Tutorías  Por</w:t>
      </w:r>
      <w:proofErr w:type="gramEnd"/>
      <w:r w:rsidRPr="00511D73">
        <w:rPr>
          <w:rFonts w:ascii="Times New Roman" w:hAnsi="Times New Roman" w:cs="Times New Roman"/>
          <w:b/>
          <w:bCs/>
          <w:sz w:val="24"/>
          <w:szCs w:val="24"/>
        </w:rPr>
        <w:t xml:space="preserve"> Áreas</w:t>
      </w:r>
    </w:p>
    <w:p w14:paraId="1360A893" w14:textId="77777777" w:rsidR="00D5276E" w:rsidRPr="00511D73" w:rsidRDefault="00D5276E" w:rsidP="00D5276E">
      <w:pPr>
        <w:spacing w:after="0"/>
        <w:rPr>
          <w:rFonts w:ascii="Times New Roman" w:hAnsi="Times New Roman" w:cs="Times New Roman"/>
        </w:rPr>
      </w:pPr>
      <w:r w:rsidRPr="00511D73">
        <w:rPr>
          <w:rFonts w:ascii="Times New Roman" w:hAnsi="Times New Roman" w:cs="Times New Roman"/>
        </w:rPr>
        <w:t>Una vez el usuario inicia sesión correctamente, accede a un menú donde puede elegir entre diferentes áreas académicas disponibles, tales como:</w:t>
      </w:r>
    </w:p>
    <w:p w14:paraId="3AA982B4" w14:textId="06902E20" w:rsidR="00D5276E" w:rsidRPr="00511D73" w:rsidRDefault="00D5276E" w:rsidP="00D5276E">
      <w:pPr>
        <w:pStyle w:val="Prrafodelista"/>
        <w:numPr>
          <w:ilvl w:val="0"/>
          <w:numId w:val="1"/>
        </w:numPr>
        <w:spacing w:after="0"/>
        <w:rPr>
          <w:rFonts w:ascii="Times New Roman" w:hAnsi="Times New Roman" w:cs="Times New Roman"/>
        </w:rPr>
      </w:pPr>
      <w:r w:rsidRPr="00511D73">
        <w:rPr>
          <w:rFonts w:ascii="Times New Roman" w:hAnsi="Times New Roman" w:cs="Times New Roman"/>
        </w:rPr>
        <w:t>Redes</w:t>
      </w:r>
      <w:r w:rsidR="00AF4AD6">
        <w:rPr>
          <w:rFonts w:ascii="Times New Roman" w:hAnsi="Times New Roman" w:cs="Times New Roman"/>
        </w:rPr>
        <w:t xml:space="preserve"> de computo</w:t>
      </w:r>
    </w:p>
    <w:p w14:paraId="028BDC71" w14:textId="57597DF6" w:rsidR="00D5276E" w:rsidRPr="00511D73" w:rsidRDefault="00AF4AD6" w:rsidP="00D5276E">
      <w:pPr>
        <w:pStyle w:val="Prrafodelista"/>
        <w:numPr>
          <w:ilvl w:val="0"/>
          <w:numId w:val="1"/>
        </w:numPr>
        <w:spacing w:after="0"/>
        <w:rPr>
          <w:rFonts w:ascii="Times New Roman" w:hAnsi="Times New Roman" w:cs="Times New Roman"/>
        </w:rPr>
      </w:pPr>
      <w:r>
        <w:rPr>
          <w:rFonts w:ascii="Times New Roman" w:hAnsi="Times New Roman" w:cs="Times New Roman"/>
        </w:rPr>
        <w:t>Desarrollo de software</w:t>
      </w:r>
    </w:p>
    <w:p w14:paraId="430B397A" w14:textId="1DDDAF94" w:rsidR="00D5276E" w:rsidRPr="00511D73" w:rsidRDefault="00AF4AD6" w:rsidP="00D5276E">
      <w:pPr>
        <w:pStyle w:val="Prrafodelista"/>
        <w:numPr>
          <w:ilvl w:val="0"/>
          <w:numId w:val="1"/>
        </w:numPr>
        <w:spacing w:after="0"/>
        <w:rPr>
          <w:rFonts w:ascii="Times New Roman" w:hAnsi="Times New Roman" w:cs="Times New Roman"/>
        </w:rPr>
      </w:pPr>
      <w:r>
        <w:rPr>
          <w:rFonts w:ascii="Times New Roman" w:hAnsi="Times New Roman" w:cs="Times New Roman"/>
        </w:rPr>
        <w:t>Fundamentos de sistema de información</w:t>
      </w:r>
    </w:p>
    <w:p w14:paraId="64D3C95E" w14:textId="0A4AED70" w:rsidR="00D5276E" w:rsidRPr="00511D73" w:rsidRDefault="00AF4AD6" w:rsidP="00D5276E">
      <w:pPr>
        <w:pStyle w:val="Prrafodelista"/>
        <w:numPr>
          <w:ilvl w:val="0"/>
          <w:numId w:val="1"/>
        </w:numPr>
        <w:spacing w:after="0"/>
        <w:rPr>
          <w:rFonts w:ascii="Times New Roman" w:hAnsi="Times New Roman" w:cs="Times New Roman"/>
        </w:rPr>
      </w:pPr>
      <w:r>
        <w:rPr>
          <w:rFonts w:ascii="Times New Roman" w:hAnsi="Times New Roman" w:cs="Times New Roman"/>
        </w:rPr>
        <w:t xml:space="preserve">Algebra </w:t>
      </w:r>
      <w:proofErr w:type="spellStart"/>
      <w:r>
        <w:rPr>
          <w:rFonts w:ascii="Times New Roman" w:hAnsi="Times New Roman" w:cs="Times New Roman"/>
        </w:rPr>
        <w:t>líneal</w:t>
      </w:r>
      <w:proofErr w:type="spellEnd"/>
    </w:p>
    <w:p w14:paraId="5F8B3911" w14:textId="77777777" w:rsidR="00D5276E" w:rsidRPr="00511D73" w:rsidRDefault="00D5276E" w:rsidP="00D5276E">
      <w:pPr>
        <w:spacing w:after="0"/>
        <w:rPr>
          <w:rFonts w:ascii="Times New Roman" w:hAnsi="Times New Roman" w:cs="Times New Roman"/>
        </w:rPr>
      </w:pPr>
    </w:p>
    <w:p w14:paraId="5764BBAB" w14:textId="3CDF769B" w:rsidR="00511D73" w:rsidRPr="00511D73" w:rsidRDefault="00511D73" w:rsidP="00511D73">
      <w:pPr>
        <w:spacing w:after="0"/>
        <w:rPr>
          <w:rFonts w:ascii="Times New Roman" w:hAnsi="Times New Roman" w:cs="Times New Roman"/>
          <w:b/>
          <w:bCs/>
          <w:sz w:val="24"/>
          <w:szCs w:val="24"/>
        </w:rPr>
      </w:pPr>
      <w:r w:rsidRPr="00511D73">
        <w:rPr>
          <w:rFonts w:ascii="Times New Roman" w:hAnsi="Times New Roman" w:cs="Times New Roman"/>
          <w:b/>
          <w:bCs/>
          <w:sz w:val="24"/>
          <w:szCs w:val="24"/>
        </w:rPr>
        <w:t>4.</w:t>
      </w:r>
      <w:r w:rsidRPr="00511D73">
        <w:rPr>
          <w:rFonts w:ascii="Times New Roman" w:eastAsia="Times New Roman" w:hAnsi="Times New Roman" w:cs="Times New Roman"/>
          <w:b/>
          <w:bCs/>
          <w:i/>
          <w:iCs/>
          <w:sz w:val="28"/>
          <w:szCs w:val="28"/>
          <w:lang w:eastAsia="es-CO"/>
        </w:rPr>
        <w:t xml:space="preserve"> </w:t>
      </w:r>
      <w:r w:rsidRPr="00511D73">
        <w:rPr>
          <w:rFonts w:ascii="Times New Roman" w:hAnsi="Times New Roman" w:cs="Times New Roman"/>
          <w:b/>
          <w:bCs/>
          <w:sz w:val="24"/>
          <w:szCs w:val="24"/>
        </w:rPr>
        <w:t>Visualización y Reserva de Tutorías:</w:t>
      </w:r>
    </w:p>
    <w:p w14:paraId="4E8075D9" w14:textId="77777777" w:rsidR="00511D73" w:rsidRPr="00511D73" w:rsidRDefault="00511D73" w:rsidP="00511D73">
      <w:pPr>
        <w:spacing w:after="0"/>
        <w:rPr>
          <w:rFonts w:ascii="Times New Roman" w:hAnsi="Times New Roman" w:cs="Times New Roman"/>
        </w:rPr>
      </w:pPr>
      <w:r w:rsidRPr="00511D73">
        <w:rPr>
          <w:rFonts w:ascii="Times New Roman" w:hAnsi="Times New Roman" w:cs="Times New Roman"/>
        </w:rPr>
        <w:t>Al seleccionar un área, el sistema muestra todas las tutorías asociadas, especificando:</w:t>
      </w:r>
    </w:p>
    <w:p w14:paraId="3135E0CC" w14:textId="77777777" w:rsidR="00511D73" w:rsidRPr="00511D73" w:rsidRDefault="00511D73" w:rsidP="00511D73">
      <w:pPr>
        <w:numPr>
          <w:ilvl w:val="0"/>
          <w:numId w:val="2"/>
        </w:numPr>
        <w:spacing w:after="0"/>
        <w:rPr>
          <w:rFonts w:ascii="Times New Roman" w:hAnsi="Times New Roman" w:cs="Times New Roman"/>
        </w:rPr>
      </w:pPr>
      <w:r w:rsidRPr="00511D73">
        <w:rPr>
          <w:rFonts w:ascii="Times New Roman" w:hAnsi="Times New Roman" w:cs="Times New Roman"/>
        </w:rPr>
        <w:t>Nombre del docente</w:t>
      </w:r>
    </w:p>
    <w:p w14:paraId="7AFDB937" w14:textId="77777777" w:rsidR="00511D73" w:rsidRPr="00511D73" w:rsidRDefault="00511D73" w:rsidP="00511D73">
      <w:pPr>
        <w:numPr>
          <w:ilvl w:val="0"/>
          <w:numId w:val="2"/>
        </w:numPr>
        <w:spacing w:after="0"/>
        <w:rPr>
          <w:rFonts w:ascii="Times New Roman" w:hAnsi="Times New Roman" w:cs="Times New Roman"/>
        </w:rPr>
      </w:pPr>
      <w:r w:rsidRPr="00511D73">
        <w:rPr>
          <w:rFonts w:ascii="Times New Roman" w:hAnsi="Times New Roman" w:cs="Times New Roman"/>
        </w:rPr>
        <w:t>Fecha</w:t>
      </w:r>
    </w:p>
    <w:p w14:paraId="72B75B47" w14:textId="77777777" w:rsidR="00511D73" w:rsidRPr="00511D73" w:rsidRDefault="00511D73" w:rsidP="00511D73">
      <w:pPr>
        <w:numPr>
          <w:ilvl w:val="0"/>
          <w:numId w:val="2"/>
        </w:numPr>
        <w:spacing w:after="0"/>
        <w:rPr>
          <w:rFonts w:ascii="Times New Roman" w:hAnsi="Times New Roman" w:cs="Times New Roman"/>
        </w:rPr>
      </w:pPr>
      <w:r w:rsidRPr="00511D73">
        <w:rPr>
          <w:rFonts w:ascii="Times New Roman" w:hAnsi="Times New Roman" w:cs="Times New Roman"/>
        </w:rPr>
        <w:t>Hora de inicio y fin</w:t>
      </w:r>
    </w:p>
    <w:p w14:paraId="7F35ACFF" w14:textId="77777777" w:rsidR="00511D73" w:rsidRPr="00511D73" w:rsidRDefault="00511D73" w:rsidP="00511D73">
      <w:pPr>
        <w:spacing w:after="0"/>
        <w:rPr>
          <w:rFonts w:ascii="Times New Roman" w:hAnsi="Times New Roman" w:cs="Times New Roman"/>
        </w:rPr>
      </w:pPr>
      <w:r w:rsidRPr="00511D73">
        <w:rPr>
          <w:rFonts w:ascii="Times New Roman" w:hAnsi="Times New Roman" w:cs="Times New Roman"/>
        </w:rPr>
        <w:t>El usuario puede optar por reservar una tutoría específica. La reserva se guarda en un archivo reservas.txt junto con los datos del usuario, asegurando una trazabilidad básica. El formato del archivo facilita la revisión manual y la posible importación posterior a otro sistema.</w:t>
      </w:r>
    </w:p>
    <w:p w14:paraId="461A3295" w14:textId="77777777" w:rsidR="00511D73" w:rsidRPr="00511D73" w:rsidRDefault="00511D73" w:rsidP="00511D73">
      <w:pPr>
        <w:spacing w:after="0"/>
        <w:rPr>
          <w:rFonts w:ascii="Times New Roman" w:hAnsi="Times New Roman" w:cs="Times New Roman"/>
        </w:rPr>
      </w:pPr>
    </w:p>
    <w:p w14:paraId="379B2D2B" w14:textId="77777777" w:rsidR="00511D73" w:rsidRPr="00511D73" w:rsidRDefault="00511D73" w:rsidP="00511D73">
      <w:pPr>
        <w:spacing w:after="0"/>
        <w:rPr>
          <w:rFonts w:ascii="Times New Roman" w:hAnsi="Times New Roman" w:cs="Times New Roman"/>
          <w:b/>
          <w:bCs/>
          <w:sz w:val="28"/>
          <w:szCs w:val="28"/>
        </w:rPr>
      </w:pPr>
      <w:r w:rsidRPr="00511D73">
        <w:rPr>
          <w:rFonts w:ascii="Times New Roman" w:hAnsi="Times New Roman" w:cs="Times New Roman"/>
          <w:b/>
          <w:bCs/>
          <w:sz w:val="28"/>
          <w:szCs w:val="28"/>
        </w:rPr>
        <w:t>5. Estructura del Código:</w:t>
      </w:r>
    </w:p>
    <w:p w14:paraId="5720946D" w14:textId="77777777" w:rsidR="00511D73" w:rsidRPr="00511D73" w:rsidRDefault="00511D73" w:rsidP="00511D73">
      <w:pPr>
        <w:spacing w:after="0"/>
        <w:rPr>
          <w:rFonts w:ascii="Times New Roman" w:hAnsi="Times New Roman" w:cs="Times New Roman"/>
        </w:rPr>
      </w:pPr>
      <w:r w:rsidRPr="00511D73">
        <w:rPr>
          <w:rFonts w:ascii="Times New Roman" w:hAnsi="Times New Roman" w:cs="Times New Roman"/>
        </w:rPr>
        <w:t>El programa está organizado en clases y métodos bien definidos:</w:t>
      </w:r>
    </w:p>
    <w:p w14:paraId="17EAF038" w14:textId="77777777" w:rsidR="00511D73" w:rsidRPr="00511D73" w:rsidRDefault="00511D73" w:rsidP="00511D73">
      <w:pPr>
        <w:numPr>
          <w:ilvl w:val="0"/>
          <w:numId w:val="3"/>
        </w:numPr>
        <w:spacing w:after="0"/>
        <w:rPr>
          <w:rFonts w:ascii="Times New Roman" w:hAnsi="Times New Roman" w:cs="Times New Roman"/>
        </w:rPr>
      </w:pPr>
      <w:r w:rsidRPr="00511D73">
        <w:rPr>
          <w:rFonts w:ascii="Times New Roman" w:hAnsi="Times New Roman" w:cs="Times New Roman"/>
        </w:rPr>
        <w:lastRenderedPageBreak/>
        <w:t>Clase interna Usuario: Modela a cada usuario con su correo y contraseña.</w:t>
      </w:r>
    </w:p>
    <w:p w14:paraId="2B0E46EC" w14:textId="77777777" w:rsidR="00511D73" w:rsidRPr="00511D73" w:rsidRDefault="00511D73" w:rsidP="00511D73">
      <w:pPr>
        <w:numPr>
          <w:ilvl w:val="0"/>
          <w:numId w:val="3"/>
        </w:numPr>
        <w:spacing w:after="0"/>
        <w:rPr>
          <w:rFonts w:ascii="Times New Roman" w:hAnsi="Times New Roman" w:cs="Times New Roman"/>
        </w:rPr>
      </w:pPr>
      <w:r w:rsidRPr="00511D73">
        <w:rPr>
          <w:rFonts w:ascii="Times New Roman" w:hAnsi="Times New Roman" w:cs="Times New Roman"/>
        </w:rPr>
        <w:t xml:space="preserve">Clase interna </w:t>
      </w:r>
      <w:proofErr w:type="spellStart"/>
      <w:r w:rsidRPr="00511D73">
        <w:rPr>
          <w:rFonts w:ascii="Times New Roman" w:hAnsi="Times New Roman" w:cs="Times New Roman"/>
        </w:rPr>
        <w:t>Tutoria</w:t>
      </w:r>
      <w:proofErr w:type="spellEnd"/>
      <w:r w:rsidRPr="00511D73">
        <w:rPr>
          <w:rFonts w:ascii="Times New Roman" w:hAnsi="Times New Roman" w:cs="Times New Roman"/>
        </w:rPr>
        <w:t>: Representa cada sesión de tutoría con atributos clave.</w:t>
      </w:r>
    </w:p>
    <w:p w14:paraId="5DC39683" w14:textId="77777777" w:rsidR="00511D73" w:rsidRPr="00511D73" w:rsidRDefault="00511D73" w:rsidP="00511D73">
      <w:pPr>
        <w:numPr>
          <w:ilvl w:val="0"/>
          <w:numId w:val="3"/>
        </w:numPr>
        <w:spacing w:after="0"/>
        <w:rPr>
          <w:rFonts w:ascii="Times New Roman" w:hAnsi="Times New Roman" w:cs="Times New Roman"/>
        </w:rPr>
      </w:pPr>
      <w:r w:rsidRPr="00511D73">
        <w:rPr>
          <w:rFonts w:ascii="Times New Roman" w:hAnsi="Times New Roman" w:cs="Times New Roman"/>
        </w:rPr>
        <w:t>Métodos estáticos: Manejan el registro, inicio de sesión, validaciones, carga de archivos, visualización de tutorías, y manejo de reservas.</w:t>
      </w:r>
    </w:p>
    <w:p w14:paraId="33720412" w14:textId="7DA0CD09" w:rsidR="00511D73" w:rsidRPr="00511D73" w:rsidRDefault="00511D73" w:rsidP="00511D73">
      <w:pPr>
        <w:spacing w:after="0"/>
        <w:rPr>
          <w:rFonts w:ascii="Times New Roman" w:hAnsi="Times New Roman" w:cs="Times New Roman"/>
        </w:rPr>
      </w:pPr>
    </w:p>
    <w:p w14:paraId="3812F045" w14:textId="77777777" w:rsidR="00511D73" w:rsidRPr="00511D73" w:rsidRDefault="00511D73" w:rsidP="00511D73">
      <w:pPr>
        <w:spacing w:after="0"/>
        <w:rPr>
          <w:rFonts w:ascii="Times New Roman" w:hAnsi="Times New Roman" w:cs="Times New Roman"/>
          <w:b/>
          <w:bCs/>
          <w:sz w:val="28"/>
          <w:szCs w:val="28"/>
        </w:rPr>
      </w:pPr>
      <w:r w:rsidRPr="00511D73">
        <w:rPr>
          <w:rFonts w:ascii="Times New Roman" w:hAnsi="Times New Roman" w:cs="Times New Roman"/>
          <w:b/>
          <w:bCs/>
          <w:sz w:val="28"/>
          <w:szCs w:val="28"/>
        </w:rPr>
        <w:t>6. Persistencia de Datos:</w:t>
      </w:r>
    </w:p>
    <w:p w14:paraId="499856B7" w14:textId="77777777" w:rsidR="00511D73" w:rsidRPr="00511D73" w:rsidRDefault="00511D73" w:rsidP="00511D73">
      <w:pPr>
        <w:spacing w:after="0"/>
        <w:rPr>
          <w:rFonts w:ascii="Times New Roman" w:hAnsi="Times New Roman" w:cs="Times New Roman"/>
        </w:rPr>
      </w:pPr>
      <w:r w:rsidRPr="00511D73">
        <w:rPr>
          <w:rFonts w:ascii="Times New Roman" w:hAnsi="Times New Roman" w:cs="Times New Roman"/>
        </w:rPr>
        <w:t>Para simplificar la implementación y evitar dependencias externas, se utiliza la escritura y lectura de archivos de texto plano. Esto permite conservar los datos entre ejecuciones sin configurar bases de datos. Los archivos utilizados son:</w:t>
      </w:r>
    </w:p>
    <w:p w14:paraId="7443878A" w14:textId="77777777" w:rsidR="00511D73" w:rsidRPr="00511D73" w:rsidRDefault="00511D73" w:rsidP="00511D73">
      <w:pPr>
        <w:numPr>
          <w:ilvl w:val="0"/>
          <w:numId w:val="4"/>
        </w:numPr>
        <w:spacing w:after="0"/>
        <w:rPr>
          <w:rFonts w:ascii="Times New Roman" w:hAnsi="Times New Roman" w:cs="Times New Roman"/>
        </w:rPr>
      </w:pPr>
      <w:r w:rsidRPr="00511D73">
        <w:rPr>
          <w:rFonts w:ascii="Times New Roman" w:hAnsi="Times New Roman" w:cs="Times New Roman"/>
        </w:rPr>
        <w:t>usuarios.txt: Guarda los correos y contraseñas de los estudiantes.</w:t>
      </w:r>
    </w:p>
    <w:p w14:paraId="5DB3A9E6" w14:textId="77777777" w:rsidR="00511D73" w:rsidRPr="00511D73" w:rsidRDefault="00511D73" w:rsidP="00511D73">
      <w:pPr>
        <w:numPr>
          <w:ilvl w:val="0"/>
          <w:numId w:val="4"/>
        </w:numPr>
        <w:spacing w:after="0"/>
        <w:rPr>
          <w:rFonts w:ascii="Times New Roman" w:hAnsi="Times New Roman" w:cs="Times New Roman"/>
        </w:rPr>
      </w:pPr>
      <w:r w:rsidRPr="00511D73">
        <w:rPr>
          <w:rFonts w:ascii="Times New Roman" w:hAnsi="Times New Roman" w:cs="Times New Roman"/>
        </w:rPr>
        <w:t>reservas.txt: Guarda los detalles de las tutorías reservadas por cada usuario.</w:t>
      </w:r>
    </w:p>
    <w:p w14:paraId="5089C4A1" w14:textId="213A44C6" w:rsidR="00511D73" w:rsidRPr="00511D73" w:rsidRDefault="00511D73" w:rsidP="00511D73">
      <w:pPr>
        <w:spacing w:after="0"/>
        <w:rPr>
          <w:rFonts w:ascii="Times New Roman" w:hAnsi="Times New Roman" w:cs="Times New Roman"/>
        </w:rPr>
      </w:pPr>
    </w:p>
    <w:p w14:paraId="504939CA" w14:textId="77777777" w:rsidR="00511D73" w:rsidRPr="00511D73" w:rsidRDefault="00511D73" w:rsidP="00511D73">
      <w:pPr>
        <w:spacing w:after="0"/>
        <w:rPr>
          <w:rFonts w:ascii="Times New Roman" w:hAnsi="Times New Roman" w:cs="Times New Roman"/>
          <w:b/>
          <w:bCs/>
          <w:sz w:val="28"/>
          <w:szCs w:val="28"/>
        </w:rPr>
      </w:pPr>
      <w:r w:rsidRPr="00511D73">
        <w:rPr>
          <w:rFonts w:ascii="Times New Roman" w:hAnsi="Times New Roman" w:cs="Times New Roman"/>
          <w:b/>
          <w:bCs/>
          <w:sz w:val="28"/>
          <w:szCs w:val="28"/>
        </w:rPr>
        <w:t>7. Validaciones y Seguridad:</w:t>
      </w:r>
    </w:p>
    <w:p w14:paraId="243AEA67" w14:textId="77777777" w:rsidR="00511D73" w:rsidRPr="00511D73" w:rsidRDefault="00511D73" w:rsidP="00511D73">
      <w:pPr>
        <w:spacing w:after="0"/>
        <w:rPr>
          <w:rFonts w:ascii="Times New Roman" w:hAnsi="Times New Roman" w:cs="Times New Roman"/>
        </w:rPr>
      </w:pPr>
      <w:r w:rsidRPr="00511D73">
        <w:rPr>
          <w:rFonts w:ascii="Times New Roman" w:hAnsi="Times New Roman" w:cs="Times New Roman"/>
        </w:rPr>
        <w:t>El sistema aplica varias validaciones que garantizan un uso básico pero seguro:</w:t>
      </w:r>
    </w:p>
    <w:p w14:paraId="033F3A1A" w14:textId="77777777" w:rsidR="00511D73" w:rsidRPr="00511D73" w:rsidRDefault="00511D73" w:rsidP="00511D73">
      <w:pPr>
        <w:numPr>
          <w:ilvl w:val="0"/>
          <w:numId w:val="5"/>
        </w:numPr>
        <w:spacing w:after="0"/>
        <w:rPr>
          <w:rFonts w:ascii="Times New Roman" w:hAnsi="Times New Roman" w:cs="Times New Roman"/>
        </w:rPr>
      </w:pPr>
      <w:r w:rsidRPr="00511D73">
        <w:rPr>
          <w:rFonts w:ascii="Times New Roman" w:hAnsi="Times New Roman" w:cs="Times New Roman"/>
        </w:rPr>
        <w:t>Expresiones regulares para correos válidos.</w:t>
      </w:r>
    </w:p>
    <w:p w14:paraId="2BA4B244" w14:textId="77777777" w:rsidR="00511D73" w:rsidRPr="00511D73" w:rsidRDefault="00511D73" w:rsidP="00511D73">
      <w:pPr>
        <w:numPr>
          <w:ilvl w:val="0"/>
          <w:numId w:val="5"/>
        </w:numPr>
        <w:spacing w:after="0"/>
        <w:rPr>
          <w:rFonts w:ascii="Times New Roman" w:hAnsi="Times New Roman" w:cs="Times New Roman"/>
        </w:rPr>
      </w:pPr>
      <w:r w:rsidRPr="00511D73">
        <w:rPr>
          <w:rFonts w:ascii="Times New Roman" w:hAnsi="Times New Roman" w:cs="Times New Roman"/>
        </w:rPr>
        <w:t>Reglas mínimas de contraseñas seguras.</w:t>
      </w:r>
    </w:p>
    <w:p w14:paraId="6857A4BC" w14:textId="77777777" w:rsidR="00511D73" w:rsidRPr="00511D73" w:rsidRDefault="00511D73" w:rsidP="00511D73">
      <w:pPr>
        <w:numPr>
          <w:ilvl w:val="0"/>
          <w:numId w:val="5"/>
        </w:numPr>
        <w:spacing w:after="0"/>
        <w:rPr>
          <w:rFonts w:ascii="Times New Roman" w:hAnsi="Times New Roman" w:cs="Times New Roman"/>
        </w:rPr>
      </w:pPr>
      <w:r w:rsidRPr="00511D73">
        <w:rPr>
          <w:rFonts w:ascii="Times New Roman" w:hAnsi="Times New Roman" w:cs="Times New Roman"/>
        </w:rPr>
        <w:t>Manejo de excepciones en conversiones de datos numéricos (por ejemplo, entrada de opciones).</w:t>
      </w:r>
    </w:p>
    <w:p w14:paraId="05579C76" w14:textId="77777777" w:rsidR="00511D73" w:rsidRPr="00511D73" w:rsidRDefault="00511D73" w:rsidP="00511D73">
      <w:pPr>
        <w:numPr>
          <w:ilvl w:val="0"/>
          <w:numId w:val="5"/>
        </w:numPr>
        <w:spacing w:after="0"/>
        <w:rPr>
          <w:rFonts w:ascii="Times New Roman" w:hAnsi="Times New Roman" w:cs="Times New Roman"/>
        </w:rPr>
      </w:pPr>
      <w:r w:rsidRPr="00511D73">
        <w:rPr>
          <w:rFonts w:ascii="Times New Roman" w:hAnsi="Times New Roman" w:cs="Times New Roman"/>
        </w:rPr>
        <w:t>Protección contra repetición de registros ya existentes.</w:t>
      </w:r>
    </w:p>
    <w:p w14:paraId="61A679CB" w14:textId="77777777" w:rsidR="00511D73" w:rsidRPr="00511D73" w:rsidRDefault="00511D73" w:rsidP="00511D73">
      <w:pPr>
        <w:spacing w:after="0"/>
        <w:rPr>
          <w:rFonts w:ascii="Times New Roman" w:hAnsi="Times New Roman" w:cs="Times New Roman"/>
        </w:rPr>
      </w:pPr>
    </w:p>
    <w:p w14:paraId="718F55A9" w14:textId="493ABCBB" w:rsidR="00D5276E" w:rsidRDefault="00D5276E" w:rsidP="00D5276E">
      <w:pPr>
        <w:spacing w:after="0"/>
      </w:pPr>
    </w:p>
    <w:p w14:paraId="47876F24" w14:textId="77777777" w:rsidR="00D5276E" w:rsidRDefault="00D5276E"/>
    <w:p w14:paraId="0D8DA2BB" w14:textId="77777777" w:rsidR="00D5276E" w:rsidRDefault="00D5276E"/>
    <w:sectPr w:rsidR="00D527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31A37"/>
    <w:multiLevelType w:val="multilevel"/>
    <w:tmpl w:val="AA0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60091"/>
    <w:multiLevelType w:val="hybridMultilevel"/>
    <w:tmpl w:val="AD9E0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852C62"/>
    <w:multiLevelType w:val="multilevel"/>
    <w:tmpl w:val="BF20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8E2FDA"/>
    <w:multiLevelType w:val="multilevel"/>
    <w:tmpl w:val="187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56B5E"/>
    <w:multiLevelType w:val="multilevel"/>
    <w:tmpl w:val="6AF8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30"/>
    <w:rsid w:val="000F41AB"/>
    <w:rsid w:val="00152B30"/>
    <w:rsid w:val="00250820"/>
    <w:rsid w:val="00356662"/>
    <w:rsid w:val="00511D73"/>
    <w:rsid w:val="009A2661"/>
    <w:rsid w:val="00A264C4"/>
    <w:rsid w:val="00AF4AD6"/>
    <w:rsid w:val="00BC55B9"/>
    <w:rsid w:val="00D527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EF52A"/>
  <w15:chartTrackingRefBased/>
  <w15:docId w15:val="{F1828BEC-F059-4E07-AC4F-EBE14AAD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2B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52B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52B3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52B3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52B3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52B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2B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2B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2B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B3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52B3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52B3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52B3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52B3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52B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2B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2B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2B30"/>
    <w:rPr>
      <w:rFonts w:eastAsiaTheme="majorEastAsia" w:cstheme="majorBidi"/>
      <w:color w:val="272727" w:themeColor="text1" w:themeTint="D8"/>
    </w:rPr>
  </w:style>
  <w:style w:type="paragraph" w:styleId="Ttulo">
    <w:name w:val="Title"/>
    <w:basedOn w:val="Normal"/>
    <w:next w:val="Normal"/>
    <w:link w:val="TtuloCar"/>
    <w:uiPriority w:val="10"/>
    <w:qFormat/>
    <w:rsid w:val="00152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2B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2B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2B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2B30"/>
    <w:pPr>
      <w:spacing w:before="160"/>
      <w:jc w:val="center"/>
    </w:pPr>
    <w:rPr>
      <w:i/>
      <w:iCs/>
      <w:color w:val="404040" w:themeColor="text1" w:themeTint="BF"/>
    </w:rPr>
  </w:style>
  <w:style w:type="character" w:customStyle="1" w:styleId="CitaCar">
    <w:name w:val="Cita Car"/>
    <w:basedOn w:val="Fuentedeprrafopredeter"/>
    <w:link w:val="Cita"/>
    <w:uiPriority w:val="29"/>
    <w:rsid w:val="00152B30"/>
    <w:rPr>
      <w:i/>
      <w:iCs/>
      <w:color w:val="404040" w:themeColor="text1" w:themeTint="BF"/>
    </w:rPr>
  </w:style>
  <w:style w:type="paragraph" w:styleId="Prrafodelista">
    <w:name w:val="List Paragraph"/>
    <w:basedOn w:val="Normal"/>
    <w:uiPriority w:val="34"/>
    <w:qFormat/>
    <w:rsid w:val="00152B30"/>
    <w:pPr>
      <w:ind w:left="720"/>
      <w:contextualSpacing/>
    </w:pPr>
  </w:style>
  <w:style w:type="character" w:styleId="nfasisintenso">
    <w:name w:val="Intense Emphasis"/>
    <w:basedOn w:val="Fuentedeprrafopredeter"/>
    <w:uiPriority w:val="21"/>
    <w:qFormat/>
    <w:rsid w:val="00152B30"/>
    <w:rPr>
      <w:i/>
      <w:iCs/>
      <w:color w:val="2F5496" w:themeColor="accent1" w:themeShade="BF"/>
    </w:rPr>
  </w:style>
  <w:style w:type="paragraph" w:styleId="Citadestacada">
    <w:name w:val="Intense Quote"/>
    <w:basedOn w:val="Normal"/>
    <w:next w:val="Normal"/>
    <w:link w:val="CitadestacadaCar"/>
    <w:uiPriority w:val="30"/>
    <w:qFormat/>
    <w:rsid w:val="00152B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52B30"/>
    <w:rPr>
      <w:i/>
      <w:iCs/>
      <w:color w:val="2F5496" w:themeColor="accent1" w:themeShade="BF"/>
    </w:rPr>
  </w:style>
  <w:style w:type="character" w:styleId="Referenciaintensa">
    <w:name w:val="Intense Reference"/>
    <w:basedOn w:val="Fuentedeprrafopredeter"/>
    <w:uiPriority w:val="32"/>
    <w:qFormat/>
    <w:rsid w:val="00152B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9846">
      <w:bodyDiv w:val="1"/>
      <w:marLeft w:val="0"/>
      <w:marRight w:val="0"/>
      <w:marTop w:val="0"/>
      <w:marBottom w:val="0"/>
      <w:divBdr>
        <w:top w:val="none" w:sz="0" w:space="0" w:color="auto"/>
        <w:left w:val="none" w:sz="0" w:space="0" w:color="auto"/>
        <w:bottom w:val="none" w:sz="0" w:space="0" w:color="auto"/>
        <w:right w:val="none" w:sz="0" w:space="0" w:color="auto"/>
      </w:divBdr>
    </w:div>
    <w:div w:id="502859615">
      <w:bodyDiv w:val="1"/>
      <w:marLeft w:val="0"/>
      <w:marRight w:val="0"/>
      <w:marTop w:val="0"/>
      <w:marBottom w:val="0"/>
      <w:divBdr>
        <w:top w:val="none" w:sz="0" w:space="0" w:color="auto"/>
        <w:left w:val="none" w:sz="0" w:space="0" w:color="auto"/>
        <w:bottom w:val="none" w:sz="0" w:space="0" w:color="auto"/>
        <w:right w:val="none" w:sz="0" w:space="0" w:color="auto"/>
      </w:divBdr>
    </w:div>
    <w:div w:id="530069250">
      <w:bodyDiv w:val="1"/>
      <w:marLeft w:val="0"/>
      <w:marRight w:val="0"/>
      <w:marTop w:val="0"/>
      <w:marBottom w:val="0"/>
      <w:divBdr>
        <w:top w:val="none" w:sz="0" w:space="0" w:color="auto"/>
        <w:left w:val="none" w:sz="0" w:space="0" w:color="auto"/>
        <w:bottom w:val="none" w:sz="0" w:space="0" w:color="auto"/>
        <w:right w:val="none" w:sz="0" w:space="0" w:color="auto"/>
      </w:divBdr>
    </w:div>
    <w:div w:id="19280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4FD77-03D8-44E4-9792-57B13274A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489</Words>
  <Characters>2693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katiusca quiroz acuña</dc:creator>
  <cp:keywords/>
  <dc:description/>
  <cp:lastModifiedBy>maria jose sarmientocassiani</cp:lastModifiedBy>
  <cp:revision>2</cp:revision>
  <dcterms:created xsi:type="dcterms:W3CDTF">2025-05-09T00:49:00Z</dcterms:created>
  <dcterms:modified xsi:type="dcterms:W3CDTF">2025-05-12T20:59:00Z</dcterms:modified>
</cp:coreProperties>
</file>