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widowControl w:val="off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ГУАП</w:t>
      </w:r>
    </w:p>
    <w:p>
      <w:pPr>
        <w:widowControl w:val="off"/>
        <w:spacing w:before="480"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КАФЕДРА № 44</w:t>
      </w:r>
    </w:p>
    <w:p>
      <w:pPr>
        <w:widowControl w:val="off"/>
        <w:spacing w:before="1200"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ОТЧЕТ </w:t>
      </w:r>
      <w:r>
        <w:rPr>
          <w:rFonts w:ascii="Times New Roman" w:cs="Times New Roman" w:eastAsia="Times New Roman" w:hAnsi="Times New Roman"/>
          <w:sz w:val="24"/>
          <w:szCs w:val="24"/>
        </w:rPr>
        <w:br w:type="textWrapping"/>
      </w:r>
      <w:r>
        <w:rPr>
          <w:rFonts w:ascii="Times New Roman" w:cs="Times New Roman" w:eastAsia="Times New Roman" w:hAnsi="Times New Roman"/>
          <w:sz w:val="24"/>
          <w:szCs w:val="24"/>
        </w:rPr>
        <w:t>ЗАЩИЩЕН С ОЦЕНКОЙ</w:t>
      </w:r>
    </w:p>
    <w:p>
      <w:pPr>
        <w:widowControl w:val="off"/>
        <w:spacing w:before="120"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245"/>
        <w:gridCol w:w="282"/>
        <w:gridCol w:w="2822"/>
        <w:gridCol w:w="275"/>
        <w:gridCol w:w="3014"/>
      </w:tblGrid>
      <w:tr>
        <w:trPr/>
        <w:tc>
          <w:tcPr>
            <w:cnfStyle w:val="000010100000"/>
            <w:tcW w:w="3260" w:type="dxa"/>
            <w:tcBorders>
              <w:top w:val="nil" w:sz="4" w:space="0"/>
              <w:left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cnfStyle w:val="000001100000"/>
            <w:tcW w:w="28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2835" w:type="dxa"/>
            <w:tcBorders>
              <w:top w:val="nil" w:sz="4" w:space="0"/>
              <w:left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27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3028" w:type="dxa"/>
            <w:tcBorders>
              <w:top w:val="nil" w:sz="4" w:space="0"/>
              <w:left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Аксенов А.В.</w:t>
            </w:r>
          </w:p>
        </w:tc>
      </w:tr>
      <w:tr>
        <w:tblPrEx>
          <w:tblBorders>
            <w:top w:val="none" w:sz="4" w:space="0"/>
            <w:left w:val="none" w:sz="4" w:space="0"/>
            <w:bottom w:val="none" w:sz="4" w:space="0"/>
            <w:right w:val="none" w:sz="4" w:space="0"/>
            <w:insideH w:val="none" w:sz="4" w:space="0"/>
            <w:insideV w:val="none" w:sz="4" w:space="0"/>
          </w:tblBorders>
        </w:tblPrEx>
        <w:trPr/>
        <w:tc>
          <w:tcPr>
            <w:cnfStyle w:val="000010010000"/>
            <w:tcW w:w="326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cnfStyle w:val="000001010000"/>
            <w:tcW w:w="28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28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cnfStyle w:val="000001010000"/>
            <w:tcW w:w="27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302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off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tbl>
      <w:tblPr>
        <w:tblW w:w="9639" w:type="dxa"/>
        <w:tblInd w:w="108" w:type="dxa"/>
        <w:tblLook w:val="0000"/>
      </w:tblPr>
      <w:tblGrid>
        <w:gridCol w:w="9639"/>
      </w:tblGrid>
      <w:tr>
        <w:trPr>
          <w:cnfStyle w:val="000000100000"/>
        </w:trPr>
        <w:tc>
          <w:tcPr>
            <w:cnfStyle w:val="00001010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widowControl w:val="off"/>
              <w:spacing w:before="960"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rPr>
          <w:cnfStyle w:val="000000010000"/>
        </w:trPr>
        <w:tc>
          <w:tcPr>
            <w:cnfStyle w:val="00001001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keepNext w:val="on"/>
              <w:widowControl w:val="off"/>
              <w:spacing w:before="720" w:after="720" w:line="240" w:lineRule="auto"/>
              <w:jc w:val="center"/>
              <w:rPr>
                <w:rFonts w:ascii="Times New Roman" w:cs="Times New Roman" w:eastAsia="Times New Roman" w:hAnsi="Times New Roman"/>
                <w:b/>
                <w:bCs/>
                <w:sz w:val="28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32"/>
              </w:rPr>
              <w:t>Техническое задание по курсовой работе</w:t>
            </w:r>
          </w:p>
        </w:tc>
      </w:tr>
      <w:tr>
        <w:trPr>
          <w:cnfStyle w:val="000000100000"/>
        </w:trPr>
        <w:tc>
          <w:tcPr>
            <w:cnfStyle w:val="00001010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keepNext w:val="on"/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по курсу: Базы данных </w:t>
            </w:r>
          </w:p>
        </w:tc>
      </w:tr>
      <w:tr>
        <w:trPr>
          <w:cnfStyle w:val="000000010000"/>
          <w:trHeight w:val="1" w:hRule="atLeast"/>
        </w:trPr>
        <w:tc>
          <w:tcPr>
            <w:cnfStyle w:val="00001001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widowControl w:val="off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widowControl w:val="off"/>
        <w:spacing w:before="1680" w:after="0" w:line="360" w:lineRule="auto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>
        <w:trPr/>
        <w:tc>
          <w:tcPr>
            <w:cnfStyle w:val="000010100000"/>
            <w:tcW w:w="216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bottom"/>
          </w:tcPr>
          <w:p>
            <w:pPr>
              <w:widowControl w:val="off"/>
              <w:spacing w:after="0" w:line="240" w:lineRule="auto"/>
              <w:ind w:lef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СТУДЕНТ гр. №</w:t>
            </w:r>
          </w:p>
        </w:tc>
        <w:tc>
          <w:tcPr>
            <w:cnfStyle w:val="000001100000"/>
            <w:tcW w:w="173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4243</w:t>
            </w:r>
          </w:p>
        </w:tc>
        <w:tc>
          <w:tcPr>
            <w:cnfStyle w:val="00001010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2639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spacing w:val="-2"/>
              </w:rPr>
              <w:drawing xmlns:mc="http://schemas.openxmlformats.org/markup-compatibility/2006">
                <wp:inline distT="0" distB="0" distL="0" distR="0">
                  <wp:extent cx="1383030" cy="39370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Grp="0" noSelect="0" noChangeAspect="1" noMove="0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3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10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2629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Пояснюк Ю.В.</w:t>
            </w:r>
          </w:p>
        </w:tc>
      </w:tr>
      <w:tr>
        <w:trPr/>
        <w:tc>
          <w:tcPr>
            <w:cnfStyle w:val="000010010000"/>
            <w:tcW w:w="216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cnfStyle w:val="000001010000"/>
            <w:tcW w:w="1732" w:type="dxa"/>
            <w:tcBorders>
              <w:top w:val="single" w:color="auto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widowControl w:val="off"/>
              <w:spacing w:after="0" w:line="180" w:lineRule="exac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2639" w:type="dxa"/>
            <w:tcBorders>
              <w:top w:val="single" w:color="auto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cnfStyle w:val="00001001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2629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after="0" w:line="180" w:lineRule="exact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off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widowControl w:val="off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widowControl w:val="off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widowControl w:val="off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widowControl w:val="off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BodyText"/>
        <w:spacing w:before="163"/>
        <w:ind w:left="72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BodyText"/>
        <w:spacing w:before="163"/>
        <w:ind w:left="720" w:firstLine="720"/>
        <w:jc w:val="center"/>
        <w:rPr>
          <w:sz w:val="3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Санкт-Петербург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2024</w:t>
      </w:r>
    </w:p>
    <w:p>
      <w:pPr>
        <w:pStyle w:val="Heading1"/>
        <w:numPr>
          <w:ilvl w:val="0"/>
          <w:numId w:val="1"/>
        </w:numPr>
        <w:tabs>
          <w:tab w:val="left" w:pos="934"/>
        </w:tabs>
        <w:ind w:hanging="557"/>
        <w:rPr/>
      </w:pPr>
      <w:r>
        <w:t>Тема</w:t>
      </w:r>
      <w:r>
        <w:rPr>
          <w:spacing w:val="49"/>
        </w:rPr>
        <w:t xml:space="preserve"> </w:t>
      </w:r>
      <w:r>
        <w:t>курсовой</w:t>
      </w:r>
      <w:r>
        <w:rPr>
          <w:spacing w:val="48"/>
        </w:rPr>
        <w:t xml:space="preserve"> </w:t>
      </w:r>
      <w:r>
        <w:rPr>
          <w:spacing w:val="-2"/>
        </w:rPr>
        <w:t>работы</w:t>
      </w:r>
    </w:p>
    <w:p>
      <w:pPr>
        <w:pStyle w:val="BodyText"/>
        <w:spacing w:before="226"/>
        <w:ind w:left="728"/>
        <w:rPr/>
      </w:pPr>
      <w:r>
        <w:t>Веб-приложение</w:t>
      </w:r>
      <w:r>
        <w:rPr>
          <w:spacing w:val="52"/>
        </w:rPr>
        <w:t xml:space="preserve"> </w:t>
      </w:r>
      <w:r>
        <w:t>«</w:t>
      </w:r>
      <w:r>
        <w:t>Расписание</w:t>
      </w:r>
      <w:r>
        <w:rPr>
          <w:spacing w:val="-2"/>
        </w:rPr>
        <w:t>»</w:t>
      </w:r>
    </w:p>
    <w:p>
      <w:pPr>
        <w:pStyle w:val="BodyText"/>
        <w:spacing w:before="147"/>
        <w:rPr/>
      </w:pPr>
    </w:p>
    <w:p>
      <w:pPr>
        <w:pStyle w:val="Heading1"/>
        <w:numPr>
          <w:ilvl w:val="0"/>
          <w:numId w:val="1"/>
        </w:numPr>
        <w:tabs>
          <w:tab w:val="left" w:pos="934"/>
        </w:tabs>
        <w:spacing w:line="264" w:lineRule="auto"/>
        <w:ind w:right="455"/>
        <w:rPr/>
      </w:pPr>
      <w:r>
        <w:t xml:space="preserve">Словесное описание предметной области и </w:t>
      </w:r>
      <w:r>
        <w:rPr>
          <w:spacing w:val="-2"/>
        </w:rPr>
        <w:t>актуальность</w:t>
      </w:r>
    </w:p>
    <w:p>
      <w:pPr>
        <w:pStyle w:val="BodyText"/>
        <w:spacing w:before="186" w:line="252" w:lineRule="auto"/>
        <w:ind w:left="377" w:right="453" w:firstLine="351"/>
        <w:jc w:val="both"/>
        <w:rPr/>
      </w:pPr>
      <w:r>
        <w:t>С учетом быстрого темпа жизни и увеличения числа задач, которые необходимо выполнять ежедневно, актуальность "</w:t>
      </w:r>
      <w:r>
        <w:t>Расписания</w:t>
      </w:r>
      <w:r>
        <w:t>" становится очевидной. Современные пользователи сталкиваются с проблемой управления своим временем: они часто забывают о встречах или не могут эфф</w:t>
      </w:r>
      <w:r>
        <w:t xml:space="preserve">ективно организовать свои дела. </w:t>
      </w:r>
      <w:r>
        <w:t xml:space="preserve">Важной особенностью является возможность </w:t>
      </w:r>
      <w:r>
        <w:t>шеринга</w:t>
      </w:r>
      <w:r>
        <w:t xml:space="preserve"> календарями </w:t>
      </w:r>
      <w:r>
        <w:t>с друзьями</w:t>
      </w:r>
      <w:r>
        <w:t>: пользователи могут видеть свободное время своих контактов и отправлять запросы на встречи в те моменты, когда у них есть возможность встретиться</w:t>
      </w:r>
      <w:r>
        <w:t xml:space="preserve">, </w:t>
      </w:r>
      <w:r>
        <w:t>что способствует эффективному планированию совместных ме</w:t>
      </w:r>
      <w:r>
        <w:t>роприятий.</w:t>
      </w:r>
    </w:p>
    <w:p>
      <w:pPr>
        <w:pStyle w:val="BodyText"/>
        <w:spacing w:before="186" w:line="252" w:lineRule="auto"/>
        <w:ind w:left="377" w:right="453" w:firstLine="351"/>
        <w:jc w:val="both"/>
        <w:rPr/>
      </w:pPr>
    </w:p>
    <w:p>
      <w:pPr>
        <w:pStyle w:val="BodyText"/>
        <w:spacing w:before="186" w:line="252" w:lineRule="auto"/>
        <w:ind w:left="377" w:right="453" w:firstLine="351"/>
        <w:jc w:val="both"/>
        <w:rPr/>
      </w:pPr>
    </w:p>
    <w:p>
      <w:pPr>
        <w:pStyle w:val="Heading1"/>
        <w:numPr>
          <w:ilvl w:val="0"/>
          <w:numId w:val="1"/>
        </w:numPr>
        <w:tabs>
          <w:tab w:val="left" w:pos="934"/>
        </w:tabs>
        <w:spacing w:line="264" w:lineRule="auto"/>
        <w:ind w:right="457"/>
        <w:rPr/>
      </w:pPr>
      <w:r>
        <w:t xml:space="preserve">Описание данных, хранящихся в базе </w:t>
      </w:r>
      <w:r>
        <w:t>дан-</w:t>
      </w:r>
      <w:r>
        <w:rPr>
          <w:spacing w:val="40"/>
        </w:rPr>
        <w:t xml:space="preserve"> </w:t>
      </w:r>
      <w:r>
        <w:rPr>
          <w:spacing w:val="-4"/>
        </w:rPr>
        <w:t>ных</w:t>
      </w:r>
    </w:p>
    <w:p>
      <w:pPr>
        <w:pStyle w:val="BodyText"/>
        <w:spacing w:before="186"/>
        <w:ind w:left="728"/>
        <w:rPr/>
      </w:pPr>
      <w:r>
        <w:rPr>
          <w:w w:val="105"/>
        </w:rPr>
        <w:t>База</w:t>
      </w:r>
      <w:r>
        <w:rPr>
          <w:spacing w:val="16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16"/>
          <w:w w:val="105"/>
        </w:rPr>
        <w:t xml:space="preserve"> </w:t>
      </w:r>
      <w:r>
        <w:rPr>
          <w:w w:val="105"/>
        </w:rPr>
        <w:t>должна</w:t>
      </w:r>
      <w:r>
        <w:rPr>
          <w:spacing w:val="17"/>
          <w:w w:val="105"/>
        </w:rPr>
        <w:t xml:space="preserve"> </w:t>
      </w:r>
      <w:r>
        <w:rPr>
          <w:w w:val="105"/>
        </w:rPr>
        <w:t>содержать</w:t>
      </w:r>
      <w:r>
        <w:rPr>
          <w:spacing w:val="16"/>
          <w:w w:val="105"/>
        </w:rPr>
        <w:t xml:space="preserve"> </w:t>
      </w:r>
      <w:r>
        <w:rPr>
          <w:w w:val="105"/>
        </w:rPr>
        <w:t>данные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о:</w:t>
      </w:r>
    </w:p>
    <w:p>
      <w:pPr>
        <w:pStyle w:val="ListParagraph"/>
        <w:numPr>
          <w:ilvl w:val="1"/>
          <w:numId w:val="1"/>
        </w:numPr>
        <w:tabs>
          <w:tab w:val="left" w:pos="960"/>
          <w:tab w:val="left" w:pos="962"/>
        </w:tabs>
        <w:spacing w:before="272" w:line="252" w:lineRule="auto"/>
        <w:ind w:right="454"/>
        <w:jc w:val="both"/>
        <w:rPr>
          <w:sz w:val="24"/>
        </w:rPr>
      </w:pPr>
      <w:r>
        <w:rPr>
          <w:w w:val="105"/>
          <w:sz w:val="24"/>
        </w:rPr>
        <w:t>пользователях</w:t>
      </w:r>
      <w:r>
        <w:rPr>
          <w:w w:val="105"/>
          <w:sz w:val="24"/>
        </w:rPr>
        <w:t>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зарегистрировавшихся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системе</w:t>
      </w:r>
      <w:r>
        <w:rPr>
          <w:w w:val="105"/>
          <w:sz w:val="24"/>
        </w:rPr>
        <w:t xml:space="preserve"> (логины, пароли)</w:t>
      </w:r>
      <w:r>
        <w:rPr>
          <w:w w:val="105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0"/>
          <w:tab w:val="left" w:pos="962"/>
        </w:tabs>
        <w:spacing w:before="198" w:line="252" w:lineRule="auto"/>
        <w:ind w:right="455"/>
        <w:jc w:val="both"/>
        <w:rPr>
          <w:sz w:val="24"/>
        </w:rPr>
      </w:pPr>
      <w:r>
        <w:rPr>
          <w:sz w:val="24"/>
        </w:rPr>
        <w:t>события, созданные пользователями, их дату и время, длительность, а также статус и приоритет</w:t>
      </w:r>
      <w:r>
        <w:rPr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0"/>
          <w:tab w:val="left" w:pos="962"/>
        </w:tabs>
        <w:spacing w:before="197" w:line="252" w:lineRule="auto"/>
        <w:ind w:right="454"/>
        <w:jc w:val="both"/>
        <w:rPr>
          <w:sz w:val="24"/>
        </w:rPr>
      </w:pPr>
      <w:r>
        <w:rPr>
          <w:w w:val="105"/>
          <w:sz w:val="24"/>
        </w:rPr>
        <w:t>дружеские связи пользователей, запросы в друзья</w:t>
      </w:r>
      <w:r>
        <w:rPr>
          <w:w w:val="105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0"/>
          <w:tab w:val="left" w:pos="962"/>
        </w:tabs>
        <w:spacing w:before="197" w:line="252" w:lineRule="auto"/>
        <w:ind w:right="455"/>
        <w:jc w:val="both"/>
        <w:rPr>
          <w:sz w:val="24"/>
        </w:rPr>
      </w:pPr>
      <w:r>
        <w:rPr>
          <w:w w:val="105"/>
          <w:sz w:val="24"/>
        </w:rPr>
        <w:t xml:space="preserve">приглашения на события, которые пользователь </w:t>
      </w:r>
      <w:r>
        <w:rPr>
          <w:w w:val="105"/>
          <w:sz w:val="24"/>
        </w:rPr>
        <w:t>пользователь</w:t>
      </w:r>
      <w:r>
        <w:rPr>
          <w:w w:val="105"/>
          <w:sz w:val="24"/>
        </w:rPr>
        <w:t xml:space="preserve"> может отправлять своим друзьям;</w:t>
      </w:r>
    </w:p>
    <w:p>
      <w:pPr>
        <w:pStyle w:val="ListParagraph"/>
        <w:numPr>
          <w:ilvl w:val="1"/>
          <w:numId w:val="1"/>
        </w:numPr>
        <w:tabs>
          <w:tab w:val="left" w:pos="960"/>
          <w:tab w:val="left" w:pos="962"/>
        </w:tabs>
        <w:spacing w:before="197" w:line="252" w:lineRule="auto"/>
        <w:ind w:right="455"/>
        <w:jc w:val="both"/>
        <w:rPr>
          <w:sz w:val="24"/>
        </w:rPr>
      </w:pPr>
      <w:r>
        <w:rPr>
          <w:sz w:val="24"/>
        </w:rPr>
        <w:t>уведомления о важных событиях выбранные пользователем</w:t>
      </w:r>
    </w:p>
    <w:p>
      <w:pPr>
        <w:pStyle w:val="BodyText"/>
        <w:spacing w:before="133"/>
        <w:rPr/>
      </w:pPr>
    </w:p>
    <w:p>
      <w:pPr>
        <w:pStyle w:val="Heading1"/>
        <w:numPr>
          <w:ilvl w:val="0"/>
          <w:numId w:val="1"/>
        </w:numPr>
        <w:tabs>
          <w:tab w:val="left" w:pos="934"/>
        </w:tabs>
        <w:ind w:hanging="557"/>
        <w:rPr/>
      </w:pPr>
      <w:r>
        <w:t>Роли</w:t>
      </w:r>
      <w:r>
        <w:rPr>
          <w:spacing w:val="30"/>
        </w:rPr>
        <w:t xml:space="preserve"> </w:t>
      </w:r>
      <w:r>
        <w:t>пользователей</w:t>
      </w:r>
      <w:r>
        <w:rPr>
          <w:spacing w:val="30"/>
        </w:rPr>
        <w:t xml:space="preserve"> </w:t>
      </w:r>
      <w:r>
        <w:rPr>
          <w:spacing w:val="-2"/>
        </w:rPr>
        <w:t>приложения</w:t>
      </w: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226"/>
        <w:ind w:left="961" w:hanging="233"/>
        <w:rPr>
          <w:sz w:val="24"/>
        </w:rPr>
        <w:sectPr>
          <w:headerReference w:type="default" r:id="rId27"/>
          <w:footerReference w:type="default" r:id="rId28"/>
          <w:pgSz w:w="11910" w:h="16840"/>
          <w:pgMar w:top="1920" w:right="1620" w:bottom="2080" w:left="1680" w:header="0" w:footer="1894" w:gutter="0"/>
          <w:pgNumType w:start="2"/>
          <w:cols w:space="720"/>
        </w:sectPr>
      </w:pPr>
      <w:r>
        <w:rPr>
          <w:spacing w:val="-2"/>
          <w:w w:val="105"/>
          <w:sz w:val="24"/>
        </w:rPr>
        <w:t>Пользователь</w:t>
      </w:r>
    </w:p>
    <w:p>
      <w:pPr>
        <w:pStyle w:val="BodyText"/>
        <w:spacing w:before="163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val="left" w:pos="934"/>
        </w:tabs>
        <w:spacing w:line="264" w:lineRule="auto"/>
        <w:ind w:right="456"/>
        <w:rPr/>
      </w:pPr>
      <w:r>
        <w:t>Развернутое</w:t>
      </w:r>
      <w:r>
        <w:rPr>
          <w:spacing w:val="80"/>
        </w:rPr>
        <w:t xml:space="preserve"> </w:t>
      </w:r>
      <w:r>
        <w:t>описание</w:t>
      </w:r>
      <w:r>
        <w:rPr>
          <w:spacing w:val="80"/>
        </w:rPr>
        <w:t xml:space="preserve"> </w:t>
      </w:r>
      <w:r>
        <w:t>функционала</w:t>
      </w:r>
      <w:r>
        <w:rPr>
          <w:spacing w:val="80"/>
        </w:rPr>
        <w:t xml:space="preserve"> </w:t>
      </w:r>
      <w:r>
        <w:t xml:space="preserve">при- </w:t>
      </w:r>
      <w:r>
        <w:t>ложения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каждой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ролей</w:t>
      </w:r>
    </w:p>
    <w:p>
      <w:pPr>
        <w:pStyle w:val="BodyText"/>
        <w:spacing w:before="186" w:line="252" w:lineRule="auto"/>
        <w:ind w:left="728" w:right="153"/>
        <w:rPr>
          <w:w w:val="105"/>
        </w:rPr>
      </w:pPr>
      <w:r>
        <w:rPr>
          <w:w w:val="105"/>
        </w:rPr>
        <w:t>Система недоступна для незарегистрированных пользователей. Система</w:t>
      </w:r>
      <w:r>
        <w:rPr>
          <w:spacing w:val="35"/>
          <w:w w:val="105"/>
        </w:rPr>
        <w:t xml:space="preserve"> </w:t>
      </w:r>
      <w:r>
        <w:rPr>
          <w:w w:val="105"/>
        </w:rPr>
        <w:t>изначально</w:t>
      </w:r>
      <w:r>
        <w:rPr>
          <w:w w:val="105"/>
        </w:rPr>
        <w:t xml:space="preserve"> приветствует нового пользователя, отображая краткое описание ее возможностей</w:t>
      </w:r>
      <w:r>
        <w:rPr>
          <w:w w:val="105"/>
        </w:rPr>
        <w:t>.</w:t>
      </w:r>
      <w:r>
        <w:rPr>
          <w:spacing w:val="25"/>
          <w:w w:val="105"/>
        </w:rPr>
        <w:t xml:space="preserve"> </w:t>
      </w:r>
      <w:r>
        <w:rPr>
          <w:w w:val="105"/>
        </w:rPr>
        <w:t>Эти</w:t>
      </w:r>
      <w:r>
        <w:rPr>
          <w:spacing w:val="25"/>
          <w:w w:val="105"/>
        </w:rPr>
        <w:t xml:space="preserve"> </w:t>
      </w:r>
      <w:r>
        <w:rPr>
          <w:w w:val="105"/>
        </w:rPr>
        <w:t>данные</w:t>
      </w:r>
      <w:r>
        <w:rPr>
          <w:spacing w:val="25"/>
          <w:w w:val="105"/>
        </w:rPr>
        <w:t xml:space="preserve"> </w:t>
      </w:r>
      <w:r>
        <w:rPr>
          <w:w w:val="105"/>
        </w:rPr>
        <w:t>недоступны</w:t>
      </w:r>
      <w:r>
        <w:rPr>
          <w:spacing w:val="25"/>
          <w:w w:val="105"/>
        </w:rPr>
        <w:t xml:space="preserve"> </w:t>
      </w:r>
      <w:r>
        <w:rPr>
          <w:w w:val="105"/>
        </w:rPr>
        <w:t>для</w:t>
      </w:r>
      <w:r>
        <w:rPr>
          <w:spacing w:val="25"/>
          <w:w w:val="105"/>
        </w:rPr>
        <w:t xml:space="preserve"> </w:t>
      </w:r>
      <w:r>
        <w:rPr>
          <w:w w:val="105"/>
        </w:rPr>
        <w:t>ре</w:t>
      </w:r>
      <w:r>
        <w:rPr>
          <w:w w:val="105"/>
        </w:rPr>
        <w:t>дактирования пользователям системы.</w:t>
      </w:r>
      <w:r>
        <w:rPr>
          <w:w w:val="105"/>
        </w:rPr>
        <w:t xml:space="preserve"> Здесь же система </w:t>
      </w:r>
      <w:r>
        <w:rPr>
          <w:w w:val="105"/>
        </w:rPr>
        <w:t>предлагает зарегистрироваться или войти в учетную запись</w:t>
      </w:r>
      <w:r>
        <w:rPr>
          <w:w w:val="105"/>
        </w:rPr>
        <w:t xml:space="preserve">. </w:t>
      </w:r>
    </w:p>
    <w:p>
      <w:pPr>
        <w:pStyle w:val="BodyText"/>
        <w:spacing w:before="186" w:line="252" w:lineRule="auto"/>
        <w:ind w:left="728" w:right="153"/>
        <w:rPr/>
      </w:pP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255"/>
        <w:ind w:left="961" w:hanging="233"/>
        <w:jc w:val="both"/>
        <w:rPr>
          <w:sz w:val="24"/>
        </w:rPr>
      </w:pPr>
      <w:r>
        <w:rPr>
          <w:spacing w:val="-2"/>
          <w:w w:val="105"/>
          <w:sz w:val="24"/>
        </w:rPr>
        <w:t>Пользователь</w:t>
      </w:r>
    </w:p>
    <w:p>
      <w:pPr>
        <w:pStyle w:val="BodyText"/>
        <w:spacing w:before="133"/>
        <w:ind w:left="993"/>
        <w:rPr>
          <w:w w:val="105"/>
        </w:rPr>
      </w:pPr>
      <w:r>
        <w:rPr>
          <w:w w:val="105"/>
        </w:rPr>
        <w:t>Пользователь может зарегистрироваться в системе, создав учетную запись с уникальным именем пользователя</w:t>
      </w:r>
      <w:r>
        <w:rPr>
          <w:w w:val="105"/>
        </w:rPr>
        <w:t xml:space="preserve"> (логином)</w:t>
      </w:r>
      <w:r>
        <w:rPr>
          <w:w w:val="105"/>
        </w:rPr>
        <w:t xml:space="preserve"> и паролем. После успешной регистрации пользователь может войти в систему, используя свои учетные данные. </w:t>
      </w:r>
    </w:p>
    <w:p>
      <w:pPr>
        <w:pStyle w:val="BodyText"/>
        <w:spacing w:before="133"/>
        <w:ind w:left="993"/>
        <w:rPr>
          <w:w w:val="105"/>
        </w:rPr>
      </w:pPr>
      <w:r>
        <w:rPr>
          <w:w w:val="105"/>
        </w:rPr>
        <w:t>Пользователь может</w:t>
      </w:r>
      <w:r>
        <w:rPr>
          <w:w w:val="105"/>
        </w:rPr>
        <w:t xml:space="preserve"> просмотреть свой календарь событий и редактировать его</w:t>
      </w:r>
      <w:r>
        <w:rPr>
          <w:w w:val="105"/>
        </w:rPr>
        <w:t>:</w:t>
      </w:r>
      <w:r>
        <w:rPr>
          <w:w w:val="105"/>
        </w:rPr>
        <w:t xml:space="preserve"> создавать, изменять и удалять события.</w:t>
      </w:r>
      <w:r>
        <w:rPr>
          <w:w w:val="105"/>
        </w:rPr>
        <w:t xml:space="preserve"> При создании события обязательным является указание: даты, времени, длительности. Для </w:t>
      </w:r>
      <w:r>
        <w:rPr>
          <w:w w:val="105"/>
        </w:rPr>
        <w:t>изменения</w:t>
      </w:r>
      <w:r>
        <w:rPr>
          <w:w w:val="105"/>
        </w:rPr>
        <w:t xml:space="preserve"> события достаточно изменения одного из вышеперечисленных пунктов в уже созданном событии. Также по желанию в создании и изменении событий можно выбрать приоритет, статус, описание. Значимой функцией является включение уведомление на предстоящее события, чтобы пользователь получил напоминание о важных планах.</w:t>
      </w:r>
    </w:p>
    <w:p>
      <w:pPr>
        <w:pStyle w:val="BodyText"/>
        <w:spacing w:before="133"/>
        <w:ind w:left="993"/>
        <w:rPr>
          <w:w w:val="105"/>
        </w:rPr>
      </w:pPr>
      <w:r>
        <w:rPr>
          <w:w w:val="105"/>
        </w:rPr>
        <w:t>Человек может добавить в друзья знакомого, найдя его по имени пользователя. Пользователь может отправит запрос на дружбу, а также принять или отклонить приглашение в друзья от другого пользователя. В любое время пользователь может просмотреть текущий список своих друзей.</w:t>
      </w:r>
    </w:p>
    <w:p>
      <w:pPr>
        <w:pStyle w:val="BodyText"/>
        <w:spacing w:before="133"/>
        <w:ind w:left="993"/>
        <w:rPr>
          <w:w w:val="105"/>
        </w:rPr>
      </w:pPr>
      <w:r>
        <w:rPr>
          <w:w w:val="105"/>
        </w:rPr>
        <w:t xml:space="preserve">Пользователь может просмотреть не занятое событиями время своих друзей. </w:t>
      </w:r>
      <w:r>
        <w:rPr>
          <w:w w:val="105"/>
        </w:rPr>
        <w:t>Он может отправить запрос на встречу с другом, но при условии, что выбранное время для встречи у друга не занято событием (свободно).</w:t>
      </w:r>
      <w:r>
        <w:rPr>
          <w:w w:val="105"/>
        </w:rPr>
        <w:t xml:space="preserve"> </w:t>
      </w:r>
      <w:r>
        <w:rPr>
          <w:w w:val="105"/>
        </w:rPr>
        <w:t>Запрос будет включать дату и время, а также описание цели встречи.</w:t>
      </w:r>
    </w:p>
    <w:p>
      <w:pPr>
        <w:pStyle w:val="BodyText"/>
        <w:spacing w:before="133"/>
        <w:ind w:left="993"/>
        <w:rPr>
          <w:w w:val="105"/>
        </w:rPr>
      </w:pPr>
      <w:r>
        <w:rPr>
          <w:w w:val="105"/>
        </w:rPr>
        <w:t xml:space="preserve">В ситуации, когда пользователь получил уведомление о запросе на событие от </w:t>
      </w:r>
      <w:r>
        <w:rPr>
          <w:w w:val="105"/>
        </w:rPr>
        <w:t>“</w:t>
      </w:r>
      <w:r>
        <w:rPr>
          <w:w w:val="105"/>
        </w:rPr>
        <w:t>друга</w:t>
      </w:r>
      <w:r>
        <w:rPr>
          <w:w w:val="105"/>
        </w:rPr>
        <w:t>”</w:t>
      </w:r>
      <w:r>
        <w:rPr>
          <w:w w:val="105"/>
        </w:rPr>
        <w:t xml:space="preserve">, он может принять или отклонить запрос о предложенном событии, по желанию оставив комментарий (причину в случае отказа). </w:t>
      </w:r>
    </w:p>
    <w:p>
      <w:pPr>
        <w:pStyle w:val="BodyText"/>
        <w:spacing w:before="133"/>
        <w:ind w:left="993"/>
        <w:rPr>
          <w:w w:val="105"/>
        </w:rPr>
      </w:pPr>
      <w:bookmarkStart w:id="0" w:name="_GoBack"/>
      <w:bookmarkEnd w:id="0"/>
    </w:p>
    <w:p>
      <w:pPr>
        <w:pStyle w:val="Heading1"/>
        <w:numPr>
          <w:ilvl w:val="0"/>
          <w:numId w:val="1"/>
        </w:numPr>
        <w:tabs>
          <w:tab w:val="left" w:pos="934"/>
        </w:tabs>
        <w:ind w:hanging="557"/>
        <w:rPr/>
      </w:pPr>
      <w:r>
        <w:t>Диаграмма</w:t>
      </w:r>
      <w:r>
        <w:rPr>
          <w:spacing w:val="67"/>
        </w:rPr>
        <w:t xml:space="preserve"> </w:t>
      </w:r>
      <w:r>
        <w:t>вариантов</w:t>
      </w:r>
      <w:r>
        <w:rPr>
          <w:spacing w:val="67"/>
        </w:rPr>
        <w:t xml:space="preserve"> </w:t>
      </w:r>
      <w:r>
        <w:rPr>
          <w:spacing w:val="-2"/>
        </w:rPr>
        <w:t>использования</w:t>
      </w:r>
    </w:p>
    <w:p>
      <w:pPr>
        <w:pStyle w:val="BodyText"/>
        <w:spacing w:before="1"/>
        <w:ind w:right="21" w:hanging="284"/>
        <w:jc w:val="center"/>
        <w:rPr>
          <w:rFonts w:ascii="Cambria"/>
          <w:b/>
          <w:sz w:val="19"/>
        </w:rPr>
      </w:pPr>
      <w:r>
        <w:rPr>
          <w:rFonts w:ascii="Cambria"/>
          <w:b/>
          <w:sz w:val="19"/>
        </w:rPr>
        <w:drawing xmlns:mc="http://schemas.openxmlformats.org/markup-compatibility/2006">
          <wp:inline distT="0" distB="0" distL="0" distR="0">
            <wp:extent cx="5467350" cy="3206115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21"/>
        <w:rPr>
          <w:rFonts w:ascii="Cambria"/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val="left" w:pos="934"/>
        </w:tabs>
        <w:spacing w:line="264" w:lineRule="auto"/>
        <w:ind w:right="455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  <w:t>Предполагаемые</w:t>
      </w:r>
      <w:r>
        <w:rPr>
          <w:rFonts w:ascii="Cambria" w:hAnsi="Cambria"/>
          <w:b/>
          <w:spacing w:val="40"/>
          <w:sz w:val="34"/>
        </w:rPr>
        <w:t xml:space="preserve"> </w:t>
      </w:r>
      <w:r>
        <w:rPr>
          <w:rFonts w:ascii="Cambria" w:hAnsi="Cambria"/>
          <w:b/>
          <w:sz w:val="34"/>
        </w:rPr>
        <w:t>технологии</w:t>
      </w:r>
      <w:r>
        <w:rPr>
          <w:rFonts w:ascii="Cambria" w:hAnsi="Cambria"/>
          <w:b/>
          <w:spacing w:val="40"/>
          <w:sz w:val="34"/>
        </w:rPr>
        <w:t xml:space="preserve"> </w:t>
      </w:r>
      <w:r>
        <w:rPr>
          <w:rFonts w:ascii="Cambria" w:hAnsi="Cambria"/>
          <w:b/>
          <w:sz w:val="34"/>
        </w:rPr>
        <w:t>и</w:t>
      </w:r>
      <w:r>
        <w:rPr>
          <w:rFonts w:ascii="Cambria" w:hAnsi="Cambria"/>
          <w:b/>
          <w:spacing w:val="40"/>
          <w:sz w:val="34"/>
        </w:rPr>
        <w:t xml:space="preserve"> </w:t>
      </w:r>
      <w:r>
        <w:rPr>
          <w:rFonts w:ascii="Cambria" w:hAnsi="Cambria"/>
          <w:b/>
          <w:sz w:val="34"/>
        </w:rPr>
        <w:t xml:space="preserve">платформа </w:t>
      </w:r>
      <w:r>
        <w:rPr>
          <w:rFonts w:ascii="Cambria" w:hAnsi="Cambria"/>
          <w:b/>
          <w:spacing w:val="-2"/>
          <w:sz w:val="34"/>
        </w:rPr>
        <w:t>реализации</w:t>
      </w: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186"/>
        <w:ind w:left="961" w:hanging="233"/>
        <w:rPr>
          <w:sz w:val="24"/>
        </w:rPr>
      </w:pPr>
      <w:r>
        <w:rPr>
          <w:w w:val="105"/>
          <w:sz w:val="24"/>
        </w:rPr>
        <w:t>СУБД:</w:t>
      </w:r>
      <w:r>
        <w:rPr>
          <w:spacing w:val="3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PostgreSQL</w:t>
      </w:r>
      <w:r>
        <w:rPr>
          <w:spacing w:val="-2"/>
          <w:w w:val="105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212"/>
        <w:ind w:left="961" w:hanging="233"/>
        <w:rPr>
          <w:sz w:val="24"/>
          <w:lang w:val="en-US"/>
        </w:rPr>
      </w:pPr>
      <w:r>
        <w:rPr>
          <w:w w:val="110"/>
          <w:sz w:val="24"/>
        </w:rPr>
        <w:t>ОС</w:t>
      </w:r>
      <w:r>
        <w:rPr>
          <w:w w:val="110"/>
          <w:sz w:val="24"/>
          <w:lang w:val="en-US"/>
        </w:rPr>
        <w:t>:</w:t>
      </w:r>
      <w:r>
        <w:rPr>
          <w:spacing w:val="-5"/>
          <w:w w:val="110"/>
          <w:sz w:val="24"/>
          <w:lang w:val="en-US"/>
        </w:rPr>
        <w:t xml:space="preserve"> </w:t>
      </w:r>
      <w:r>
        <w:rPr>
          <w:w w:val="110"/>
          <w:sz w:val="24"/>
          <w:lang w:val="en-US"/>
        </w:rPr>
        <w:t>Windows</w:t>
      </w:r>
      <w:r>
        <w:rPr>
          <w:spacing w:val="-4"/>
          <w:w w:val="110"/>
          <w:sz w:val="24"/>
          <w:lang w:val="en-US"/>
        </w:rPr>
        <w:t xml:space="preserve"> </w:t>
      </w:r>
      <w:r>
        <w:rPr>
          <w:w w:val="110"/>
          <w:sz w:val="24"/>
          <w:lang w:val="en-US"/>
        </w:rPr>
        <w:t>/</w:t>
      </w:r>
      <w:r>
        <w:rPr>
          <w:spacing w:val="-3"/>
          <w:w w:val="110"/>
          <w:sz w:val="24"/>
          <w:lang w:val="en-US"/>
        </w:rPr>
        <w:t xml:space="preserve"> </w:t>
      </w:r>
      <w:r>
        <w:rPr>
          <w:w w:val="110"/>
          <w:sz w:val="24"/>
          <w:lang w:val="en-US"/>
        </w:rPr>
        <w:t>GNU/Linux</w:t>
      </w:r>
      <w:r>
        <w:rPr>
          <w:spacing w:val="-5"/>
          <w:w w:val="110"/>
          <w:sz w:val="24"/>
          <w:lang w:val="en-US"/>
        </w:rPr>
        <w:t xml:space="preserve"> </w:t>
      </w:r>
      <w:r>
        <w:rPr>
          <w:w w:val="110"/>
          <w:sz w:val="24"/>
          <w:lang w:val="en-US"/>
        </w:rPr>
        <w:t>/</w:t>
      </w:r>
      <w:r>
        <w:rPr>
          <w:spacing w:val="-3"/>
          <w:w w:val="110"/>
          <w:sz w:val="24"/>
          <w:lang w:val="en-US"/>
        </w:rPr>
        <w:t xml:space="preserve"> </w:t>
      </w:r>
      <w:r>
        <w:rPr>
          <w:spacing w:val="-2"/>
          <w:w w:val="110"/>
          <w:sz w:val="24"/>
          <w:lang w:val="en-US"/>
        </w:rPr>
        <w:t>MacOS</w:t>
      </w:r>
      <w:r>
        <w:rPr>
          <w:spacing w:val="-2"/>
          <w:w w:val="110"/>
          <w:sz w:val="24"/>
          <w:lang w:val="en-US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212"/>
        <w:ind w:left="961" w:hanging="233"/>
        <w:rPr>
          <w:sz w:val="24"/>
        </w:rPr>
      </w:pPr>
      <w:r>
        <w:rPr>
          <w:w w:val="105"/>
          <w:sz w:val="24"/>
        </w:rPr>
        <w:t>язык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программирования: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Python</w:t>
      </w:r>
      <w:r>
        <w:rPr>
          <w:spacing w:val="-2"/>
          <w:w w:val="105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961"/>
        </w:tabs>
        <w:spacing w:before="240"/>
        <w:ind w:left="958" w:hanging="232"/>
        <w:rPr>
          <w:sz w:val="24"/>
        </w:rPr>
      </w:pPr>
      <w:r>
        <w:rPr>
          <w:w w:val="105"/>
          <w:sz w:val="24"/>
        </w:rPr>
        <w:t>фреймворк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Flask</w:t>
      </w:r>
      <w:r>
        <w:rPr>
          <w:spacing w:val="-2"/>
          <w:w w:val="105"/>
          <w:sz w:val="24"/>
        </w:rPr>
        <w:t>;</w:t>
      </w:r>
    </w:p>
    <w:p>
      <w:pPr>
        <w:pStyle w:val="BodyText"/>
        <w:spacing w:before="147"/>
        <w:rPr/>
      </w:pPr>
    </w:p>
    <w:p>
      <w:pPr>
        <w:pStyle w:val="Heading1"/>
        <w:numPr>
          <w:ilvl w:val="0"/>
          <w:numId w:val="1"/>
        </w:numPr>
        <w:tabs>
          <w:tab w:val="left" w:pos="934"/>
        </w:tabs>
        <w:spacing w:before="1"/>
        <w:ind w:hanging="557"/>
        <w:rPr/>
      </w:pPr>
      <w:r>
        <w:t>Срок</w:t>
      </w:r>
      <w:r>
        <w:rPr>
          <w:spacing w:val="56"/>
        </w:rPr>
        <w:t xml:space="preserve"> </w:t>
      </w:r>
      <w:r>
        <w:t>представления</w:t>
      </w:r>
      <w:r>
        <w:rPr>
          <w:spacing w:val="57"/>
        </w:rPr>
        <w:t xml:space="preserve"> </w:t>
      </w:r>
      <w:r>
        <w:t>курсовой</w:t>
      </w:r>
      <w:r>
        <w:rPr>
          <w:spacing w:val="57"/>
        </w:rPr>
        <w:t xml:space="preserve"> </w:t>
      </w:r>
      <w:r>
        <w:rPr>
          <w:spacing w:val="-2"/>
        </w:rPr>
        <w:t>работы</w:t>
      </w:r>
    </w:p>
    <w:p>
      <w:pPr>
        <w:pStyle w:val="BodyText"/>
        <w:spacing w:before="226"/>
        <w:ind w:left="728"/>
        <w:rPr/>
      </w:pPr>
      <w:r>
        <w:rPr>
          <w:spacing w:val="-2"/>
        </w:rPr>
        <w:t>01.01.1970</w:t>
      </w:r>
      <w:r>
        <w:rPr>
          <w:spacing w:val="-2"/>
        </w:rPr>
        <w:t xml:space="preserve"> (?)</w:t>
      </w:r>
    </w:p>
    <w:sectPr>
      <w:pgSz w:w="11910" w:h="16840"/>
      <w:pgMar w:top="1920" w:right="1620" w:bottom="2080" w:left="1680" w:header="0" w:footer="1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Cambria"/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00000000" w:usb1="00000000" w:usb2="00000029" w:usb3="00000000" w:csb0="0001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"/>
      <w:lvlJc w:val="left"/>
      <w:pPr>
        <w:ind w:left="934" w:hanging="558"/>
        <w:jc w:val="left"/>
      </w:pPr>
      <w:rPr>
        <w:rFonts w:ascii="Cambria" w:cs="Cambria" w:eastAsia="Cambria" w:hAnsi="Cambria" w:hint="default"/>
        <w:b/>
        <w:bCs/>
        <w:i w:val="off"/>
        <w:iCs w:val="off"/>
        <w:spacing w:val="0"/>
        <w:w w:val="92"/>
        <w:sz w:val="34"/>
        <w:szCs w:val="34"/>
        <w:lang w:val="ru-RU" w:bidi="ar-SA" w:eastAsia="en-US"/>
      </w:rPr>
    </w:lvl>
    <w:lvl w:ilvl="1" w:tentative="0">
      <w:numFmt w:val="bullet"/>
      <w:lvlText w:val="•"/>
      <w:lvlJc w:val="left"/>
      <w:pPr>
        <w:ind w:left="962" w:hanging="235"/>
      </w:pPr>
      <w:rPr>
        <w:rFonts w:ascii="Microsoft Sans Serif" w:cs="Microsoft Sans Serif" w:eastAsia="Microsoft Sans Serif" w:hAnsi="Microsoft Sans Serif" w:hint="default"/>
        <w:b w:val="off"/>
        <w:bCs w:val="off"/>
        <w:i w:val="off"/>
        <w:iCs w:val="off"/>
        <w:spacing w:val="0"/>
        <w:w w:val="139"/>
        <w:sz w:val="24"/>
        <w:szCs w:val="24"/>
        <w:lang w:val="ru-RU" w:bidi="ar-SA" w:eastAsia="en-US"/>
      </w:rPr>
    </w:lvl>
    <w:lvl w:ilvl="2" w:tentative="0">
      <w:numFmt w:val="bullet"/>
      <w:lvlText w:val="•"/>
      <w:lvlJc w:val="left"/>
      <w:pPr>
        <w:ind w:left="1809" w:hanging="235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659" w:hanging="235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508" w:hanging="235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358" w:hanging="235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207" w:hanging="235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057" w:hanging="235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6906" w:hanging="235"/>
      </w:pPr>
      <w:rPr>
        <w:rFonts w:hint="default"/>
        <w:lang w:val="ru-RU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39"/>
    <w:rsid w:val="001A4039"/>
    <w:rsid w:val="00314BCA"/>
    <w:rsid w:val="008A3D38"/>
    <w:rsid w:val="009C11BA"/>
    <w:rsid w:val="00A47FEF"/>
    <w:rsid w:val="00B42EEE"/>
    <w:rsid w:val="00BF4378"/>
    <w:rsid w:val="00E42BE5"/>
    <w:rsid w:val="00E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3ADA"/>
  <w15:docId w15:val="{0F67E631-A4C4-45EA-B02A-5B953F5337F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1"/>
    <w:qFormat w:val="on"/>
    <w:rPr>
      <w:rFonts w:ascii="Times New Roman" w:cs="Times New Roman" w:eastAsia="Times New Roman" w:hAnsi="Times New Roman"/>
      <w:lang w:val="ru-RU"/>
    </w:rPr>
  </w:style>
  <w:style w:type="paragraph" w:styleId="Heading1">
    <w:name w:val="Heading 1"/>
    <w:basedOn w:val="Normal"/>
    <w:uiPriority w:val="1"/>
    <w:qFormat w:val="on"/>
    <w:pPr>
      <w:ind w:left="934" w:hanging="558"/>
    </w:pPr>
    <w:rPr>
      <w:rFonts w:ascii="Cambria" w:cs="Cambria" w:eastAsia="Cambria" w:hAnsi="Cambr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 w:val="on"/>
    <w:rPr>
      <w:sz w:val="24"/>
      <w:szCs w:val="24"/>
    </w:rPr>
  </w:style>
  <w:style w:type="paragraph" w:styleId="ListParagraph">
    <w:name w:val="List Paragraph"/>
    <w:basedOn w:val="Normal"/>
    <w:uiPriority w:val="1"/>
    <w:qFormat w:val="on"/>
    <w:pPr>
      <w:ind w:left="961" w:hanging="233"/>
    </w:pPr>
  </w:style>
  <w:style w:type="paragraph" w:customStyle="1" w:styleId="TableParagraph">
    <w:name w:val="Table Paragraph"/>
    <w:basedOn w:val="Normal"/>
    <w:uiPriority w:val="1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11" Type="http://schemas.openxmlformats.org/officeDocument/2006/relationships/footer" Target="footer1.xml"/><Relationship Id="rId13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6" Type="http://schemas.openxmlformats.org/officeDocument/2006/relationships/image" Target="media/image2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image" Target="media/image3.png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9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12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1.png"/><Relationship Id="rId18" Type="http://schemas.openxmlformats.org/officeDocument/2006/relationships/image" Target="media/image3.png"/><Relationship Id="rId19" Type="http://schemas.openxmlformats.org/officeDocument/2006/relationships/image" Target="media/image1.png"/><Relationship Id="rId22" Type="http://schemas.openxmlformats.org/officeDocument/2006/relationships/image" Target="media/image3.png"/><Relationship Id="rId25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Юлия Пояснюк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TeX</vt:lpwstr>
  </property>
  <property fmtid="{D5CDD505-2E9C-101B-9397-08002B2CF9AE}" pid="4" name="LastSaved">
    <vt:filetime>2024-10-10T00:00:00Z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