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300" w:rsidRPr="00FB1F9B" w:rsidRDefault="004D5758" w:rsidP="00FB1F9B">
      <w:pPr>
        <w:ind w:left="709" w:firstLine="0"/>
        <w:rPr>
          <w:rFonts w:cs="Segoe UI"/>
          <w:sz w:val="28"/>
          <w:szCs w:val="28"/>
        </w:rPr>
      </w:pPr>
      <w:r w:rsidRPr="004D5758">
        <w:rPr>
          <w:noProof/>
        </w:rPr>
        <w:pict>
          <v:roundrect id="AutoShape 624" o:spid="_x0000_s1033" style="position:absolute;left:0;text-align:left;margin-left:-59.65pt;margin-top:-69.4pt;width:546.8pt;height:790.55pt;z-index:-251657728;visibility:visible;mso-width-percent:920;mso-height-percent:940;mso-position-horizontal-relative:margin;mso-position-vertical-relative:margin;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" o:allowincell="f" filled="f" fillcolor="black">
            <w10:wrap anchorx="margin" anchory="margin"/>
          </v:roundrect>
        </w:pict>
      </w:r>
      <w:r w:rsidRPr="004D5758">
        <w:rPr>
          <w:noProof/>
        </w:rPr>
        <w:pict>
          <v:roundrect id="AutoShape 623" o:spid="_x0000_s1032" alt="Description : Light vertical" style="position:absolute;left:0;text-align:left;margin-left:-60.5pt;margin-top:-69.45pt;width:546.85pt;height:790.95pt;z-index:-251658752;visibility:visible;mso-width-percent:920;mso-height-percent:940;mso-position-horizontal-relative:margin;mso-position-vertical-relative:margin;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" o:allowincell="f" fillcolor="#d7cfbf" stroked="f" strokecolor="#796a4f" strokeweight="1pt">
            <v:fill r:id="rId8" o:title="" color2="#eeece1" type="pattern"/>
            <w10:wrap anchorx="margin" anchory="margin"/>
          </v:roundrect>
        </w:pict>
      </w:r>
    </w:p>
    <w:p w:rsidR="00376300" w:rsidRPr="00FB1F9B" w:rsidRDefault="004D5758">
      <w:pPr>
        <w:rPr>
          <w:rFonts w:cs="Segoe UI"/>
          <w:sz w:val="28"/>
          <w:szCs w:val="28"/>
        </w:rPr>
      </w:pPr>
      <w:r w:rsidRPr="004D5758">
        <w:rPr>
          <w:noProof/>
        </w:rPr>
        <w:pict>
          <v:rect id="Rectangle 620" o:spid="_x0000_s1031" style="position:absolute;left:0;text-align:left;margin-left:24.55pt;margin-top:152.25pt;width:547.65pt;height:184.25pt;z-index:251656704;visibility:visible;mso-width-percent:920;mso-height-percent:1000;mso-position-horizontal-relative:page;mso-position-vertical-relative:page;mso-width-percent:920;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" o:allowincell="f" filled="f" stroked="f" strokeweight=".25pt">
            <v:textbox style="mso-next-textbox:#Rectangle 620;mso-fit-shape-to-text:t" inset="0,0,0,0">
              <w:txbxContent>
                <w:tbl>
                  <w:tblPr>
                    <w:tblOverlap w:val="never"/>
                    <w:tblW w:w="5000" w:type="pct"/>
                    <w:jc w:val="center"/>
                    <w:tblCellMar>
                      <w:top w:w="144" w:type="dxa"/>
                      <w:left w:w="0" w:type="dxa"/>
                      <w:bottom w:w="144" w:type="dxa"/>
                      <w:right w:w="0" w:type="dxa"/>
                    </w:tblCellMar>
                    <w:tblLook w:val="04A0"/>
                  </w:tblPr>
                  <w:tblGrid>
                    <w:gridCol w:w="10968"/>
                  </w:tblGrid>
                  <w:tr w:rsidR="00412B4F" w:rsidTr="000C7FE8">
                    <w:trPr>
                      <w:trHeight w:val="144"/>
                      <w:jc w:val="center"/>
                    </w:trPr>
                    <w:tc>
                      <w:tcPr>
                        <w:tcW w:w="11520" w:type="dxa"/>
                        <w:shd w:val="clear" w:color="auto" w:fill="B8CCE4"/>
                        <w:tcMar>
                          <w:top w:w="0" w:type="dxa"/>
                          <w:bottom w:w="0" w:type="dxa"/>
                        </w:tcMar>
                        <w:vAlign w:val="center"/>
                      </w:tcPr>
                      <w:p w:rsidR="00412B4F" w:rsidRPr="000C7FE8" w:rsidRDefault="00412B4F">
                        <w:pPr>
                          <w:pStyle w:val="Sinespaciado"/>
                          <w:rPr>
                            <w:sz w:val="8"/>
                            <w:szCs w:val="8"/>
                          </w:rPr>
                        </w:pPr>
                      </w:p>
                    </w:tc>
                  </w:tr>
                  <w:tr w:rsidR="00412B4F" w:rsidTr="00E1732F">
                    <w:trPr>
                      <w:trHeight w:val="1440"/>
                      <w:jc w:val="center"/>
                    </w:trPr>
                    <w:tc>
                      <w:tcPr>
                        <w:tcW w:w="11520" w:type="dxa"/>
                        <w:shd w:val="clear" w:color="auto" w:fill="4F81BD"/>
                        <w:vAlign w:val="center"/>
                      </w:tcPr>
                      <w:p w:rsidR="00412B4F" w:rsidRPr="00BE7A8E" w:rsidRDefault="00412B4F" w:rsidP="00E1732F">
                        <w:pPr>
                          <w:pStyle w:val="Sinespaciado"/>
                          <w:suppressOverlap/>
                          <w:jc w:val="center"/>
                          <w:rPr>
                            <w:rFonts w:ascii="Cambria" w:hAnsi="Cambria"/>
                            <w:color w:val="auto"/>
                            <w:sz w:val="72"/>
                            <w:szCs w:val="72"/>
                          </w:rPr>
                        </w:pPr>
                        <w:r>
                          <w:rPr>
                            <w:rFonts w:ascii="Cambria" w:hAnsi="Cambria"/>
                            <w:noProof/>
                            <w:color w:val="auto"/>
                            <w:sz w:val="72"/>
                            <w:szCs w:val="72"/>
                            <w:lang w:val="es-ES" w:eastAsia="es-ES"/>
                          </w:rPr>
                          <w:drawing>
                            <wp:inline distT="0" distB="0" distL="0" distR="0">
                              <wp:extent cx="733425" cy="733425"/>
                              <wp:effectExtent l="19050" t="0" r="0" b="0"/>
                              <wp:docPr id="1115" name="Imagen 1115" descr="logo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logo_400"/>
                                      <pic:cNvPicPr>
                                        <a:picLocks noChangeAspect="1" noChangeArrowheads="1"/>
                                      </pic:cNvPicPr>
                                    </pic:nvPicPr>
                                    <pic:blipFill>
                                      <a:blip r:embed="rId9"/>
                                      <a:srcRect/>
                                      <a:stretch>
                                        <a:fillRect/>
                                      </a:stretch>
                                    </pic:blipFill>
                                    <pic:spPr bwMode="auto">
                                      <a:xfrm>
                                        <a:off x="0" y="0"/>
                                        <a:ext cx="733425" cy="733425"/>
                                      </a:xfrm>
                                      <a:prstGeom prst="rect">
                                        <a:avLst/>
                                      </a:prstGeom>
                                      <a:noFill/>
                                      <a:ln w="9525">
                                        <a:noFill/>
                                        <a:miter lim="800000"/>
                                        <a:headEnd/>
                                        <a:tailEnd/>
                                      </a:ln>
                                    </pic:spPr>
                                  </pic:pic>
                                </a:graphicData>
                              </a:graphic>
                            </wp:inline>
                          </w:drawing>
                        </w:r>
                        <w:proofErr w:type="spellStart"/>
                        <w:r w:rsidRPr="00E1732F">
                          <w:rPr>
                            <w:rFonts w:ascii="Segoe UI" w:hAnsi="Segoe UI" w:cs="Segoe UI"/>
                            <w:b/>
                            <w:i/>
                            <w:color w:val="auto"/>
                            <w:position w:val="20"/>
                            <w:sz w:val="72"/>
                            <w:szCs w:val="72"/>
                          </w:rPr>
                          <w:t>WebMovies</w:t>
                        </w:r>
                        <w:proofErr w:type="spellEnd"/>
                      </w:p>
                    </w:tc>
                  </w:tr>
                  <w:tr w:rsidR="00412B4F" w:rsidTr="000C7FE8">
                    <w:trPr>
                      <w:trHeight w:val="144"/>
                      <w:jc w:val="center"/>
                    </w:trPr>
                    <w:tc>
                      <w:tcPr>
                        <w:tcW w:w="11520" w:type="dxa"/>
                        <w:shd w:val="clear" w:color="auto" w:fill="4BACC6"/>
                        <w:tcMar>
                          <w:top w:w="0" w:type="dxa"/>
                          <w:bottom w:w="0" w:type="dxa"/>
                        </w:tcMar>
                        <w:vAlign w:val="center"/>
                      </w:tcPr>
                      <w:p w:rsidR="00412B4F" w:rsidRPr="000C7FE8" w:rsidRDefault="00412B4F">
                        <w:pPr>
                          <w:pStyle w:val="Sinespaciado"/>
                          <w:rPr>
                            <w:sz w:val="8"/>
                            <w:szCs w:val="8"/>
                          </w:rPr>
                        </w:pPr>
                      </w:p>
                    </w:tc>
                  </w:tr>
                  <w:tr w:rsidR="00412B4F" w:rsidRPr="00FC10D7" w:rsidTr="000C7FE8">
                    <w:trPr>
                      <w:trHeight w:val="720"/>
                      <w:jc w:val="center"/>
                    </w:trPr>
                    <w:tc>
                      <w:tcPr>
                        <w:tcW w:w="11520" w:type="dxa"/>
                        <w:shd w:val="clear" w:color="auto" w:fill="auto"/>
                        <w:vAlign w:val="bottom"/>
                      </w:tcPr>
                      <w:p w:rsidR="00412B4F" w:rsidRPr="00FC10D7" w:rsidRDefault="00412B4F" w:rsidP="000C7FE8">
                        <w:pPr>
                          <w:pStyle w:val="Sinespaciado"/>
                          <w:suppressOverlap/>
                          <w:jc w:val="center"/>
                          <w:rPr>
                            <w:rFonts w:ascii="Segoe UI" w:hAnsi="Segoe UI" w:cs="Segoe UI"/>
                            <w:color w:val="auto"/>
                            <w:sz w:val="36"/>
                            <w:szCs w:val="36"/>
                            <w:lang w:val="es-ES"/>
                          </w:rPr>
                        </w:pPr>
                        <w:r w:rsidRPr="00FC10D7">
                          <w:rPr>
                            <w:rFonts w:ascii="Segoe UI" w:hAnsi="Segoe UI" w:cs="Segoe UI"/>
                            <w:color w:val="auto"/>
                            <w:sz w:val="36"/>
                            <w:szCs w:val="36"/>
                            <w:lang w:val="es-ES"/>
                          </w:rPr>
                          <w:t>Integración de Sistemas</w:t>
                        </w:r>
                      </w:p>
                      <w:p w:rsidR="00412B4F" w:rsidRPr="00FC10D7" w:rsidRDefault="00412B4F" w:rsidP="000C7FE8">
                        <w:pPr>
                          <w:pStyle w:val="Sinespaciado"/>
                          <w:suppressOverlap/>
                          <w:jc w:val="center"/>
                          <w:rPr>
                            <w:rFonts w:ascii="Cambria" w:hAnsi="Cambria"/>
                            <w:color w:val="auto"/>
                            <w:sz w:val="36"/>
                            <w:szCs w:val="36"/>
                            <w:lang w:val="es-ES"/>
                          </w:rPr>
                        </w:pPr>
                        <w:r w:rsidRPr="00FC10D7">
                          <w:rPr>
                            <w:rFonts w:ascii="Segoe UI" w:hAnsi="Segoe UI" w:cs="Segoe UI"/>
                            <w:color w:val="auto"/>
                            <w:sz w:val="36"/>
                            <w:szCs w:val="36"/>
                            <w:lang w:val="es-ES"/>
                          </w:rPr>
                          <w:t xml:space="preserve"> Aplicación Web en .NET</w:t>
                        </w:r>
                      </w:p>
                    </w:tc>
                  </w:tr>
                </w:tbl>
                <w:p w:rsidR="00412B4F" w:rsidRDefault="00412B4F"/>
              </w:txbxContent>
            </v:textbox>
            <w10:wrap anchorx="margin" anchory="margin"/>
          </v:rect>
        </w:pict>
      </w:r>
    </w:p>
    <w:p w:rsidR="00376300" w:rsidRPr="00FB1F9B"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376300">
      <w:pPr>
        <w:rPr>
          <w:rFonts w:cs="Segoe UI"/>
          <w:sz w:val="28"/>
          <w:szCs w:val="28"/>
        </w:rPr>
      </w:pPr>
    </w:p>
    <w:p w:rsidR="00376300" w:rsidRPr="00213723" w:rsidRDefault="004D5758">
      <w:pPr>
        <w:rPr>
          <w:rFonts w:cs="Segoe UI"/>
          <w:sz w:val="28"/>
          <w:szCs w:val="28"/>
        </w:rPr>
      </w:pPr>
      <w:r w:rsidRPr="004D5758">
        <w:rPr>
          <w:noProof/>
        </w:rPr>
        <w:pict>
          <v:rect id="Rectangle 614" o:spid="_x0000_s1030" style="position:absolute;left:0;text-align:left;margin-left:90.3pt;margin-top:677.25pt;width:425.15pt;height:118.75pt;z-index:251655680;visibility:visible;mso-width-percent:1000;mso-height-percent:1000;mso-position-horizontal-relative:page;mso-position-vertical-relative:page;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" o:allowincell="f" filled="f" stroked="f" strokeweight=".25pt">
            <v:fill opacity="46003f"/>
            <v:textbox style="mso-next-textbox:#Rectangle 614;mso-fit-shape-to-text:t" inset=",18pt,,18pt">
              <w:txbxContent>
                <w:p w:rsidR="00412B4F" w:rsidRPr="007F7561" w:rsidRDefault="00412B4F">
                  <w:pPr>
                    <w:pStyle w:val="Sinespaciado"/>
                    <w:spacing w:line="276" w:lineRule="auto"/>
                    <w:suppressOverlap/>
                    <w:jc w:val="center"/>
                    <w:rPr>
                      <w:rFonts w:ascii="Segoe UI" w:hAnsi="Segoe UI" w:cs="Segoe UI"/>
                      <w:b/>
                      <w:bCs/>
                      <w:caps/>
                      <w:color w:val="4F81BD"/>
                      <w:lang w:val="es-ES"/>
                    </w:rPr>
                  </w:pPr>
                  <w:r w:rsidRPr="007F7561">
                    <w:rPr>
                      <w:rFonts w:ascii="Segoe UI" w:hAnsi="Segoe UI" w:cs="Segoe UI"/>
                      <w:b/>
                      <w:bCs/>
                      <w:caps/>
                      <w:color w:val="4F81BD"/>
                      <w:lang w:val="es-ES"/>
                    </w:rPr>
                    <w:t>[</w:t>
                  </w:r>
                  <w:proofErr w:type="spellStart"/>
                  <w:r>
                    <w:rPr>
                      <w:rFonts w:ascii="Segoe UI" w:hAnsi="Segoe UI" w:cs="Segoe UI"/>
                      <w:b/>
                      <w:bCs/>
                      <w:caps/>
                      <w:color w:val="4F81BD"/>
                      <w:lang w:val="es-ES"/>
                    </w:rPr>
                    <w:t>FACULTADE</w:t>
                  </w:r>
                  <w:proofErr w:type="spellEnd"/>
                  <w:r>
                    <w:rPr>
                      <w:rFonts w:ascii="Segoe UI" w:hAnsi="Segoe UI" w:cs="Segoe UI"/>
                      <w:b/>
                      <w:bCs/>
                      <w:caps/>
                      <w:color w:val="4F81BD"/>
                      <w:lang w:val="es-ES"/>
                    </w:rPr>
                    <w:t xml:space="preserve"> DE </w:t>
                  </w:r>
                  <w:r w:rsidRPr="007F7561">
                    <w:rPr>
                      <w:rFonts w:ascii="Segoe UI" w:hAnsi="Segoe UI" w:cs="Segoe UI"/>
                      <w:b/>
                      <w:bCs/>
                      <w:caps/>
                      <w:color w:val="4F81BD"/>
                      <w:lang w:val="es-ES"/>
                    </w:rPr>
                    <w:t>informática da coruña]</w:t>
                  </w:r>
                </w:p>
                <w:p w:rsidR="00412B4F" w:rsidRPr="00BE7A8E" w:rsidRDefault="00412B4F">
                  <w:pPr>
                    <w:pStyle w:val="Sinespaciado"/>
                    <w:spacing w:line="276" w:lineRule="auto"/>
                    <w:suppressOverlap/>
                    <w:jc w:val="center"/>
                    <w:rPr>
                      <w:b/>
                      <w:bCs/>
                      <w:caps/>
                      <w:color w:val="4F81BD"/>
                      <w:lang w:val="es-ES"/>
                    </w:rPr>
                  </w:pPr>
                </w:p>
                <w:p w:rsidR="00412B4F" w:rsidRPr="007F7561" w:rsidRDefault="00412B4F">
                  <w:pPr>
                    <w:pStyle w:val="Sinespaciado"/>
                    <w:spacing w:line="276" w:lineRule="auto"/>
                    <w:jc w:val="center"/>
                    <w:rPr>
                      <w:rFonts w:ascii="Segoe UI" w:hAnsi="Segoe UI" w:cs="Segoe UI"/>
                      <w:lang w:val="es-ES"/>
                    </w:rPr>
                  </w:pPr>
                  <w:r w:rsidRPr="007F7561">
                    <w:rPr>
                      <w:rFonts w:ascii="Segoe UI" w:hAnsi="Segoe UI" w:cs="Segoe UI"/>
                      <w:lang w:val="es-ES"/>
                    </w:rPr>
                    <w:t>María Alicia de Andrés Herrero (</w:t>
                  </w:r>
                  <w:proofErr w:type="spellStart"/>
                  <w:r w:rsidRPr="007F7561">
                    <w:rPr>
                      <w:rFonts w:ascii="Segoe UI" w:hAnsi="Segoe UI" w:cs="Segoe UI"/>
                      <w:lang w:val="es-ES"/>
                    </w:rPr>
                    <w:t>maria.deandres</w:t>
                  </w:r>
                  <w:proofErr w:type="spellEnd"/>
                  <w:r w:rsidRPr="007F7561">
                    <w:rPr>
                      <w:rFonts w:ascii="Segoe UI" w:hAnsi="Segoe UI" w:cs="Segoe UI"/>
                      <w:lang w:val="es-ES"/>
                    </w:rPr>
                    <w:t>)</w:t>
                  </w:r>
                </w:p>
                <w:p w:rsidR="00412B4F" w:rsidRDefault="00412B4F">
                  <w:pPr>
                    <w:pStyle w:val="Sinespaciado"/>
                    <w:spacing w:line="276" w:lineRule="auto"/>
                    <w:jc w:val="center"/>
                    <w:rPr>
                      <w:rFonts w:ascii="Segoe UI" w:hAnsi="Segoe UI" w:cs="Segoe UI"/>
                      <w:lang w:val="es-ES"/>
                    </w:rPr>
                  </w:pPr>
                  <w:r w:rsidRPr="007F7561">
                    <w:rPr>
                      <w:rFonts w:ascii="Segoe UI" w:hAnsi="Segoe UI" w:cs="Segoe UI"/>
                      <w:lang w:val="es-ES"/>
                    </w:rPr>
                    <w:t>Yago Méndez Vidal (</w:t>
                  </w:r>
                  <w:proofErr w:type="spellStart"/>
                  <w:r w:rsidRPr="007F7561">
                    <w:rPr>
                      <w:rFonts w:ascii="Segoe UI" w:hAnsi="Segoe UI" w:cs="Segoe UI"/>
                      <w:lang w:val="es-ES"/>
                    </w:rPr>
                    <w:t>yago.mendez.vidal</w:t>
                  </w:r>
                  <w:proofErr w:type="spellEnd"/>
                  <w:r w:rsidRPr="007F7561">
                    <w:rPr>
                      <w:rFonts w:ascii="Segoe UI" w:hAnsi="Segoe UI" w:cs="Segoe UI"/>
                      <w:lang w:val="es-ES"/>
                    </w:rPr>
                    <w:t>)</w:t>
                  </w:r>
                </w:p>
                <w:p w:rsidR="00412B4F" w:rsidRDefault="00412B4F">
                  <w:pPr>
                    <w:pStyle w:val="Sinespaciado"/>
                    <w:spacing w:line="276" w:lineRule="auto"/>
                    <w:jc w:val="center"/>
                    <w:rPr>
                      <w:rFonts w:ascii="Segoe UI" w:hAnsi="Segoe UI" w:cs="Segoe UI"/>
                      <w:lang w:val="es-ES"/>
                    </w:rPr>
                  </w:pPr>
                </w:p>
                <w:p w:rsidR="00412B4F" w:rsidRPr="007F7561" w:rsidRDefault="00412B4F" w:rsidP="00FC10D7">
                  <w:pPr>
                    <w:pStyle w:val="Sinespaciado"/>
                    <w:spacing w:line="276" w:lineRule="auto"/>
                    <w:suppressOverlap/>
                    <w:jc w:val="center"/>
                    <w:rPr>
                      <w:rFonts w:ascii="Segoe UI" w:hAnsi="Segoe UI" w:cs="Segoe UI"/>
                      <w:lang w:val="es-ES"/>
                    </w:rPr>
                  </w:pPr>
                  <w:r w:rsidRPr="007F7561">
                    <w:rPr>
                      <w:rFonts w:ascii="Segoe UI" w:hAnsi="Segoe UI" w:cs="Segoe UI"/>
                      <w:lang w:val="es-ES"/>
                    </w:rPr>
                    <w:t>[1</w:t>
                  </w:r>
                  <w:r>
                    <w:rPr>
                      <w:rFonts w:ascii="Segoe UI" w:hAnsi="Segoe UI" w:cs="Segoe UI"/>
                      <w:lang w:val="es-ES"/>
                    </w:rPr>
                    <w:t>1</w:t>
                  </w:r>
                  <w:r w:rsidRPr="007F7561">
                    <w:rPr>
                      <w:rFonts w:ascii="Segoe UI" w:hAnsi="Segoe UI" w:cs="Segoe UI"/>
                      <w:lang w:val="es-ES"/>
                    </w:rPr>
                    <w:t>/0</w:t>
                  </w:r>
                  <w:r>
                    <w:rPr>
                      <w:rFonts w:ascii="Segoe UI" w:hAnsi="Segoe UI" w:cs="Segoe UI"/>
                      <w:lang w:val="es-ES"/>
                    </w:rPr>
                    <w:t>9</w:t>
                  </w:r>
                  <w:r w:rsidRPr="007F7561">
                    <w:rPr>
                      <w:rFonts w:ascii="Segoe UI" w:hAnsi="Segoe UI" w:cs="Segoe UI"/>
                      <w:lang w:val="es-ES"/>
                    </w:rPr>
                    <w:t>/2012]</w:t>
                  </w:r>
                </w:p>
              </w:txbxContent>
            </v:textbox>
            <w10:wrap anchorx="margin" anchory="margin"/>
          </v:rect>
        </w:pict>
      </w:r>
    </w:p>
    <w:p w:rsidR="00376300" w:rsidRPr="00213723" w:rsidRDefault="00376300">
      <w:pPr>
        <w:rPr>
          <w:rFonts w:cs="Segoe UI"/>
          <w:sz w:val="28"/>
          <w:szCs w:val="28"/>
        </w:rPr>
      </w:pPr>
    </w:p>
    <w:p w:rsidR="002C470B" w:rsidRPr="00213723" w:rsidRDefault="002C470B">
      <w:pPr>
        <w:rPr>
          <w:rFonts w:cs="Segoe UI"/>
          <w:sz w:val="28"/>
          <w:szCs w:val="28"/>
        </w:rPr>
      </w:pPr>
    </w:p>
    <w:p w:rsidR="00253306" w:rsidRDefault="00253306" w:rsidP="00253306"/>
    <w:p w:rsidR="00253306" w:rsidRDefault="00253306" w:rsidP="00253306">
      <w:pPr>
        <w:rPr>
          <w:rFonts w:eastAsia="Times New Roman"/>
          <w:color w:val="17365D"/>
          <w:spacing w:val="5"/>
          <w:kern w:val="28"/>
          <w:sz w:val="48"/>
          <w:szCs w:val="52"/>
        </w:rPr>
      </w:pPr>
      <w:r>
        <w:br w:type="page"/>
      </w:r>
    </w:p>
    <w:p w:rsidR="00F32F7E" w:rsidRPr="009B5570" w:rsidRDefault="00F32F7E" w:rsidP="009B5570">
      <w:pPr>
        <w:pStyle w:val="Ttulo"/>
      </w:pPr>
      <w:r w:rsidRPr="009B5570">
        <w:lastRenderedPageBreak/>
        <w:t>Contenido</w:t>
      </w:r>
    </w:p>
    <w:p w:rsidR="001E2C88" w:rsidRDefault="004D5758">
      <w:pPr>
        <w:pStyle w:val="TDC1"/>
        <w:tabs>
          <w:tab w:val="left" w:pos="1320"/>
          <w:tab w:val="right" w:leader="dot" w:pos="8494"/>
        </w:tabs>
        <w:rPr>
          <w:rFonts w:asciiTheme="minorHAnsi" w:eastAsiaTheme="minorEastAsia" w:hAnsiTheme="minorHAnsi" w:cstheme="minorBidi"/>
          <w:noProof/>
          <w:sz w:val="22"/>
          <w:lang w:val="es-ES" w:eastAsia="es-ES"/>
        </w:rPr>
      </w:pPr>
      <w:r w:rsidRPr="004D5758">
        <w:fldChar w:fldCharType="begin"/>
      </w:r>
      <w:r w:rsidR="00F32F7E" w:rsidRPr="00213723">
        <w:instrText xml:space="preserve"> TOC \o "1-3" \h \z \u </w:instrText>
      </w:r>
      <w:r w:rsidRPr="004D5758">
        <w:fldChar w:fldCharType="separate"/>
      </w:r>
      <w:hyperlink w:anchor="_Toc335138202" w:history="1">
        <w:r w:rsidR="001E2C88" w:rsidRPr="004442E8">
          <w:rPr>
            <w:rStyle w:val="Hipervnculo"/>
            <w:noProof/>
          </w:rPr>
          <w:t>1.</w:t>
        </w:r>
        <w:r w:rsidR="001E2C88">
          <w:rPr>
            <w:rFonts w:asciiTheme="minorHAnsi" w:eastAsiaTheme="minorEastAsia" w:hAnsiTheme="minorHAnsi" w:cstheme="minorBidi"/>
            <w:noProof/>
            <w:sz w:val="22"/>
            <w:lang w:val="es-ES" w:eastAsia="es-ES"/>
          </w:rPr>
          <w:tab/>
        </w:r>
        <w:r w:rsidR="001E2C88" w:rsidRPr="004442E8">
          <w:rPr>
            <w:rStyle w:val="Hipervnculo"/>
            <w:noProof/>
          </w:rPr>
          <w:t>Arquitectura global</w:t>
        </w:r>
        <w:r w:rsidR="001E2C88">
          <w:rPr>
            <w:noProof/>
            <w:webHidden/>
          </w:rPr>
          <w:tab/>
        </w:r>
        <w:r w:rsidR="001E2C88">
          <w:rPr>
            <w:noProof/>
            <w:webHidden/>
          </w:rPr>
          <w:fldChar w:fldCharType="begin"/>
        </w:r>
        <w:r w:rsidR="001E2C88">
          <w:rPr>
            <w:noProof/>
            <w:webHidden/>
          </w:rPr>
          <w:instrText xml:space="preserve"> PAGEREF _Toc335138202 \h </w:instrText>
        </w:r>
        <w:r w:rsidR="001E2C88">
          <w:rPr>
            <w:noProof/>
            <w:webHidden/>
          </w:rPr>
        </w:r>
        <w:r w:rsidR="001E2C88">
          <w:rPr>
            <w:noProof/>
            <w:webHidden/>
          </w:rPr>
          <w:fldChar w:fldCharType="separate"/>
        </w:r>
        <w:r w:rsidR="001E2C88">
          <w:rPr>
            <w:noProof/>
            <w:webHidden/>
          </w:rPr>
          <w:t>6</w:t>
        </w:r>
        <w:r w:rsidR="001E2C88">
          <w:rPr>
            <w:noProof/>
            <w:webHidden/>
          </w:rPr>
          <w:fldChar w:fldCharType="end"/>
        </w:r>
      </w:hyperlink>
    </w:p>
    <w:p w:rsidR="001E2C88" w:rsidRDefault="001E2C88">
      <w:pPr>
        <w:pStyle w:val="TDC2"/>
        <w:tabs>
          <w:tab w:val="left" w:pos="1540"/>
          <w:tab w:val="right" w:leader="dot" w:pos="8494"/>
        </w:tabs>
        <w:rPr>
          <w:rFonts w:asciiTheme="minorHAnsi" w:eastAsiaTheme="minorEastAsia" w:hAnsiTheme="minorHAnsi" w:cstheme="minorBidi"/>
          <w:noProof/>
          <w:sz w:val="22"/>
          <w:lang w:val="es-ES" w:eastAsia="es-ES"/>
        </w:rPr>
      </w:pPr>
      <w:hyperlink w:anchor="_Toc335138203" w:history="1">
        <w:r w:rsidRPr="004442E8">
          <w:rPr>
            <w:rStyle w:val="Hipervnculo"/>
            <w:noProof/>
          </w:rPr>
          <w:t>1.1.</w:t>
        </w:r>
        <w:r>
          <w:rPr>
            <w:rFonts w:asciiTheme="minorHAnsi" w:eastAsiaTheme="minorEastAsia" w:hAnsiTheme="minorHAnsi" w:cstheme="minorBidi"/>
            <w:noProof/>
            <w:sz w:val="22"/>
            <w:lang w:val="es-ES" w:eastAsia="es-ES"/>
          </w:rPr>
          <w:tab/>
        </w:r>
        <w:r w:rsidRPr="004442E8">
          <w:rPr>
            <w:rStyle w:val="Hipervnculo"/>
            <w:noProof/>
          </w:rPr>
          <w:t>Model</w:t>
        </w:r>
        <w:r>
          <w:rPr>
            <w:noProof/>
            <w:webHidden/>
          </w:rPr>
          <w:tab/>
        </w:r>
        <w:r>
          <w:rPr>
            <w:noProof/>
            <w:webHidden/>
          </w:rPr>
          <w:fldChar w:fldCharType="begin"/>
        </w:r>
        <w:r>
          <w:rPr>
            <w:noProof/>
            <w:webHidden/>
          </w:rPr>
          <w:instrText xml:space="preserve"> PAGEREF _Toc335138203 \h </w:instrText>
        </w:r>
        <w:r>
          <w:rPr>
            <w:noProof/>
            <w:webHidden/>
          </w:rPr>
        </w:r>
        <w:r>
          <w:rPr>
            <w:noProof/>
            <w:webHidden/>
          </w:rPr>
          <w:fldChar w:fldCharType="separate"/>
        </w:r>
        <w:r>
          <w:rPr>
            <w:noProof/>
            <w:webHidden/>
          </w:rPr>
          <w:t>7</w:t>
        </w:r>
        <w:r>
          <w:rPr>
            <w:noProof/>
            <w:webHidden/>
          </w:rPr>
          <w:fldChar w:fldCharType="end"/>
        </w:r>
      </w:hyperlink>
    </w:p>
    <w:p w:rsidR="001E2C88" w:rsidRDefault="001E2C88">
      <w:pPr>
        <w:pStyle w:val="TDC2"/>
        <w:tabs>
          <w:tab w:val="left" w:pos="1540"/>
          <w:tab w:val="right" w:leader="dot" w:pos="8494"/>
        </w:tabs>
        <w:rPr>
          <w:rFonts w:asciiTheme="minorHAnsi" w:eastAsiaTheme="minorEastAsia" w:hAnsiTheme="minorHAnsi" w:cstheme="minorBidi"/>
          <w:noProof/>
          <w:sz w:val="22"/>
          <w:lang w:val="es-ES" w:eastAsia="es-ES"/>
        </w:rPr>
      </w:pPr>
      <w:hyperlink w:anchor="_Toc335138204" w:history="1">
        <w:r w:rsidRPr="004442E8">
          <w:rPr>
            <w:rStyle w:val="Hipervnculo"/>
            <w:noProof/>
          </w:rPr>
          <w:t>1.2.</w:t>
        </w:r>
        <w:r>
          <w:rPr>
            <w:rFonts w:asciiTheme="minorHAnsi" w:eastAsiaTheme="minorEastAsia" w:hAnsiTheme="minorHAnsi" w:cstheme="minorBidi"/>
            <w:noProof/>
            <w:sz w:val="22"/>
            <w:lang w:val="es-ES" w:eastAsia="es-ES"/>
          </w:rPr>
          <w:tab/>
        </w:r>
        <w:r w:rsidRPr="004442E8">
          <w:rPr>
            <w:rStyle w:val="Hipervnculo"/>
            <w:noProof/>
          </w:rPr>
          <w:t>Test</w:t>
        </w:r>
        <w:r>
          <w:rPr>
            <w:noProof/>
            <w:webHidden/>
          </w:rPr>
          <w:tab/>
        </w:r>
        <w:r>
          <w:rPr>
            <w:noProof/>
            <w:webHidden/>
          </w:rPr>
          <w:fldChar w:fldCharType="begin"/>
        </w:r>
        <w:r>
          <w:rPr>
            <w:noProof/>
            <w:webHidden/>
          </w:rPr>
          <w:instrText xml:space="preserve"> PAGEREF _Toc335138204 \h </w:instrText>
        </w:r>
        <w:r>
          <w:rPr>
            <w:noProof/>
            <w:webHidden/>
          </w:rPr>
        </w:r>
        <w:r>
          <w:rPr>
            <w:noProof/>
            <w:webHidden/>
          </w:rPr>
          <w:fldChar w:fldCharType="separate"/>
        </w:r>
        <w:r>
          <w:rPr>
            <w:noProof/>
            <w:webHidden/>
          </w:rPr>
          <w:t>8</w:t>
        </w:r>
        <w:r>
          <w:rPr>
            <w:noProof/>
            <w:webHidden/>
          </w:rPr>
          <w:fldChar w:fldCharType="end"/>
        </w:r>
      </w:hyperlink>
    </w:p>
    <w:p w:rsidR="001E2C88" w:rsidRDefault="001E2C88">
      <w:pPr>
        <w:pStyle w:val="TDC2"/>
        <w:tabs>
          <w:tab w:val="left" w:pos="1540"/>
          <w:tab w:val="right" w:leader="dot" w:pos="8494"/>
        </w:tabs>
        <w:rPr>
          <w:rFonts w:asciiTheme="minorHAnsi" w:eastAsiaTheme="minorEastAsia" w:hAnsiTheme="minorHAnsi" w:cstheme="minorBidi"/>
          <w:noProof/>
          <w:sz w:val="22"/>
          <w:lang w:val="es-ES" w:eastAsia="es-ES"/>
        </w:rPr>
      </w:pPr>
      <w:hyperlink w:anchor="_Toc335138205" w:history="1">
        <w:r w:rsidRPr="004442E8">
          <w:rPr>
            <w:rStyle w:val="Hipervnculo"/>
            <w:noProof/>
          </w:rPr>
          <w:t>1.3.</w:t>
        </w:r>
        <w:r>
          <w:rPr>
            <w:rFonts w:asciiTheme="minorHAnsi" w:eastAsiaTheme="minorEastAsia" w:hAnsiTheme="minorHAnsi" w:cstheme="minorBidi"/>
            <w:noProof/>
            <w:sz w:val="22"/>
            <w:lang w:val="es-ES" w:eastAsia="es-ES"/>
          </w:rPr>
          <w:tab/>
        </w:r>
        <w:r w:rsidRPr="004442E8">
          <w:rPr>
            <w:rStyle w:val="Hipervnculo"/>
            <w:noProof/>
          </w:rPr>
          <w:t>Web</w:t>
        </w:r>
        <w:r>
          <w:rPr>
            <w:noProof/>
            <w:webHidden/>
          </w:rPr>
          <w:tab/>
        </w:r>
        <w:r>
          <w:rPr>
            <w:noProof/>
            <w:webHidden/>
          </w:rPr>
          <w:fldChar w:fldCharType="begin"/>
        </w:r>
        <w:r>
          <w:rPr>
            <w:noProof/>
            <w:webHidden/>
          </w:rPr>
          <w:instrText xml:space="preserve"> PAGEREF _Toc335138205 \h </w:instrText>
        </w:r>
        <w:r>
          <w:rPr>
            <w:noProof/>
            <w:webHidden/>
          </w:rPr>
        </w:r>
        <w:r>
          <w:rPr>
            <w:noProof/>
            <w:webHidden/>
          </w:rPr>
          <w:fldChar w:fldCharType="separate"/>
        </w:r>
        <w:r>
          <w:rPr>
            <w:noProof/>
            <w:webHidden/>
          </w:rPr>
          <w:t>10</w:t>
        </w:r>
        <w:r>
          <w:rPr>
            <w:noProof/>
            <w:webHidden/>
          </w:rPr>
          <w:fldChar w:fldCharType="end"/>
        </w:r>
      </w:hyperlink>
    </w:p>
    <w:p w:rsidR="001E2C88" w:rsidRDefault="001E2C88">
      <w:pPr>
        <w:pStyle w:val="TDC2"/>
        <w:tabs>
          <w:tab w:val="left" w:pos="1540"/>
          <w:tab w:val="right" w:leader="dot" w:pos="8494"/>
        </w:tabs>
        <w:rPr>
          <w:rFonts w:asciiTheme="minorHAnsi" w:eastAsiaTheme="minorEastAsia" w:hAnsiTheme="minorHAnsi" w:cstheme="minorBidi"/>
          <w:noProof/>
          <w:sz w:val="22"/>
          <w:lang w:val="es-ES" w:eastAsia="es-ES"/>
        </w:rPr>
      </w:pPr>
      <w:hyperlink w:anchor="_Toc335138206" w:history="1">
        <w:r w:rsidRPr="004442E8">
          <w:rPr>
            <w:rStyle w:val="Hipervnculo"/>
            <w:noProof/>
          </w:rPr>
          <w:t>1.4.</w:t>
        </w:r>
        <w:r>
          <w:rPr>
            <w:rFonts w:asciiTheme="minorHAnsi" w:eastAsiaTheme="minorEastAsia" w:hAnsiTheme="minorHAnsi" w:cstheme="minorBidi"/>
            <w:noProof/>
            <w:sz w:val="22"/>
            <w:lang w:val="es-ES" w:eastAsia="es-ES"/>
          </w:rPr>
          <w:tab/>
        </w:r>
        <w:r w:rsidRPr="004442E8">
          <w:rPr>
            <w:rStyle w:val="Hipervnculo"/>
            <w:noProof/>
          </w:rPr>
          <w:t>Doc</w:t>
        </w:r>
        <w:r>
          <w:rPr>
            <w:noProof/>
            <w:webHidden/>
          </w:rPr>
          <w:tab/>
        </w:r>
        <w:r>
          <w:rPr>
            <w:noProof/>
            <w:webHidden/>
          </w:rPr>
          <w:fldChar w:fldCharType="begin"/>
        </w:r>
        <w:r>
          <w:rPr>
            <w:noProof/>
            <w:webHidden/>
          </w:rPr>
          <w:instrText xml:space="preserve"> PAGEREF _Toc335138206 \h </w:instrText>
        </w:r>
        <w:r>
          <w:rPr>
            <w:noProof/>
            <w:webHidden/>
          </w:rPr>
        </w:r>
        <w:r>
          <w:rPr>
            <w:noProof/>
            <w:webHidden/>
          </w:rPr>
          <w:fldChar w:fldCharType="separate"/>
        </w:r>
        <w:r>
          <w:rPr>
            <w:noProof/>
            <w:webHidden/>
          </w:rPr>
          <w:t>14</w:t>
        </w:r>
        <w:r>
          <w:rPr>
            <w:noProof/>
            <w:webHidden/>
          </w:rPr>
          <w:fldChar w:fldCharType="end"/>
        </w:r>
      </w:hyperlink>
    </w:p>
    <w:p w:rsidR="001E2C88" w:rsidRDefault="001E2C88">
      <w:pPr>
        <w:pStyle w:val="TDC1"/>
        <w:tabs>
          <w:tab w:val="left" w:pos="1320"/>
          <w:tab w:val="right" w:leader="dot" w:pos="8494"/>
        </w:tabs>
        <w:rPr>
          <w:rFonts w:asciiTheme="minorHAnsi" w:eastAsiaTheme="minorEastAsia" w:hAnsiTheme="minorHAnsi" w:cstheme="minorBidi"/>
          <w:noProof/>
          <w:sz w:val="22"/>
          <w:lang w:val="es-ES" w:eastAsia="es-ES"/>
        </w:rPr>
      </w:pPr>
      <w:hyperlink w:anchor="_Toc335138207" w:history="1">
        <w:r w:rsidRPr="004442E8">
          <w:rPr>
            <w:rStyle w:val="Hipervnculo"/>
            <w:noProof/>
          </w:rPr>
          <w:t>2.</w:t>
        </w:r>
        <w:r>
          <w:rPr>
            <w:rFonts w:asciiTheme="minorHAnsi" w:eastAsiaTheme="minorEastAsia" w:hAnsiTheme="minorHAnsi" w:cstheme="minorBidi"/>
            <w:noProof/>
            <w:sz w:val="22"/>
            <w:lang w:val="es-ES" w:eastAsia="es-ES"/>
          </w:rPr>
          <w:tab/>
        </w:r>
        <w:r w:rsidRPr="004442E8">
          <w:rPr>
            <w:rStyle w:val="Hipervnculo"/>
            <w:noProof/>
          </w:rPr>
          <w:t>Modelo</w:t>
        </w:r>
        <w:r>
          <w:rPr>
            <w:noProof/>
            <w:webHidden/>
          </w:rPr>
          <w:tab/>
        </w:r>
        <w:r>
          <w:rPr>
            <w:noProof/>
            <w:webHidden/>
          </w:rPr>
          <w:fldChar w:fldCharType="begin"/>
        </w:r>
        <w:r>
          <w:rPr>
            <w:noProof/>
            <w:webHidden/>
          </w:rPr>
          <w:instrText xml:space="preserve"> PAGEREF _Toc335138207 \h </w:instrText>
        </w:r>
        <w:r>
          <w:rPr>
            <w:noProof/>
            <w:webHidden/>
          </w:rPr>
        </w:r>
        <w:r>
          <w:rPr>
            <w:noProof/>
            <w:webHidden/>
          </w:rPr>
          <w:fldChar w:fldCharType="separate"/>
        </w:r>
        <w:r>
          <w:rPr>
            <w:noProof/>
            <w:webHidden/>
          </w:rPr>
          <w:t>16</w:t>
        </w:r>
        <w:r>
          <w:rPr>
            <w:noProof/>
            <w:webHidden/>
          </w:rPr>
          <w:fldChar w:fldCharType="end"/>
        </w:r>
      </w:hyperlink>
    </w:p>
    <w:p w:rsidR="001E2C88" w:rsidRDefault="001E2C88">
      <w:pPr>
        <w:pStyle w:val="TDC2"/>
        <w:tabs>
          <w:tab w:val="left" w:pos="1540"/>
          <w:tab w:val="right" w:leader="dot" w:pos="8494"/>
        </w:tabs>
        <w:rPr>
          <w:rFonts w:asciiTheme="minorHAnsi" w:eastAsiaTheme="minorEastAsia" w:hAnsiTheme="minorHAnsi" w:cstheme="minorBidi"/>
          <w:noProof/>
          <w:sz w:val="22"/>
          <w:lang w:val="es-ES" w:eastAsia="es-ES"/>
        </w:rPr>
      </w:pPr>
      <w:hyperlink w:anchor="_Toc335138208" w:history="1">
        <w:r w:rsidRPr="004442E8">
          <w:rPr>
            <w:rStyle w:val="Hipervnculo"/>
            <w:noProof/>
          </w:rPr>
          <w:t>2.1.</w:t>
        </w:r>
        <w:r>
          <w:rPr>
            <w:rFonts w:asciiTheme="minorHAnsi" w:eastAsiaTheme="minorEastAsia" w:hAnsiTheme="minorHAnsi" w:cstheme="minorBidi"/>
            <w:noProof/>
            <w:sz w:val="22"/>
            <w:lang w:val="es-ES" w:eastAsia="es-ES"/>
          </w:rPr>
          <w:tab/>
        </w:r>
        <w:r w:rsidRPr="004442E8">
          <w:rPr>
            <w:rStyle w:val="Hipervnculo"/>
            <w:noProof/>
          </w:rPr>
          <w:t>Clases persistentes</w:t>
        </w:r>
        <w:r>
          <w:rPr>
            <w:noProof/>
            <w:webHidden/>
          </w:rPr>
          <w:tab/>
        </w:r>
        <w:r>
          <w:rPr>
            <w:noProof/>
            <w:webHidden/>
          </w:rPr>
          <w:fldChar w:fldCharType="begin"/>
        </w:r>
        <w:r>
          <w:rPr>
            <w:noProof/>
            <w:webHidden/>
          </w:rPr>
          <w:instrText xml:space="preserve"> PAGEREF _Toc335138208 \h </w:instrText>
        </w:r>
        <w:r>
          <w:rPr>
            <w:noProof/>
            <w:webHidden/>
          </w:rPr>
        </w:r>
        <w:r>
          <w:rPr>
            <w:noProof/>
            <w:webHidden/>
          </w:rPr>
          <w:fldChar w:fldCharType="separate"/>
        </w:r>
        <w:r>
          <w:rPr>
            <w:noProof/>
            <w:webHidden/>
          </w:rPr>
          <w:t>16</w:t>
        </w:r>
        <w:r>
          <w:rPr>
            <w:noProof/>
            <w:webHidden/>
          </w:rPr>
          <w:fldChar w:fldCharType="end"/>
        </w:r>
      </w:hyperlink>
    </w:p>
    <w:p w:rsidR="001E2C88" w:rsidRDefault="001E2C88">
      <w:pPr>
        <w:pStyle w:val="TDC2"/>
        <w:tabs>
          <w:tab w:val="left" w:pos="1540"/>
          <w:tab w:val="right" w:leader="dot" w:pos="8494"/>
        </w:tabs>
        <w:rPr>
          <w:rFonts w:asciiTheme="minorHAnsi" w:eastAsiaTheme="minorEastAsia" w:hAnsiTheme="minorHAnsi" w:cstheme="minorBidi"/>
          <w:noProof/>
          <w:sz w:val="22"/>
          <w:lang w:val="es-ES" w:eastAsia="es-ES"/>
        </w:rPr>
      </w:pPr>
      <w:hyperlink w:anchor="_Toc335138209" w:history="1">
        <w:r w:rsidRPr="004442E8">
          <w:rPr>
            <w:rStyle w:val="Hipervnculo"/>
            <w:noProof/>
          </w:rPr>
          <w:t>2.2.</w:t>
        </w:r>
        <w:r>
          <w:rPr>
            <w:rFonts w:asciiTheme="minorHAnsi" w:eastAsiaTheme="minorEastAsia" w:hAnsiTheme="minorHAnsi" w:cstheme="minorBidi"/>
            <w:noProof/>
            <w:sz w:val="22"/>
            <w:lang w:val="es-ES" w:eastAsia="es-ES"/>
          </w:rPr>
          <w:tab/>
        </w:r>
        <w:r w:rsidRPr="004442E8">
          <w:rPr>
            <w:rStyle w:val="Hipervnculo"/>
            <w:noProof/>
          </w:rPr>
          <w:t>Interfaces de los servicios ofrecidos por el modelo</w:t>
        </w:r>
        <w:r>
          <w:rPr>
            <w:noProof/>
            <w:webHidden/>
          </w:rPr>
          <w:tab/>
        </w:r>
        <w:r>
          <w:rPr>
            <w:noProof/>
            <w:webHidden/>
          </w:rPr>
          <w:fldChar w:fldCharType="begin"/>
        </w:r>
        <w:r>
          <w:rPr>
            <w:noProof/>
            <w:webHidden/>
          </w:rPr>
          <w:instrText xml:space="preserve"> PAGEREF _Toc335138209 \h </w:instrText>
        </w:r>
        <w:r>
          <w:rPr>
            <w:noProof/>
            <w:webHidden/>
          </w:rPr>
        </w:r>
        <w:r>
          <w:rPr>
            <w:noProof/>
            <w:webHidden/>
          </w:rPr>
          <w:fldChar w:fldCharType="separate"/>
        </w:r>
        <w:r>
          <w:rPr>
            <w:noProof/>
            <w:webHidden/>
          </w:rPr>
          <w:t>13</w:t>
        </w:r>
        <w:r>
          <w:rPr>
            <w:noProof/>
            <w:webHidden/>
          </w:rPr>
          <w:fldChar w:fldCharType="end"/>
        </w:r>
      </w:hyperlink>
    </w:p>
    <w:p w:rsidR="001E2C88" w:rsidRDefault="001E2C88">
      <w:pPr>
        <w:pStyle w:val="TDC2"/>
        <w:tabs>
          <w:tab w:val="left" w:pos="1540"/>
          <w:tab w:val="right" w:leader="dot" w:pos="8494"/>
        </w:tabs>
        <w:rPr>
          <w:rFonts w:asciiTheme="minorHAnsi" w:eastAsiaTheme="minorEastAsia" w:hAnsiTheme="minorHAnsi" w:cstheme="minorBidi"/>
          <w:noProof/>
          <w:sz w:val="22"/>
          <w:lang w:val="es-ES" w:eastAsia="es-ES"/>
        </w:rPr>
      </w:pPr>
      <w:hyperlink w:anchor="_Toc335138210" w:history="1">
        <w:r w:rsidRPr="004442E8">
          <w:rPr>
            <w:rStyle w:val="Hipervnculo"/>
            <w:noProof/>
          </w:rPr>
          <w:t>2.3.</w:t>
        </w:r>
        <w:r>
          <w:rPr>
            <w:rFonts w:asciiTheme="minorHAnsi" w:eastAsiaTheme="minorEastAsia" w:hAnsiTheme="minorHAnsi" w:cstheme="minorBidi"/>
            <w:noProof/>
            <w:sz w:val="22"/>
            <w:lang w:val="es-ES" w:eastAsia="es-ES"/>
          </w:rPr>
          <w:tab/>
        </w:r>
        <w:r w:rsidRPr="004442E8">
          <w:rPr>
            <w:rStyle w:val="Hipervnculo"/>
            <w:noProof/>
          </w:rPr>
          <w:t>Diseño de un DAO</w:t>
        </w:r>
        <w:r>
          <w:rPr>
            <w:noProof/>
            <w:webHidden/>
          </w:rPr>
          <w:tab/>
        </w:r>
        <w:r>
          <w:rPr>
            <w:noProof/>
            <w:webHidden/>
          </w:rPr>
          <w:fldChar w:fldCharType="begin"/>
        </w:r>
        <w:r>
          <w:rPr>
            <w:noProof/>
            <w:webHidden/>
          </w:rPr>
          <w:instrText xml:space="preserve"> PAGEREF _Toc335138210 \h </w:instrText>
        </w:r>
        <w:r>
          <w:rPr>
            <w:noProof/>
            <w:webHidden/>
          </w:rPr>
        </w:r>
        <w:r>
          <w:rPr>
            <w:noProof/>
            <w:webHidden/>
          </w:rPr>
          <w:fldChar w:fldCharType="separate"/>
        </w:r>
        <w:r>
          <w:rPr>
            <w:noProof/>
            <w:webHidden/>
          </w:rPr>
          <w:t>20</w:t>
        </w:r>
        <w:r>
          <w:rPr>
            <w:noProof/>
            <w:webHidden/>
          </w:rPr>
          <w:fldChar w:fldCharType="end"/>
        </w:r>
      </w:hyperlink>
    </w:p>
    <w:p w:rsidR="001E2C88" w:rsidRDefault="001E2C88">
      <w:pPr>
        <w:pStyle w:val="TDC2"/>
        <w:tabs>
          <w:tab w:val="left" w:pos="1540"/>
          <w:tab w:val="right" w:leader="dot" w:pos="8494"/>
        </w:tabs>
        <w:rPr>
          <w:rFonts w:asciiTheme="minorHAnsi" w:eastAsiaTheme="minorEastAsia" w:hAnsiTheme="minorHAnsi" w:cstheme="minorBidi"/>
          <w:noProof/>
          <w:sz w:val="22"/>
          <w:lang w:val="es-ES" w:eastAsia="es-ES"/>
        </w:rPr>
      </w:pPr>
      <w:hyperlink w:anchor="_Toc335138211" w:history="1">
        <w:r w:rsidRPr="004442E8">
          <w:rPr>
            <w:rStyle w:val="Hipervnculo"/>
            <w:noProof/>
          </w:rPr>
          <w:t>2.4.</w:t>
        </w:r>
        <w:r>
          <w:rPr>
            <w:rFonts w:asciiTheme="minorHAnsi" w:eastAsiaTheme="minorEastAsia" w:hAnsiTheme="minorHAnsi" w:cstheme="minorBidi"/>
            <w:noProof/>
            <w:sz w:val="22"/>
            <w:lang w:val="es-ES" w:eastAsia="es-ES"/>
          </w:rPr>
          <w:tab/>
        </w:r>
        <w:r w:rsidRPr="004442E8">
          <w:rPr>
            <w:rStyle w:val="Hipervnculo"/>
            <w:noProof/>
          </w:rPr>
          <w:t>Diseño de un servicio del modelo</w:t>
        </w:r>
        <w:r>
          <w:rPr>
            <w:noProof/>
            <w:webHidden/>
          </w:rPr>
          <w:tab/>
        </w:r>
        <w:r>
          <w:rPr>
            <w:noProof/>
            <w:webHidden/>
          </w:rPr>
          <w:fldChar w:fldCharType="begin"/>
        </w:r>
        <w:r>
          <w:rPr>
            <w:noProof/>
            <w:webHidden/>
          </w:rPr>
          <w:instrText xml:space="preserve"> PAGEREF _Toc335138211 \h </w:instrText>
        </w:r>
        <w:r>
          <w:rPr>
            <w:noProof/>
            <w:webHidden/>
          </w:rPr>
        </w:r>
        <w:r>
          <w:rPr>
            <w:noProof/>
            <w:webHidden/>
          </w:rPr>
          <w:fldChar w:fldCharType="separate"/>
        </w:r>
        <w:r>
          <w:rPr>
            <w:noProof/>
            <w:webHidden/>
          </w:rPr>
          <w:t>22</w:t>
        </w:r>
        <w:r>
          <w:rPr>
            <w:noProof/>
            <w:webHidden/>
          </w:rPr>
          <w:fldChar w:fldCharType="end"/>
        </w:r>
      </w:hyperlink>
    </w:p>
    <w:p w:rsidR="001E2C88" w:rsidRDefault="001E2C88">
      <w:pPr>
        <w:pStyle w:val="TDC2"/>
        <w:tabs>
          <w:tab w:val="left" w:pos="1540"/>
          <w:tab w:val="right" w:leader="dot" w:pos="8494"/>
        </w:tabs>
        <w:rPr>
          <w:rFonts w:asciiTheme="minorHAnsi" w:eastAsiaTheme="minorEastAsia" w:hAnsiTheme="minorHAnsi" w:cstheme="minorBidi"/>
          <w:noProof/>
          <w:sz w:val="22"/>
          <w:lang w:val="es-ES" w:eastAsia="es-ES"/>
        </w:rPr>
      </w:pPr>
      <w:hyperlink w:anchor="_Toc335138212" w:history="1">
        <w:r w:rsidRPr="004442E8">
          <w:rPr>
            <w:rStyle w:val="Hipervnculo"/>
            <w:noProof/>
          </w:rPr>
          <w:t>2.5.</w:t>
        </w:r>
        <w:r>
          <w:rPr>
            <w:rFonts w:asciiTheme="minorHAnsi" w:eastAsiaTheme="minorEastAsia" w:hAnsiTheme="minorHAnsi" w:cstheme="minorBidi"/>
            <w:noProof/>
            <w:sz w:val="22"/>
            <w:lang w:val="es-ES" w:eastAsia="es-ES"/>
          </w:rPr>
          <w:tab/>
        </w:r>
        <w:r w:rsidRPr="004442E8">
          <w:rPr>
            <w:rStyle w:val="Hipervnculo"/>
            <w:noProof/>
          </w:rPr>
          <w:t>Otros aspectos</w:t>
        </w:r>
        <w:r>
          <w:rPr>
            <w:noProof/>
            <w:webHidden/>
          </w:rPr>
          <w:tab/>
        </w:r>
        <w:r>
          <w:rPr>
            <w:noProof/>
            <w:webHidden/>
          </w:rPr>
          <w:fldChar w:fldCharType="begin"/>
        </w:r>
        <w:r>
          <w:rPr>
            <w:noProof/>
            <w:webHidden/>
          </w:rPr>
          <w:instrText xml:space="preserve"> PAGEREF _Toc335138212 \h </w:instrText>
        </w:r>
        <w:r>
          <w:rPr>
            <w:noProof/>
            <w:webHidden/>
          </w:rPr>
        </w:r>
        <w:r>
          <w:rPr>
            <w:noProof/>
            <w:webHidden/>
          </w:rPr>
          <w:fldChar w:fldCharType="separate"/>
        </w:r>
        <w:r>
          <w:rPr>
            <w:noProof/>
            <w:webHidden/>
          </w:rPr>
          <w:t>28</w:t>
        </w:r>
        <w:r>
          <w:rPr>
            <w:noProof/>
            <w:webHidden/>
          </w:rPr>
          <w:fldChar w:fldCharType="end"/>
        </w:r>
      </w:hyperlink>
    </w:p>
    <w:p w:rsidR="001E2C88" w:rsidRDefault="001E2C88">
      <w:pPr>
        <w:pStyle w:val="TDC3"/>
        <w:tabs>
          <w:tab w:val="right" w:leader="dot" w:pos="8494"/>
        </w:tabs>
        <w:rPr>
          <w:rFonts w:asciiTheme="minorHAnsi" w:eastAsiaTheme="minorEastAsia" w:hAnsiTheme="minorHAnsi" w:cstheme="minorBidi"/>
          <w:noProof/>
          <w:sz w:val="22"/>
          <w:lang w:val="es-ES" w:eastAsia="es-ES"/>
        </w:rPr>
      </w:pPr>
      <w:hyperlink w:anchor="_Toc335138213" w:history="1">
        <w:r w:rsidRPr="004442E8">
          <w:rPr>
            <w:rStyle w:val="Hipervnculo"/>
            <w:noProof/>
          </w:rPr>
          <w:t>DAOs y Excepciones. WebMovies/Model/Util</w:t>
        </w:r>
        <w:r>
          <w:rPr>
            <w:noProof/>
            <w:webHidden/>
          </w:rPr>
          <w:tab/>
        </w:r>
        <w:r>
          <w:rPr>
            <w:noProof/>
            <w:webHidden/>
          </w:rPr>
          <w:fldChar w:fldCharType="begin"/>
        </w:r>
        <w:r>
          <w:rPr>
            <w:noProof/>
            <w:webHidden/>
          </w:rPr>
          <w:instrText xml:space="preserve"> PAGEREF _Toc335138213 \h </w:instrText>
        </w:r>
        <w:r>
          <w:rPr>
            <w:noProof/>
            <w:webHidden/>
          </w:rPr>
        </w:r>
        <w:r>
          <w:rPr>
            <w:noProof/>
            <w:webHidden/>
          </w:rPr>
          <w:fldChar w:fldCharType="separate"/>
        </w:r>
        <w:r>
          <w:rPr>
            <w:noProof/>
            <w:webHidden/>
          </w:rPr>
          <w:t>28</w:t>
        </w:r>
        <w:r>
          <w:rPr>
            <w:noProof/>
            <w:webHidden/>
          </w:rPr>
          <w:fldChar w:fldCharType="end"/>
        </w:r>
      </w:hyperlink>
    </w:p>
    <w:p w:rsidR="001E2C88" w:rsidRDefault="001E2C88">
      <w:pPr>
        <w:pStyle w:val="TDC3"/>
        <w:tabs>
          <w:tab w:val="right" w:leader="dot" w:pos="8494"/>
        </w:tabs>
        <w:rPr>
          <w:rFonts w:asciiTheme="minorHAnsi" w:eastAsiaTheme="minorEastAsia" w:hAnsiTheme="minorHAnsi" w:cstheme="minorBidi"/>
          <w:noProof/>
          <w:sz w:val="22"/>
          <w:lang w:val="es-ES" w:eastAsia="es-ES"/>
        </w:rPr>
      </w:pPr>
      <w:hyperlink w:anchor="_Toc335138214" w:history="1">
        <w:r w:rsidRPr="004442E8">
          <w:rPr>
            <w:rStyle w:val="Hipervnculo"/>
            <w:noProof/>
          </w:rPr>
          <w:t>Uso de LINQ</w:t>
        </w:r>
        <w:r>
          <w:rPr>
            <w:noProof/>
            <w:webHidden/>
          </w:rPr>
          <w:tab/>
        </w:r>
        <w:r>
          <w:rPr>
            <w:noProof/>
            <w:webHidden/>
          </w:rPr>
          <w:fldChar w:fldCharType="begin"/>
        </w:r>
        <w:r>
          <w:rPr>
            <w:noProof/>
            <w:webHidden/>
          </w:rPr>
          <w:instrText xml:space="preserve"> PAGEREF _Toc335138214 \h </w:instrText>
        </w:r>
        <w:r>
          <w:rPr>
            <w:noProof/>
            <w:webHidden/>
          </w:rPr>
        </w:r>
        <w:r>
          <w:rPr>
            <w:noProof/>
            <w:webHidden/>
          </w:rPr>
          <w:fldChar w:fldCharType="separate"/>
        </w:r>
        <w:r>
          <w:rPr>
            <w:noProof/>
            <w:webHidden/>
          </w:rPr>
          <w:t>29</w:t>
        </w:r>
        <w:r>
          <w:rPr>
            <w:noProof/>
            <w:webHidden/>
          </w:rPr>
          <w:fldChar w:fldCharType="end"/>
        </w:r>
      </w:hyperlink>
    </w:p>
    <w:p w:rsidR="001E2C88" w:rsidRDefault="001E2C88">
      <w:pPr>
        <w:pStyle w:val="TDC3"/>
        <w:tabs>
          <w:tab w:val="right" w:leader="dot" w:pos="8494"/>
        </w:tabs>
        <w:rPr>
          <w:rFonts w:asciiTheme="minorHAnsi" w:eastAsiaTheme="minorEastAsia" w:hAnsiTheme="minorHAnsi" w:cstheme="minorBidi"/>
          <w:noProof/>
          <w:sz w:val="22"/>
          <w:lang w:val="es-ES" w:eastAsia="es-ES"/>
        </w:rPr>
      </w:pPr>
      <w:hyperlink w:anchor="_Toc335138215" w:history="1">
        <w:r w:rsidRPr="004442E8">
          <w:rPr>
            <w:rStyle w:val="Hipervnculo"/>
            <w:noProof/>
          </w:rPr>
          <w:t>Test</w:t>
        </w:r>
        <w:r>
          <w:rPr>
            <w:noProof/>
            <w:webHidden/>
          </w:rPr>
          <w:tab/>
        </w:r>
        <w:r>
          <w:rPr>
            <w:noProof/>
            <w:webHidden/>
          </w:rPr>
          <w:fldChar w:fldCharType="begin"/>
        </w:r>
        <w:r>
          <w:rPr>
            <w:noProof/>
            <w:webHidden/>
          </w:rPr>
          <w:instrText xml:space="preserve"> PAGEREF _Toc335138215 \h </w:instrText>
        </w:r>
        <w:r>
          <w:rPr>
            <w:noProof/>
            <w:webHidden/>
          </w:rPr>
        </w:r>
        <w:r>
          <w:rPr>
            <w:noProof/>
            <w:webHidden/>
          </w:rPr>
          <w:fldChar w:fldCharType="separate"/>
        </w:r>
        <w:r>
          <w:rPr>
            <w:noProof/>
            <w:webHidden/>
          </w:rPr>
          <w:t>29</w:t>
        </w:r>
        <w:r>
          <w:rPr>
            <w:noProof/>
            <w:webHidden/>
          </w:rPr>
          <w:fldChar w:fldCharType="end"/>
        </w:r>
      </w:hyperlink>
    </w:p>
    <w:p w:rsidR="001E2C88" w:rsidRDefault="001E2C88">
      <w:pPr>
        <w:pStyle w:val="TDC3"/>
        <w:tabs>
          <w:tab w:val="right" w:leader="dot" w:pos="8494"/>
        </w:tabs>
        <w:rPr>
          <w:rFonts w:asciiTheme="minorHAnsi" w:eastAsiaTheme="minorEastAsia" w:hAnsiTheme="minorHAnsi" w:cstheme="minorBidi"/>
          <w:noProof/>
          <w:sz w:val="22"/>
          <w:lang w:val="es-ES" w:eastAsia="es-ES"/>
        </w:rPr>
      </w:pPr>
      <w:hyperlink w:anchor="_Toc335138216" w:history="1">
        <w:r w:rsidRPr="004442E8">
          <w:rPr>
            <w:rStyle w:val="Hipervnculo"/>
            <w:noProof/>
          </w:rPr>
          <w:t>Scrispt SQL</w:t>
        </w:r>
        <w:r>
          <w:rPr>
            <w:noProof/>
            <w:webHidden/>
          </w:rPr>
          <w:tab/>
        </w:r>
        <w:r>
          <w:rPr>
            <w:noProof/>
            <w:webHidden/>
          </w:rPr>
          <w:fldChar w:fldCharType="begin"/>
        </w:r>
        <w:r>
          <w:rPr>
            <w:noProof/>
            <w:webHidden/>
          </w:rPr>
          <w:instrText xml:space="preserve"> PAGEREF _Toc335138216 \h </w:instrText>
        </w:r>
        <w:r>
          <w:rPr>
            <w:noProof/>
            <w:webHidden/>
          </w:rPr>
        </w:r>
        <w:r>
          <w:rPr>
            <w:noProof/>
            <w:webHidden/>
          </w:rPr>
          <w:fldChar w:fldCharType="separate"/>
        </w:r>
        <w:r>
          <w:rPr>
            <w:noProof/>
            <w:webHidden/>
          </w:rPr>
          <w:t>30</w:t>
        </w:r>
        <w:r>
          <w:rPr>
            <w:noProof/>
            <w:webHidden/>
          </w:rPr>
          <w:fldChar w:fldCharType="end"/>
        </w:r>
      </w:hyperlink>
    </w:p>
    <w:p w:rsidR="001E2C88" w:rsidRDefault="001E2C88">
      <w:pPr>
        <w:pStyle w:val="TDC1"/>
        <w:tabs>
          <w:tab w:val="left" w:pos="1320"/>
          <w:tab w:val="right" w:leader="dot" w:pos="8494"/>
        </w:tabs>
        <w:rPr>
          <w:rFonts w:asciiTheme="minorHAnsi" w:eastAsiaTheme="minorEastAsia" w:hAnsiTheme="minorHAnsi" w:cstheme="minorBidi"/>
          <w:noProof/>
          <w:sz w:val="22"/>
          <w:lang w:val="es-ES" w:eastAsia="es-ES"/>
        </w:rPr>
      </w:pPr>
      <w:hyperlink w:anchor="_Toc335138217" w:history="1">
        <w:r w:rsidRPr="004442E8">
          <w:rPr>
            <w:rStyle w:val="Hipervnculo"/>
            <w:noProof/>
          </w:rPr>
          <w:t>3.</w:t>
        </w:r>
        <w:r>
          <w:rPr>
            <w:rFonts w:asciiTheme="minorHAnsi" w:eastAsiaTheme="minorEastAsia" w:hAnsiTheme="minorHAnsi" w:cstheme="minorBidi"/>
            <w:noProof/>
            <w:sz w:val="22"/>
            <w:lang w:val="es-ES" w:eastAsia="es-ES"/>
          </w:rPr>
          <w:tab/>
        </w:r>
        <w:r w:rsidRPr="004442E8">
          <w:rPr>
            <w:rStyle w:val="Hipervnculo"/>
            <w:noProof/>
          </w:rPr>
          <w:t>Interfaz gráfica</w:t>
        </w:r>
        <w:r>
          <w:rPr>
            <w:noProof/>
            <w:webHidden/>
          </w:rPr>
          <w:tab/>
        </w:r>
        <w:r>
          <w:rPr>
            <w:noProof/>
            <w:webHidden/>
          </w:rPr>
          <w:fldChar w:fldCharType="begin"/>
        </w:r>
        <w:r>
          <w:rPr>
            <w:noProof/>
            <w:webHidden/>
          </w:rPr>
          <w:instrText xml:space="preserve"> PAGEREF _Toc335138217 \h </w:instrText>
        </w:r>
        <w:r>
          <w:rPr>
            <w:noProof/>
            <w:webHidden/>
          </w:rPr>
        </w:r>
        <w:r>
          <w:rPr>
            <w:noProof/>
            <w:webHidden/>
          </w:rPr>
          <w:fldChar w:fldCharType="separate"/>
        </w:r>
        <w:r>
          <w:rPr>
            <w:noProof/>
            <w:webHidden/>
          </w:rPr>
          <w:t>31</w:t>
        </w:r>
        <w:r>
          <w:rPr>
            <w:noProof/>
            <w:webHidden/>
          </w:rPr>
          <w:fldChar w:fldCharType="end"/>
        </w:r>
      </w:hyperlink>
    </w:p>
    <w:p w:rsidR="001E2C88" w:rsidRDefault="001E2C88">
      <w:pPr>
        <w:pStyle w:val="TDC1"/>
        <w:tabs>
          <w:tab w:val="left" w:pos="1320"/>
          <w:tab w:val="right" w:leader="dot" w:pos="8494"/>
        </w:tabs>
        <w:rPr>
          <w:rFonts w:asciiTheme="minorHAnsi" w:eastAsiaTheme="minorEastAsia" w:hAnsiTheme="minorHAnsi" w:cstheme="minorBidi"/>
          <w:noProof/>
          <w:sz w:val="22"/>
          <w:lang w:val="es-ES" w:eastAsia="es-ES"/>
        </w:rPr>
      </w:pPr>
      <w:hyperlink w:anchor="_Toc335138218" w:history="1">
        <w:r w:rsidRPr="004442E8">
          <w:rPr>
            <w:rStyle w:val="Hipervnculo"/>
            <w:noProof/>
          </w:rPr>
          <w:t>4.</w:t>
        </w:r>
        <w:r>
          <w:rPr>
            <w:rFonts w:asciiTheme="minorHAnsi" w:eastAsiaTheme="minorEastAsia" w:hAnsiTheme="minorHAnsi" w:cstheme="minorBidi"/>
            <w:noProof/>
            <w:sz w:val="22"/>
            <w:lang w:val="es-ES" w:eastAsia="es-ES"/>
          </w:rPr>
          <w:tab/>
        </w:r>
        <w:r w:rsidRPr="004442E8">
          <w:rPr>
            <w:rStyle w:val="Hipervnculo"/>
            <w:noProof/>
          </w:rPr>
          <w:t>Apartados opcionales</w:t>
        </w:r>
        <w:r>
          <w:rPr>
            <w:noProof/>
            <w:webHidden/>
          </w:rPr>
          <w:tab/>
        </w:r>
        <w:r>
          <w:rPr>
            <w:noProof/>
            <w:webHidden/>
          </w:rPr>
          <w:fldChar w:fldCharType="begin"/>
        </w:r>
        <w:r>
          <w:rPr>
            <w:noProof/>
            <w:webHidden/>
          </w:rPr>
          <w:instrText xml:space="preserve"> PAGEREF _Toc335138218 \h </w:instrText>
        </w:r>
        <w:r>
          <w:rPr>
            <w:noProof/>
            <w:webHidden/>
          </w:rPr>
        </w:r>
        <w:r>
          <w:rPr>
            <w:noProof/>
            <w:webHidden/>
          </w:rPr>
          <w:fldChar w:fldCharType="separate"/>
        </w:r>
        <w:r>
          <w:rPr>
            <w:noProof/>
            <w:webHidden/>
          </w:rPr>
          <w:t>35</w:t>
        </w:r>
        <w:r>
          <w:rPr>
            <w:noProof/>
            <w:webHidden/>
          </w:rPr>
          <w:fldChar w:fldCharType="end"/>
        </w:r>
      </w:hyperlink>
    </w:p>
    <w:p w:rsidR="001E2C88" w:rsidRDefault="001E2C88">
      <w:pPr>
        <w:pStyle w:val="TDC2"/>
        <w:tabs>
          <w:tab w:val="left" w:pos="1540"/>
          <w:tab w:val="right" w:leader="dot" w:pos="8494"/>
        </w:tabs>
        <w:rPr>
          <w:rFonts w:asciiTheme="minorHAnsi" w:eastAsiaTheme="minorEastAsia" w:hAnsiTheme="minorHAnsi" w:cstheme="minorBidi"/>
          <w:noProof/>
          <w:sz w:val="22"/>
          <w:lang w:val="es-ES" w:eastAsia="es-ES"/>
        </w:rPr>
      </w:pPr>
      <w:hyperlink w:anchor="_Toc335138219" w:history="1">
        <w:r w:rsidRPr="004442E8">
          <w:rPr>
            <w:rStyle w:val="Hipervnculo"/>
            <w:noProof/>
          </w:rPr>
          <w:t>4.1.</w:t>
        </w:r>
        <w:r>
          <w:rPr>
            <w:rFonts w:asciiTheme="minorHAnsi" w:eastAsiaTheme="minorEastAsia" w:hAnsiTheme="minorHAnsi" w:cstheme="minorBidi"/>
            <w:noProof/>
            <w:sz w:val="22"/>
            <w:lang w:val="es-ES" w:eastAsia="es-ES"/>
          </w:rPr>
          <w:tab/>
        </w:r>
        <w:r w:rsidRPr="004442E8">
          <w:rPr>
            <w:rStyle w:val="Hipervnculo"/>
            <w:noProof/>
          </w:rPr>
          <w:t>Recomendaciones sobre enlaces</w:t>
        </w:r>
        <w:r>
          <w:rPr>
            <w:noProof/>
            <w:webHidden/>
          </w:rPr>
          <w:tab/>
        </w:r>
        <w:r>
          <w:rPr>
            <w:noProof/>
            <w:webHidden/>
          </w:rPr>
          <w:fldChar w:fldCharType="begin"/>
        </w:r>
        <w:r>
          <w:rPr>
            <w:noProof/>
            <w:webHidden/>
          </w:rPr>
          <w:instrText xml:space="preserve"> PAGEREF _Toc335138219 \h </w:instrText>
        </w:r>
        <w:r>
          <w:rPr>
            <w:noProof/>
            <w:webHidden/>
          </w:rPr>
        </w:r>
        <w:r>
          <w:rPr>
            <w:noProof/>
            <w:webHidden/>
          </w:rPr>
          <w:fldChar w:fldCharType="separate"/>
        </w:r>
        <w:r>
          <w:rPr>
            <w:noProof/>
            <w:webHidden/>
          </w:rPr>
          <w:t>35</w:t>
        </w:r>
        <w:r>
          <w:rPr>
            <w:noProof/>
            <w:webHidden/>
          </w:rPr>
          <w:fldChar w:fldCharType="end"/>
        </w:r>
      </w:hyperlink>
    </w:p>
    <w:p w:rsidR="001E2C88" w:rsidRDefault="001E2C88">
      <w:pPr>
        <w:pStyle w:val="TDC2"/>
        <w:tabs>
          <w:tab w:val="left" w:pos="1540"/>
          <w:tab w:val="right" w:leader="dot" w:pos="8494"/>
        </w:tabs>
        <w:rPr>
          <w:rFonts w:asciiTheme="minorHAnsi" w:eastAsiaTheme="minorEastAsia" w:hAnsiTheme="minorHAnsi" w:cstheme="minorBidi"/>
          <w:noProof/>
          <w:sz w:val="22"/>
          <w:lang w:val="es-ES" w:eastAsia="es-ES"/>
        </w:rPr>
      </w:pPr>
      <w:hyperlink w:anchor="_Toc335138220" w:history="1">
        <w:r w:rsidRPr="004442E8">
          <w:rPr>
            <w:rStyle w:val="Hipervnculo"/>
            <w:noProof/>
          </w:rPr>
          <w:t>4.2.</w:t>
        </w:r>
        <w:r>
          <w:rPr>
            <w:rFonts w:asciiTheme="minorHAnsi" w:eastAsiaTheme="minorEastAsia" w:hAnsiTheme="minorHAnsi" w:cstheme="minorBidi"/>
            <w:noProof/>
            <w:sz w:val="22"/>
            <w:lang w:val="es-ES" w:eastAsia="es-ES"/>
          </w:rPr>
          <w:tab/>
        </w:r>
        <w:r w:rsidRPr="004442E8">
          <w:rPr>
            <w:rStyle w:val="Hipervnculo"/>
            <w:noProof/>
          </w:rPr>
          <w:t>Parsing de XML</w:t>
        </w:r>
        <w:r>
          <w:rPr>
            <w:noProof/>
            <w:webHidden/>
          </w:rPr>
          <w:tab/>
        </w:r>
        <w:r>
          <w:rPr>
            <w:noProof/>
            <w:webHidden/>
          </w:rPr>
          <w:fldChar w:fldCharType="begin"/>
        </w:r>
        <w:r>
          <w:rPr>
            <w:noProof/>
            <w:webHidden/>
          </w:rPr>
          <w:instrText xml:space="preserve"> PAGEREF _Toc335138220 \h </w:instrText>
        </w:r>
        <w:r>
          <w:rPr>
            <w:noProof/>
            <w:webHidden/>
          </w:rPr>
        </w:r>
        <w:r>
          <w:rPr>
            <w:noProof/>
            <w:webHidden/>
          </w:rPr>
          <w:fldChar w:fldCharType="separate"/>
        </w:r>
        <w:r>
          <w:rPr>
            <w:noProof/>
            <w:webHidden/>
          </w:rPr>
          <w:t>36</w:t>
        </w:r>
        <w:r>
          <w:rPr>
            <w:noProof/>
            <w:webHidden/>
          </w:rPr>
          <w:fldChar w:fldCharType="end"/>
        </w:r>
      </w:hyperlink>
    </w:p>
    <w:p w:rsidR="001E2C88" w:rsidRDefault="001E2C88">
      <w:pPr>
        <w:pStyle w:val="TDC1"/>
        <w:tabs>
          <w:tab w:val="left" w:pos="1320"/>
          <w:tab w:val="right" w:leader="dot" w:pos="8494"/>
        </w:tabs>
        <w:rPr>
          <w:rFonts w:asciiTheme="minorHAnsi" w:eastAsiaTheme="minorEastAsia" w:hAnsiTheme="minorHAnsi" w:cstheme="minorBidi"/>
          <w:noProof/>
          <w:sz w:val="22"/>
          <w:lang w:val="es-ES" w:eastAsia="es-ES"/>
        </w:rPr>
      </w:pPr>
      <w:hyperlink w:anchor="_Toc335138221" w:history="1">
        <w:r w:rsidRPr="004442E8">
          <w:rPr>
            <w:rStyle w:val="Hipervnculo"/>
            <w:noProof/>
          </w:rPr>
          <w:t>5.</w:t>
        </w:r>
        <w:r>
          <w:rPr>
            <w:rFonts w:asciiTheme="minorHAnsi" w:eastAsiaTheme="minorEastAsia" w:hAnsiTheme="minorHAnsi" w:cstheme="minorBidi"/>
            <w:noProof/>
            <w:sz w:val="22"/>
            <w:lang w:val="es-ES" w:eastAsia="es-ES"/>
          </w:rPr>
          <w:tab/>
        </w:r>
        <w:r w:rsidRPr="004442E8">
          <w:rPr>
            <w:rStyle w:val="Hipervnculo"/>
            <w:noProof/>
          </w:rPr>
          <w:t>Compilación e instalación</w:t>
        </w:r>
        <w:r>
          <w:rPr>
            <w:noProof/>
            <w:webHidden/>
          </w:rPr>
          <w:tab/>
        </w:r>
        <w:r>
          <w:rPr>
            <w:noProof/>
            <w:webHidden/>
          </w:rPr>
          <w:fldChar w:fldCharType="begin"/>
        </w:r>
        <w:r>
          <w:rPr>
            <w:noProof/>
            <w:webHidden/>
          </w:rPr>
          <w:instrText xml:space="preserve"> PAGEREF _Toc335138221 \h </w:instrText>
        </w:r>
        <w:r>
          <w:rPr>
            <w:noProof/>
            <w:webHidden/>
          </w:rPr>
        </w:r>
        <w:r>
          <w:rPr>
            <w:noProof/>
            <w:webHidden/>
          </w:rPr>
          <w:fldChar w:fldCharType="separate"/>
        </w:r>
        <w:r>
          <w:rPr>
            <w:noProof/>
            <w:webHidden/>
          </w:rPr>
          <w:t>37</w:t>
        </w:r>
        <w:r>
          <w:rPr>
            <w:noProof/>
            <w:webHidden/>
          </w:rPr>
          <w:fldChar w:fldCharType="end"/>
        </w:r>
      </w:hyperlink>
    </w:p>
    <w:p w:rsidR="001E2C88" w:rsidRDefault="001E2C88">
      <w:pPr>
        <w:pStyle w:val="TDC1"/>
        <w:tabs>
          <w:tab w:val="left" w:pos="1320"/>
          <w:tab w:val="right" w:leader="dot" w:pos="8494"/>
        </w:tabs>
        <w:rPr>
          <w:rFonts w:asciiTheme="minorHAnsi" w:eastAsiaTheme="minorEastAsia" w:hAnsiTheme="minorHAnsi" w:cstheme="minorBidi"/>
          <w:noProof/>
          <w:sz w:val="22"/>
          <w:lang w:val="es-ES" w:eastAsia="es-ES"/>
        </w:rPr>
      </w:pPr>
      <w:hyperlink w:anchor="_Toc335138222" w:history="1">
        <w:r w:rsidRPr="004442E8">
          <w:rPr>
            <w:rStyle w:val="Hipervnculo"/>
            <w:noProof/>
          </w:rPr>
          <w:t>6.</w:t>
        </w:r>
        <w:r>
          <w:rPr>
            <w:rFonts w:asciiTheme="minorHAnsi" w:eastAsiaTheme="minorEastAsia" w:hAnsiTheme="minorHAnsi" w:cstheme="minorBidi"/>
            <w:noProof/>
            <w:sz w:val="22"/>
            <w:lang w:val="es-ES" w:eastAsia="es-ES"/>
          </w:rPr>
          <w:tab/>
        </w:r>
        <w:r w:rsidRPr="004442E8">
          <w:rPr>
            <w:rStyle w:val="Hipervnculo"/>
            <w:noProof/>
          </w:rPr>
          <w:t>Problemas conocidos</w:t>
        </w:r>
        <w:r>
          <w:rPr>
            <w:noProof/>
            <w:webHidden/>
          </w:rPr>
          <w:tab/>
        </w:r>
        <w:r>
          <w:rPr>
            <w:noProof/>
            <w:webHidden/>
          </w:rPr>
          <w:fldChar w:fldCharType="begin"/>
        </w:r>
        <w:r>
          <w:rPr>
            <w:noProof/>
            <w:webHidden/>
          </w:rPr>
          <w:instrText xml:space="preserve"> PAGEREF _Toc335138222 \h </w:instrText>
        </w:r>
        <w:r>
          <w:rPr>
            <w:noProof/>
            <w:webHidden/>
          </w:rPr>
        </w:r>
        <w:r>
          <w:rPr>
            <w:noProof/>
            <w:webHidden/>
          </w:rPr>
          <w:fldChar w:fldCharType="separate"/>
        </w:r>
        <w:r>
          <w:rPr>
            <w:noProof/>
            <w:webHidden/>
          </w:rPr>
          <w:t>38</w:t>
        </w:r>
        <w:r>
          <w:rPr>
            <w:noProof/>
            <w:webHidden/>
          </w:rPr>
          <w:fldChar w:fldCharType="end"/>
        </w:r>
      </w:hyperlink>
    </w:p>
    <w:p w:rsidR="00A43D73" w:rsidRDefault="004D5758" w:rsidP="00AF0DE5">
      <w:pPr>
        <w:rPr>
          <w:b/>
          <w:bCs/>
        </w:rPr>
      </w:pPr>
      <w:r w:rsidRPr="00213723">
        <w:rPr>
          <w:b/>
          <w:bCs/>
        </w:rPr>
        <w:fldChar w:fldCharType="end"/>
      </w:r>
      <w:r w:rsidR="00A43D73">
        <w:rPr>
          <w:b/>
          <w:bCs/>
        </w:rPr>
        <w:br w:type="page"/>
      </w:r>
    </w:p>
    <w:p w:rsidR="00A43D73" w:rsidRDefault="007E66A7" w:rsidP="007E66A7">
      <w:pPr>
        <w:pStyle w:val="Ttulo"/>
      </w:pPr>
      <w:r>
        <w:lastRenderedPageBreak/>
        <w:t>Ilustraciones</w:t>
      </w:r>
    </w:p>
    <w:p w:rsidR="001E2C88" w:rsidRDefault="004D5758">
      <w:pPr>
        <w:pStyle w:val="Tabladeilustraciones"/>
        <w:tabs>
          <w:tab w:val="right" w:leader="dot" w:pos="8494"/>
        </w:tabs>
        <w:rPr>
          <w:rFonts w:asciiTheme="minorHAnsi" w:eastAsiaTheme="minorEastAsia" w:hAnsiTheme="minorHAnsi" w:cstheme="minorBidi"/>
          <w:noProof/>
          <w:sz w:val="22"/>
          <w:szCs w:val="22"/>
          <w:lang w:val="es-ES" w:eastAsia="es-ES"/>
        </w:rPr>
      </w:pPr>
      <w:r>
        <w:rPr>
          <w:caps/>
        </w:rPr>
        <w:fldChar w:fldCharType="begin"/>
      </w:r>
      <w:r w:rsidR="00973955">
        <w:rPr>
          <w:caps/>
        </w:rPr>
        <w:instrText xml:space="preserve"> TOC \h \z \c "Ilustración" </w:instrText>
      </w:r>
      <w:r>
        <w:rPr>
          <w:caps/>
        </w:rPr>
        <w:fldChar w:fldCharType="separate"/>
      </w:r>
      <w:hyperlink w:anchor="_Toc335138223" w:history="1">
        <w:r w:rsidR="001E2C88" w:rsidRPr="00176DA1">
          <w:rPr>
            <w:rStyle w:val="Hipervnculo"/>
            <w:noProof/>
          </w:rPr>
          <w:t>Ilustración 1.1. Estructura de la solución</w:t>
        </w:r>
        <w:r w:rsidR="001E2C88">
          <w:rPr>
            <w:noProof/>
            <w:webHidden/>
          </w:rPr>
          <w:tab/>
        </w:r>
        <w:r w:rsidR="001E2C88">
          <w:rPr>
            <w:noProof/>
            <w:webHidden/>
          </w:rPr>
          <w:fldChar w:fldCharType="begin"/>
        </w:r>
        <w:r w:rsidR="001E2C88">
          <w:rPr>
            <w:noProof/>
            <w:webHidden/>
          </w:rPr>
          <w:instrText xml:space="preserve"> PAGEREF _Toc335138223 \h </w:instrText>
        </w:r>
        <w:r w:rsidR="001E2C88">
          <w:rPr>
            <w:noProof/>
            <w:webHidden/>
          </w:rPr>
        </w:r>
        <w:r w:rsidR="001E2C88">
          <w:rPr>
            <w:noProof/>
            <w:webHidden/>
          </w:rPr>
          <w:fldChar w:fldCharType="separate"/>
        </w:r>
        <w:r w:rsidR="001E2C88">
          <w:rPr>
            <w:noProof/>
            <w:webHidden/>
          </w:rPr>
          <w:t>7</w:t>
        </w:r>
        <w:r w:rsidR="001E2C88">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24" w:history="1">
        <w:r w:rsidRPr="00176DA1">
          <w:rPr>
            <w:rStyle w:val="Hipervnculo"/>
            <w:noProof/>
          </w:rPr>
          <w:t>Ilustración 1.2. Estructura del proyecto Model</w:t>
        </w:r>
        <w:r>
          <w:rPr>
            <w:noProof/>
            <w:webHidden/>
          </w:rPr>
          <w:tab/>
        </w:r>
        <w:r>
          <w:rPr>
            <w:noProof/>
            <w:webHidden/>
          </w:rPr>
          <w:fldChar w:fldCharType="begin"/>
        </w:r>
        <w:r>
          <w:rPr>
            <w:noProof/>
            <w:webHidden/>
          </w:rPr>
          <w:instrText xml:space="preserve"> PAGEREF _Toc335138224 \h </w:instrText>
        </w:r>
        <w:r>
          <w:rPr>
            <w:noProof/>
            <w:webHidden/>
          </w:rPr>
        </w:r>
        <w:r>
          <w:rPr>
            <w:noProof/>
            <w:webHidden/>
          </w:rPr>
          <w:fldChar w:fldCharType="separate"/>
        </w:r>
        <w:r>
          <w:rPr>
            <w:noProof/>
            <w:webHidden/>
          </w:rPr>
          <w:t>8</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25" w:history="1">
        <w:r w:rsidRPr="00176DA1">
          <w:rPr>
            <w:rStyle w:val="Hipervnculo"/>
            <w:noProof/>
          </w:rPr>
          <w:t>Ilustración 1.3. Clases del proyecto Model</w:t>
        </w:r>
        <w:r>
          <w:rPr>
            <w:noProof/>
            <w:webHidden/>
          </w:rPr>
          <w:tab/>
        </w:r>
        <w:r>
          <w:rPr>
            <w:noProof/>
            <w:webHidden/>
          </w:rPr>
          <w:fldChar w:fldCharType="begin"/>
        </w:r>
        <w:r>
          <w:rPr>
            <w:noProof/>
            <w:webHidden/>
          </w:rPr>
          <w:instrText xml:space="preserve"> PAGEREF _Toc335138225 \h </w:instrText>
        </w:r>
        <w:r>
          <w:rPr>
            <w:noProof/>
            <w:webHidden/>
          </w:rPr>
        </w:r>
        <w:r>
          <w:rPr>
            <w:noProof/>
            <w:webHidden/>
          </w:rPr>
          <w:fldChar w:fldCharType="separate"/>
        </w:r>
        <w:r>
          <w:rPr>
            <w:noProof/>
            <w:webHidden/>
          </w:rPr>
          <w:t>7</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26" w:history="1">
        <w:r w:rsidRPr="00176DA1">
          <w:rPr>
            <w:rStyle w:val="Hipervnculo"/>
            <w:noProof/>
          </w:rPr>
          <w:t>Ilustración 1.4. Proyecto de test</w:t>
        </w:r>
        <w:r>
          <w:rPr>
            <w:noProof/>
            <w:webHidden/>
          </w:rPr>
          <w:tab/>
        </w:r>
        <w:r>
          <w:rPr>
            <w:noProof/>
            <w:webHidden/>
          </w:rPr>
          <w:fldChar w:fldCharType="begin"/>
        </w:r>
        <w:r>
          <w:rPr>
            <w:noProof/>
            <w:webHidden/>
          </w:rPr>
          <w:instrText xml:space="preserve"> PAGEREF _Toc335138226 \h </w:instrText>
        </w:r>
        <w:r>
          <w:rPr>
            <w:noProof/>
            <w:webHidden/>
          </w:rPr>
        </w:r>
        <w:r>
          <w:rPr>
            <w:noProof/>
            <w:webHidden/>
          </w:rPr>
          <w:fldChar w:fldCharType="separate"/>
        </w:r>
        <w:r>
          <w:rPr>
            <w:noProof/>
            <w:webHidden/>
          </w:rPr>
          <w:t>9</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27" w:history="1">
        <w:r w:rsidRPr="00176DA1">
          <w:rPr>
            <w:rStyle w:val="Hipervnculo"/>
            <w:noProof/>
          </w:rPr>
          <w:t>Ilustración 1.5. Vista del proyecto Web</w:t>
        </w:r>
        <w:r>
          <w:rPr>
            <w:noProof/>
            <w:webHidden/>
          </w:rPr>
          <w:tab/>
        </w:r>
        <w:r>
          <w:rPr>
            <w:noProof/>
            <w:webHidden/>
          </w:rPr>
          <w:fldChar w:fldCharType="begin"/>
        </w:r>
        <w:r>
          <w:rPr>
            <w:noProof/>
            <w:webHidden/>
          </w:rPr>
          <w:instrText xml:space="preserve"> PAGEREF _Toc335138227 \h </w:instrText>
        </w:r>
        <w:r>
          <w:rPr>
            <w:noProof/>
            <w:webHidden/>
          </w:rPr>
        </w:r>
        <w:r>
          <w:rPr>
            <w:noProof/>
            <w:webHidden/>
          </w:rPr>
          <w:fldChar w:fldCharType="separate"/>
        </w:r>
        <w:r>
          <w:rPr>
            <w:noProof/>
            <w:webHidden/>
          </w:rPr>
          <w:t>11</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28" w:history="1">
        <w:r w:rsidRPr="00176DA1">
          <w:rPr>
            <w:rStyle w:val="Hipervnculo"/>
            <w:noProof/>
          </w:rPr>
          <w:t>Ilustración 1.6. Vista del proyecto Web por clases</w:t>
        </w:r>
        <w:r>
          <w:rPr>
            <w:noProof/>
            <w:webHidden/>
          </w:rPr>
          <w:tab/>
        </w:r>
        <w:r>
          <w:rPr>
            <w:noProof/>
            <w:webHidden/>
          </w:rPr>
          <w:fldChar w:fldCharType="begin"/>
        </w:r>
        <w:r>
          <w:rPr>
            <w:noProof/>
            <w:webHidden/>
          </w:rPr>
          <w:instrText xml:space="preserve"> PAGEREF _Toc335138228 \h </w:instrText>
        </w:r>
        <w:r>
          <w:rPr>
            <w:noProof/>
            <w:webHidden/>
          </w:rPr>
        </w:r>
        <w:r>
          <w:rPr>
            <w:noProof/>
            <w:webHidden/>
          </w:rPr>
          <w:fldChar w:fldCharType="separate"/>
        </w:r>
        <w:r>
          <w:rPr>
            <w:noProof/>
            <w:webHidden/>
          </w:rPr>
          <w:t>13</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29" w:history="1">
        <w:r w:rsidRPr="00176DA1">
          <w:rPr>
            <w:rStyle w:val="Hipervnculo"/>
            <w:noProof/>
          </w:rPr>
          <w:t>Ilustración 1.7. Doc, proyecto de modelado y documentación</w:t>
        </w:r>
        <w:r>
          <w:rPr>
            <w:noProof/>
            <w:webHidden/>
          </w:rPr>
          <w:tab/>
        </w:r>
        <w:r>
          <w:rPr>
            <w:noProof/>
            <w:webHidden/>
          </w:rPr>
          <w:fldChar w:fldCharType="begin"/>
        </w:r>
        <w:r>
          <w:rPr>
            <w:noProof/>
            <w:webHidden/>
          </w:rPr>
          <w:instrText xml:space="preserve"> PAGEREF _Toc335138229 \h </w:instrText>
        </w:r>
        <w:r>
          <w:rPr>
            <w:noProof/>
            <w:webHidden/>
          </w:rPr>
        </w:r>
        <w:r>
          <w:rPr>
            <w:noProof/>
            <w:webHidden/>
          </w:rPr>
          <w:fldChar w:fldCharType="separate"/>
        </w:r>
        <w:r>
          <w:rPr>
            <w:noProof/>
            <w:webHidden/>
          </w:rPr>
          <w:t>15</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30" w:history="1">
        <w:r w:rsidRPr="00176DA1">
          <w:rPr>
            <w:rStyle w:val="Hipervnculo"/>
            <w:noProof/>
          </w:rPr>
          <w:t>Ilustración 2.1. Contenido del .edmx</w:t>
        </w:r>
        <w:r>
          <w:rPr>
            <w:noProof/>
            <w:webHidden/>
          </w:rPr>
          <w:tab/>
        </w:r>
        <w:r>
          <w:rPr>
            <w:noProof/>
            <w:webHidden/>
          </w:rPr>
          <w:fldChar w:fldCharType="begin"/>
        </w:r>
        <w:r>
          <w:rPr>
            <w:noProof/>
            <w:webHidden/>
          </w:rPr>
          <w:instrText xml:space="preserve"> PAGEREF _Toc335138230 \h </w:instrText>
        </w:r>
        <w:r>
          <w:rPr>
            <w:noProof/>
            <w:webHidden/>
          </w:rPr>
        </w:r>
        <w:r>
          <w:rPr>
            <w:noProof/>
            <w:webHidden/>
          </w:rPr>
          <w:fldChar w:fldCharType="separate"/>
        </w:r>
        <w:r>
          <w:rPr>
            <w:noProof/>
            <w:webHidden/>
          </w:rPr>
          <w:t>17</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31" w:history="1">
        <w:r w:rsidRPr="00176DA1">
          <w:rPr>
            <w:rStyle w:val="Hipervnculo"/>
            <w:noProof/>
          </w:rPr>
          <w:t>Ilustración 2.2. .edmx</w:t>
        </w:r>
        <w:r>
          <w:rPr>
            <w:noProof/>
            <w:webHidden/>
          </w:rPr>
          <w:tab/>
        </w:r>
        <w:r>
          <w:rPr>
            <w:noProof/>
            <w:webHidden/>
          </w:rPr>
          <w:fldChar w:fldCharType="begin"/>
        </w:r>
        <w:r>
          <w:rPr>
            <w:noProof/>
            <w:webHidden/>
          </w:rPr>
          <w:instrText xml:space="preserve"> PAGEREF _Toc335138231 \h </w:instrText>
        </w:r>
        <w:r>
          <w:rPr>
            <w:noProof/>
            <w:webHidden/>
          </w:rPr>
        </w:r>
        <w:r>
          <w:rPr>
            <w:noProof/>
            <w:webHidden/>
          </w:rPr>
          <w:fldChar w:fldCharType="separate"/>
        </w:r>
        <w:r>
          <w:rPr>
            <w:noProof/>
            <w:webHidden/>
          </w:rPr>
          <w:t>18</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32" w:history="1">
        <w:r w:rsidRPr="00176DA1">
          <w:rPr>
            <w:rStyle w:val="Hipervnculo"/>
            <w:noProof/>
          </w:rPr>
          <w:t>Ilustración 2.3. UserService</w:t>
        </w:r>
        <w:r>
          <w:rPr>
            <w:noProof/>
            <w:webHidden/>
          </w:rPr>
          <w:tab/>
        </w:r>
        <w:r>
          <w:rPr>
            <w:noProof/>
            <w:webHidden/>
          </w:rPr>
          <w:fldChar w:fldCharType="begin"/>
        </w:r>
        <w:r>
          <w:rPr>
            <w:noProof/>
            <w:webHidden/>
          </w:rPr>
          <w:instrText xml:space="preserve"> PAGEREF _Toc335138232 \h </w:instrText>
        </w:r>
        <w:r>
          <w:rPr>
            <w:noProof/>
            <w:webHidden/>
          </w:rPr>
        </w:r>
        <w:r>
          <w:rPr>
            <w:noProof/>
            <w:webHidden/>
          </w:rPr>
          <w:fldChar w:fldCharType="separate"/>
        </w:r>
        <w:r>
          <w:rPr>
            <w:noProof/>
            <w:webHidden/>
          </w:rPr>
          <w:t>14</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33" w:history="1">
        <w:r w:rsidRPr="00176DA1">
          <w:rPr>
            <w:rStyle w:val="Hipervnculo"/>
            <w:noProof/>
          </w:rPr>
          <w:t>Ilustración 2.4. FavoriteService</w:t>
        </w:r>
        <w:r>
          <w:rPr>
            <w:noProof/>
            <w:webHidden/>
          </w:rPr>
          <w:tab/>
        </w:r>
        <w:r>
          <w:rPr>
            <w:noProof/>
            <w:webHidden/>
          </w:rPr>
          <w:fldChar w:fldCharType="begin"/>
        </w:r>
        <w:r>
          <w:rPr>
            <w:noProof/>
            <w:webHidden/>
          </w:rPr>
          <w:instrText xml:space="preserve"> PAGEREF _Toc335138233 \h </w:instrText>
        </w:r>
        <w:r>
          <w:rPr>
            <w:noProof/>
            <w:webHidden/>
          </w:rPr>
        </w:r>
        <w:r>
          <w:rPr>
            <w:noProof/>
            <w:webHidden/>
          </w:rPr>
          <w:fldChar w:fldCharType="separate"/>
        </w:r>
        <w:r>
          <w:rPr>
            <w:noProof/>
            <w:webHidden/>
          </w:rPr>
          <w:t>15</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34" w:history="1">
        <w:r w:rsidRPr="00176DA1">
          <w:rPr>
            <w:rStyle w:val="Hipervnculo"/>
            <w:noProof/>
          </w:rPr>
          <w:t>Ilustración 2.5. LabelService</w:t>
        </w:r>
        <w:r>
          <w:rPr>
            <w:noProof/>
            <w:webHidden/>
          </w:rPr>
          <w:tab/>
        </w:r>
        <w:r>
          <w:rPr>
            <w:noProof/>
            <w:webHidden/>
          </w:rPr>
          <w:fldChar w:fldCharType="begin"/>
        </w:r>
        <w:r>
          <w:rPr>
            <w:noProof/>
            <w:webHidden/>
          </w:rPr>
          <w:instrText xml:space="preserve"> PAGEREF _Toc335138234 \h </w:instrText>
        </w:r>
        <w:r>
          <w:rPr>
            <w:noProof/>
            <w:webHidden/>
          </w:rPr>
        </w:r>
        <w:r>
          <w:rPr>
            <w:noProof/>
            <w:webHidden/>
          </w:rPr>
          <w:fldChar w:fldCharType="separate"/>
        </w:r>
        <w:r>
          <w:rPr>
            <w:noProof/>
            <w:webHidden/>
          </w:rPr>
          <w:t>16</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35" w:history="1">
        <w:r w:rsidRPr="00176DA1">
          <w:rPr>
            <w:rStyle w:val="Hipervnculo"/>
            <w:noProof/>
          </w:rPr>
          <w:t>Ilustración 2.6. LocalizationService</w:t>
        </w:r>
        <w:r>
          <w:rPr>
            <w:noProof/>
            <w:webHidden/>
          </w:rPr>
          <w:tab/>
        </w:r>
        <w:r>
          <w:rPr>
            <w:noProof/>
            <w:webHidden/>
          </w:rPr>
          <w:fldChar w:fldCharType="begin"/>
        </w:r>
        <w:r>
          <w:rPr>
            <w:noProof/>
            <w:webHidden/>
          </w:rPr>
          <w:instrText xml:space="preserve"> PAGEREF _Toc335138235 \h </w:instrText>
        </w:r>
        <w:r>
          <w:rPr>
            <w:noProof/>
            <w:webHidden/>
          </w:rPr>
        </w:r>
        <w:r>
          <w:rPr>
            <w:noProof/>
            <w:webHidden/>
          </w:rPr>
          <w:fldChar w:fldCharType="separate"/>
        </w:r>
        <w:r>
          <w:rPr>
            <w:noProof/>
            <w:webHidden/>
          </w:rPr>
          <w:t>17</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36" w:history="1">
        <w:r w:rsidRPr="00176DA1">
          <w:rPr>
            <w:rStyle w:val="Hipervnculo"/>
            <w:noProof/>
          </w:rPr>
          <w:t>Ilustración 2.7. RatingService</w:t>
        </w:r>
        <w:r>
          <w:rPr>
            <w:noProof/>
            <w:webHidden/>
          </w:rPr>
          <w:tab/>
        </w:r>
        <w:r>
          <w:rPr>
            <w:noProof/>
            <w:webHidden/>
          </w:rPr>
          <w:fldChar w:fldCharType="begin"/>
        </w:r>
        <w:r>
          <w:rPr>
            <w:noProof/>
            <w:webHidden/>
          </w:rPr>
          <w:instrText xml:space="preserve"> PAGEREF _Toc335138236 \h </w:instrText>
        </w:r>
        <w:r>
          <w:rPr>
            <w:noProof/>
            <w:webHidden/>
          </w:rPr>
        </w:r>
        <w:r>
          <w:rPr>
            <w:noProof/>
            <w:webHidden/>
          </w:rPr>
          <w:fldChar w:fldCharType="separate"/>
        </w:r>
        <w:r>
          <w:rPr>
            <w:noProof/>
            <w:webHidden/>
          </w:rPr>
          <w:t>17</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37" w:history="1">
        <w:r w:rsidRPr="00176DA1">
          <w:rPr>
            <w:rStyle w:val="Hipervnculo"/>
            <w:noProof/>
          </w:rPr>
          <w:t>Ilustración 2.8. MovieService</w:t>
        </w:r>
        <w:r>
          <w:rPr>
            <w:noProof/>
            <w:webHidden/>
          </w:rPr>
          <w:tab/>
        </w:r>
        <w:r>
          <w:rPr>
            <w:noProof/>
            <w:webHidden/>
          </w:rPr>
          <w:fldChar w:fldCharType="begin"/>
        </w:r>
        <w:r>
          <w:rPr>
            <w:noProof/>
            <w:webHidden/>
          </w:rPr>
          <w:instrText xml:space="preserve"> PAGEREF _Toc335138237 \h </w:instrText>
        </w:r>
        <w:r>
          <w:rPr>
            <w:noProof/>
            <w:webHidden/>
          </w:rPr>
        </w:r>
        <w:r>
          <w:rPr>
            <w:noProof/>
            <w:webHidden/>
          </w:rPr>
          <w:fldChar w:fldCharType="separate"/>
        </w:r>
        <w:r>
          <w:rPr>
            <w:noProof/>
            <w:webHidden/>
          </w:rPr>
          <w:t>18</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38" w:history="1">
        <w:r w:rsidRPr="00176DA1">
          <w:rPr>
            <w:rStyle w:val="Hipervnculo"/>
            <w:noProof/>
          </w:rPr>
          <w:t>Ilustración 2.9. CommentService</w:t>
        </w:r>
        <w:r>
          <w:rPr>
            <w:noProof/>
            <w:webHidden/>
          </w:rPr>
          <w:tab/>
        </w:r>
        <w:r>
          <w:rPr>
            <w:noProof/>
            <w:webHidden/>
          </w:rPr>
          <w:fldChar w:fldCharType="begin"/>
        </w:r>
        <w:r>
          <w:rPr>
            <w:noProof/>
            <w:webHidden/>
          </w:rPr>
          <w:instrText xml:space="preserve"> PAGEREF _Toc335138238 \h </w:instrText>
        </w:r>
        <w:r>
          <w:rPr>
            <w:noProof/>
            <w:webHidden/>
          </w:rPr>
        </w:r>
        <w:r>
          <w:rPr>
            <w:noProof/>
            <w:webHidden/>
          </w:rPr>
          <w:fldChar w:fldCharType="separate"/>
        </w:r>
        <w:r>
          <w:rPr>
            <w:noProof/>
            <w:webHidden/>
          </w:rPr>
          <w:t>19</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39" w:history="1">
        <w:r w:rsidRPr="00176DA1">
          <w:rPr>
            <w:rStyle w:val="Hipervnculo"/>
            <w:noProof/>
          </w:rPr>
          <w:t>Ilustración 2.10. Diseño de un DAO</w:t>
        </w:r>
        <w:r>
          <w:rPr>
            <w:noProof/>
            <w:webHidden/>
          </w:rPr>
          <w:tab/>
        </w:r>
        <w:r>
          <w:rPr>
            <w:noProof/>
            <w:webHidden/>
          </w:rPr>
          <w:fldChar w:fldCharType="begin"/>
        </w:r>
        <w:r>
          <w:rPr>
            <w:noProof/>
            <w:webHidden/>
          </w:rPr>
          <w:instrText xml:space="preserve"> PAGEREF _Toc335138239 \h </w:instrText>
        </w:r>
        <w:r>
          <w:rPr>
            <w:noProof/>
            <w:webHidden/>
          </w:rPr>
        </w:r>
        <w:r>
          <w:rPr>
            <w:noProof/>
            <w:webHidden/>
          </w:rPr>
          <w:fldChar w:fldCharType="separate"/>
        </w:r>
        <w:r>
          <w:rPr>
            <w:noProof/>
            <w:webHidden/>
          </w:rPr>
          <w:t>23</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40" w:history="1">
        <w:r w:rsidRPr="00176DA1">
          <w:rPr>
            <w:rStyle w:val="Hipervnculo"/>
            <w:noProof/>
          </w:rPr>
          <w:t>Ilustración 2.11. LinkService</w:t>
        </w:r>
        <w:r>
          <w:rPr>
            <w:noProof/>
            <w:webHidden/>
          </w:rPr>
          <w:tab/>
        </w:r>
        <w:r>
          <w:rPr>
            <w:noProof/>
            <w:webHidden/>
          </w:rPr>
          <w:fldChar w:fldCharType="begin"/>
        </w:r>
        <w:r>
          <w:rPr>
            <w:noProof/>
            <w:webHidden/>
          </w:rPr>
          <w:instrText xml:space="preserve"> PAGEREF _Toc335138240 \h </w:instrText>
        </w:r>
        <w:r>
          <w:rPr>
            <w:noProof/>
            <w:webHidden/>
          </w:rPr>
        </w:r>
        <w:r>
          <w:rPr>
            <w:noProof/>
            <w:webHidden/>
          </w:rPr>
          <w:fldChar w:fldCharType="separate"/>
        </w:r>
        <w:r>
          <w:rPr>
            <w:noProof/>
            <w:webHidden/>
          </w:rPr>
          <w:t>25</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41" w:history="1">
        <w:r w:rsidRPr="00176DA1">
          <w:rPr>
            <w:rStyle w:val="Hipervnculo"/>
            <w:noProof/>
          </w:rPr>
          <w:t>Ilustración 2.12. Método GetLink (1)</w:t>
        </w:r>
        <w:r>
          <w:rPr>
            <w:noProof/>
            <w:webHidden/>
          </w:rPr>
          <w:tab/>
        </w:r>
        <w:r>
          <w:rPr>
            <w:noProof/>
            <w:webHidden/>
          </w:rPr>
          <w:fldChar w:fldCharType="begin"/>
        </w:r>
        <w:r>
          <w:rPr>
            <w:noProof/>
            <w:webHidden/>
          </w:rPr>
          <w:instrText xml:space="preserve"> PAGEREF _Toc335138241 \h </w:instrText>
        </w:r>
        <w:r>
          <w:rPr>
            <w:noProof/>
            <w:webHidden/>
          </w:rPr>
        </w:r>
        <w:r>
          <w:rPr>
            <w:noProof/>
            <w:webHidden/>
          </w:rPr>
          <w:fldChar w:fldCharType="separate"/>
        </w:r>
        <w:r>
          <w:rPr>
            <w:noProof/>
            <w:webHidden/>
          </w:rPr>
          <w:t>26</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42" w:history="1">
        <w:r w:rsidRPr="00176DA1">
          <w:rPr>
            <w:rStyle w:val="Hipervnculo"/>
            <w:noProof/>
          </w:rPr>
          <w:t>Ilustración 2.13. Método GetLink (y 2)</w:t>
        </w:r>
        <w:r>
          <w:rPr>
            <w:noProof/>
            <w:webHidden/>
          </w:rPr>
          <w:tab/>
        </w:r>
        <w:r>
          <w:rPr>
            <w:noProof/>
            <w:webHidden/>
          </w:rPr>
          <w:fldChar w:fldCharType="begin"/>
        </w:r>
        <w:r>
          <w:rPr>
            <w:noProof/>
            <w:webHidden/>
          </w:rPr>
          <w:instrText xml:space="preserve"> PAGEREF _Toc335138242 \h </w:instrText>
        </w:r>
        <w:r>
          <w:rPr>
            <w:noProof/>
            <w:webHidden/>
          </w:rPr>
        </w:r>
        <w:r>
          <w:rPr>
            <w:noProof/>
            <w:webHidden/>
          </w:rPr>
          <w:fldChar w:fldCharType="separate"/>
        </w:r>
        <w:r>
          <w:rPr>
            <w:noProof/>
            <w:webHidden/>
          </w:rPr>
          <w:t>27</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43" w:history="1">
        <w:r w:rsidRPr="00176DA1">
          <w:rPr>
            <w:rStyle w:val="Hipervnculo"/>
            <w:noProof/>
          </w:rPr>
          <w:t>Ilustración 3.1. Register Page_Load</w:t>
        </w:r>
        <w:r>
          <w:rPr>
            <w:noProof/>
            <w:webHidden/>
          </w:rPr>
          <w:tab/>
        </w:r>
        <w:r>
          <w:rPr>
            <w:noProof/>
            <w:webHidden/>
          </w:rPr>
          <w:fldChar w:fldCharType="begin"/>
        </w:r>
        <w:r>
          <w:rPr>
            <w:noProof/>
            <w:webHidden/>
          </w:rPr>
          <w:instrText xml:space="preserve"> PAGEREF _Toc335138243 \h </w:instrText>
        </w:r>
        <w:r>
          <w:rPr>
            <w:noProof/>
            <w:webHidden/>
          </w:rPr>
        </w:r>
        <w:r>
          <w:rPr>
            <w:noProof/>
            <w:webHidden/>
          </w:rPr>
          <w:fldChar w:fldCharType="separate"/>
        </w:r>
        <w:r>
          <w:rPr>
            <w:noProof/>
            <w:webHidden/>
          </w:rPr>
          <w:t>31</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44" w:history="1">
        <w:r w:rsidRPr="00176DA1">
          <w:rPr>
            <w:rStyle w:val="Hipervnculo"/>
            <w:noProof/>
          </w:rPr>
          <w:t>Ilustración 3.2. Recuperación de lenguajes disponibles</w:t>
        </w:r>
        <w:r>
          <w:rPr>
            <w:noProof/>
            <w:webHidden/>
          </w:rPr>
          <w:tab/>
        </w:r>
        <w:r>
          <w:rPr>
            <w:noProof/>
            <w:webHidden/>
          </w:rPr>
          <w:fldChar w:fldCharType="begin"/>
        </w:r>
        <w:r>
          <w:rPr>
            <w:noProof/>
            <w:webHidden/>
          </w:rPr>
          <w:instrText xml:space="preserve"> PAGEREF _Toc335138244 \h </w:instrText>
        </w:r>
        <w:r>
          <w:rPr>
            <w:noProof/>
            <w:webHidden/>
          </w:rPr>
        </w:r>
        <w:r>
          <w:rPr>
            <w:noProof/>
            <w:webHidden/>
          </w:rPr>
          <w:fldChar w:fldCharType="separate"/>
        </w:r>
        <w:r>
          <w:rPr>
            <w:noProof/>
            <w:webHidden/>
          </w:rPr>
          <w:t>32</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45" w:history="1">
        <w:r w:rsidRPr="00176DA1">
          <w:rPr>
            <w:rStyle w:val="Hipervnculo"/>
            <w:noProof/>
          </w:rPr>
          <w:t>Ilustración 3.3. EditLink Page_Load</w:t>
        </w:r>
        <w:r>
          <w:rPr>
            <w:noProof/>
            <w:webHidden/>
          </w:rPr>
          <w:tab/>
        </w:r>
        <w:r>
          <w:rPr>
            <w:noProof/>
            <w:webHidden/>
          </w:rPr>
          <w:fldChar w:fldCharType="begin"/>
        </w:r>
        <w:r>
          <w:rPr>
            <w:noProof/>
            <w:webHidden/>
          </w:rPr>
          <w:instrText xml:space="preserve"> PAGEREF _Toc335138245 \h </w:instrText>
        </w:r>
        <w:r>
          <w:rPr>
            <w:noProof/>
            <w:webHidden/>
          </w:rPr>
        </w:r>
        <w:r>
          <w:rPr>
            <w:noProof/>
            <w:webHidden/>
          </w:rPr>
          <w:fldChar w:fldCharType="separate"/>
        </w:r>
        <w:r>
          <w:rPr>
            <w:noProof/>
            <w:webHidden/>
          </w:rPr>
          <w:t>34</w:t>
        </w:r>
        <w:r>
          <w:rPr>
            <w:noProof/>
            <w:webHidden/>
          </w:rPr>
          <w:fldChar w:fldCharType="end"/>
        </w:r>
      </w:hyperlink>
    </w:p>
    <w:p w:rsidR="001E2C88" w:rsidRDefault="001E2C88">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335138246" w:history="1">
        <w:r w:rsidRPr="00176DA1">
          <w:rPr>
            <w:rStyle w:val="Hipervnculo"/>
            <w:noProof/>
          </w:rPr>
          <w:t>Ilustración 3.4. Botón EditLink</w:t>
        </w:r>
        <w:r>
          <w:rPr>
            <w:noProof/>
            <w:webHidden/>
          </w:rPr>
          <w:tab/>
        </w:r>
        <w:r>
          <w:rPr>
            <w:noProof/>
            <w:webHidden/>
          </w:rPr>
          <w:fldChar w:fldCharType="begin"/>
        </w:r>
        <w:r>
          <w:rPr>
            <w:noProof/>
            <w:webHidden/>
          </w:rPr>
          <w:instrText xml:space="preserve"> PAGEREF _Toc335138246 \h </w:instrText>
        </w:r>
        <w:r>
          <w:rPr>
            <w:noProof/>
            <w:webHidden/>
          </w:rPr>
        </w:r>
        <w:r>
          <w:rPr>
            <w:noProof/>
            <w:webHidden/>
          </w:rPr>
          <w:fldChar w:fldCharType="separate"/>
        </w:r>
        <w:r>
          <w:rPr>
            <w:noProof/>
            <w:webHidden/>
          </w:rPr>
          <w:t>34</w:t>
        </w:r>
        <w:r>
          <w:rPr>
            <w:noProof/>
            <w:webHidden/>
          </w:rPr>
          <w:fldChar w:fldCharType="end"/>
        </w:r>
      </w:hyperlink>
    </w:p>
    <w:p w:rsidR="007E66A7" w:rsidRDefault="004D5758" w:rsidP="00A43D73">
      <w:r>
        <w:rPr>
          <w:rFonts w:cs="Calibri"/>
          <w:caps/>
          <w:szCs w:val="20"/>
        </w:rPr>
        <w:fldChar w:fldCharType="end"/>
      </w:r>
    </w:p>
    <w:p w:rsidR="00A43D73" w:rsidRDefault="00A43D73">
      <w:pPr>
        <w:spacing w:after="0"/>
        <w:ind w:firstLine="0"/>
      </w:pPr>
      <w:r>
        <w:br w:type="page"/>
      </w:r>
    </w:p>
    <w:p w:rsidR="00253306" w:rsidRDefault="00253306" w:rsidP="00253306"/>
    <w:p w:rsidR="00253306" w:rsidRDefault="00253306" w:rsidP="00253306">
      <w:pPr>
        <w:rPr>
          <w:kern w:val="32"/>
          <w:szCs w:val="32"/>
        </w:rPr>
      </w:pPr>
      <w:r>
        <w:br w:type="page"/>
      </w:r>
    </w:p>
    <w:p w:rsidR="007E5102" w:rsidRPr="00A711CC" w:rsidRDefault="00AE528F" w:rsidP="00A43D73">
      <w:pPr>
        <w:pStyle w:val="Ttulo1"/>
        <w:rPr>
          <w:lang w:val="es-ES_tradnl"/>
        </w:rPr>
      </w:pPr>
      <w:bookmarkStart w:id="0" w:name="_Toc335138202"/>
      <w:r w:rsidRPr="00A711CC">
        <w:rPr>
          <w:lang w:val="es-ES_tradnl"/>
        </w:rPr>
        <w:lastRenderedPageBreak/>
        <w:t xml:space="preserve">Arquitectura </w:t>
      </w:r>
      <w:r w:rsidR="00FB1F9B" w:rsidRPr="00A711CC">
        <w:rPr>
          <w:lang w:val="es-ES_tradnl"/>
        </w:rPr>
        <w:t>g</w:t>
      </w:r>
      <w:r w:rsidRPr="00A711CC">
        <w:rPr>
          <w:lang w:val="es-ES_tradnl"/>
        </w:rPr>
        <w:t>lobal</w:t>
      </w:r>
      <w:bookmarkEnd w:id="0"/>
    </w:p>
    <w:p w:rsidR="00AE528F" w:rsidRPr="00A711CC" w:rsidRDefault="00FB1F9B" w:rsidP="00412B4F">
      <w:proofErr w:type="spellStart"/>
      <w:r w:rsidRPr="00A711CC">
        <w:rPr>
          <w:rFonts w:cs="Segoe UI"/>
          <w:b/>
          <w:i/>
          <w:sz w:val="22"/>
        </w:rPr>
        <w:t>WebMovies</w:t>
      </w:r>
      <w:proofErr w:type="spellEnd"/>
      <w:r w:rsidR="00AE528F" w:rsidRPr="00A711CC">
        <w:rPr>
          <w:sz w:val="22"/>
        </w:rPr>
        <w:t xml:space="preserve"> es una apli</w:t>
      </w:r>
      <w:r w:rsidR="00AE528F" w:rsidRPr="00A711CC">
        <w:t xml:space="preserve">cación web diseñada e implementada con la plataforma </w:t>
      </w:r>
      <w:r w:rsidR="008843AE" w:rsidRPr="00A711CC">
        <w:t xml:space="preserve">de desarrollo y ejecución .NET, </w:t>
      </w:r>
      <w:r w:rsidR="00AE528F" w:rsidRPr="00A711CC">
        <w:t xml:space="preserve"> que no sólo nos brinda todas las herramientas y servicios que se necesitan para desarrollar modernas aplicaciones empresariales y de misión crítica, sino que también nos provee de mecanismos robustos, seguros y eficientes para asegurar que la ejecución de las mismas sea óptima. </w:t>
      </w:r>
    </w:p>
    <w:p w:rsidR="00AE528F" w:rsidRPr="00A711CC" w:rsidRDefault="002A5A38" w:rsidP="00412B4F">
      <w:r w:rsidRPr="00A711CC">
        <w:t>Como entorno de</w:t>
      </w:r>
      <w:r w:rsidR="00AE528F" w:rsidRPr="00A711CC">
        <w:t xml:space="preserve"> desarrollo y ejecución de la aplicación  usamos </w:t>
      </w:r>
      <w:r w:rsidR="008843AE" w:rsidRPr="00A711CC">
        <w:t>íntegramente</w:t>
      </w:r>
      <w:r w:rsidR="00AE528F" w:rsidRPr="00A711CC">
        <w:t xml:space="preserve"> Visual Studio 2010 </w:t>
      </w:r>
      <w:proofErr w:type="spellStart"/>
      <w:r w:rsidR="00AE528F" w:rsidRPr="00A711CC">
        <w:t>Ultimate</w:t>
      </w:r>
      <w:proofErr w:type="spellEnd"/>
      <w:r w:rsidR="00AE528F" w:rsidRPr="00A711CC">
        <w:t xml:space="preserve">, </w:t>
      </w:r>
      <w:r w:rsidRPr="00A711CC">
        <w:t>creado para .N</w:t>
      </w:r>
      <w:r w:rsidR="001B7AA0" w:rsidRPr="00A711CC">
        <w:t>ET</w:t>
      </w:r>
      <w:r w:rsidRPr="00A711CC">
        <w:t xml:space="preserve"> </w:t>
      </w:r>
      <w:r w:rsidR="00AE528F" w:rsidRPr="00A711CC">
        <w:t xml:space="preserve">que contiene todas las herramientas y </w:t>
      </w:r>
      <w:r w:rsidR="001B7AA0" w:rsidRPr="00A711CC">
        <w:t xml:space="preserve">módulos </w:t>
      </w:r>
      <w:r w:rsidR="00AE528F" w:rsidRPr="00A711CC">
        <w:t xml:space="preserve">necesarios para </w:t>
      </w:r>
      <w:r w:rsidR="002072AC">
        <w:t>llevarlo a cabo</w:t>
      </w:r>
      <w:r w:rsidR="00AE528F" w:rsidRPr="00A711CC">
        <w:t>.</w:t>
      </w:r>
    </w:p>
    <w:p w:rsidR="00AE528F" w:rsidRPr="00A711CC" w:rsidRDefault="00C27F8B" w:rsidP="00412B4F">
      <w:r w:rsidRPr="00A711CC">
        <w:t>L</w:t>
      </w:r>
      <w:r w:rsidR="00AE528F" w:rsidRPr="00A711CC">
        <w:t xml:space="preserve">a versión del </w:t>
      </w:r>
      <w:r w:rsidRPr="00A711CC">
        <w:t xml:space="preserve">Microsoft </w:t>
      </w:r>
      <w:r w:rsidR="00AE528F" w:rsidRPr="00A711CC">
        <w:t>.NET Framework usada es</w:t>
      </w:r>
      <w:r w:rsidRPr="00A711CC">
        <w:t xml:space="preserve"> la </w:t>
      </w:r>
      <w:r w:rsidR="00AE528F" w:rsidRPr="00A711CC">
        <w:t>4.0, con la necesidad de tener instalad</w:t>
      </w:r>
      <w:r w:rsidR="00104CE4" w:rsidRPr="00A711CC">
        <w:t>a</w:t>
      </w:r>
      <w:r w:rsidR="00AE528F" w:rsidRPr="00A711CC">
        <w:t xml:space="preserve"> </w:t>
      </w:r>
      <w:r w:rsidR="00B15AB7" w:rsidRPr="00A711CC">
        <w:t>l</w:t>
      </w:r>
      <w:r w:rsidR="00104CE4" w:rsidRPr="00A711CC">
        <w:t>a</w:t>
      </w:r>
      <w:r w:rsidR="00B15AB7" w:rsidRPr="00A711CC">
        <w:t xml:space="preserve"> 3.5 SP1</w:t>
      </w:r>
      <w:r w:rsidR="002072AC">
        <w:t xml:space="preserve"> para </w:t>
      </w:r>
      <w:proofErr w:type="spellStart"/>
      <w:r w:rsidR="002072AC">
        <w:t>retrocompatibilidad</w:t>
      </w:r>
      <w:proofErr w:type="spellEnd"/>
      <w:r w:rsidR="002072AC">
        <w:t xml:space="preserve"> de una librería</w:t>
      </w:r>
      <w:r w:rsidR="00B15AB7" w:rsidRPr="00A711CC">
        <w:t xml:space="preserve">. El  </w:t>
      </w:r>
      <w:r w:rsidRPr="00A711CC">
        <w:t>proveedor</w:t>
      </w:r>
      <w:r w:rsidR="00B15AB7" w:rsidRPr="00A711CC">
        <w:t xml:space="preserve">  de acceso a la base de datos </w:t>
      </w:r>
      <w:r w:rsidR="00104CE4" w:rsidRPr="00A711CC">
        <w:t xml:space="preserve"> </w:t>
      </w:r>
      <w:r w:rsidR="00AE528F" w:rsidRPr="00A711CC">
        <w:t xml:space="preserve">utilizado para la capa modelo que sirve como </w:t>
      </w:r>
      <w:proofErr w:type="spellStart"/>
      <w:r w:rsidR="00AE528F" w:rsidRPr="00A711CC">
        <w:t>mapeador</w:t>
      </w:r>
      <w:proofErr w:type="spellEnd"/>
      <w:r w:rsidR="00AE528F" w:rsidRPr="00A711CC">
        <w:t xml:space="preserve"> objeto-relacional, es el ADO.NET </w:t>
      </w:r>
      <w:proofErr w:type="spellStart"/>
      <w:r w:rsidR="00AE528F" w:rsidRPr="00A711CC">
        <w:t>Entity</w:t>
      </w:r>
      <w:proofErr w:type="spellEnd"/>
      <w:r w:rsidR="00AE528F" w:rsidRPr="00A711CC">
        <w:t xml:space="preserve"> Framework</w:t>
      </w:r>
      <w:r w:rsidR="00104CE4" w:rsidRPr="00A711CC">
        <w:t xml:space="preserve"> incluido en esta versión</w:t>
      </w:r>
      <w:r w:rsidR="00AE528F" w:rsidRPr="00A711CC">
        <w:t>. Como gestor de base de datos empleamos SQL</w:t>
      </w:r>
      <w:r w:rsidR="001B7AA0" w:rsidRPr="00A711CC">
        <w:t xml:space="preserve"> Server </w:t>
      </w:r>
      <w:r w:rsidR="002E7011">
        <w:t xml:space="preserve">2008 </w:t>
      </w:r>
      <w:r w:rsidR="00AE528F" w:rsidRPr="00A711CC">
        <w:t>Express</w:t>
      </w:r>
      <w:r w:rsidR="001B7AA0" w:rsidRPr="00A711CC">
        <w:t xml:space="preserve"> </w:t>
      </w:r>
      <w:proofErr w:type="spellStart"/>
      <w:r w:rsidR="001B7AA0" w:rsidRPr="00A711CC">
        <w:t>Edition</w:t>
      </w:r>
      <w:proofErr w:type="spellEnd"/>
      <w:r w:rsidR="00AE528F" w:rsidRPr="00A711CC">
        <w:t xml:space="preserve">, </w:t>
      </w:r>
      <w:r w:rsidR="001B7AA0" w:rsidRPr="00A711CC">
        <w:t>integrada e</w:t>
      </w:r>
      <w:r w:rsidR="00AE528F" w:rsidRPr="00A711CC">
        <w:t>n V</w:t>
      </w:r>
      <w:r w:rsidR="001B7AA0" w:rsidRPr="00A711CC">
        <w:t xml:space="preserve">isual </w:t>
      </w:r>
      <w:r w:rsidR="00AE528F" w:rsidRPr="00A711CC">
        <w:t>S</w:t>
      </w:r>
      <w:r w:rsidR="001B7AA0" w:rsidRPr="00A711CC">
        <w:t xml:space="preserve">tudio </w:t>
      </w:r>
      <w:r w:rsidR="00AE528F" w:rsidRPr="00A711CC">
        <w:t xml:space="preserve">2010 </w:t>
      </w:r>
      <w:proofErr w:type="spellStart"/>
      <w:r w:rsidR="00AE528F" w:rsidRPr="00A711CC">
        <w:t>Ultimate</w:t>
      </w:r>
      <w:proofErr w:type="spellEnd"/>
      <w:r w:rsidR="00AE528F" w:rsidRPr="00A711CC">
        <w:t>.  Para el desarrollo de la parte Web, tenemos ASP.NET y las librerías  de la M</w:t>
      </w:r>
      <w:r w:rsidR="001B7AA0" w:rsidRPr="00A711CC">
        <w:t>icrosoft</w:t>
      </w:r>
      <w:r w:rsidR="00AE528F" w:rsidRPr="00A711CC">
        <w:t xml:space="preserve"> Enterprise Library 4.1.</w:t>
      </w:r>
    </w:p>
    <w:p w:rsidR="00AE528F" w:rsidRPr="00A711CC" w:rsidRDefault="00B15AB7" w:rsidP="00412B4F">
      <w:r w:rsidRPr="00A711CC">
        <w:t xml:space="preserve">El servidor </w:t>
      </w:r>
      <w:r w:rsidR="00AE528F" w:rsidRPr="00A711CC">
        <w:t xml:space="preserve"> web, donde se hospeda la aplicación es el integrado en Visual Studio, ASP.NET </w:t>
      </w:r>
      <w:proofErr w:type="spellStart"/>
      <w:r w:rsidR="00AE528F" w:rsidRPr="00A711CC">
        <w:t>Development</w:t>
      </w:r>
      <w:proofErr w:type="spellEnd"/>
      <w:r w:rsidR="00AE528F" w:rsidRPr="00A711CC">
        <w:t xml:space="preserve"> Server, </w:t>
      </w:r>
      <w:r w:rsidR="00104CE4" w:rsidRPr="00A711CC">
        <w:t xml:space="preserve">un servidor específico para albergar aplicaciones web ASP.NET, sin necesidad de desplegar en un Internet </w:t>
      </w:r>
      <w:proofErr w:type="spellStart"/>
      <w:r w:rsidR="00104CE4" w:rsidRPr="00A711CC">
        <w:t>Information</w:t>
      </w:r>
      <w:proofErr w:type="spellEnd"/>
      <w:r w:rsidR="00104CE4" w:rsidRPr="00A711CC">
        <w:t xml:space="preserve"> Server (IIS)</w:t>
      </w:r>
      <w:r w:rsidR="00AE528F" w:rsidRPr="00A711CC">
        <w:t>.</w:t>
      </w:r>
      <w:r w:rsidRPr="00A711CC">
        <w:t xml:space="preserve"> E</w:t>
      </w:r>
      <w:r w:rsidR="00104CE4" w:rsidRPr="00A711CC">
        <w:t>l</w:t>
      </w:r>
      <w:r w:rsidRPr="00A711CC">
        <w:t xml:space="preserve"> entorno de ejecución de la aplicación y de las pruebas se realiza sobre este servidor en local.</w:t>
      </w:r>
    </w:p>
    <w:p w:rsidR="00AE528F" w:rsidRPr="00A711CC" w:rsidRDefault="00AE528F" w:rsidP="00412B4F">
      <w:r w:rsidRPr="00A711CC">
        <w:t>Usamos C#, desarrollado para .NET, como lenguaje para implementar los casos de uso del mo</w:t>
      </w:r>
      <w:r w:rsidR="002A5A38" w:rsidRPr="00A711CC">
        <w:t>delo y el código asociado a las páginas del proyecto Web.</w:t>
      </w:r>
      <w:r w:rsidR="002072AC">
        <w:t xml:space="preserve"> Todas las herramientas necesarias para un desarrollo cómodo y completo se incluyen en Visual Studio.</w:t>
      </w:r>
    </w:p>
    <w:p w:rsidR="00AE528F" w:rsidRPr="00A711CC" w:rsidRDefault="00AE528F" w:rsidP="00412B4F">
      <w:r w:rsidRPr="00A711CC">
        <w:t xml:space="preserve">La herramienta de modelado </w:t>
      </w:r>
      <w:proofErr w:type="spellStart"/>
      <w:r w:rsidRPr="00A711CC">
        <w:t>UML</w:t>
      </w:r>
      <w:proofErr w:type="spellEnd"/>
      <w:r w:rsidRPr="00A711CC">
        <w:t xml:space="preserve"> </w:t>
      </w:r>
      <w:r w:rsidR="00104CE4" w:rsidRPr="00A711CC">
        <w:t xml:space="preserve">empleada para los diagramas es la que se incluye en el </w:t>
      </w:r>
      <w:r w:rsidRPr="00A711CC">
        <w:t xml:space="preserve">Visual Studio 2010 </w:t>
      </w:r>
      <w:proofErr w:type="spellStart"/>
      <w:r w:rsidRPr="00A711CC">
        <w:t>Ultimate</w:t>
      </w:r>
      <w:proofErr w:type="spellEnd"/>
      <w:r w:rsidRPr="00A711CC">
        <w:t xml:space="preserve"> y como </w:t>
      </w:r>
      <w:r w:rsidR="00104CE4" w:rsidRPr="00A711CC">
        <w:t xml:space="preserve">cliente para el </w:t>
      </w:r>
      <w:r w:rsidRPr="00A711CC">
        <w:t xml:space="preserve">repositorio de control de versiones durante la etapa de desarrollo se ha empleado </w:t>
      </w:r>
      <w:proofErr w:type="spellStart"/>
      <w:r w:rsidRPr="00A711CC">
        <w:t>AnkhSVN</w:t>
      </w:r>
      <w:proofErr w:type="spellEnd"/>
      <w:r w:rsidRPr="00A711CC">
        <w:t xml:space="preserve"> 2.X.</w:t>
      </w:r>
    </w:p>
    <w:p w:rsidR="00AE528F" w:rsidRPr="00A711CC" w:rsidRDefault="00AE528F" w:rsidP="00412B4F">
      <w:r w:rsidRPr="00A711CC">
        <w:t xml:space="preserve">Los </w:t>
      </w:r>
      <w:r w:rsidR="00C27F8B" w:rsidRPr="00A711CC">
        <w:t xml:space="preserve">sistemas operativos </w:t>
      </w:r>
      <w:r w:rsidRPr="00A711CC">
        <w:t>sobre los que se han desarrollado y ejecutado la aplicación son W</w:t>
      </w:r>
      <w:r w:rsidR="00C27F8B" w:rsidRPr="00A711CC">
        <w:t xml:space="preserve">indows </w:t>
      </w:r>
      <w:r w:rsidRPr="00A711CC">
        <w:t>7 para ambos componentes del grupo.</w:t>
      </w:r>
    </w:p>
    <w:p w:rsidR="00AE528F" w:rsidRPr="00A711CC" w:rsidRDefault="00FB1F9B" w:rsidP="00412B4F">
      <w:proofErr w:type="spellStart"/>
      <w:r w:rsidRPr="00A711CC">
        <w:rPr>
          <w:rFonts w:cs="Segoe UI"/>
          <w:b/>
          <w:i/>
          <w:sz w:val="22"/>
        </w:rPr>
        <w:lastRenderedPageBreak/>
        <w:t>WebMovies</w:t>
      </w:r>
      <w:proofErr w:type="spellEnd"/>
      <w:r w:rsidR="00AE528F" w:rsidRPr="00A711CC">
        <w:rPr>
          <w:sz w:val="22"/>
        </w:rPr>
        <w:t xml:space="preserve"> e</w:t>
      </w:r>
      <w:r w:rsidR="00AE528F" w:rsidRPr="00A711CC">
        <w:t>s una solución que consta de cuatro proyectos que se muestran en la figura siguiente (</w:t>
      </w:r>
      <w:fldSimple w:instr=" REF _Ref335047765 \h  \* MERGEFORMAT ">
        <w:r w:rsidR="002072AC" w:rsidRPr="00A711CC">
          <w:t xml:space="preserve">Ilustración </w:t>
        </w:r>
        <w:r w:rsidR="002072AC" w:rsidRPr="00A711CC">
          <w:rPr>
            <w:noProof/>
          </w:rPr>
          <w:t>1</w:t>
        </w:r>
        <w:r w:rsidR="002072AC" w:rsidRPr="00A711CC">
          <w:t>.</w:t>
        </w:r>
        <w:r w:rsidR="002072AC" w:rsidRPr="00A711CC">
          <w:rPr>
            <w:noProof/>
          </w:rPr>
          <w:t>1</w:t>
        </w:r>
      </w:fldSimple>
      <w:r w:rsidR="00AE528F" w:rsidRPr="00A711CC">
        <w:t>)</w:t>
      </w:r>
      <w:r w:rsidR="002072AC">
        <w:t>:</w:t>
      </w:r>
      <w:r w:rsidR="00AE528F" w:rsidRPr="00A711CC">
        <w:t xml:space="preserve"> </w:t>
      </w:r>
      <w:proofErr w:type="spellStart"/>
      <w:r w:rsidR="00AE528F" w:rsidRPr="00A711CC">
        <w:t>Model</w:t>
      </w:r>
      <w:proofErr w:type="spellEnd"/>
      <w:r w:rsidR="002072AC">
        <w:t xml:space="preserve">, de </w:t>
      </w:r>
      <w:r w:rsidR="00AE528F" w:rsidRPr="00A711CC">
        <w:t xml:space="preserve">tipo </w:t>
      </w:r>
      <w:proofErr w:type="spellStart"/>
      <w:r w:rsidR="00AE528F" w:rsidRPr="00A711CC">
        <w:t>Class</w:t>
      </w:r>
      <w:proofErr w:type="spellEnd"/>
      <w:r w:rsidR="00AE528F" w:rsidRPr="00A711CC">
        <w:t xml:space="preserve"> Library</w:t>
      </w:r>
      <w:r w:rsidR="002072AC">
        <w:t>;</w:t>
      </w:r>
      <w:r w:rsidR="00AE528F" w:rsidRPr="00A711CC">
        <w:t xml:space="preserve"> Test</w:t>
      </w:r>
      <w:r w:rsidR="002072AC">
        <w:t xml:space="preserve">, de </w:t>
      </w:r>
      <w:r w:rsidR="00AE528F" w:rsidRPr="00A711CC">
        <w:t>tipo Test</w:t>
      </w:r>
      <w:r w:rsidR="002E7011">
        <w:t xml:space="preserve"> </w:t>
      </w:r>
      <w:r w:rsidR="00AE528F" w:rsidRPr="00A711CC">
        <w:t>Project</w:t>
      </w:r>
      <w:r w:rsidR="002072AC">
        <w:t xml:space="preserve">; </w:t>
      </w:r>
      <w:r w:rsidR="00AE528F" w:rsidRPr="00A711CC">
        <w:t>Web</w:t>
      </w:r>
      <w:r w:rsidR="002072AC">
        <w:t>, de</w:t>
      </w:r>
      <w:r w:rsidR="00AE528F" w:rsidRPr="00A711CC">
        <w:t xml:space="preserve"> ti</w:t>
      </w:r>
      <w:r w:rsidR="00891A66" w:rsidRPr="00A711CC">
        <w:t xml:space="preserve">po ASP.NET Web </w:t>
      </w:r>
      <w:proofErr w:type="spellStart"/>
      <w:r w:rsidR="00891A66" w:rsidRPr="00A711CC">
        <w:t>Application</w:t>
      </w:r>
      <w:proofErr w:type="spellEnd"/>
      <w:r w:rsidR="002072AC">
        <w:t>;</w:t>
      </w:r>
      <w:r w:rsidR="00891A66" w:rsidRPr="00A711CC">
        <w:t xml:space="preserve"> y </w:t>
      </w:r>
      <w:proofErr w:type="spellStart"/>
      <w:r w:rsidR="00891A66" w:rsidRPr="00A711CC">
        <w:t>Doc</w:t>
      </w:r>
      <w:proofErr w:type="spellEnd"/>
      <w:r w:rsidR="00AE528F" w:rsidRPr="00A711CC">
        <w:t xml:space="preserve">, </w:t>
      </w:r>
      <w:r w:rsidR="002E7011">
        <w:t xml:space="preserve">de tipo </w:t>
      </w:r>
      <w:proofErr w:type="spellStart"/>
      <w:r w:rsidR="002E7011">
        <w:t>Modeling</w:t>
      </w:r>
      <w:proofErr w:type="spellEnd"/>
      <w:r w:rsidR="002E7011">
        <w:t xml:space="preserve"> Project</w:t>
      </w:r>
      <w:r w:rsidR="002072AC">
        <w:t xml:space="preserve">. Todos ellos están </w:t>
      </w:r>
      <w:proofErr w:type="spellStart"/>
      <w:r w:rsidR="00AE528F" w:rsidRPr="00A711CC">
        <w:t>englobando</w:t>
      </w:r>
      <w:r w:rsidR="002072AC">
        <w:t>s</w:t>
      </w:r>
      <w:proofErr w:type="spellEnd"/>
      <w:r w:rsidR="00AE528F" w:rsidRPr="00A711CC">
        <w:t xml:space="preserve"> en el mismo </w:t>
      </w:r>
      <w:r w:rsidR="00FC10D7" w:rsidRPr="00A711CC">
        <w:t>espacio de nombres</w:t>
      </w:r>
      <w:r w:rsidR="00AE528F" w:rsidRPr="00A711CC">
        <w:t xml:space="preserve"> </w:t>
      </w:r>
      <w:proofErr w:type="spellStart"/>
      <w:r w:rsidR="00AE528F" w:rsidRPr="00A711CC">
        <w:rPr>
          <w:rStyle w:val="CdigoCar"/>
        </w:rPr>
        <w:t>Es.Udc.DotNet.WebMovies</w:t>
      </w:r>
      <w:proofErr w:type="spellEnd"/>
      <w:r w:rsidR="00AE528F" w:rsidRPr="00A711CC">
        <w:t>.</w:t>
      </w:r>
    </w:p>
    <w:p w:rsidR="00F86B83" w:rsidRPr="00A711CC" w:rsidRDefault="00FB1F9B" w:rsidP="003F3335">
      <w:pPr>
        <w:pStyle w:val="Imgen"/>
        <w:framePr w:wrap="notBeside"/>
      </w:pPr>
      <w:r w:rsidRPr="00A711CC">
        <w:rPr>
          <w:noProof/>
          <w:lang w:val="es-ES" w:eastAsia="es-ES"/>
        </w:rPr>
        <w:drawing>
          <wp:inline distT="0" distB="0" distL="0" distR="0">
            <wp:extent cx="2133898" cy="1267002"/>
            <wp:effectExtent l="19050" t="0" r="0" b="0"/>
            <wp:docPr id="919" name="Imagen 9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Capture"/>
                    <pic:cNvPicPr>
                      <a:picLocks noChangeAspect="1" noChangeArrowheads="1"/>
                    </pic:cNvPicPr>
                  </pic:nvPicPr>
                  <pic:blipFill>
                    <a:blip r:embed="rId10" cstate="print"/>
                    <a:stretch>
                      <a:fillRect/>
                    </a:stretch>
                  </pic:blipFill>
                  <pic:spPr bwMode="auto">
                    <a:xfrm>
                      <a:off x="0" y="0"/>
                      <a:ext cx="2133898" cy="1267002"/>
                    </a:xfrm>
                    <a:prstGeom prst="rect">
                      <a:avLst/>
                    </a:prstGeom>
                    <a:noFill/>
                    <a:ln>
                      <a:noFill/>
                    </a:ln>
                  </pic:spPr>
                </pic:pic>
              </a:graphicData>
            </a:graphic>
          </wp:inline>
        </w:drawing>
      </w:r>
    </w:p>
    <w:p w:rsidR="000A2566" w:rsidRPr="00A711CC" w:rsidRDefault="00F86B83" w:rsidP="003F3335">
      <w:pPr>
        <w:pStyle w:val="Imgen"/>
        <w:framePr w:wrap="notBeside"/>
      </w:pPr>
      <w:bookmarkStart w:id="1" w:name="_Ref335047765"/>
      <w:bookmarkStart w:id="2" w:name="_Toc335138223"/>
      <w:r w:rsidRPr="00A711CC">
        <w:t xml:space="preserve">Ilustración </w:t>
      </w:r>
      <w:fldSimple w:instr=" STYLEREF 1 \s ">
        <w:r w:rsidR="00D13732">
          <w:rPr>
            <w:noProof/>
          </w:rPr>
          <w:t>1</w:t>
        </w:r>
      </w:fldSimple>
      <w:r w:rsidR="00D13732">
        <w:t>.</w:t>
      </w:r>
      <w:fldSimple w:instr=" SEQ Ilustración \* ARABIC \s 1 ">
        <w:r w:rsidR="00D13732">
          <w:rPr>
            <w:noProof/>
          </w:rPr>
          <w:t>1</w:t>
        </w:r>
      </w:fldSimple>
      <w:bookmarkEnd w:id="1"/>
      <w:r w:rsidRPr="00A711CC">
        <w:t>. Estructura de la solución</w:t>
      </w:r>
      <w:bookmarkEnd w:id="2"/>
    </w:p>
    <w:p w:rsidR="003C05FE" w:rsidRDefault="003C05FE" w:rsidP="00F21F4F">
      <w:pPr>
        <w:pStyle w:val="Ttulo2"/>
        <w:ind w:left="1288"/>
        <w:rPr>
          <w:lang w:val="es-ES_tradnl"/>
        </w:rPr>
      </w:pPr>
    </w:p>
    <w:p w:rsidR="00AE528F" w:rsidRDefault="00AE528F" w:rsidP="00917D80">
      <w:pPr>
        <w:pStyle w:val="Ttulo2"/>
        <w:numPr>
          <w:ilvl w:val="1"/>
          <w:numId w:val="20"/>
        </w:numPr>
        <w:rPr>
          <w:lang w:val="es-ES_tradnl"/>
        </w:rPr>
      </w:pPr>
      <w:bookmarkStart w:id="3" w:name="_Toc335138203"/>
      <w:proofErr w:type="spellStart"/>
      <w:r w:rsidRPr="00A711CC">
        <w:rPr>
          <w:lang w:val="es-ES_tradnl"/>
        </w:rPr>
        <w:t>Model</w:t>
      </w:r>
      <w:bookmarkEnd w:id="3"/>
      <w:proofErr w:type="spellEnd"/>
    </w:p>
    <w:p w:rsidR="00AE528F" w:rsidRPr="00A711CC" w:rsidRDefault="00AE528F" w:rsidP="00412B4F">
      <w:r w:rsidRPr="00A711CC">
        <w:t>El primer proyecto</w:t>
      </w:r>
      <w:r w:rsidR="003C05FE">
        <w:t xml:space="preserve"> de la solución</w:t>
      </w:r>
      <w:r w:rsidR="00412B4F">
        <w:t xml:space="preserve">, </w:t>
      </w:r>
      <w:proofErr w:type="spellStart"/>
      <w:r w:rsidR="00412B4F">
        <w:t>Model</w:t>
      </w:r>
      <w:proofErr w:type="spellEnd"/>
      <w:r w:rsidRPr="00A711CC">
        <w:t xml:space="preserve"> (</w:t>
      </w:r>
      <w:fldSimple w:instr=" REF _Ref335001444 \h  \* MERGEFORMAT ">
        <w:r w:rsidR="00A43D73" w:rsidRPr="00A711CC">
          <w:t xml:space="preserve">Ilustración </w:t>
        </w:r>
        <w:r w:rsidR="00A43D73" w:rsidRPr="00A711CC">
          <w:rPr>
            <w:noProof/>
          </w:rPr>
          <w:t>1</w:t>
        </w:r>
        <w:r w:rsidR="00A43D73" w:rsidRPr="00A711CC">
          <w:t>.</w:t>
        </w:r>
        <w:r w:rsidR="00A43D73" w:rsidRPr="00A711CC">
          <w:rPr>
            <w:noProof/>
          </w:rPr>
          <w:t>2</w:t>
        </w:r>
      </w:fldSimple>
      <w:r w:rsidRPr="00A711CC">
        <w:t xml:space="preserve">), </w:t>
      </w:r>
      <w:r w:rsidR="00412B4F">
        <w:t xml:space="preserve">corresponde con </w:t>
      </w:r>
      <w:r w:rsidRPr="00A711CC">
        <w:t xml:space="preserve">la capa modelo. </w:t>
      </w:r>
      <w:r w:rsidR="002E7011">
        <w:t>E</w:t>
      </w:r>
      <w:r w:rsidRPr="00A711CC">
        <w:t xml:space="preserve">sta capa se encarga de implementar el acceso a los datos y la lógica de negocio. </w:t>
      </w:r>
      <w:r w:rsidR="003C05FE">
        <w:t xml:space="preserve">Los casos de uso que define se presentan en los </w:t>
      </w:r>
      <w:r w:rsidRPr="00A711CC">
        <w:t xml:space="preserve">8 servicios en los que dividimos la lógica de la aplicación, </w:t>
      </w:r>
      <w:r w:rsidR="003C05FE">
        <w:t>lo cual conforma una API que proporciona toda la funcionalidad necesaria, completa e independiente para las capas superiores.</w:t>
      </w:r>
    </w:p>
    <w:p w:rsidR="00AE528F" w:rsidRDefault="00AE528F" w:rsidP="00412B4F">
      <w:r w:rsidRPr="00A711CC">
        <w:t xml:space="preserve">Para su desarrollo seguimos los mismos pasos que en el desarrollo de la capa modelo para </w:t>
      </w:r>
      <w:r w:rsidR="003C05FE">
        <w:t xml:space="preserve">toda </w:t>
      </w:r>
      <w:r w:rsidRPr="00A711CC">
        <w:t xml:space="preserve">aplicación </w:t>
      </w:r>
      <w:r w:rsidR="003C05FE">
        <w:t>empresarial:</w:t>
      </w:r>
      <w:r w:rsidRPr="00A711CC">
        <w:t xml:space="preserve"> </w:t>
      </w:r>
      <w:r w:rsidR="003C05FE">
        <w:t>p</w:t>
      </w:r>
      <w:r w:rsidRPr="00A711CC">
        <w:t xml:space="preserve">rimero modelaremos las entidades (capa </w:t>
      </w:r>
      <w:r w:rsidR="003C05FE">
        <w:t xml:space="preserve">de </w:t>
      </w:r>
      <w:r w:rsidRPr="00A711CC">
        <w:t>persisten</w:t>
      </w:r>
      <w:r w:rsidR="003C05FE">
        <w:t>cia</w:t>
      </w:r>
      <w:r w:rsidRPr="00A711CC">
        <w:t xml:space="preserve">),  creamos </w:t>
      </w:r>
      <w:r w:rsidR="003C05FE">
        <w:t xml:space="preserve">una funcionalidad </w:t>
      </w:r>
      <w:r w:rsidRPr="00A711CC">
        <w:t>que permita gestionar la persistencia (</w:t>
      </w:r>
      <w:proofErr w:type="spellStart"/>
      <w:r w:rsidRPr="00A711CC">
        <w:t>DAOs</w:t>
      </w:r>
      <w:proofErr w:type="spellEnd"/>
      <w:r w:rsidRPr="00A711CC">
        <w:t xml:space="preserve">), definimos </w:t>
      </w:r>
      <w:r w:rsidR="00BE3378" w:rsidRPr="00A711CC">
        <w:t>l</w:t>
      </w:r>
      <w:r w:rsidR="003C05FE">
        <w:t xml:space="preserve">os casos de uso </w:t>
      </w:r>
      <w:r w:rsidRPr="00A711CC">
        <w:t>(</w:t>
      </w:r>
      <w:r w:rsidR="003C05FE">
        <w:t>s</w:t>
      </w:r>
      <w:r w:rsidRPr="00A711CC">
        <w:t>ervicios)</w:t>
      </w:r>
      <w:r w:rsidR="003C05FE">
        <w:t xml:space="preserve"> </w:t>
      </w:r>
      <w:r w:rsidRPr="00A711CC">
        <w:t xml:space="preserve">y </w:t>
      </w:r>
      <w:r w:rsidR="003C05FE">
        <w:t xml:space="preserve">diseñamos las </w:t>
      </w:r>
      <w:r w:rsidRPr="00A711CC">
        <w:t>pruebas</w:t>
      </w:r>
      <w:r w:rsidR="003C05FE">
        <w:t xml:space="preserve"> de unidad</w:t>
      </w:r>
      <w:r w:rsidRPr="00A711CC">
        <w:t>.</w:t>
      </w:r>
    </w:p>
    <w:p w:rsidR="00253306" w:rsidRPr="00A711CC" w:rsidRDefault="00253306" w:rsidP="00412B4F">
      <w:r w:rsidRPr="00A711CC">
        <w:t xml:space="preserve">En la carpeta </w:t>
      </w:r>
      <w:proofErr w:type="spellStart"/>
      <w:r w:rsidRPr="003C05FE">
        <w:rPr>
          <w:rStyle w:val="CdigoCar"/>
        </w:rPr>
        <w:t>Sql</w:t>
      </w:r>
      <w:proofErr w:type="spellEnd"/>
      <w:r w:rsidRPr="00A711CC">
        <w:t xml:space="preserve">, </w:t>
      </w:r>
      <w:r w:rsidR="003C05FE">
        <w:t xml:space="preserve">tenemos </w:t>
      </w:r>
      <w:r w:rsidRPr="00A711CC">
        <w:rPr>
          <w:rStyle w:val="CdigoCar"/>
        </w:rPr>
        <w:t>SqlServerInitializeDataBase.sql</w:t>
      </w:r>
      <w:r w:rsidR="003C05FE">
        <w:t>, un</w:t>
      </w:r>
      <w:r w:rsidRPr="00A711CC">
        <w:t xml:space="preserve"> </w:t>
      </w:r>
      <w:r w:rsidR="003C05FE">
        <w:t>script que</w:t>
      </w:r>
      <w:r w:rsidRPr="00A711CC">
        <w:t xml:space="preserve"> contiene los comandos para la inicialización de la base de datos, la creación de las tablas y la inserción de los datos básicos en inmutables para un correcto funcionamiento. En un entorno local, con la instancia de SQL Server </w:t>
      </w:r>
      <w:r w:rsidR="002E7011">
        <w:t xml:space="preserve">2008 </w:t>
      </w:r>
      <w:r w:rsidRPr="00A711CC">
        <w:t xml:space="preserve">Express corriendo, se crea la base de datos y el log configurados en este fichero, al igual que el usuario requerido en la </w:t>
      </w:r>
      <w:proofErr w:type="spellStart"/>
      <w:r w:rsidRPr="00A711CC">
        <w:t>connection</w:t>
      </w:r>
      <w:proofErr w:type="spellEnd"/>
      <w:r w:rsidRPr="00A711CC">
        <w:t xml:space="preserve"> </w:t>
      </w:r>
      <w:proofErr w:type="spellStart"/>
      <w:r w:rsidRPr="00A711CC">
        <w:t>string</w:t>
      </w:r>
      <w:proofErr w:type="spellEnd"/>
      <w:r w:rsidRPr="00A711CC">
        <w:rPr>
          <w:rStyle w:val="Refdenotaalpie"/>
          <w:rFonts w:cs="Segoe UI"/>
          <w:sz w:val="22"/>
        </w:rPr>
        <w:footnoteReference w:id="1"/>
      </w:r>
      <w:r w:rsidRPr="00A711CC">
        <w:t>.</w:t>
      </w:r>
    </w:p>
    <w:p w:rsidR="003F3335" w:rsidRPr="00A711CC" w:rsidRDefault="00FB1F9B" w:rsidP="003F3335">
      <w:pPr>
        <w:keepNext/>
        <w:jc w:val="center"/>
      </w:pPr>
      <w:r w:rsidRPr="00A711CC">
        <w:rPr>
          <w:noProof/>
          <w:sz w:val="20"/>
          <w:szCs w:val="20"/>
          <w:lang w:val="es-ES" w:eastAsia="es-ES"/>
        </w:rPr>
        <w:lastRenderedPageBreak/>
        <w:drawing>
          <wp:inline distT="0" distB="0" distL="0" distR="0">
            <wp:extent cx="2991268" cy="7011379"/>
            <wp:effectExtent l="19050" t="0" r="0" b="0"/>
            <wp:docPr id="920" name="Imagen 92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Capture1"/>
                    <pic:cNvPicPr>
                      <a:picLocks noChangeAspect="1" noChangeArrowheads="1"/>
                    </pic:cNvPicPr>
                  </pic:nvPicPr>
                  <pic:blipFill>
                    <a:blip r:embed="rId11" cstate="print"/>
                    <a:stretch>
                      <a:fillRect/>
                    </a:stretch>
                  </pic:blipFill>
                  <pic:spPr bwMode="auto">
                    <a:xfrm>
                      <a:off x="0" y="0"/>
                      <a:ext cx="2991268" cy="7011379"/>
                    </a:xfrm>
                    <a:prstGeom prst="rect">
                      <a:avLst/>
                    </a:prstGeom>
                    <a:noFill/>
                    <a:ln>
                      <a:noFill/>
                    </a:ln>
                  </pic:spPr>
                </pic:pic>
              </a:graphicData>
            </a:graphic>
          </wp:inline>
        </w:drawing>
      </w:r>
    </w:p>
    <w:p w:rsidR="00721196" w:rsidRPr="00A711CC" w:rsidRDefault="003F3335" w:rsidP="003F3335">
      <w:pPr>
        <w:pStyle w:val="Epgrafe"/>
        <w:jc w:val="center"/>
      </w:pPr>
      <w:bookmarkStart w:id="4" w:name="_Ref335001444"/>
      <w:bookmarkStart w:id="5" w:name="_Ref335001409"/>
      <w:bookmarkStart w:id="6" w:name="_Toc335138224"/>
      <w:r w:rsidRPr="00A711CC">
        <w:t xml:space="preserve">Ilustración </w:t>
      </w:r>
      <w:fldSimple w:instr=" STYLEREF 1 \s ">
        <w:r w:rsidR="00D13732">
          <w:rPr>
            <w:noProof/>
          </w:rPr>
          <w:t>1</w:t>
        </w:r>
      </w:fldSimple>
      <w:r w:rsidR="00D13732">
        <w:t>.</w:t>
      </w:r>
      <w:fldSimple w:instr=" SEQ Ilustración \* ARABIC \s 1 ">
        <w:r w:rsidR="00D13732">
          <w:rPr>
            <w:noProof/>
          </w:rPr>
          <w:t>2</w:t>
        </w:r>
      </w:fldSimple>
      <w:bookmarkEnd w:id="4"/>
      <w:r w:rsidRPr="00A711CC">
        <w:t>. Estructura del proyecto</w:t>
      </w:r>
      <w:r w:rsidR="00A43D73" w:rsidRPr="00A711CC">
        <w:t xml:space="preserve"> </w:t>
      </w:r>
      <w:proofErr w:type="spellStart"/>
      <w:r w:rsidRPr="00A711CC">
        <w:t>Model</w:t>
      </w:r>
      <w:bookmarkEnd w:id="5"/>
      <w:bookmarkEnd w:id="6"/>
      <w:proofErr w:type="spellEnd"/>
    </w:p>
    <w:p w:rsidR="00253306" w:rsidRDefault="00253306">
      <w:pPr>
        <w:spacing w:after="0"/>
        <w:ind w:firstLine="0"/>
      </w:pPr>
      <w:r>
        <w:br w:type="page"/>
      </w:r>
    </w:p>
    <w:p w:rsidR="00721196" w:rsidRPr="00A711CC" w:rsidRDefault="00F86B83" w:rsidP="00412B4F">
      <w:r w:rsidRPr="00A711CC">
        <w:lastRenderedPageBreak/>
        <w:t xml:space="preserve">Adicionalmente, en la carpeta </w:t>
      </w:r>
      <w:proofErr w:type="spellStart"/>
      <w:r w:rsidRPr="00412B4F">
        <w:rPr>
          <w:rStyle w:val="CdigoCar"/>
        </w:rPr>
        <w:t>Sql</w:t>
      </w:r>
      <w:proofErr w:type="spellEnd"/>
      <w:r w:rsidRPr="00A711CC">
        <w:t xml:space="preserve"> se incluye un segundo fichero llamado </w:t>
      </w:r>
      <w:r w:rsidRPr="003C05FE">
        <w:rPr>
          <w:rStyle w:val="CdigoCar"/>
        </w:rPr>
        <w:t>SqlServerPopulateForIntegrationTest.sql</w:t>
      </w:r>
      <w:r w:rsidRPr="00A711CC">
        <w:t xml:space="preserve">, </w:t>
      </w:r>
      <w:r w:rsidR="003C05FE">
        <w:t>que proporciona unos datos elementales para una prueba de integración y evaluación de la aplicación web sin tener que crearlos cada vez que se genere, muy útil durante la etapa de desarrollo.</w:t>
      </w:r>
    </w:p>
    <w:p w:rsidR="00AE528F" w:rsidRPr="00A711CC" w:rsidRDefault="0091776D" w:rsidP="00412B4F">
      <w:r w:rsidRPr="00A711CC">
        <w:t xml:space="preserve">Una </w:t>
      </w:r>
      <w:r w:rsidR="00213723" w:rsidRPr="00A711CC">
        <w:t>característica</w:t>
      </w:r>
      <w:r w:rsidRPr="00A711CC">
        <w:t xml:space="preserve"> del </w:t>
      </w:r>
      <w:proofErr w:type="spellStart"/>
      <w:r w:rsidRPr="00A711CC">
        <w:t>Entity</w:t>
      </w:r>
      <w:proofErr w:type="spellEnd"/>
      <w:r w:rsidR="00213723" w:rsidRPr="00A711CC">
        <w:t xml:space="preserve"> </w:t>
      </w:r>
      <w:r w:rsidRPr="00A711CC">
        <w:t xml:space="preserve">Framework es </w:t>
      </w:r>
      <w:r w:rsidR="00B431D7" w:rsidRPr="00A711CC">
        <w:t xml:space="preserve">la posibilidad de </w:t>
      </w:r>
      <w:r w:rsidR="00213723" w:rsidRPr="00A711CC">
        <w:t xml:space="preserve">generar un el modelo en el lenguaje de programación a partir de las tablas </w:t>
      </w:r>
      <w:r w:rsidR="00B431D7" w:rsidRPr="00A711CC">
        <w:t>emplea</w:t>
      </w:r>
      <w:r w:rsidR="00213723" w:rsidRPr="00A711CC">
        <w:t>ndo un</w:t>
      </w:r>
      <w:r w:rsidR="00B431D7" w:rsidRPr="00A711CC">
        <w:t xml:space="preserve"> enfoque </w:t>
      </w:r>
      <w:proofErr w:type="spellStart"/>
      <w:r w:rsidR="00B431D7" w:rsidRPr="00A711CC">
        <w:t>DataBase</w:t>
      </w:r>
      <w:proofErr w:type="spellEnd"/>
      <w:r w:rsidR="00B431D7" w:rsidRPr="00A711CC">
        <w:t xml:space="preserve"> </w:t>
      </w:r>
      <w:proofErr w:type="spellStart"/>
      <w:r w:rsidR="00B431D7" w:rsidRPr="00A711CC">
        <w:t>First</w:t>
      </w:r>
      <w:proofErr w:type="spellEnd"/>
      <w:r w:rsidR="00B431D7" w:rsidRPr="00A711CC">
        <w:t xml:space="preserve">, dando la posibilidad de </w:t>
      </w:r>
      <w:r w:rsidRPr="00A711CC">
        <w:t>la generación automática de</w:t>
      </w:r>
      <w:r w:rsidR="00AE528F" w:rsidRPr="00A711CC">
        <w:t xml:space="preserve"> las clases persistentes con </w:t>
      </w:r>
      <w:r w:rsidRPr="00A711CC">
        <w:t xml:space="preserve">el </w:t>
      </w:r>
      <w:proofErr w:type="spellStart"/>
      <w:r w:rsidR="00AE528F" w:rsidRPr="00A711CC">
        <w:t>Entity</w:t>
      </w:r>
      <w:proofErr w:type="spellEnd"/>
      <w:r w:rsidR="00AE528F" w:rsidRPr="00A711CC">
        <w:t xml:space="preserve"> Data </w:t>
      </w:r>
      <w:proofErr w:type="spellStart"/>
      <w:r w:rsidR="00AE528F" w:rsidRPr="00A711CC">
        <w:t>Model</w:t>
      </w:r>
      <w:proofErr w:type="spellEnd"/>
      <w:r w:rsidR="00AE528F" w:rsidRPr="00A711CC">
        <w:t xml:space="preserve"> </w:t>
      </w:r>
      <w:proofErr w:type="spellStart"/>
      <w:r w:rsidR="00AE528F" w:rsidRPr="00A711CC">
        <w:t>Wizard</w:t>
      </w:r>
      <w:proofErr w:type="spellEnd"/>
      <w:r w:rsidR="00AE528F" w:rsidRPr="00A711CC">
        <w:t xml:space="preserve">, un asistente que </w:t>
      </w:r>
      <w:r w:rsidR="00B431D7" w:rsidRPr="00A711CC">
        <w:t>utiliza la base de datos creada</w:t>
      </w:r>
      <w:r w:rsidR="00AE528F" w:rsidRPr="00A711CC">
        <w:t xml:space="preserve"> para modelar dichas clases, obteniendo así el fichero que se ve en la </w:t>
      </w:r>
      <w:r w:rsidR="004D5758">
        <w:fldChar w:fldCharType="begin"/>
      </w:r>
      <w:r w:rsidR="00412B4F">
        <w:instrText xml:space="preserve"> REF _Ref335130581 \h </w:instrText>
      </w:r>
      <w:r w:rsidR="004D5758">
        <w:fldChar w:fldCharType="separate"/>
      </w:r>
      <w:r w:rsidR="00412B4F">
        <w:t xml:space="preserve">Ilustración </w:t>
      </w:r>
      <w:r w:rsidR="00412B4F">
        <w:rPr>
          <w:noProof/>
        </w:rPr>
        <w:t>2</w:t>
      </w:r>
      <w:r w:rsidR="00412B4F">
        <w:t>.</w:t>
      </w:r>
      <w:r w:rsidR="00412B4F">
        <w:rPr>
          <w:noProof/>
        </w:rPr>
        <w:t>1</w:t>
      </w:r>
      <w:r w:rsidR="004D5758">
        <w:fldChar w:fldCharType="end"/>
      </w:r>
      <w:r w:rsidR="00B431D7" w:rsidRPr="00A711CC">
        <w:t xml:space="preserve">, </w:t>
      </w:r>
      <w:r w:rsidR="00AE528F" w:rsidRPr="00A711CC">
        <w:t xml:space="preserve">llamado </w:t>
      </w:r>
      <w:proofErr w:type="spellStart"/>
      <w:r w:rsidR="00AE528F" w:rsidRPr="00412B4F">
        <w:rPr>
          <w:rStyle w:val="CdigoCar"/>
        </w:rPr>
        <w:t>WebMoviesEntityDataModel.edmx</w:t>
      </w:r>
      <w:proofErr w:type="spellEnd"/>
      <w:r w:rsidR="00AE528F" w:rsidRPr="00A711CC">
        <w:t xml:space="preserve">. </w:t>
      </w:r>
      <w:r w:rsidR="00891A66" w:rsidRPr="00A711CC">
        <w:t>Se trata de</w:t>
      </w:r>
      <w:r w:rsidR="00AE528F" w:rsidRPr="00A711CC">
        <w:t xml:space="preserve"> un fichero </w:t>
      </w:r>
      <w:r w:rsidR="00412B4F">
        <w:t xml:space="preserve">XML </w:t>
      </w:r>
      <w:r w:rsidR="00AE528F" w:rsidRPr="00A711CC">
        <w:t>que contiene</w:t>
      </w:r>
      <w:r w:rsidR="005F0F58" w:rsidRPr="00A711CC">
        <w:t xml:space="preserve"> las definiciones de los </w:t>
      </w:r>
      <w:r w:rsidR="00AE528F" w:rsidRPr="00A711CC">
        <w:t>esquema</w:t>
      </w:r>
      <w:r w:rsidR="005F0F58" w:rsidRPr="00A711CC">
        <w:t xml:space="preserve">s: </w:t>
      </w:r>
      <w:r w:rsidR="00AE528F" w:rsidRPr="00A711CC">
        <w:t>conceptual</w:t>
      </w:r>
      <w:r w:rsidR="00B431D7" w:rsidRPr="00A711CC">
        <w:t xml:space="preserve"> (</w:t>
      </w:r>
      <w:proofErr w:type="spellStart"/>
      <w:r w:rsidR="00B431D7" w:rsidRPr="00A711CC">
        <w:t>CSDL</w:t>
      </w:r>
      <w:proofErr w:type="spellEnd"/>
      <w:r w:rsidR="00B431D7" w:rsidRPr="00A711CC">
        <w:t>)</w:t>
      </w:r>
      <w:r w:rsidR="005F0F58" w:rsidRPr="00A711CC">
        <w:t xml:space="preserve">, </w:t>
      </w:r>
      <w:r w:rsidR="00AE528F" w:rsidRPr="00A711CC">
        <w:t xml:space="preserve"> </w:t>
      </w:r>
      <w:r w:rsidR="00213723" w:rsidRPr="00A711CC">
        <w:t>de almacenamiento</w:t>
      </w:r>
      <w:r w:rsidR="00B431D7" w:rsidRPr="00A711CC">
        <w:t xml:space="preserve"> (</w:t>
      </w:r>
      <w:proofErr w:type="spellStart"/>
      <w:r w:rsidR="00B431D7" w:rsidRPr="00A711CC">
        <w:t>SSDL</w:t>
      </w:r>
      <w:proofErr w:type="spellEnd"/>
      <w:r w:rsidR="00B431D7" w:rsidRPr="00A711CC">
        <w:t>)</w:t>
      </w:r>
      <w:r w:rsidR="00AE528F" w:rsidRPr="00A711CC">
        <w:t xml:space="preserve"> y la</w:t>
      </w:r>
      <w:r w:rsidR="00213723" w:rsidRPr="00A711CC">
        <w:t>s</w:t>
      </w:r>
      <w:r w:rsidR="00AE528F" w:rsidRPr="00A711CC">
        <w:t xml:space="preserve"> relaciones entre </w:t>
      </w:r>
      <w:r w:rsidR="00213723" w:rsidRPr="00A711CC">
        <w:t>ambos</w:t>
      </w:r>
      <w:r w:rsidR="00B431D7" w:rsidRPr="00A711CC">
        <w:t xml:space="preserve"> (C-S)</w:t>
      </w:r>
      <w:r w:rsidR="00AE528F" w:rsidRPr="00A711CC">
        <w:t>.</w:t>
      </w:r>
      <w:r w:rsidR="00213723" w:rsidRPr="00A711CC">
        <w:t xml:space="preserve"> Además en su misma carpeta, encontramos un fichero generado también automáticamente, que es una clase parcial asociada </w:t>
      </w:r>
      <w:proofErr w:type="spellStart"/>
      <w:r w:rsidR="00213723" w:rsidRPr="00A711CC">
        <w:t>al</w:t>
      </w:r>
      <w:proofErr w:type="spellEnd"/>
      <w:r w:rsidR="00213723" w:rsidRPr="00A711CC">
        <w:t xml:space="preserve"> </w:t>
      </w:r>
      <w:r w:rsidR="00412B4F" w:rsidRPr="00412B4F">
        <w:rPr>
          <w:rStyle w:val="CdigoCar"/>
        </w:rPr>
        <w:t>.</w:t>
      </w:r>
      <w:proofErr w:type="spellStart"/>
      <w:r w:rsidR="00213723" w:rsidRPr="00412B4F">
        <w:rPr>
          <w:rStyle w:val="CdigoCar"/>
        </w:rPr>
        <w:t>edmx</w:t>
      </w:r>
      <w:proofErr w:type="spellEnd"/>
      <w:r w:rsidR="00213723" w:rsidRPr="00A711CC">
        <w:t xml:space="preserve">, con la extensión </w:t>
      </w:r>
      <w:r w:rsidR="00213723" w:rsidRPr="00412B4F">
        <w:rPr>
          <w:rStyle w:val="CdigoCar"/>
        </w:rPr>
        <w:t>.</w:t>
      </w:r>
      <w:proofErr w:type="spellStart"/>
      <w:r w:rsidR="00213723" w:rsidRPr="00412B4F">
        <w:rPr>
          <w:rStyle w:val="CdigoCar"/>
        </w:rPr>
        <w:t>edmx.Designer.cs</w:t>
      </w:r>
      <w:proofErr w:type="spellEnd"/>
      <w:r w:rsidR="00213723" w:rsidRPr="00A711CC">
        <w:t>.</w:t>
      </w:r>
    </w:p>
    <w:p w:rsidR="00AE528F" w:rsidRPr="00A711CC" w:rsidRDefault="00AE528F" w:rsidP="00412B4F">
      <w:r w:rsidRPr="00A711CC">
        <w:t xml:space="preserve">Se puede ver también </w:t>
      </w:r>
      <w:r w:rsidR="00AB6ED4" w:rsidRPr="00A711CC">
        <w:t xml:space="preserve">en la figura, </w:t>
      </w:r>
      <w:r w:rsidRPr="00A711CC">
        <w:t xml:space="preserve">una carpeta llamada </w:t>
      </w:r>
      <w:proofErr w:type="spellStart"/>
      <w:r w:rsidRPr="00412B4F">
        <w:rPr>
          <w:rStyle w:val="CdigoCar"/>
        </w:rPr>
        <w:t>Entities</w:t>
      </w:r>
      <w:proofErr w:type="spellEnd"/>
      <w:r w:rsidR="00332E8B" w:rsidRPr="00A711CC">
        <w:t>, que contiene las</w:t>
      </w:r>
      <w:r w:rsidRPr="00A711CC">
        <w:t xml:space="preserve"> clases par</w:t>
      </w:r>
      <w:r w:rsidR="00412B4F">
        <w:t>c</w:t>
      </w:r>
      <w:r w:rsidRPr="00A711CC">
        <w:t>ial</w:t>
      </w:r>
      <w:r w:rsidR="00412B4F">
        <w:t>es</w:t>
      </w:r>
      <w:r w:rsidRPr="00A711CC">
        <w:t xml:space="preserve"> asociadas a las c</w:t>
      </w:r>
      <w:r w:rsidR="00332E8B" w:rsidRPr="00A711CC">
        <w:t>lases de entidades</w:t>
      </w:r>
      <w:r w:rsidR="00412B4F">
        <w:t xml:space="preserve"> </w:t>
      </w:r>
      <w:r w:rsidR="00332E8B" w:rsidRPr="00A711CC">
        <w:t>persistentes</w:t>
      </w:r>
      <w:r w:rsidR="006D65A8" w:rsidRPr="00A711CC">
        <w:t>,</w:t>
      </w:r>
      <w:r w:rsidRPr="00A711CC">
        <w:t xml:space="preserve"> que </w:t>
      </w:r>
      <w:r w:rsidR="006D65A8" w:rsidRPr="00A711CC">
        <w:t>fueron creado</w:t>
      </w:r>
      <w:r w:rsidRPr="00A711CC">
        <w:t>s con el fin de redefinir</w:t>
      </w:r>
      <w:r w:rsidR="002F6E8B" w:rsidRPr="00A711CC">
        <w:t xml:space="preserve"> </w:t>
      </w:r>
      <w:r w:rsidRPr="00A711CC">
        <w:t xml:space="preserve">los métodos </w:t>
      </w:r>
      <w:proofErr w:type="spellStart"/>
      <w:proofErr w:type="gramStart"/>
      <w:r w:rsidRPr="00412B4F">
        <w:rPr>
          <w:rStyle w:val="CdigoCar"/>
        </w:rPr>
        <w:t>Equals</w:t>
      </w:r>
      <w:proofErr w:type="spellEnd"/>
      <w:r w:rsidRPr="00412B4F">
        <w:rPr>
          <w:rStyle w:val="CdigoCar"/>
        </w:rPr>
        <w:t>(</w:t>
      </w:r>
      <w:proofErr w:type="gramEnd"/>
      <w:r w:rsidRPr="00412B4F">
        <w:rPr>
          <w:rStyle w:val="CdigoCar"/>
        </w:rPr>
        <w:t>)</w:t>
      </w:r>
      <w:r w:rsidRPr="00A711CC">
        <w:t xml:space="preserve">, </w:t>
      </w:r>
      <w:proofErr w:type="spellStart"/>
      <w:r w:rsidRPr="00412B4F">
        <w:rPr>
          <w:rStyle w:val="CdigoCar"/>
        </w:rPr>
        <w:t>GetHashCode</w:t>
      </w:r>
      <w:proofErr w:type="spellEnd"/>
      <w:r w:rsidRPr="00412B4F">
        <w:rPr>
          <w:rStyle w:val="CdigoCar"/>
        </w:rPr>
        <w:t>()</w:t>
      </w:r>
      <w:r w:rsidRPr="00A711CC">
        <w:t xml:space="preserve"> y </w:t>
      </w:r>
      <w:proofErr w:type="spellStart"/>
      <w:r w:rsidRPr="00412B4F">
        <w:rPr>
          <w:rStyle w:val="CdigoCar"/>
        </w:rPr>
        <w:t>ToString</w:t>
      </w:r>
      <w:proofErr w:type="spellEnd"/>
      <w:r w:rsidRPr="00412B4F">
        <w:rPr>
          <w:rStyle w:val="CdigoCar"/>
        </w:rPr>
        <w:t>()</w:t>
      </w:r>
      <w:r w:rsidRPr="00A711CC">
        <w:t xml:space="preserve">, </w:t>
      </w:r>
      <w:r w:rsidR="00412B4F">
        <w:t xml:space="preserve">de especial utilidad </w:t>
      </w:r>
      <w:r w:rsidRPr="00A711CC">
        <w:t xml:space="preserve">para los </w:t>
      </w:r>
      <w:proofErr w:type="spellStart"/>
      <w:r w:rsidRPr="00A711CC">
        <w:t>test</w:t>
      </w:r>
      <w:r w:rsidR="00412B4F">
        <w:t>s</w:t>
      </w:r>
      <w:proofErr w:type="spellEnd"/>
      <w:r w:rsidRPr="00A711CC">
        <w:t>.</w:t>
      </w:r>
    </w:p>
    <w:p w:rsidR="00891A66" w:rsidRPr="00A711CC" w:rsidRDefault="00AE528F" w:rsidP="00412B4F">
      <w:r w:rsidRPr="00A711CC">
        <w:t xml:space="preserve">La carpeta </w:t>
      </w:r>
      <w:proofErr w:type="spellStart"/>
      <w:r w:rsidRPr="00412B4F">
        <w:rPr>
          <w:rStyle w:val="CdigoCar"/>
        </w:rPr>
        <w:t>Dao</w:t>
      </w:r>
      <w:proofErr w:type="spellEnd"/>
      <w:r w:rsidRPr="00A711CC">
        <w:t xml:space="preserve"> contiene la interfaz e impleme</w:t>
      </w:r>
      <w:r w:rsidR="00C43B24" w:rsidRPr="00A711CC">
        <w:t xml:space="preserve">ntación </w:t>
      </w:r>
      <w:r w:rsidR="00412B4F">
        <w:t xml:space="preserve">de los objetos de acceso a datos </w:t>
      </w:r>
      <w:r w:rsidR="00C43B24" w:rsidRPr="00A711CC">
        <w:t xml:space="preserve">para </w:t>
      </w:r>
      <w:r w:rsidR="00412B4F">
        <w:t>cada una de las entidades</w:t>
      </w:r>
      <w:r w:rsidRPr="00A711CC">
        <w:t xml:space="preserve"> correspondiente</w:t>
      </w:r>
      <w:r w:rsidR="00412B4F">
        <w:t>s</w:t>
      </w:r>
      <w:r w:rsidRPr="00A711CC">
        <w:t>.</w:t>
      </w:r>
      <w:r w:rsidR="0086105D" w:rsidRPr="00A711CC">
        <w:t xml:space="preserve"> Los </w:t>
      </w:r>
      <w:proofErr w:type="spellStart"/>
      <w:r w:rsidR="0086105D" w:rsidRPr="00A711CC">
        <w:t>DAOs</w:t>
      </w:r>
      <w:proofErr w:type="spellEnd"/>
      <w:r w:rsidR="0086105D" w:rsidRPr="00A711CC">
        <w:t xml:space="preserve"> </w:t>
      </w:r>
      <w:r w:rsidR="00412B4F">
        <w:t xml:space="preserve">se pueden implementar de múltiples maneras, ya sea a través de consultas SQL o empleando las características del </w:t>
      </w:r>
      <w:proofErr w:type="spellStart"/>
      <w:r w:rsidR="00412B4F">
        <w:t>Entity</w:t>
      </w:r>
      <w:proofErr w:type="spellEnd"/>
      <w:r w:rsidR="00412B4F">
        <w:t xml:space="preserve"> Framework de .NET, aproximación que será la empleada en esta práctica. Se explicará </w:t>
      </w:r>
      <w:r w:rsidR="0086105D" w:rsidRPr="00A711CC">
        <w:t xml:space="preserve">el funcionamiento de los </w:t>
      </w:r>
      <w:proofErr w:type="spellStart"/>
      <w:r w:rsidR="0086105D" w:rsidRPr="00A711CC">
        <w:t>DAOs</w:t>
      </w:r>
      <w:proofErr w:type="spellEnd"/>
      <w:r w:rsidR="0086105D" w:rsidRPr="00A711CC">
        <w:t xml:space="preserve"> en  un apartado posterior. </w:t>
      </w:r>
      <w:r w:rsidR="00412B4F">
        <w:t xml:space="preserve"> Cabe destacar que adicionalmente se incluye aquí el proxy de acceso al servicio web externo </w:t>
      </w:r>
      <w:proofErr w:type="spellStart"/>
      <w:r w:rsidR="00412B4F" w:rsidRPr="00412B4F">
        <w:rPr>
          <w:b/>
          <w:i/>
        </w:rPr>
        <w:t>WebShop</w:t>
      </w:r>
      <w:proofErr w:type="spellEnd"/>
      <w:r w:rsidR="00412B4F">
        <w:t xml:space="preserve"> que, aunque no en el sentido clásico de un </w:t>
      </w:r>
      <w:proofErr w:type="spellStart"/>
      <w:r w:rsidR="00412B4F">
        <w:t>DAO</w:t>
      </w:r>
      <w:proofErr w:type="spellEnd"/>
      <w:r w:rsidR="00412B4F">
        <w:t>, sí que es el objeto que ofrece el acceso a los datos.</w:t>
      </w:r>
    </w:p>
    <w:p w:rsidR="00AE528F" w:rsidRPr="00A711CC" w:rsidRDefault="00AE528F" w:rsidP="00412B4F">
      <w:r w:rsidRPr="00A711CC">
        <w:t xml:space="preserve">En cuanto al directorio </w:t>
      </w:r>
      <w:proofErr w:type="spellStart"/>
      <w:r w:rsidRPr="00CD4439">
        <w:rPr>
          <w:rStyle w:val="CdigoCar"/>
        </w:rPr>
        <w:t>Services</w:t>
      </w:r>
      <w:proofErr w:type="spellEnd"/>
      <w:r w:rsidRPr="00A711CC">
        <w:t xml:space="preserve">, alberga las interfaces e implementación de </w:t>
      </w:r>
      <w:r w:rsidR="00CD4439">
        <w:t xml:space="preserve">cada uno de los grupos de casos de uso identificados, </w:t>
      </w:r>
      <w:r w:rsidRPr="00A711CC">
        <w:t xml:space="preserve">relacionados entre sí y </w:t>
      </w:r>
      <w:r w:rsidR="00CD4439">
        <w:t xml:space="preserve">conformando cada uno de los </w:t>
      </w:r>
      <w:r w:rsidRPr="00A711CC">
        <w:t xml:space="preserve">servicios, que </w:t>
      </w:r>
      <w:r w:rsidR="00CD4439">
        <w:t xml:space="preserve">constituyen en su conjunto la </w:t>
      </w:r>
      <w:r w:rsidRPr="00A711CC">
        <w:t>API</w:t>
      </w:r>
      <w:r w:rsidR="0086105D" w:rsidRPr="00A711CC">
        <w:t xml:space="preserve"> </w:t>
      </w:r>
      <w:r w:rsidRPr="00A711CC">
        <w:t xml:space="preserve"> para </w:t>
      </w:r>
      <w:r w:rsidR="00CD4439">
        <w:t xml:space="preserve">la lógica de negocio de </w:t>
      </w:r>
      <w:r w:rsidRPr="00A711CC">
        <w:t>nuestra aplicación.</w:t>
      </w:r>
      <w:r w:rsidR="00CD4439">
        <w:t xml:space="preserve"> También se comentarán éstos en secciones posteriores.</w:t>
      </w:r>
    </w:p>
    <w:p w:rsidR="00891A66" w:rsidRDefault="006D65A8" w:rsidP="00412B4F">
      <w:r w:rsidRPr="00A711CC">
        <w:t>N</w:t>
      </w:r>
      <w:r w:rsidR="00AE528F" w:rsidRPr="00A711CC">
        <w:t xml:space="preserve">os queda mencionar la carpeta </w:t>
      </w:r>
      <w:proofErr w:type="spellStart"/>
      <w:r w:rsidR="005100AA" w:rsidRPr="005100AA">
        <w:rPr>
          <w:rStyle w:val="CdigoCar"/>
        </w:rPr>
        <w:t>U</w:t>
      </w:r>
      <w:r w:rsidR="00AE528F" w:rsidRPr="005100AA">
        <w:rPr>
          <w:rStyle w:val="CdigoCar"/>
        </w:rPr>
        <w:t>til</w:t>
      </w:r>
      <w:proofErr w:type="spellEnd"/>
      <w:r w:rsidR="00AE528F" w:rsidRPr="00A711CC">
        <w:t>, que</w:t>
      </w:r>
      <w:r w:rsidR="00891A66" w:rsidRPr="00A711CC">
        <w:t xml:space="preserve"> contiene</w:t>
      </w:r>
      <w:r w:rsidR="005100AA">
        <w:t xml:space="preserve"> diferentes utilidades para la implementación de la capa modelo</w:t>
      </w:r>
      <w:r w:rsidR="00891A66" w:rsidRPr="00A711CC">
        <w:t>:</w:t>
      </w:r>
    </w:p>
    <w:p w:rsidR="00166962" w:rsidRDefault="005100AA" w:rsidP="005100AA">
      <w:pPr>
        <w:pStyle w:val="Prrafodelista"/>
        <w:numPr>
          <w:ilvl w:val="0"/>
          <w:numId w:val="36"/>
        </w:numPr>
      </w:pPr>
      <w:proofErr w:type="spellStart"/>
      <w:r w:rsidRPr="005100AA">
        <w:rPr>
          <w:rStyle w:val="CdigoCar"/>
        </w:rPr>
        <w:lastRenderedPageBreak/>
        <w:t>PasswordEncrypter</w:t>
      </w:r>
      <w:proofErr w:type="spellEnd"/>
      <w:r w:rsidRPr="00A711CC">
        <w:t xml:space="preserve">: Clase </w:t>
      </w:r>
      <w:r>
        <w:t>que contiene un algoritmo de encriptación empleado para almacenar y validar las contraseñas de usuario</w:t>
      </w:r>
      <w:r w:rsidRPr="00A711CC">
        <w:t>.</w:t>
      </w:r>
    </w:p>
    <w:p w:rsidR="00166962" w:rsidRDefault="005100AA" w:rsidP="005100AA">
      <w:pPr>
        <w:pStyle w:val="Prrafodelista"/>
        <w:numPr>
          <w:ilvl w:val="0"/>
          <w:numId w:val="36"/>
        </w:numPr>
      </w:pPr>
      <w:proofErr w:type="spellStart"/>
      <w:r w:rsidRPr="005100AA">
        <w:rPr>
          <w:rStyle w:val="CdigoCar"/>
        </w:rPr>
        <w:t>Locale</w:t>
      </w:r>
      <w:proofErr w:type="spellEnd"/>
      <w:r>
        <w:t xml:space="preserve">: se trata de un </w:t>
      </w:r>
      <w:proofErr w:type="spellStart"/>
      <w:r>
        <w:t>custom</w:t>
      </w:r>
      <w:proofErr w:type="spellEnd"/>
      <w:r>
        <w:t xml:space="preserve"> </w:t>
      </w:r>
      <w:proofErr w:type="spellStart"/>
      <w:r>
        <w:t>value</w:t>
      </w:r>
      <w:proofErr w:type="spellEnd"/>
      <w:r>
        <w:t xml:space="preserve"> </w:t>
      </w:r>
      <w:proofErr w:type="spellStart"/>
      <w:r>
        <w:t>object</w:t>
      </w:r>
      <w:proofErr w:type="spellEnd"/>
      <w:r>
        <w:t xml:space="preserve"> para representar los pares </w:t>
      </w:r>
      <w:proofErr w:type="spellStart"/>
      <w:r w:rsidRPr="005100AA">
        <w:rPr>
          <w:rStyle w:val="CdigoCar"/>
        </w:rPr>
        <w:t>Language</w:t>
      </w:r>
      <w:proofErr w:type="spellEnd"/>
      <w:r>
        <w:t>-</w:t>
      </w:r>
      <w:r w:rsidRPr="005100AA">
        <w:rPr>
          <w:rStyle w:val="CdigoCar"/>
        </w:rPr>
        <w:t>Country</w:t>
      </w:r>
      <w:r>
        <w:t xml:space="preserve">. Se incluye aquí y no como un posible </w:t>
      </w:r>
      <w:proofErr w:type="spellStart"/>
      <w:r w:rsidRPr="005100AA">
        <w:rPr>
          <w:rStyle w:val="CdigoCar"/>
        </w:rPr>
        <w:t>LocaleDetails</w:t>
      </w:r>
      <w:proofErr w:type="spellEnd"/>
      <w:r>
        <w:t xml:space="preserve"> del servicio de localización porque no es un elemento que se emplee en ese servicio, sino cómo una utilidad gestionar los datos obtenidos de éste</w:t>
      </w:r>
      <w:r w:rsidRPr="00A711CC">
        <w:t>.</w:t>
      </w:r>
    </w:p>
    <w:p w:rsidR="00166962" w:rsidRDefault="00166962" w:rsidP="005100AA">
      <w:pPr>
        <w:pStyle w:val="Prrafodelista"/>
        <w:numPr>
          <w:ilvl w:val="0"/>
          <w:numId w:val="36"/>
        </w:numPr>
      </w:pPr>
      <w:proofErr w:type="spellStart"/>
      <w:r w:rsidRPr="00166962">
        <w:rPr>
          <w:rStyle w:val="CdigoCar"/>
        </w:rPr>
        <w:t>Exceptions</w:t>
      </w:r>
      <w:proofErr w:type="spellEnd"/>
      <w:r>
        <w:t xml:space="preserve"> y </w:t>
      </w:r>
      <w:proofErr w:type="spellStart"/>
      <w:r w:rsidRPr="00166962">
        <w:rPr>
          <w:rStyle w:val="CdigoCar"/>
        </w:rPr>
        <w:t>Property</w:t>
      </w:r>
      <w:proofErr w:type="spellEnd"/>
      <w:r>
        <w:t>:</w:t>
      </w:r>
      <w:r w:rsidR="005100AA" w:rsidRPr="00A711CC">
        <w:t xml:space="preserve"> </w:t>
      </w:r>
      <w:r>
        <w:t xml:space="preserve">Detectamos dos posibles mejoras en la gestión de excepciones de </w:t>
      </w:r>
      <w:proofErr w:type="spellStart"/>
      <w:r w:rsidRPr="00166962">
        <w:rPr>
          <w:rStyle w:val="CdigoCar"/>
        </w:rPr>
        <w:t>ModelUtil</w:t>
      </w:r>
      <w:proofErr w:type="spellEnd"/>
      <w:r>
        <w:t xml:space="preserve">: una era poder identificar qué entidad es la afectada en caso de fallo y la otra era poder identificar qué propiedades se intentaban recuperar en caso de que no fuese un identificador concreto. Por ello hemos extendido las excepciones provistas en </w:t>
      </w:r>
      <w:proofErr w:type="spellStart"/>
      <w:r w:rsidRPr="00166962">
        <w:rPr>
          <w:rStyle w:val="CdigoCar"/>
        </w:rPr>
        <w:t>ModelUtil</w:t>
      </w:r>
      <w:proofErr w:type="spellEnd"/>
      <w:r>
        <w:t xml:space="preserve"> haciéndolas genéricas y proveyéndolas de un mecanismo de almacenamiento de propiedades que se intentaban cumplir. Así si intentásemos acceder a los comentarios de un usuario (1) para un enlace (2), podríamos obtener:</w:t>
      </w:r>
    </w:p>
    <w:p w:rsidR="00166962" w:rsidRDefault="00166962" w:rsidP="00166962">
      <w:pPr>
        <w:pStyle w:val="Prrafodelista"/>
        <w:numPr>
          <w:ilvl w:val="1"/>
          <w:numId w:val="36"/>
        </w:numPr>
      </w:pPr>
      <w:proofErr w:type="spellStart"/>
      <w:r w:rsidRPr="00812D1C">
        <w:rPr>
          <w:rStyle w:val="CdigoCar"/>
        </w:rPr>
        <w:t>InstanceNotFoundException</w:t>
      </w:r>
      <w:proofErr w:type="spellEnd"/>
      <w:r w:rsidRPr="00812D1C">
        <w:rPr>
          <w:rStyle w:val="CdigoCar"/>
        </w:rPr>
        <w:t>&lt;</w:t>
      </w:r>
      <w:proofErr w:type="spellStart"/>
      <w:r w:rsidRPr="00812D1C">
        <w:rPr>
          <w:rStyle w:val="CdigoCar"/>
        </w:rPr>
        <w:t>Comment</w:t>
      </w:r>
      <w:proofErr w:type="spellEnd"/>
      <w:r w:rsidRPr="00812D1C">
        <w:rPr>
          <w:rStyle w:val="CdigoCar"/>
        </w:rPr>
        <w:t>&gt;</w:t>
      </w:r>
      <w:r w:rsidRPr="00A711CC">
        <w:t xml:space="preserve"> </w:t>
      </w:r>
      <w:proofErr w:type="spellStart"/>
      <w:r>
        <w:t>userId</w:t>
      </w:r>
      <w:proofErr w:type="spellEnd"/>
      <w:r>
        <w:t xml:space="preserve">=1, </w:t>
      </w:r>
      <w:proofErr w:type="spellStart"/>
      <w:r>
        <w:t>linkId</w:t>
      </w:r>
      <w:proofErr w:type="spellEnd"/>
      <w:r>
        <w:t>=2;</w:t>
      </w:r>
    </w:p>
    <w:p w:rsidR="00166962" w:rsidRDefault="00166962" w:rsidP="00166962">
      <w:pPr>
        <w:pStyle w:val="Prrafodelista"/>
        <w:numPr>
          <w:ilvl w:val="1"/>
          <w:numId w:val="36"/>
        </w:numPr>
      </w:pPr>
      <w:proofErr w:type="spellStart"/>
      <w:r w:rsidRPr="00812D1C">
        <w:rPr>
          <w:rStyle w:val="CdigoCar"/>
        </w:rPr>
        <w:t>InstanceNotFoundException</w:t>
      </w:r>
      <w:proofErr w:type="spellEnd"/>
      <w:r w:rsidRPr="00812D1C">
        <w:rPr>
          <w:rStyle w:val="CdigoCar"/>
        </w:rPr>
        <w:t>&lt;</w:t>
      </w:r>
      <w:proofErr w:type="spellStart"/>
      <w:r w:rsidRPr="00812D1C">
        <w:rPr>
          <w:rStyle w:val="CdigoCar"/>
        </w:rPr>
        <w:t>UserProfile</w:t>
      </w:r>
      <w:proofErr w:type="spellEnd"/>
      <w:r w:rsidRPr="00812D1C">
        <w:rPr>
          <w:rStyle w:val="CdigoCar"/>
        </w:rPr>
        <w:t>&gt;</w:t>
      </w:r>
      <w:r w:rsidRPr="00A711CC">
        <w:t xml:space="preserve"> </w:t>
      </w:r>
      <w:proofErr w:type="spellStart"/>
      <w:r>
        <w:t>userId</w:t>
      </w:r>
      <w:proofErr w:type="spellEnd"/>
      <w:r>
        <w:t>=1; o</w:t>
      </w:r>
    </w:p>
    <w:p w:rsidR="00166962" w:rsidRDefault="00166962" w:rsidP="00166962">
      <w:pPr>
        <w:pStyle w:val="Prrafodelista"/>
        <w:numPr>
          <w:ilvl w:val="1"/>
          <w:numId w:val="36"/>
        </w:numPr>
      </w:pPr>
      <w:proofErr w:type="spellStart"/>
      <w:r w:rsidRPr="00812D1C">
        <w:rPr>
          <w:rStyle w:val="CdigoCar"/>
        </w:rPr>
        <w:t>InstanceNotFoundException</w:t>
      </w:r>
      <w:proofErr w:type="spellEnd"/>
      <w:r w:rsidRPr="00812D1C">
        <w:rPr>
          <w:rStyle w:val="CdigoCar"/>
        </w:rPr>
        <w:t>&lt;Link&gt;</w:t>
      </w:r>
      <w:r w:rsidRPr="00A711CC">
        <w:t xml:space="preserve"> </w:t>
      </w:r>
      <w:proofErr w:type="spellStart"/>
      <w:r>
        <w:t>linkId</w:t>
      </w:r>
      <w:proofErr w:type="spellEnd"/>
      <w:r>
        <w:t>=2</w:t>
      </w:r>
    </w:p>
    <w:p w:rsidR="005100AA" w:rsidRDefault="00812D1C" w:rsidP="00166962">
      <w:pPr>
        <w:pStyle w:val="Prrafodelista"/>
        <w:ind w:left="1069" w:firstLine="0"/>
      </w:pPr>
      <w:proofErr w:type="gramStart"/>
      <w:r>
        <w:t>pudiendo</w:t>
      </w:r>
      <w:proofErr w:type="gramEnd"/>
      <w:r>
        <w:t xml:space="preserve"> ser capturadas cada una de forma</w:t>
      </w:r>
      <w:r w:rsidR="005100AA" w:rsidRPr="00A711CC">
        <w:t>.</w:t>
      </w:r>
      <w:r>
        <w:t xml:space="preserve"> </w:t>
      </w:r>
      <w:r w:rsidR="00166962">
        <w:t xml:space="preserve">Cabe destacar la gran utilidad a la hora de hacer las pruebas unitarias, ya que, por ejemplo, un podría esperarse </w:t>
      </w:r>
      <w:proofErr w:type="spellStart"/>
      <w:r w:rsidR="00166962" w:rsidRPr="00166962">
        <w:rPr>
          <w:rStyle w:val="CdigoCar"/>
        </w:rPr>
        <w:t>IntanceNotFoundException</w:t>
      </w:r>
      <w:proofErr w:type="spellEnd"/>
      <w:r w:rsidR="00166962">
        <w:t xml:space="preserve">, pero realmente en vez de afectar a un </w:t>
      </w:r>
      <w:r w:rsidR="00166962" w:rsidRPr="00166962">
        <w:rPr>
          <w:rStyle w:val="CdigoCar"/>
        </w:rPr>
        <w:t>Link</w:t>
      </w:r>
      <w:r w:rsidR="00166962">
        <w:t xml:space="preserve"> estuviese afectando a un </w:t>
      </w:r>
      <w:proofErr w:type="spellStart"/>
      <w:r w:rsidR="00166962" w:rsidRPr="00166962">
        <w:rPr>
          <w:rStyle w:val="CdigoCar"/>
        </w:rPr>
        <w:t>UserProfile</w:t>
      </w:r>
      <w:proofErr w:type="spellEnd"/>
      <w:r w:rsidR="00166962">
        <w:t>.</w:t>
      </w:r>
    </w:p>
    <w:p w:rsidR="006D65A8" w:rsidRDefault="00812D1C" w:rsidP="00812D1C">
      <w:pPr>
        <w:pStyle w:val="Prrafodelista"/>
        <w:numPr>
          <w:ilvl w:val="0"/>
          <w:numId w:val="36"/>
        </w:numPr>
      </w:pPr>
      <w:proofErr w:type="spellStart"/>
      <w:r w:rsidRPr="00812D1C">
        <w:rPr>
          <w:rStyle w:val="CdigoCar"/>
        </w:rPr>
        <w:t>Dao</w:t>
      </w:r>
      <w:proofErr w:type="spellEnd"/>
      <w:r w:rsidR="006D65A8" w:rsidRPr="00A711CC">
        <w:t xml:space="preserve">: </w:t>
      </w:r>
      <w:r>
        <w:t xml:space="preserve">Una extensión del </w:t>
      </w:r>
      <w:proofErr w:type="spellStart"/>
      <w:r w:rsidRPr="00812D1C">
        <w:rPr>
          <w:rStyle w:val="CdigoCar"/>
        </w:rPr>
        <w:t>GenericDao</w:t>
      </w:r>
      <w:proofErr w:type="spellEnd"/>
      <w:r>
        <w:t xml:space="preserve"> de </w:t>
      </w:r>
      <w:proofErr w:type="spellStart"/>
      <w:r w:rsidRPr="00812D1C">
        <w:rPr>
          <w:rStyle w:val="CdigoCar"/>
        </w:rPr>
        <w:t>ModelUtil</w:t>
      </w:r>
      <w:proofErr w:type="spellEnd"/>
      <w:r>
        <w:t xml:space="preserve"> para proveer de forma directa las nuevas excepciones y además lanzar la </w:t>
      </w:r>
      <w:proofErr w:type="spellStart"/>
      <w:r w:rsidRPr="00812D1C">
        <w:rPr>
          <w:rStyle w:val="CdigoCar"/>
        </w:rPr>
        <w:t>InstanceNotFoundException</w:t>
      </w:r>
      <w:proofErr w:type="spellEnd"/>
      <w:r w:rsidRPr="00812D1C">
        <w:rPr>
          <w:rStyle w:val="CdigoCar"/>
        </w:rPr>
        <w:t>&lt;E&gt;</w:t>
      </w:r>
      <w:r>
        <w:t xml:space="preserve"> en el método </w:t>
      </w:r>
      <w:proofErr w:type="spellStart"/>
      <w:proofErr w:type="gramStart"/>
      <w:r w:rsidRPr="00812D1C">
        <w:rPr>
          <w:rStyle w:val="CdigoCar"/>
        </w:rPr>
        <w:t>Update</w:t>
      </w:r>
      <w:proofErr w:type="spellEnd"/>
      <w:r w:rsidRPr="00812D1C">
        <w:rPr>
          <w:rStyle w:val="CdigoCar"/>
        </w:rPr>
        <w:t>(</w:t>
      </w:r>
      <w:proofErr w:type="gramEnd"/>
      <w:r w:rsidRPr="00812D1C">
        <w:rPr>
          <w:rStyle w:val="CdigoCar"/>
        </w:rPr>
        <w:t>)</w:t>
      </w:r>
      <w:r>
        <w:t>, cosa que no se contempla en el original</w:t>
      </w:r>
      <w:r w:rsidR="002265FB" w:rsidRPr="00A711CC">
        <w:t>.</w:t>
      </w:r>
    </w:p>
    <w:p w:rsidR="00812D1C" w:rsidRPr="00A711CC" w:rsidRDefault="00812D1C" w:rsidP="00812D1C">
      <w:pPr>
        <w:pStyle w:val="Prrafodelista"/>
        <w:numPr>
          <w:ilvl w:val="0"/>
          <w:numId w:val="36"/>
        </w:numPr>
      </w:pPr>
      <w:proofErr w:type="spellStart"/>
      <w:r w:rsidRPr="00812D1C">
        <w:rPr>
          <w:rStyle w:val="CdigoCar"/>
        </w:rPr>
        <w:t>Collections</w:t>
      </w:r>
      <w:proofErr w:type="spellEnd"/>
      <w:r>
        <w:t xml:space="preserve">: En esta carpeta se presentan tres clases con bloques de diferentes colecciones usadas en la aplicación, concretamente </w:t>
      </w:r>
      <w:proofErr w:type="spellStart"/>
      <w:r w:rsidRPr="00812D1C">
        <w:rPr>
          <w:rStyle w:val="CdigoCar"/>
        </w:rPr>
        <w:t>DictionaryBlock</w:t>
      </w:r>
      <w:proofErr w:type="spellEnd"/>
      <w:r>
        <w:t xml:space="preserve">, </w:t>
      </w:r>
      <w:proofErr w:type="spellStart"/>
      <w:r w:rsidRPr="00812D1C">
        <w:rPr>
          <w:rStyle w:val="CdigoCar"/>
        </w:rPr>
        <w:t>ListBlock</w:t>
      </w:r>
      <w:proofErr w:type="spellEnd"/>
      <w:r>
        <w:t xml:space="preserve"> y </w:t>
      </w:r>
      <w:proofErr w:type="spellStart"/>
      <w:r w:rsidRPr="00812D1C">
        <w:rPr>
          <w:rStyle w:val="CdigoCar"/>
        </w:rPr>
        <w:t>SortedListBlock</w:t>
      </w:r>
      <w:proofErr w:type="spellEnd"/>
      <w:r>
        <w:t xml:space="preserve">.  Estas clases son extensiones de las clases genéricas de la API de .NET para añadirles las propiedades </w:t>
      </w:r>
      <w:proofErr w:type="spellStart"/>
      <w:r w:rsidRPr="00812D1C">
        <w:rPr>
          <w:rStyle w:val="CdigoCar"/>
        </w:rPr>
        <w:t>Index</w:t>
      </w:r>
      <w:proofErr w:type="spellEnd"/>
      <w:r>
        <w:t xml:space="preserve"> y </w:t>
      </w:r>
      <w:proofErr w:type="spellStart"/>
      <w:r w:rsidRPr="00812D1C">
        <w:rPr>
          <w:rStyle w:val="CdigoCar"/>
        </w:rPr>
        <w:t>HasMore</w:t>
      </w:r>
      <w:proofErr w:type="spellEnd"/>
      <w:r>
        <w:t xml:space="preserve"> y así proveer </w:t>
      </w:r>
      <w:proofErr w:type="spellStart"/>
      <w:r>
        <w:t>uan</w:t>
      </w:r>
      <w:proofErr w:type="spellEnd"/>
      <w:r>
        <w:t xml:space="preserve"> estructura de datos cómoda para los listados por bloques y que de forma transparente sigan siendo objetos de la API.</w:t>
      </w:r>
    </w:p>
    <w:p w:rsidR="00AE528F" w:rsidRPr="00A711CC" w:rsidRDefault="006D65A8" w:rsidP="003F3335">
      <w:r w:rsidRPr="00A711CC">
        <w:t xml:space="preserve">Por último, </w:t>
      </w:r>
      <w:r w:rsidR="00AE528F" w:rsidRPr="00A711CC">
        <w:t xml:space="preserve">el fichero </w:t>
      </w:r>
      <w:proofErr w:type="spellStart"/>
      <w:r w:rsidR="00AE528F" w:rsidRPr="00812D1C">
        <w:rPr>
          <w:rStyle w:val="CdigoCar"/>
        </w:rPr>
        <w:t>App.Config</w:t>
      </w:r>
      <w:proofErr w:type="spellEnd"/>
      <w:r w:rsidR="00AE528F" w:rsidRPr="00A711CC">
        <w:t xml:space="preserve"> </w:t>
      </w:r>
      <w:r w:rsidRPr="00A711CC">
        <w:t>guarda la configuración de este</w:t>
      </w:r>
      <w:r w:rsidR="003F3335" w:rsidRPr="00A711CC">
        <w:t xml:space="preserve"> </w:t>
      </w:r>
      <w:r w:rsidR="00AE528F" w:rsidRPr="00A711CC">
        <w:t xml:space="preserve">primer proyecto, donde se configura el </w:t>
      </w:r>
      <w:proofErr w:type="spellStart"/>
      <w:r w:rsidR="00AE528F" w:rsidRPr="00A711CC">
        <w:t>logginApplicationBlock</w:t>
      </w:r>
      <w:proofErr w:type="spellEnd"/>
      <w:r w:rsidR="00AE528F" w:rsidRPr="00A711CC">
        <w:t xml:space="preserve">, el contenedor </w:t>
      </w:r>
      <w:proofErr w:type="spellStart"/>
      <w:r w:rsidR="00AE528F" w:rsidRPr="00A711CC">
        <w:t>Unity</w:t>
      </w:r>
      <w:proofErr w:type="spellEnd"/>
      <w:r w:rsidR="00AE528F" w:rsidRPr="00A711CC">
        <w:t>, las cadenas de conexión a las bases de datos y algunas propiedades generales de la aplicación.</w:t>
      </w:r>
    </w:p>
    <w:p w:rsidR="00AE528F" w:rsidRPr="00A711CC" w:rsidRDefault="00AE528F" w:rsidP="003F3335">
      <w:pPr>
        <w:rPr>
          <w:sz w:val="20"/>
          <w:szCs w:val="20"/>
        </w:rPr>
        <w:sectPr w:rsidR="00AE528F" w:rsidRPr="00A711CC" w:rsidSect="00376300">
          <w:headerReference w:type="default" r:id="rId12"/>
          <w:footerReference w:type="even" r:id="rId13"/>
          <w:footerReference w:type="default" r:id="rId14"/>
          <w:headerReference w:type="first" r:id="rId15"/>
          <w:footerReference w:type="first" r:id="rId16"/>
          <w:type w:val="continuous"/>
          <w:pgSz w:w="11906" w:h="16838"/>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3F3335" w:rsidRPr="00A711CC" w:rsidRDefault="00FB1F9B" w:rsidP="003F3335">
      <w:pPr>
        <w:pStyle w:val="Imgen"/>
        <w:framePr w:wrap="notBeside"/>
      </w:pPr>
      <w:r w:rsidRPr="00A711CC">
        <w:rPr>
          <w:noProof/>
          <w:lang w:val="es-ES" w:eastAsia="es-ES"/>
        </w:rPr>
        <w:lastRenderedPageBreak/>
        <w:drawing>
          <wp:inline distT="0" distB="0" distL="0" distR="0">
            <wp:extent cx="3895238" cy="8371429"/>
            <wp:effectExtent l="19050" t="0" r="0" b="0"/>
            <wp:docPr id="921" name="Imagen 921"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Capture7"/>
                    <pic:cNvPicPr>
                      <a:picLocks noChangeAspect="1" noChangeArrowheads="1"/>
                    </pic:cNvPicPr>
                  </pic:nvPicPr>
                  <pic:blipFill>
                    <a:blip r:embed="rId17" cstate="print"/>
                    <a:stretch>
                      <a:fillRect/>
                    </a:stretch>
                  </pic:blipFill>
                  <pic:spPr bwMode="auto">
                    <a:xfrm>
                      <a:off x="0" y="0"/>
                      <a:ext cx="3895238" cy="8371429"/>
                    </a:xfrm>
                    <a:prstGeom prst="rect">
                      <a:avLst/>
                    </a:prstGeom>
                    <a:noFill/>
                    <a:ln>
                      <a:noFill/>
                    </a:ln>
                  </pic:spPr>
                </pic:pic>
              </a:graphicData>
            </a:graphic>
          </wp:inline>
        </w:drawing>
      </w:r>
    </w:p>
    <w:p w:rsidR="000E5CD7" w:rsidRPr="00A711CC" w:rsidRDefault="003F3335" w:rsidP="003F3335">
      <w:pPr>
        <w:pStyle w:val="Imgen"/>
        <w:framePr w:wrap="notBeside"/>
      </w:pPr>
      <w:bookmarkStart w:id="7" w:name="_Toc335138225"/>
      <w:r w:rsidRPr="00A711CC">
        <w:t xml:space="preserve">Ilustración </w:t>
      </w:r>
      <w:fldSimple w:instr=" STYLEREF 1 \s ">
        <w:r w:rsidR="00D13732">
          <w:rPr>
            <w:noProof/>
          </w:rPr>
          <w:t>1</w:t>
        </w:r>
      </w:fldSimple>
      <w:r w:rsidR="00D13732">
        <w:t>.</w:t>
      </w:r>
      <w:fldSimple w:instr=" SEQ Ilustración \* ARABIC \s 1 ">
        <w:r w:rsidR="00D13732">
          <w:rPr>
            <w:noProof/>
          </w:rPr>
          <w:t>3</w:t>
        </w:r>
      </w:fldSimple>
      <w:r w:rsidRPr="00A711CC">
        <w:t xml:space="preserve">. Clases del proyecto </w:t>
      </w:r>
      <w:proofErr w:type="spellStart"/>
      <w:r w:rsidR="009B0A1A">
        <w:t>M</w:t>
      </w:r>
      <w:r w:rsidRPr="00A711CC">
        <w:t>odel</w:t>
      </w:r>
      <w:bookmarkEnd w:id="7"/>
      <w:proofErr w:type="spellEnd"/>
    </w:p>
    <w:p w:rsidR="00AE528F" w:rsidRPr="00A711CC" w:rsidRDefault="00AE528F" w:rsidP="00917D80">
      <w:pPr>
        <w:pStyle w:val="Ttulo2"/>
        <w:numPr>
          <w:ilvl w:val="1"/>
          <w:numId w:val="20"/>
        </w:numPr>
        <w:rPr>
          <w:lang w:val="es-ES_tradnl"/>
        </w:rPr>
      </w:pPr>
      <w:bookmarkStart w:id="8" w:name="_Toc335138204"/>
      <w:r w:rsidRPr="00A711CC">
        <w:rPr>
          <w:lang w:val="es-ES_tradnl"/>
        </w:rPr>
        <w:lastRenderedPageBreak/>
        <w:t>Test</w:t>
      </w:r>
      <w:bookmarkEnd w:id="8"/>
    </w:p>
    <w:p w:rsidR="00AE528F" w:rsidRDefault="00AE528F" w:rsidP="003E4212">
      <w:r w:rsidRPr="00A711CC">
        <w:t>En el proyecto Test (</w:t>
      </w:r>
      <w:fldSimple w:instr=" REF _Ref335122164 \h  \* MERGEFORMAT ">
        <w:r w:rsidR="00DD13C0" w:rsidRPr="00A711CC">
          <w:t xml:space="preserve">Ilustración </w:t>
        </w:r>
        <w:r w:rsidR="00DD13C0">
          <w:rPr>
            <w:noProof/>
          </w:rPr>
          <w:t>1</w:t>
        </w:r>
        <w:r w:rsidR="00DD13C0">
          <w:t>.</w:t>
        </w:r>
        <w:r w:rsidR="00DD13C0">
          <w:rPr>
            <w:noProof/>
          </w:rPr>
          <w:t>4</w:t>
        </w:r>
      </w:fldSimple>
      <w:r w:rsidRPr="00A711CC">
        <w:t xml:space="preserve">), se accederá al proyecto </w:t>
      </w:r>
      <w:proofErr w:type="spellStart"/>
      <w:r w:rsidRPr="00A711CC">
        <w:t>Model</w:t>
      </w:r>
      <w:proofErr w:type="spellEnd"/>
      <w:r w:rsidRPr="00A711CC">
        <w:t xml:space="preserve"> para poder realizar las pruebas para cada caso de uso de los servicios. Para ello, se crea una clase para cada servicio de la capa modelo</w:t>
      </w:r>
      <w:r w:rsidR="00FC10D7" w:rsidRPr="00A711CC">
        <w:t xml:space="preserve"> </w:t>
      </w:r>
      <w:r w:rsidRPr="00A711CC">
        <w:t xml:space="preserve">(carpeta </w:t>
      </w:r>
      <w:r w:rsidRPr="003E4212">
        <w:t>Test</w:t>
      </w:r>
      <w:r w:rsidRPr="00A711CC">
        <w:t>), en el cual se probarán los casos de uso de manera individual e independiente al resto.</w:t>
      </w:r>
      <w:r w:rsidR="005F1EF0">
        <w:t xml:space="preserve"> Por cada caso de uso se contempla un método para el funcionamiento normal, fraccionado en etapas en caso de ser un listado para comprobar la navegación por bloques así como el orden; y un método por cada uno de los casos de error.</w:t>
      </w:r>
    </w:p>
    <w:p w:rsidR="003E4212" w:rsidRDefault="003E4212" w:rsidP="003E4212">
      <w:r>
        <w:t>Antes y después de ejecutarse la clase que contiene los test de cada servicio, se realizan una serie de operaciones</w:t>
      </w:r>
      <w:r w:rsidR="005F1EF0">
        <w:t xml:space="preserve"> </w:t>
      </w:r>
      <w:r>
        <w:t xml:space="preserve">de inicialización y finalización de clase en donde se instancia </w:t>
      </w:r>
      <w:r w:rsidR="005F1EF0">
        <w:t xml:space="preserve">el contenedor de </w:t>
      </w:r>
      <w:proofErr w:type="spellStart"/>
      <w:r w:rsidR="005F1EF0">
        <w:t>Unity</w:t>
      </w:r>
      <w:proofErr w:type="spellEnd"/>
      <w:r w:rsidR="005F1EF0">
        <w:t xml:space="preserve"> </w:t>
      </w:r>
      <w:r>
        <w:t xml:space="preserve">y </w:t>
      </w:r>
      <w:r w:rsidR="005F1EF0">
        <w:t xml:space="preserve">le hace </w:t>
      </w:r>
      <w:proofErr w:type="spellStart"/>
      <w:proofErr w:type="gramStart"/>
      <w:r w:rsidR="005F1EF0">
        <w:t>dispose</w:t>
      </w:r>
      <w:proofErr w:type="spellEnd"/>
      <w:r w:rsidR="005F1EF0">
        <w:t>(</w:t>
      </w:r>
      <w:proofErr w:type="gramEnd"/>
      <w:r w:rsidR="005F1EF0">
        <w:t xml:space="preserve">), respectivamente. Asimismo, se definen los métodos de inicialización y finalización de prueba para la gestión de cada transacción, a la cual se hará </w:t>
      </w:r>
      <w:proofErr w:type="spellStart"/>
      <w:r w:rsidR="005F1EF0">
        <w:t>rollback</w:t>
      </w:r>
      <w:proofErr w:type="spellEnd"/>
      <w:r w:rsidR="005F1EF0">
        <w:t xml:space="preserve"> para </w:t>
      </w:r>
      <w:r>
        <w:t>evitar que los datos queden permanentemente registrados. Estos métodos se pueden ver al principio de cada una de las clases de test, y están documentados.</w:t>
      </w:r>
      <w:r w:rsidR="005F1EF0">
        <w:t xml:space="preserve"> Cabe hacerse notar que estos métodos han sido modificados para soportar la característica que se comenta a continuación.</w:t>
      </w:r>
    </w:p>
    <w:p w:rsidR="00AE528F" w:rsidRDefault="003E4212" w:rsidP="003E4212">
      <w:r>
        <w:t xml:space="preserve">En la carpeta </w:t>
      </w:r>
      <w:proofErr w:type="spellStart"/>
      <w:r w:rsidRPr="006A7633">
        <w:rPr>
          <w:rStyle w:val="CdigoCar"/>
        </w:rPr>
        <w:t>Util</w:t>
      </w:r>
      <w:proofErr w:type="spellEnd"/>
      <w:r>
        <w:t xml:space="preserve"> </w:t>
      </w:r>
      <w:r w:rsidR="005F1EF0">
        <w:t xml:space="preserve">se recoge el </w:t>
      </w:r>
      <w:proofErr w:type="spellStart"/>
      <w:r w:rsidR="005F1EF0" w:rsidRPr="006A7633">
        <w:rPr>
          <w:rStyle w:val="CdigoCar"/>
        </w:rPr>
        <w:t>TestManager</w:t>
      </w:r>
      <w:proofErr w:type="spellEnd"/>
      <w:r w:rsidR="005F1EF0">
        <w:t xml:space="preserve"> provisto para la elaboración de la práctica así como una nueva clase </w:t>
      </w:r>
      <w:proofErr w:type="spellStart"/>
      <w:r w:rsidR="005F1EF0" w:rsidRPr="006A7633">
        <w:rPr>
          <w:rStyle w:val="CdigoCar"/>
        </w:rPr>
        <w:t>TestUtil</w:t>
      </w:r>
      <w:proofErr w:type="spellEnd"/>
      <w:r w:rsidR="005F1EF0">
        <w:t xml:space="preserve">. Los </w:t>
      </w:r>
      <w:proofErr w:type="spellStart"/>
      <w:r w:rsidR="005F1EF0">
        <w:t>DAOs</w:t>
      </w:r>
      <w:proofErr w:type="spellEnd"/>
      <w:r w:rsidR="005F1EF0">
        <w:t xml:space="preserve"> han sido retirados de los </w:t>
      </w:r>
      <w:proofErr w:type="spellStart"/>
      <w:r w:rsidR="005F1EF0">
        <w:t>tests</w:t>
      </w:r>
      <w:proofErr w:type="spellEnd"/>
      <w:r w:rsidR="005F1EF0">
        <w:t xml:space="preserve"> e introducidos en esta nueva clase </w:t>
      </w:r>
      <w:r w:rsidR="006A7633">
        <w:t xml:space="preserve">(solamente se instancian la primera vez que son necesarios) </w:t>
      </w:r>
      <w:r w:rsidR="005F1EF0">
        <w:t>que provee métodos de creación de entidades de prueba predefinidas sin tener que ser instanciadas de forma individual en cada método</w:t>
      </w:r>
      <w:r w:rsidR="006A7633">
        <w:t>, añadiendo además un rodeo para evitar problemas con las fechas de forma transparente</w:t>
      </w:r>
      <w:r w:rsidR="005F1EF0">
        <w:t xml:space="preserve">. Los datos de prueba se almacenan como propiedades en las </w:t>
      </w:r>
      <w:proofErr w:type="spellStart"/>
      <w:r w:rsidR="006A7633" w:rsidRPr="006A7633">
        <w:rPr>
          <w:rStyle w:val="CdigoCar"/>
        </w:rPr>
        <w:t>Settings</w:t>
      </w:r>
      <w:proofErr w:type="spellEnd"/>
      <w:r w:rsidR="006A7633">
        <w:t xml:space="preserve"> del proyecto y son cargadas en esta clase como una propiedad llamada </w:t>
      </w:r>
      <w:proofErr w:type="spellStart"/>
      <w:r w:rsidR="006A7633" w:rsidRPr="006A7633">
        <w:rPr>
          <w:rStyle w:val="CdigoCar"/>
        </w:rPr>
        <w:t>TestData</w:t>
      </w:r>
      <w:proofErr w:type="spellEnd"/>
      <w:r w:rsidR="006A7633">
        <w:t xml:space="preserve">. Además se proveen unos nuevos métodos de aserción de equivalencia para comparar entidades con sus detalles de forma cómoda y sencilla. Cabe mencionar que en el desarrollo de esta clase de utilidades primero se optó por una aproximación de métodos estáticos que falla, ya que cada prueba debe ser ejecutada con un único contenedor de </w:t>
      </w:r>
      <w:proofErr w:type="spellStart"/>
      <w:r w:rsidR="006A7633">
        <w:t>Unity</w:t>
      </w:r>
      <w:proofErr w:type="spellEnd"/>
      <w:r w:rsidR="006A7633">
        <w:t xml:space="preserve"> con el cual instanciar los </w:t>
      </w:r>
      <w:proofErr w:type="spellStart"/>
      <w:r w:rsidR="006A7633">
        <w:t>DAOs</w:t>
      </w:r>
      <w:proofErr w:type="spellEnd"/>
      <w:r w:rsidR="006A7633">
        <w:t>.</w:t>
      </w:r>
    </w:p>
    <w:p w:rsidR="005F1EF0" w:rsidRPr="00A711CC" w:rsidRDefault="005F1EF0" w:rsidP="003E4212">
      <w:pPr>
        <w:rPr>
          <w:rFonts w:cs="Segoe UI"/>
          <w:sz w:val="22"/>
        </w:rPr>
      </w:pPr>
      <w:r>
        <w:t xml:space="preserve">Finalmente en </w:t>
      </w:r>
      <w:proofErr w:type="spellStart"/>
      <w:r w:rsidRPr="006A7633">
        <w:rPr>
          <w:rStyle w:val="CdigoCar"/>
        </w:rPr>
        <w:t>XmlDocuments</w:t>
      </w:r>
      <w:proofErr w:type="spellEnd"/>
      <w:r>
        <w:t xml:space="preserve"> se recogen los ficheros que ha de devolver el servicio de películas desde el servicio web externo para los métodos que no </w:t>
      </w:r>
      <w:proofErr w:type="spellStart"/>
      <w:r>
        <w:t>parsean</w:t>
      </w:r>
      <w:proofErr w:type="spellEnd"/>
      <w:r>
        <w:t xml:space="preserve"> las respuestas.</w:t>
      </w:r>
    </w:p>
    <w:p w:rsidR="003F3335" w:rsidRPr="00A711CC" w:rsidRDefault="00FB1F9B" w:rsidP="003F3335">
      <w:pPr>
        <w:pStyle w:val="Imgen"/>
        <w:framePr w:wrap="notBeside"/>
      </w:pPr>
      <w:r w:rsidRPr="00A711CC">
        <w:rPr>
          <w:noProof/>
          <w:lang w:val="es-ES" w:eastAsia="es-ES"/>
        </w:rPr>
        <w:lastRenderedPageBreak/>
        <w:drawing>
          <wp:inline distT="0" distB="0" distL="0" distR="0">
            <wp:extent cx="2887242" cy="5612494"/>
            <wp:effectExtent l="19050" t="0" r="8358" b="0"/>
            <wp:docPr id="922" name="Imagen 92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Capture2"/>
                    <pic:cNvPicPr>
                      <a:picLocks noChangeAspect="1" noChangeArrowheads="1"/>
                    </pic:cNvPicPr>
                  </pic:nvPicPr>
                  <pic:blipFill>
                    <a:blip r:embed="rId18" cstate="print"/>
                    <a:stretch>
                      <a:fillRect/>
                    </a:stretch>
                  </pic:blipFill>
                  <pic:spPr bwMode="auto">
                    <a:xfrm>
                      <a:off x="0" y="0"/>
                      <a:ext cx="2887242" cy="5612494"/>
                    </a:xfrm>
                    <a:prstGeom prst="rect">
                      <a:avLst/>
                    </a:prstGeom>
                    <a:noFill/>
                    <a:ln>
                      <a:noFill/>
                    </a:ln>
                  </pic:spPr>
                </pic:pic>
              </a:graphicData>
            </a:graphic>
          </wp:inline>
        </w:drawing>
      </w:r>
    </w:p>
    <w:p w:rsidR="000E5CD7" w:rsidRPr="00A711CC" w:rsidRDefault="003F3335" w:rsidP="003F3335">
      <w:pPr>
        <w:pStyle w:val="Imgen"/>
        <w:framePr w:wrap="notBeside"/>
      </w:pPr>
      <w:bookmarkStart w:id="9" w:name="_Ref335122164"/>
      <w:bookmarkStart w:id="10" w:name="_Toc335138226"/>
      <w:r w:rsidRPr="00A711CC">
        <w:t xml:space="preserve">Ilustración </w:t>
      </w:r>
      <w:fldSimple w:instr=" STYLEREF 1 \s ">
        <w:r w:rsidR="00D13732">
          <w:rPr>
            <w:noProof/>
          </w:rPr>
          <w:t>1</w:t>
        </w:r>
      </w:fldSimple>
      <w:r w:rsidR="00D13732">
        <w:t>.</w:t>
      </w:r>
      <w:fldSimple w:instr=" SEQ Ilustración \* ARABIC \s 1 ">
        <w:r w:rsidR="00D13732">
          <w:rPr>
            <w:noProof/>
          </w:rPr>
          <w:t>4</w:t>
        </w:r>
      </w:fldSimple>
      <w:bookmarkEnd w:id="9"/>
      <w:r w:rsidRPr="00A711CC">
        <w:t>. Proyecto de test</w:t>
      </w:r>
      <w:bookmarkEnd w:id="10"/>
    </w:p>
    <w:p w:rsidR="00253306" w:rsidRDefault="00253306" w:rsidP="00AE528F">
      <w:pPr>
        <w:pStyle w:val="Default"/>
        <w:rPr>
          <w:rFonts w:ascii="Segoe UI" w:hAnsi="Segoe UI" w:cs="Segoe UI"/>
          <w:sz w:val="20"/>
          <w:szCs w:val="20"/>
          <w:lang w:val="es-ES_tradnl"/>
        </w:rPr>
      </w:pPr>
    </w:p>
    <w:p w:rsidR="00253306" w:rsidRDefault="00253306">
      <w:pPr>
        <w:spacing w:after="0"/>
        <w:ind w:firstLine="0"/>
        <w:rPr>
          <w:rFonts w:cs="Segoe UI"/>
          <w:color w:val="000000"/>
          <w:sz w:val="20"/>
          <w:szCs w:val="20"/>
          <w:lang w:eastAsia="es-ES"/>
        </w:rPr>
      </w:pPr>
      <w:r>
        <w:rPr>
          <w:rFonts w:cs="Segoe UI"/>
          <w:sz w:val="20"/>
          <w:szCs w:val="20"/>
        </w:rPr>
        <w:br w:type="page"/>
      </w:r>
    </w:p>
    <w:p w:rsidR="00AE528F" w:rsidRPr="00A711CC" w:rsidRDefault="00AE528F" w:rsidP="00917D80">
      <w:pPr>
        <w:pStyle w:val="Ttulo2"/>
        <w:numPr>
          <w:ilvl w:val="1"/>
          <w:numId w:val="20"/>
        </w:numPr>
      </w:pPr>
      <w:bookmarkStart w:id="11" w:name="_Toc335138205"/>
      <w:r w:rsidRPr="00A711CC">
        <w:lastRenderedPageBreak/>
        <w:t>Web</w:t>
      </w:r>
      <w:bookmarkEnd w:id="11"/>
    </w:p>
    <w:p w:rsidR="00332E8B" w:rsidRPr="00A711CC" w:rsidRDefault="00AE528F" w:rsidP="00AE528F">
      <w:pPr>
        <w:pStyle w:val="Default"/>
        <w:spacing w:line="360" w:lineRule="auto"/>
        <w:rPr>
          <w:rFonts w:ascii="Segoe UI" w:hAnsi="Segoe UI" w:cs="Segoe UI"/>
          <w:sz w:val="22"/>
          <w:szCs w:val="22"/>
          <w:lang w:val="es-ES_tradnl"/>
        </w:rPr>
      </w:pPr>
      <w:r w:rsidRPr="00A711CC">
        <w:rPr>
          <w:rFonts w:ascii="Segoe UI" w:hAnsi="Segoe UI" w:cs="Segoe UI"/>
          <w:sz w:val="22"/>
          <w:szCs w:val="22"/>
          <w:lang w:val="es-ES_tradnl"/>
        </w:rPr>
        <w:tab/>
        <w:t xml:space="preserve">El último proyecto de la solución es el Web. </w:t>
      </w:r>
      <w:r w:rsidR="0041075B">
        <w:rPr>
          <w:rFonts w:ascii="Segoe UI" w:hAnsi="Segoe UI" w:cs="Segoe UI"/>
          <w:sz w:val="22"/>
          <w:szCs w:val="22"/>
          <w:lang w:val="es-ES_tradnl"/>
        </w:rPr>
        <w:t>E</w:t>
      </w:r>
      <w:r w:rsidRPr="00A711CC">
        <w:rPr>
          <w:rFonts w:ascii="Segoe UI" w:hAnsi="Segoe UI" w:cs="Segoe UI"/>
          <w:sz w:val="22"/>
          <w:szCs w:val="22"/>
          <w:lang w:val="es-ES_tradnl"/>
        </w:rPr>
        <w:t>ste proyecto será el principal de la</w:t>
      </w:r>
      <w:r w:rsidR="00FC10D7" w:rsidRPr="00A711CC">
        <w:rPr>
          <w:rFonts w:ascii="Segoe UI" w:hAnsi="Segoe UI" w:cs="Segoe UI"/>
          <w:sz w:val="22"/>
          <w:szCs w:val="22"/>
          <w:lang w:val="es-ES_tradnl"/>
        </w:rPr>
        <w:t xml:space="preserve"> </w:t>
      </w:r>
      <w:r w:rsidRPr="00A711CC">
        <w:rPr>
          <w:rFonts w:ascii="Segoe UI" w:hAnsi="Segoe UI" w:cs="Segoe UI"/>
          <w:sz w:val="22"/>
          <w:szCs w:val="22"/>
          <w:lang w:val="es-ES_tradnl"/>
        </w:rPr>
        <w:t xml:space="preserve">solución y ofrecerá una interfaz gráfica para poder hacer uso del modelo mientras interactúa con nuestro primer proyecto </w:t>
      </w:r>
      <w:proofErr w:type="spellStart"/>
      <w:r w:rsidRPr="00A711CC">
        <w:rPr>
          <w:rFonts w:ascii="Segoe UI" w:hAnsi="Segoe UI" w:cs="Segoe UI"/>
          <w:sz w:val="22"/>
          <w:szCs w:val="22"/>
          <w:lang w:val="es-ES_tradnl"/>
        </w:rPr>
        <w:t>Model</w:t>
      </w:r>
      <w:proofErr w:type="spellEnd"/>
      <w:r w:rsidRPr="00A711CC">
        <w:rPr>
          <w:rFonts w:ascii="Segoe UI" w:hAnsi="Segoe UI" w:cs="Segoe UI"/>
          <w:sz w:val="22"/>
          <w:szCs w:val="22"/>
          <w:lang w:val="es-ES_tradnl"/>
        </w:rPr>
        <w:t xml:space="preserve">. </w:t>
      </w:r>
      <w:r w:rsidR="00332E8B" w:rsidRPr="00A711CC">
        <w:rPr>
          <w:rFonts w:ascii="Segoe UI" w:hAnsi="Segoe UI" w:cs="Segoe UI"/>
          <w:sz w:val="22"/>
          <w:szCs w:val="22"/>
          <w:lang w:val="es-ES_tradnl"/>
        </w:rPr>
        <w:t>Recordemos que nuestra aplicación web se ejecuta y carga dinámicamente en el servidor S</w:t>
      </w:r>
      <w:r w:rsidR="00CD4960">
        <w:rPr>
          <w:rFonts w:ascii="Segoe UI" w:hAnsi="Segoe UI" w:cs="Segoe UI"/>
          <w:sz w:val="22"/>
          <w:szCs w:val="22"/>
          <w:lang w:val="es-ES_tradnl"/>
        </w:rPr>
        <w:t xml:space="preserve">QL </w:t>
      </w:r>
      <w:r w:rsidR="00332E8B" w:rsidRPr="00A711CC">
        <w:rPr>
          <w:rFonts w:ascii="Segoe UI" w:hAnsi="Segoe UI" w:cs="Segoe UI"/>
          <w:sz w:val="22"/>
          <w:szCs w:val="22"/>
          <w:lang w:val="es-ES_tradnl"/>
        </w:rPr>
        <w:t xml:space="preserve">Server de nuestra máquina. </w:t>
      </w:r>
    </w:p>
    <w:p w:rsidR="00253306" w:rsidRPr="00A711CC" w:rsidRDefault="00253306" w:rsidP="00253306">
      <w:pPr>
        <w:pStyle w:val="Default"/>
        <w:spacing w:line="360" w:lineRule="auto"/>
        <w:rPr>
          <w:rFonts w:ascii="Segoe UI" w:hAnsi="Segoe UI" w:cs="Segoe UI"/>
          <w:sz w:val="22"/>
          <w:szCs w:val="22"/>
          <w:lang w:val="es-ES_tradnl"/>
        </w:rPr>
      </w:pPr>
      <w:r w:rsidRPr="00A711CC">
        <w:rPr>
          <w:rFonts w:ascii="Segoe UI" w:hAnsi="Segoe UI" w:cs="Segoe UI"/>
          <w:sz w:val="22"/>
          <w:szCs w:val="22"/>
          <w:lang w:val="es-ES_tradnl"/>
        </w:rPr>
        <w:tab/>
        <w:t>El directorio</w:t>
      </w:r>
      <w:r w:rsidRPr="00A711CC">
        <w:rPr>
          <w:rFonts w:ascii="Segoe UI" w:hAnsi="Segoe UI" w:cs="Segoe UI"/>
          <w:b/>
          <w:sz w:val="22"/>
          <w:szCs w:val="22"/>
          <w:lang w:val="es-ES_tradnl"/>
        </w:rPr>
        <w:t xml:space="preserve"> </w:t>
      </w:r>
      <w:r w:rsidRPr="006B2B8C">
        <w:rPr>
          <w:rStyle w:val="CdigoCar"/>
        </w:rPr>
        <w:t>Http</w:t>
      </w:r>
      <w:r w:rsidRPr="00A711CC">
        <w:rPr>
          <w:rFonts w:ascii="Segoe UI" w:hAnsi="Segoe UI" w:cs="Segoe UI"/>
          <w:sz w:val="22"/>
          <w:szCs w:val="22"/>
          <w:lang w:val="es-ES_tradnl"/>
        </w:rPr>
        <w:t xml:space="preserve"> contiene cuatro directorios:</w:t>
      </w:r>
    </w:p>
    <w:p w:rsidR="006B2B8C" w:rsidRDefault="00253306" w:rsidP="00253306">
      <w:pPr>
        <w:pStyle w:val="Default"/>
        <w:numPr>
          <w:ilvl w:val="0"/>
          <w:numId w:val="13"/>
        </w:numPr>
        <w:spacing w:line="360" w:lineRule="auto"/>
        <w:rPr>
          <w:rFonts w:ascii="Segoe UI" w:hAnsi="Segoe UI" w:cs="Segoe UI"/>
          <w:sz w:val="22"/>
          <w:szCs w:val="22"/>
          <w:lang w:val="es-ES_tradnl"/>
        </w:rPr>
      </w:pPr>
      <w:proofErr w:type="spellStart"/>
      <w:r w:rsidRPr="00930978">
        <w:rPr>
          <w:rStyle w:val="CdigoCar"/>
        </w:rPr>
        <w:t>Session</w:t>
      </w:r>
      <w:proofErr w:type="spellEnd"/>
      <w:r w:rsidR="00930978">
        <w:rPr>
          <w:rFonts w:ascii="Segoe UI" w:hAnsi="Segoe UI" w:cs="Segoe UI"/>
          <w:sz w:val="22"/>
          <w:szCs w:val="22"/>
          <w:lang w:val="es-ES_tradnl"/>
        </w:rPr>
        <w:t>:</w:t>
      </w:r>
    </w:p>
    <w:p w:rsidR="006B2B8C" w:rsidRDefault="00253306" w:rsidP="006B2B8C">
      <w:pPr>
        <w:pStyle w:val="Default"/>
        <w:numPr>
          <w:ilvl w:val="1"/>
          <w:numId w:val="13"/>
        </w:numPr>
        <w:spacing w:line="360" w:lineRule="auto"/>
        <w:rPr>
          <w:rFonts w:ascii="Segoe UI" w:hAnsi="Segoe UI" w:cs="Segoe UI"/>
          <w:sz w:val="22"/>
          <w:szCs w:val="22"/>
          <w:lang w:val="es-ES_tradnl"/>
        </w:rPr>
      </w:pPr>
      <w:proofErr w:type="spellStart"/>
      <w:r w:rsidRPr="006B2B8C">
        <w:rPr>
          <w:rStyle w:val="CdigoCar"/>
        </w:rPr>
        <w:t>SessionManager</w:t>
      </w:r>
      <w:proofErr w:type="spellEnd"/>
      <w:r w:rsidR="006B2B8C">
        <w:rPr>
          <w:rFonts w:ascii="Segoe UI" w:hAnsi="Segoe UI" w:cs="Segoe UI"/>
          <w:sz w:val="22"/>
          <w:szCs w:val="22"/>
          <w:lang w:val="es-ES_tradnl"/>
        </w:rPr>
        <w:t xml:space="preserve">, </w:t>
      </w:r>
      <w:r w:rsidRPr="00A711CC">
        <w:rPr>
          <w:rFonts w:ascii="Segoe UI" w:hAnsi="Segoe UI" w:cs="Segoe UI"/>
          <w:sz w:val="22"/>
          <w:szCs w:val="22"/>
          <w:lang w:val="es-ES_tradnl"/>
        </w:rPr>
        <w:t xml:space="preserve">que establece propiedades de cada usuario en la sesión y sus valores se mantienen durante la misma. Es una fachada que maneja los </w:t>
      </w:r>
      <w:proofErr w:type="spellStart"/>
      <w:r w:rsidR="00930978">
        <w:rPr>
          <w:rFonts w:ascii="Segoe UI" w:hAnsi="Segoe UI" w:cs="Segoe UI"/>
          <w:sz w:val="22"/>
          <w:szCs w:val="22"/>
          <w:lang w:val="es-ES_tradnl"/>
        </w:rPr>
        <w:t>s</w:t>
      </w:r>
      <w:r w:rsidRPr="00A711CC">
        <w:rPr>
          <w:rFonts w:ascii="Segoe UI" w:hAnsi="Segoe UI" w:cs="Segoe UI"/>
          <w:sz w:val="22"/>
          <w:szCs w:val="22"/>
          <w:lang w:val="es-ES_tradnl"/>
        </w:rPr>
        <w:t>ession</w:t>
      </w:r>
      <w:proofErr w:type="spellEnd"/>
      <w:r w:rsidRPr="00A711CC">
        <w:rPr>
          <w:rFonts w:ascii="Segoe UI" w:hAnsi="Segoe UI" w:cs="Segoe UI"/>
          <w:sz w:val="22"/>
          <w:szCs w:val="22"/>
          <w:lang w:val="es-ES_tradnl"/>
        </w:rPr>
        <w:t xml:space="preserve"> </w:t>
      </w:r>
      <w:proofErr w:type="spellStart"/>
      <w:r w:rsidR="00930978">
        <w:rPr>
          <w:rFonts w:ascii="Segoe UI" w:hAnsi="Segoe UI" w:cs="Segoe UI"/>
          <w:sz w:val="22"/>
          <w:szCs w:val="22"/>
          <w:lang w:val="es-ES_tradnl"/>
        </w:rPr>
        <w:t>o</w:t>
      </w:r>
      <w:r w:rsidRPr="00A711CC">
        <w:rPr>
          <w:rFonts w:ascii="Segoe UI" w:hAnsi="Segoe UI" w:cs="Segoe UI"/>
          <w:sz w:val="22"/>
          <w:szCs w:val="22"/>
          <w:lang w:val="es-ES_tradnl"/>
        </w:rPr>
        <w:t>bjects</w:t>
      </w:r>
      <w:proofErr w:type="spellEnd"/>
      <w:r w:rsidRPr="00A711CC">
        <w:rPr>
          <w:rFonts w:ascii="Segoe UI" w:hAnsi="Segoe UI" w:cs="Segoe UI"/>
          <w:sz w:val="22"/>
          <w:szCs w:val="22"/>
          <w:lang w:val="es-ES_tradnl"/>
        </w:rPr>
        <w:t xml:space="preserve"> y las cookies. Contiene métodos </w:t>
      </w:r>
      <w:proofErr w:type="spellStart"/>
      <w:r w:rsidRPr="00A711CC">
        <w:rPr>
          <w:rFonts w:ascii="Segoe UI" w:hAnsi="Segoe UI" w:cs="Segoe UI"/>
          <w:sz w:val="22"/>
          <w:szCs w:val="22"/>
          <w:lang w:val="es-ES_tradnl"/>
        </w:rPr>
        <w:t>invocables</w:t>
      </w:r>
      <w:proofErr w:type="spellEnd"/>
      <w:r w:rsidRPr="00A711CC">
        <w:rPr>
          <w:rFonts w:ascii="Segoe UI" w:hAnsi="Segoe UI" w:cs="Segoe UI"/>
          <w:sz w:val="22"/>
          <w:szCs w:val="22"/>
          <w:lang w:val="es-ES_tradnl"/>
        </w:rPr>
        <w:t xml:space="preserve"> únicamente con fines útiles para la parte vista</w:t>
      </w:r>
      <w:r w:rsidR="00930978">
        <w:rPr>
          <w:rFonts w:ascii="Segoe UI" w:hAnsi="Segoe UI" w:cs="Segoe UI"/>
          <w:sz w:val="22"/>
          <w:szCs w:val="22"/>
          <w:lang w:val="es-ES_tradnl"/>
        </w:rPr>
        <w:t xml:space="preserve"> t</w:t>
      </w:r>
      <w:r w:rsidRPr="00A711CC">
        <w:rPr>
          <w:rFonts w:ascii="Segoe UI" w:hAnsi="Segoe UI" w:cs="Segoe UI"/>
          <w:sz w:val="22"/>
          <w:szCs w:val="22"/>
          <w:lang w:val="es-ES_tradnl"/>
        </w:rPr>
        <w:t>ales como operaciones específicas de la parte vista para registro de usuarios, etc</w:t>
      </w:r>
      <w:r w:rsidR="005F1EF0">
        <w:rPr>
          <w:rFonts w:ascii="Segoe UI" w:hAnsi="Segoe UI" w:cs="Segoe UI"/>
          <w:sz w:val="22"/>
          <w:szCs w:val="22"/>
          <w:lang w:val="es-ES_tradnl"/>
        </w:rPr>
        <w:t>.</w:t>
      </w:r>
    </w:p>
    <w:p w:rsidR="006B2B8C" w:rsidRDefault="00253306" w:rsidP="006B2B8C">
      <w:pPr>
        <w:pStyle w:val="Default"/>
        <w:numPr>
          <w:ilvl w:val="1"/>
          <w:numId w:val="13"/>
        </w:numPr>
        <w:spacing w:line="360" w:lineRule="auto"/>
        <w:rPr>
          <w:rFonts w:ascii="Segoe UI" w:hAnsi="Segoe UI" w:cs="Segoe UI"/>
          <w:sz w:val="22"/>
          <w:szCs w:val="22"/>
          <w:lang w:val="es-ES_tradnl"/>
        </w:rPr>
      </w:pPr>
      <w:proofErr w:type="spellStart"/>
      <w:r w:rsidRPr="00930978">
        <w:rPr>
          <w:rStyle w:val="CdigoCar"/>
        </w:rPr>
        <w:t>SpecificCulture</w:t>
      </w:r>
      <w:r w:rsidR="006B2B8C" w:rsidRPr="00930978">
        <w:rPr>
          <w:rStyle w:val="CdigoCar"/>
        </w:rPr>
        <w:t>Page</w:t>
      </w:r>
      <w:proofErr w:type="spellEnd"/>
      <w:r w:rsidRPr="00A711CC">
        <w:rPr>
          <w:rFonts w:ascii="Segoe UI" w:hAnsi="Segoe UI" w:cs="Segoe UI"/>
          <w:sz w:val="22"/>
          <w:szCs w:val="22"/>
          <w:lang w:val="es-ES_tradnl"/>
        </w:rPr>
        <w:t xml:space="preserve">, </w:t>
      </w:r>
      <w:r w:rsidR="00930978">
        <w:rPr>
          <w:rFonts w:ascii="Segoe UI" w:hAnsi="Segoe UI" w:cs="Segoe UI"/>
          <w:sz w:val="22"/>
          <w:szCs w:val="22"/>
          <w:lang w:val="es-ES_tradnl"/>
        </w:rPr>
        <w:t>extensión de</w:t>
      </w:r>
      <w:r w:rsidRPr="00A711CC">
        <w:rPr>
          <w:rFonts w:ascii="Segoe UI" w:hAnsi="Segoe UI" w:cs="Segoe UI"/>
          <w:sz w:val="22"/>
          <w:szCs w:val="22"/>
          <w:lang w:val="es-ES_tradnl"/>
        </w:rPr>
        <w:t xml:space="preserve"> </w:t>
      </w:r>
      <w:proofErr w:type="spellStart"/>
      <w:r w:rsidR="00930978" w:rsidRPr="00930978">
        <w:rPr>
          <w:rStyle w:val="CdigoCar"/>
          <w:lang w:val="es-ES_tradnl"/>
        </w:rPr>
        <w:t>System.Web.UI.Page</w:t>
      </w:r>
      <w:proofErr w:type="spellEnd"/>
      <w:r w:rsidRPr="00A711CC">
        <w:rPr>
          <w:rFonts w:ascii="Segoe UI" w:hAnsi="Segoe UI" w:cs="Segoe UI"/>
          <w:sz w:val="22"/>
          <w:szCs w:val="22"/>
          <w:lang w:val="es-ES_tradnl"/>
        </w:rPr>
        <w:t xml:space="preserve"> </w:t>
      </w:r>
      <w:r w:rsidR="00930978">
        <w:rPr>
          <w:rFonts w:ascii="Segoe UI" w:hAnsi="Segoe UI" w:cs="Segoe UI"/>
          <w:sz w:val="22"/>
          <w:szCs w:val="22"/>
          <w:lang w:val="es-ES_tradnl"/>
        </w:rPr>
        <w:t xml:space="preserve">que </w:t>
      </w:r>
      <w:r w:rsidRPr="00A711CC">
        <w:rPr>
          <w:rFonts w:ascii="Segoe UI" w:hAnsi="Segoe UI" w:cs="Segoe UI"/>
          <w:sz w:val="22"/>
          <w:szCs w:val="22"/>
          <w:lang w:val="es-ES_tradnl"/>
        </w:rPr>
        <w:t xml:space="preserve">contiene los métodos necesarios para establecer la </w:t>
      </w:r>
      <w:r w:rsidR="00930978">
        <w:rPr>
          <w:rFonts w:ascii="Segoe UI" w:hAnsi="Segoe UI" w:cs="Segoe UI"/>
          <w:sz w:val="22"/>
          <w:szCs w:val="22"/>
          <w:lang w:val="es-ES_tradnl"/>
        </w:rPr>
        <w:t>localización</w:t>
      </w:r>
      <w:r w:rsidRPr="00A711CC">
        <w:rPr>
          <w:rFonts w:ascii="Segoe UI" w:hAnsi="Segoe UI" w:cs="Segoe UI"/>
          <w:sz w:val="22"/>
          <w:szCs w:val="22"/>
          <w:lang w:val="es-ES_tradnl"/>
        </w:rPr>
        <w:t xml:space="preserve"> </w:t>
      </w:r>
      <w:r w:rsidR="00930978">
        <w:rPr>
          <w:rFonts w:ascii="Segoe UI" w:hAnsi="Segoe UI" w:cs="Segoe UI"/>
          <w:sz w:val="22"/>
          <w:szCs w:val="22"/>
          <w:lang w:val="es-ES_tradnl"/>
        </w:rPr>
        <w:t xml:space="preserve">para la página web. Si el usuario se encuentra autenticado se empelará la combinación del lenguaje y país seleccionados en </w:t>
      </w:r>
      <w:r w:rsidRPr="00A711CC">
        <w:rPr>
          <w:rFonts w:ascii="Segoe UI" w:hAnsi="Segoe UI" w:cs="Segoe UI"/>
          <w:sz w:val="22"/>
          <w:szCs w:val="22"/>
          <w:lang w:val="es-ES_tradnl"/>
        </w:rPr>
        <w:t>la página de perfil de usuario</w:t>
      </w:r>
      <w:r w:rsidR="00930978">
        <w:rPr>
          <w:rFonts w:ascii="Segoe UI" w:hAnsi="Segoe UI" w:cs="Segoe UI"/>
          <w:sz w:val="22"/>
          <w:szCs w:val="22"/>
          <w:lang w:val="es-ES_tradnl"/>
        </w:rPr>
        <w:t>;</w:t>
      </w:r>
      <w:r w:rsidRPr="00A711CC">
        <w:rPr>
          <w:rFonts w:ascii="Segoe UI" w:hAnsi="Segoe UI" w:cs="Segoe UI"/>
          <w:sz w:val="22"/>
          <w:szCs w:val="22"/>
          <w:lang w:val="es-ES_tradnl"/>
        </w:rPr>
        <w:t xml:space="preserve"> o </w:t>
      </w:r>
      <w:r w:rsidR="00930978">
        <w:rPr>
          <w:rFonts w:ascii="Segoe UI" w:hAnsi="Segoe UI" w:cs="Segoe UI"/>
          <w:sz w:val="22"/>
          <w:szCs w:val="22"/>
          <w:lang w:val="es-ES_tradnl"/>
        </w:rPr>
        <w:t xml:space="preserve">si no, la </w:t>
      </w:r>
      <w:r w:rsidRPr="00A711CC">
        <w:rPr>
          <w:rFonts w:ascii="Segoe UI" w:hAnsi="Segoe UI" w:cs="Segoe UI"/>
          <w:sz w:val="22"/>
          <w:szCs w:val="22"/>
          <w:lang w:val="es-ES_tradnl"/>
        </w:rPr>
        <w:t xml:space="preserve">obtenida por </w:t>
      </w:r>
      <w:r w:rsidR="00930978">
        <w:rPr>
          <w:rFonts w:ascii="Segoe UI" w:hAnsi="Segoe UI" w:cs="Segoe UI"/>
          <w:sz w:val="22"/>
          <w:szCs w:val="22"/>
          <w:lang w:val="es-ES_tradnl"/>
        </w:rPr>
        <w:t xml:space="preserve">la configuración del </w:t>
      </w:r>
      <w:r w:rsidRPr="00A711CC">
        <w:rPr>
          <w:rFonts w:ascii="Segoe UI" w:hAnsi="Segoe UI" w:cs="Segoe UI"/>
          <w:sz w:val="22"/>
          <w:szCs w:val="22"/>
          <w:lang w:val="es-ES_tradnl"/>
        </w:rPr>
        <w:t>navegador</w:t>
      </w:r>
      <w:r w:rsidR="00930978">
        <w:rPr>
          <w:rFonts w:ascii="Segoe UI" w:hAnsi="Segoe UI" w:cs="Segoe UI"/>
          <w:sz w:val="22"/>
          <w:szCs w:val="22"/>
          <w:lang w:val="es-ES_tradnl"/>
        </w:rPr>
        <w:t xml:space="preserve"> y el sistema operativo</w:t>
      </w:r>
      <w:r w:rsidRPr="00A711CC">
        <w:rPr>
          <w:rFonts w:ascii="Segoe UI" w:hAnsi="Segoe UI" w:cs="Segoe UI"/>
          <w:sz w:val="22"/>
          <w:szCs w:val="22"/>
          <w:lang w:val="es-ES_tradnl"/>
        </w:rPr>
        <w:t xml:space="preserve">. Hace uso las clases </w:t>
      </w:r>
      <w:proofErr w:type="spellStart"/>
      <w:r w:rsidRPr="00A711CC">
        <w:rPr>
          <w:rFonts w:ascii="Segoe UI" w:hAnsi="Segoe UI" w:cs="Segoe UI"/>
          <w:sz w:val="22"/>
          <w:szCs w:val="22"/>
          <w:lang w:val="es-ES_tradnl"/>
        </w:rPr>
        <w:t>Countries</w:t>
      </w:r>
      <w:proofErr w:type="spellEnd"/>
      <w:r w:rsidRPr="00A711CC">
        <w:rPr>
          <w:rFonts w:ascii="Segoe UI" w:hAnsi="Segoe UI" w:cs="Segoe UI"/>
          <w:sz w:val="22"/>
          <w:szCs w:val="22"/>
          <w:lang w:val="es-ES_tradnl"/>
        </w:rPr>
        <w:t xml:space="preserve"> </w:t>
      </w:r>
      <w:r w:rsidR="00930978">
        <w:rPr>
          <w:rFonts w:ascii="Segoe UI" w:hAnsi="Segoe UI" w:cs="Segoe UI"/>
          <w:sz w:val="22"/>
          <w:szCs w:val="22"/>
          <w:lang w:val="es-ES_tradnl"/>
        </w:rPr>
        <w:t>y</w:t>
      </w:r>
      <w:r w:rsidRPr="00A711CC">
        <w:rPr>
          <w:rFonts w:ascii="Segoe UI" w:hAnsi="Segoe UI" w:cs="Segoe UI"/>
          <w:sz w:val="22"/>
          <w:szCs w:val="22"/>
          <w:lang w:val="es-ES_tradnl"/>
        </w:rPr>
        <w:t xml:space="preserve"> </w:t>
      </w:r>
      <w:proofErr w:type="spellStart"/>
      <w:r w:rsidRPr="00A711CC">
        <w:rPr>
          <w:rFonts w:ascii="Segoe UI" w:hAnsi="Segoe UI" w:cs="Segoe UI"/>
          <w:sz w:val="22"/>
          <w:szCs w:val="22"/>
          <w:lang w:val="es-ES_tradnl"/>
        </w:rPr>
        <w:t>Languages</w:t>
      </w:r>
      <w:proofErr w:type="spellEnd"/>
      <w:r w:rsidR="00930978">
        <w:rPr>
          <w:rFonts w:ascii="Segoe UI" w:hAnsi="Segoe UI" w:cs="Segoe UI"/>
          <w:sz w:val="22"/>
          <w:szCs w:val="22"/>
          <w:lang w:val="es-ES_tradnl"/>
        </w:rPr>
        <w:t xml:space="preserve"> </w:t>
      </w:r>
      <w:r w:rsidRPr="00A711CC">
        <w:rPr>
          <w:rFonts w:ascii="Segoe UI" w:hAnsi="Segoe UI" w:cs="Segoe UI"/>
          <w:sz w:val="22"/>
          <w:szCs w:val="22"/>
          <w:lang w:val="es-ES_tradnl"/>
        </w:rPr>
        <w:t>(</w:t>
      </w:r>
      <w:r w:rsidR="00930978">
        <w:rPr>
          <w:rFonts w:ascii="Segoe UI" w:hAnsi="Segoe UI" w:cs="Segoe UI"/>
          <w:sz w:val="22"/>
          <w:szCs w:val="22"/>
          <w:lang w:val="es-ES_tradnl"/>
        </w:rPr>
        <w:t>explicados posteriormente</w:t>
      </w:r>
      <w:r w:rsidRPr="00A711CC">
        <w:rPr>
          <w:rFonts w:ascii="Segoe UI" w:hAnsi="Segoe UI" w:cs="Segoe UI"/>
          <w:sz w:val="22"/>
          <w:szCs w:val="22"/>
          <w:lang w:val="es-ES_tradnl"/>
        </w:rPr>
        <w:t>)</w:t>
      </w:r>
      <w:r w:rsidR="00930978">
        <w:rPr>
          <w:rFonts w:ascii="Segoe UI" w:hAnsi="Segoe UI" w:cs="Segoe UI"/>
          <w:sz w:val="22"/>
          <w:szCs w:val="22"/>
          <w:lang w:val="es-ES_tradnl"/>
        </w:rPr>
        <w:t xml:space="preserve"> </w:t>
      </w:r>
      <w:r w:rsidRPr="00A711CC">
        <w:rPr>
          <w:rFonts w:ascii="Segoe UI" w:hAnsi="Segoe UI" w:cs="Segoe UI"/>
          <w:sz w:val="22"/>
          <w:szCs w:val="22"/>
          <w:lang w:val="es-ES_tradnl"/>
        </w:rPr>
        <w:t xml:space="preserve">empleados para mostrar la colección de países y lenguajes, respectivamente. </w:t>
      </w:r>
    </w:p>
    <w:p w:rsidR="00253306" w:rsidRPr="006B2B8C" w:rsidRDefault="00253306" w:rsidP="006B2B8C">
      <w:pPr>
        <w:pStyle w:val="Default"/>
        <w:numPr>
          <w:ilvl w:val="1"/>
          <w:numId w:val="13"/>
        </w:numPr>
        <w:spacing w:line="360" w:lineRule="auto"/>
        <w:rPr>
          <w:rFonts w:ascii="Segoe UI" w:hAnsi="Segoe UI" w:cs="Segoe UI"/>
          <w:sz w:val="22"/>
          <w:szCs w:val="22"/>
          <w:lang w:val="es-ES_tradnl"/>
        </w:rPr>
      </w:pPr>
      <w:proofErr w:type="spellStart"/>
      <w:r w:rsidRPr="00930978">
        <w:rPr>
          <w:rStyle w:val="CdigoCar"/>
          <w:lang w:val="es-ES_tradnl"/>
        </w:rPr>
        <w:t>UserSession</w:t>
      </w:r>
      <w:proofErr w:type="spellEnd"/>
      <w:r w:rsidRPr="006B2B8C">
        <w:rPr>
          <w:rFonts w:ascii="Segoe UI" w:hAnsi="Segoe UI" w:cs="Segoe UI"/>
          <w:b/>
          <w:sz w:val="22"/>
          <w:szCs w:val="22"/>
          <w:lang w:val="es-ES_tradnl"/>
        </w:rPr>
        <w:t>,</w:t>
      </w:r>
      <w:r w:rsidRPr="006B2B8C">
        <w:rPr>
          <w:rFonts w:ascii="Segoe UI" w:hAnsi="Segoe UI" w:cs="Segoe UI"/>
          <w:sz w:val="22"/>
          <w:szCs w:val="22"/>
          <w:lang w:val="es-ES_tradnl"/>
        </w:rPr>
        <w:t xml:space="preserve"> </w:t>
      </w:r>
      <w:r w:rsidR="00930978">
        <w:rPr>
          <w:rFonts w:ascii="Segoe UI" w:hAnsi="Segoe UI" w:cs="Segoe UI"/>
          <w:sz w:val="22"/>
          <w:szCs w:val="22"/>
          <w:lang w:val="es-ES_tradnl"/>
        </w:rPr>
        <w:t xml:space="preserve">representa las propiedades necesarias para </w:t>
      </w:r>
      <w:r w:rsidR="00602116">
        <w:rPr>
          <w:rFonts w:ascii="Segoe UI" w:hAnsi="Segoe UI" w:cs="Segoe UI"/>
          <w:sz w:val="22"/>
          <w:szCs w:val="22"/>
          <w:lang w:val="es-ES_tradnl"/>
        </w:rPr>
        <w:t xml:space="preserve">la navegación </w:t>
      </w:r>
      <w:proofErr w:type="gramStart"/>
      <w:r w:rsidR="00602116">
        <w:rPr>
          <w:rFonts w:ascii="Segoe UI" w:hAnsi="Segoe UI" w:cs="Segoe UI"/>
          <w:sz w:val="22"/>
          <w:szCs w:val="22"/>
          <w:lang w:val="es-ES_tradnl"/>
        </w:rPr>
        <w:t>autenticado</w:t>
      </w:r>
      <w:proofErr w:type="gramEnd"/>
      <w:r w:rsidR="00602116">
        <w:rPr>
          <w:rFonts w:ascii="Segoe UI" w:hAnsi="Segoe UI" w:cs="Segoe UI"/>
          <w:sz w:val="22"/>
          <w:szCs w:val="22"/>
          <w:lang w:val="es-ES_tradnl"/>
        </w:rPr>
        <w:t xml:space="preserve"> que han de estar presentes en el servidor. Están gestionadas por el </w:t>
      </w:r>
      <w:proofErr w:type="spellStart"/>
      <w:r w:rsidR="00602116" w:rsidRPr="00602116">
        <w:rPr>
          <w:rStyle w:val="CdigoCar"/>
        </w:rPr>
        <w:t>SessionManager</w:t>
      </w:r>
      <w:proofErr w:type="spellEnd"/>
      <w:r w:rsidR="00602116">
        <w:rPr>
          <w:rFonts w:ascii="Segoe UI" w:hAnsi="Segoe UI" w:cs="Segoe UI"/>
          <w:sz w:val="22"/>
          <w:szCs w:val="22"/>
          <w:lang w:val="es-ES_tradnl"/>
        </w:rPr>
        <w:t>.</w:t>
      </w:r>
    </w:p>
    <w:p w:rsidR="00F421B3" w:rsidRPr="00A711CC" w:rsidRDefault="00F421B3" w:rsidP="00F421B3">
      <w:pPr>
        <w:pStyle w:val="Default"/>
        <w:numPr>
          <w:ilvl w:val="0"/>
          <w:numId w:val="13"/>
        </w:numPr>
        <w:spacing w:line="360" w:lineRule="auto"/>
        <w:rPr>
          <w:rFonts w:ascii="Segoe UI" w:hAnsi="Segoe UI" w:cs="Segoe UI"/>
          <w:sz w:val="22"/>
          <w:szCs w:val="22"/>
          <w:lang w:val="es-ES_tradnl"/>
        </w:rPr>
      </w:pPr>
      <w:proofErr w:type="spellStart"/>
      <w:r w:rsidRPr="00602116">
        <w:rPr>
          <w:rStyle w:val="CdigoCar"/>
        </w:rPr>
        <w:t>Util</w:t>
      </w:r>
      <w:proofErr w:type="spellEnd"/>
      <w:r>
        <w:rPr>
          <w:rFonts w:ascii="Segoe UI" w:hAnsi="Segoe UI" w:cs="Segoe UI"/>
          <w:b/>
          <w:sz w:val="22"/>
          <w:szCs w:val="22"/>
          <w:lang w:val="es-ES_tradnl"/>
        </w:rPr>
        <w:t xml:space="preserve">: </w:t>
      </w:r>
      <w:r w:rsidRPr="00A711CC">
        <w:rPr>
          <w:rFonts w:ascii="Segoe UI" w:hAnsi="Segoe UI" w:cs="Segoe UI"/>
          <w:sz w:val="22"/>
          <w:szCs w:val="22"/>
          <w:lang w:val="es-ES_tradnl"/>
        </w:rPr>
        <w:t xml:space="preserve">contiene la clase </w:t>
      </w:r>
      <w:proofErr w:type="spellStart"/>
      <w:r w:rsidRPr="00602116">
        <w:rPr>
          <w:rStyle w:val="CdigoCar"/>
        </w:rPr>
        <w:t>CookiesManager</w:t>
      </w:r>
      <w:proofErr w:type="spellEnd"/>
      <w:r w:rsidRPr="00A711CC">
        <w:rPr>
          <w:rFonts w:ascii="Segoe UI" w:hAnsi="Segoe UI" w:cs="Segoe UI"/>
          <w:b/>
          <w:sz w:val="22"/>
          <w:szCs w:val="22"/>
          <w:lang w:val="es-ES_tradnl"/>
        </w:rPr>
        <w:t xml:space="preserve"> </w:t>
      </w:r>
      <w:r w:rsidRPr="00A711CC">
        <w:rPr>
          <w:rFonts w:ascii="Segoe UI" w:hAnsi="Segoe UI" w:cs="Segoe UI"/>
          <w:sz w:val="22"/>
          <w:szCs w:val="22"/>
          <w:lang w:val="es-ES_tradnl"/>
        </w:rPr>
        <w:t>que</w:t>
      </w:r>
      <w:r>
        <w:rPr>
          <w:rFonts w:ascii="Segoe UI" w:hAnsi="Segoe UI" w:cs="Segoe UI"/>
          <w:sz w:val="22"/>
          <w:szCs w:val="22"/>
          <w:lang w:val="es-ES_tradnl"/>
        </w:rPr>
        <w:t>,</w:t>
      </w:r>
      <w:r w:rsidRPr="00A711CC">
        <w:rPr>
          <w:rFonts w:ascii="Segoe UI" w:hAnsi="Segoe UI" w:cs="Segoe UI"/>
          <w:sz w:val="22"/>
          <w:szCs w:val="22"/>
          <w:lang w:val="es-ES_tradnl"/>
        </w:rPr>
        <w:t xml:space="preserve"> como su nombre indica</w:t>
      </w:r>
      <w:r>
        <w:rPr>
          <w:rFonts w:ascii="Segoe UI" w:hAnsi="Segoe UI" w:cs="Segoe UI"/>
          <w:sz w:val="22"/>
          <w:szCs w:val="22"/>
          <w:lang w:val="es-ES_tradnl"/>
        </w:rPr>
        <w:t>,</w:t>
      </w:r>
      <w:r w:rsidRPr="00A711CC">
        <w:rPr>
          <w:rFonts w:ascii="Segoe UI" w:hAnsi="Segoe UI" w:cs="Segoe UI"/>
          <w:sz w:val="22"/>
          <w:szCs w:val="22"/>
          <w:lang w:val="es-ES_tradnl"/>
        </w:rPr>
        <w:t xml:space="preserve"> </w:t>
      </w:r>
      <w:r>
        <w:rPr>
          <w:rFonts w:ascii="Segoe UI" w:hAnsi="Segoe UI" w:cs="Segoe UI"/>
          <w:sz w:val="22"/>
          <w:szCs w:val="22"/>
          <w:lang w:val="es-ES_tradnl"/>
        </w:rPr>
        <w:t xml:space="preserve">gestiona aquellas propiedades que han de ser almacenadas en la parte del cliente en forma de cookie del navegador, incluyendo el nombre de usuario, la clave </w:t>
      </w:r>
      <w:proofErr w:type="spellStart"/>
      <w:r>
        <w:rPr>
          <w:rFonts w:ascii="Segoe UI" w:hAnsi="Segoe UI" w:cs="Segoe UI"/>
          <w:sz w:val="22"/>
          <w:szCs w:val="22"/>
          <w:lang w:val="es-ES_tradnl"/>
        </w:rPr>
        <w:t>encriptada</w:t>
      </w:r>
      <w:proofErr w:type="spellEnd"/>
      <w:r>
        <w:rPr>
          <w:rFonts w:ascii="Segoe UI" w:hAnsi="Segoe UI" w:cs="Segoe UI"/>
          <w:sz w:val="22"/>
          <w:szCs w:val="22"/>
          <w:lang w:val="es-ES_tradnl"/>
        </w:rPr>
        <w:t xml:space="preserve"> y el tipo de búsqueda empleada: normal o avanzada.</w:t>
      </w:r>
    </w:p>
    <w:p w:rsidR="00FB1F9B" w:rsidRPr="00A711CC" w:rsidRDefault="00FB1F9B" w:rsidP="00AE528F">
      <w:pPr>
        <w:pStyle w:val="Default"/>
        <w:spacing w:line="360" w:lineRule="auto"/>
        <w:rPr>
          <w:rFonts w:ascii="Segoe UI" w:hAnsi="Segoe UI" w:cs="Segoe UI"/>
          <w:sz w:val="22"/>
          <w:szCs w:val="22"/>
          <w:lang w:val="es-ES_tradnl"/>
        </w:rPr>
      </w:pPr>
    </w:p>
    <w:p w:rsidR="00FB1F9B" w:rsidRPr="00A711CC" w:rsidRDefault="00FB1F9B" w:rsidP="00FB1F9B">
      <w:pPr>
        <w:pStyle w:val="Imgen"/>
        <w:framePr w:wrap="notBeside"/>
      </w:pPr>
      <w:r w:rsidRPr="00A711CC">
        <w:rPr>
          <w:noProof/>
          <w:lang w:val="es-ES" w:eastAsia="es-ES"/>
        </w:rPr>
        <w:drawing>
          <wp:inline distT="0" distB="0" distL="0" distR="0">
            <wp:extent cx="2896004" cy="7011379"/>
            <wp:effectExtent l="19050" t="0" r="0" b="0"/>
            <wp:docPr id="923" name="Imagen 923"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Capture3"/>
                    <pic:cNvPicPr>
                      <a:picLocks noChangeAspect="1" noChangeArrowheads="1"/>
                    </pic:cNvPicPr>
                  </pic:nvPicPr>
                  <pic:blipFill>
                    <a:blip r:embed="rId19" cstate="print"/>
                    <a:stretch>
                      <a:fillRect/>
                    </a:stretch>
                  </pic:blipFill>
                  <pic:spPr bwMode="auto">
                    <a:xfrm>
                      <a:off x="0" y="0"/>
                      <a:ext cx="2896004" cy="7011379"/>
                    </a:xfrm>
                    <a:prstGeom prst="rect">
                      <a:avLst/>
                    </a:prstGeom>
                    <a:noFill/>
                    <a:ln>
                      <a:noFill/>
                    </a:ln>
                  </pic:spPr>
                </pic:pic>
              </a:graphicData>
            </a:graphic>
          </wp:inline>
        </w:drawing>
      </w:r>
    </w:p>
    <w:p w:rsidR="000E5CD7" w:rsidRPr="00A711CC" w:rsidRDefault="00FB1F9B" w:rsidP="00FB1F9B">
      <w:pPr>
        <w:pStyle w:val="Imgen"/>
        <w:framePr w:wrap="notBeside"/>
      </w:pPr>
      <w:bookmarkStart w:id="12" w:name="_Toc335138227"/>
      <w:r w:rsidRPr="00A711CC">
        <w:t xml:space="preserve">Ilustración </w:t>
      </w:r>
      <w:fldSimple w:instr=" STYLEREF 1 \s ">
        <w:r w:rsidR="00D13732">
          <w:rPr>
            <w:noProof/>
          </w:rPr>
          <w:t>1</w:t>
        </w:r>
      </w:fldSimple>
      <w:r w:rsidR="00D13732">
        <w:t>.</w:t>
      </w:r>
      <w:fldSimple w:instr=" SEQ Ilustración \* ARABIC \s 1 ">
        <w:r w:rsidR="00D13732">
          <w:rPr>
            <w:noProof/>
          </w:rPr>
          <w:t>5</w:t>
        </w:r>
      </w:fldSimple>
      <w:r w:rsidRPr="00A711CC">
        <w:t>. Vista del proyecto Web</w:t>
      </w:r>
      <w:bookmarkEnd w:id="12"/>
    </w:p>
    <w:p w:rsidR="00253306" w:rsidRDefault="00253306">
      <w:pPr>
        <w:spacing w:after="0"/>
        <w:ind w:firstLine="0"/>
        <w:rPr>
          <w:rFonts w:cs="Segoe UI"/>
          <w:b/>
          <w:color w:val="000000"/>
          <w:sz w:val="22"/>
          <w:lang w:eastAsia="es-ES"/>
        </w:rPr>
      </w:pPr>
      <w:r>
        <w:rPr>
          <w:rFonts w:cs="Segoe UI"/>
          <w:b/>
          <w:sz w:val="22"/>
        </w:rPr>
        <w:br w:type="page"/>
      </w:r>
    </w:p>
    <w:p w:rsidR="00C72A63" w:rsidRPr="00A711CC" w:rsidRDefault="00277EEF" w:rsidP="00C72A63">
      <w:pPr>
        <w:pStyle w:val="Default"/>
        <w:numPr>
          <w:ilvl w:val="0"/>
          <w:numId w:val="13"/>
        </w:numPr>
        <w:spacing w:line="360" w:lineRule="auto"/>
        <w:rPr>
          <w:rFonts w:ascii="Segoe UI" w:hAnsi="Segoe UI" w:cs="Segoe UI"/>
          <w:sz w:val="22"/>
          <w:szCs w:val="22"/>
          <w:lang w:val="es-ES_tradnl"/>
        </w:rPr>
      </w:pPr>
      <w:proofErr w:type="spellStart"/>
      <w:r w:rsidRPr="00602116">
        <w:rPr>
          <w:rStyle w:val="CdigoCar"/>
        </w:rPr>
        <w:lastRenderedPageBreak/>
        <w:t>Application</w:t>
      </w:r>
      <w:proofErr w:type="spellEnd"/>
      <w:r w:rsidR="00602116">
        <w:rPr>
          <w:rFonts w:ascii="Segoe UI" w:hAnsi="Segoe UI" w:cs="Segoe UI"/>
          <w:sz w:val="22"/>
          <w:szCs w:val="22"/>
          <w:lang w:val="es-ES_tradnl"/>
        </w:rPr>
        <w:t>:</w:t>
      </w:r>
      <w:r w:rsidRPr="00A711CC">
        <w:rPr>
          <w:rFonts w:ascii="Segoe UI" w:hAnsi="Segoe UI" w:cs="Segoe UI"/>
          <w:sz w:val="22"/>
          <w:szCs w:val="22"/>
          <w:lang w:val="es-ES_tradnl"/>
        </w:rPr>
        <w:t xml:space="preserve"> contiene la clase </w:t>
      </w:r>
      <w:proofErr w:type="spellStart"/>
      <w:r w:rsidRPr="00602116">
        <w:rPr>
          <w:rStyle w:val="CdigoCar"/>
        </w:rPr>
        <w:t>ApplicationManager</w:t>
      </w:r>
      <w:proofErr w:type="spellEnd"/>
      <w:r w:rsidRPr="00A711CC">
        <w:rPr>
          <w:rFonts w:ascii="Segoe UI" w:hAnsi="Segoe UI" w:cs="Segoe UI"/>
          <w:sz w:val="22"/>
          <w:szCs w:val="22"/>
          <w:lang w:val="es-ES_tradnl"/>
        </w:rPr>
        <w:t xml:space="preserve"> que </w:t>
      </w:r>
      <w:r w:rsidR="00602116">
        <w:rPr>
          <w:rFonts w:ascii="Segoe UI" w:hAnsi="Segoe UI" w:cs="Segoe UI"/>
          <w:sz w:val="22"/>
          <w:szCs w:val="22"/>
          <w:lang w:val="es-ES_tradnl"/>
        </w:rPr>
        <w:t>gestiona aquellos datos que han de ser manejados de forma global para toda la aplicación, obviamente a nivel de servidor. Esta clase ha recibido una gran cantidad de trabajo para permitir que implemente la resolución de títulos de películas para todas las páginas de la aplicación haciendo caché de todos aquellos que han sido recuperados y así evitar acceder muy repetidamente al servicio web externo</w:t>
      </w:r>
      <w:r w:rsidR="00C72A63" w:rsidRPr="00A711CC">
        <w:rPr>
          <w:rFonts w:ascii="Segoe UI" w:hAnsi="Segoe UI" w:cs="Segoe UI"/>
          <w:sz w:val="22"/>
          <w:szCs w:val="22"/>
          <w:lang w:val="es-ES_tradnl"/>
        </w:rPr>
        <w:t>.</w:t>
      </w:r>
    </w:p>
    <w:p w:rsidR="00C72A63" w:rsidRPr="00A711CC" w:rsidRDefault="00C72A63" w:rsidP="00C72A63">
      <w:pPr>
        <w:pStyle w:val="Default"/>
        <w:numPr>
          <w:ilvl w:val="0"/>
          <w:numId w:val="13"/>
        </w:numPr>
        <w:spacing w:line="360" w:lineRule="auto"/>
        <w:rPr>
          <w:rFonts w:ascii="Segoe UI" w:hAnsi="Segoe UI" w:cs="Segoe UI"/>
          <w:sz w:val="22"/>
          <w:szCs w:val="22"/>
          <w:lang w:val="es-ES_tradnl"/>
        </w:rPr>
      </w:pPr>
      <w:r w:rsidRPr="00602116">
        <w:rPr>
          <w:rStyle w:val="CdigoCar"/>
        </w:rPr>
        <w:t>View</w:t>
      </w:r>
      <w:r w:rsidR="00602116">
        <w:rPr>
          <w:rStyle w:val="CdigoCar"/>
        </w:rPr>
        <w:t>/</w:t>
      </w:r>
      <w:proofErr w:type="spellStart"/>
      <w:r w:rsidR="00602116">
        <w:rPr>
          <w:rStyle w:val="CdigoCar"/>
        </w:rPr>
        <w:t>ApplicationObjects</w:t>
      </w:r>
      <w:proofErr w:type="spellEnd"/>
      <w:r w:rsidRPr="00A711CC">
        <w:rPr>
          <w:rFonts w:ascii="Segoe UI" w:hAnsi="Segoe UI" w:cs="Segoe UI"/>
          <w:sz w:val="22"/>
          <w:szCs w:val="22"/>
          <w:lang w:val="es-ES_tradnl"/>
        </w:rPr>
        <w:t xml:space="preserve">: con las clases </w:t>
      </w:r>
      <w:r w:rsidR="00602116" w:rsidRPr="00602116">
        <w:rPr>
          <w:rStyle w:val="CdigoCar"/>
        </w:rPr>
        <w:t>Country</w:t>
      </w:r>
      <w:r w:rsidR="00602116">
        <w:rPr>
          <w:rFonts w:ascii="Segoe UI" w:hAnsi="Segoe UI" w:cs="Segoe UI"/>
          <w:sz w:val="22"/>
          <w:szCs w:val="22"/>
          <w:lang w:val="es-ES_tradnl"/>
        </w:rPr>
        <w:t xml:space="preserve"> </w:t>
      </w:r>
      <w:r w:rsidRPr="00A711CC">
        <w:rPr>
          <w:rFonts w:ascii="Segoe UI" w:hAnsi="Segoe UI" w:cs="Segoe UI"/>
          <w:sz w:val="22"/>
          <w:szCs w:val="22"/>
          <w:lang w:val="es-ES_tradnl"/>
        </w:rPr>
        <w:t xml:space="preserve">y </w:t>
      </w:r>
      <w:proofErr w:type="spellStart"/>
      <w:r w:rsidRPr="00602116">
        <w:rPr>
          <w:rStyle w:val="CdigoCar"/>
        </w:rPr>
        <w:t>Lan</w:t>
      </w:r>
      <w:r w:rsidR="00602116" w:rsidRPr="00602116">
        <w:rPr>
          <w:rStyle w:val="CdigoCar"/>
        </w:rPr>
        <w:t>guage</w:t>
      </w:r>
      <w:proofErr w:type="spellEnd"/>
      <w:r w:rsidR="00602116">
        <w:rPr>
          <w:rFonts w:ascii="Segoe UI" w:hAnsi="Segoe UI" w:cs="Segoe UI"/>
          <w:sz w:val="22"/>
          <w:szCs w:val="22"/>
          <w:lang w:val="es-ES_tradnl"/>
        </w:rPr>
        <w:t xml:space="preserve"> explicadas anteriormente recuperan de la base de datos aquellos países, lenguajes y combinación de ellos que soporta la aplicación. Cabe destacar que estas clases han recibido una gran revisión permitiendo recuperar la información de la base de datos, localizar las cadenas y ordenarlas alfab</w:t>
      </w:r>
      <w:r w:rsidR="00F421B3">
        <w:rPr>
          <w:rFonts w:ascii="Segoe UI" w:hAnsi="Segoe UI" w:cs="Segoe UI"/>
          <w:sz w:val="22"/>
          <w:szCs w:val="22"/>
          <w:lang w:val="es-ES_tradnl"/>
        </w:rPr>
        <w:t xml:space="preserve">éticamente, empleando la clase de utilidad </w:t>
      </w:r>
      <w:proofErr w:type="spellStart"/>
      <w:r w:rsidR="00F421B3" w:rsidRPr="00F421B3">
        <w:rPr>
          <w:rStyle w:val="CdigoCar"/>
        </w:rPr>
        <w:t>AlphabeticalListtemTextComparer</w:t>
      </w:r>
      <w:proofErr w:type="spellEnd"/>
      <w:r w:rsidR="00F421B3">
        <w:rPr>
          <w:rFonts w:ascii="Segoe UI" w:hAnsi="Segoe UI" w:cs="Segoe UI"/>
          <w:sz w:val="22"/>
          <w:szCs w:val="22"/>
          <w:lang w:val="es-ES_tradnl"/>
        </w:rPr>
        <w:t xml:space="preserve"> y un </w:t>
      </w:r>
      <w:proofErr w:type="spellStart"/>
      <w:r w:rsidR="00F421B3" w:rsidRPr="00F421B3">
        <w:rPr>
          <w:rStyle w:val="CdigoCar"/>
        </w:rPr>
        <w:t>SortedSet</w:t>
      </w:r>
      <w:proofErr w:type="spellEnd"/>
      <w:r w:rsidR="00F421B3">
        <w:rPr>
          <w:rFonts w:ascii="Segoe UI" w:hAnsi="Segoe UI" w:cs="Segoe UI"/>
          <w:sz w:val="22"/>
          <w:szCs w:val="22"/>
          <w:lang w:val="es-ES_tradnl"/>
        </w:rPr>
        <w:t>.</w:t>
      </w:r>
    </w:p>
    <w:p w:rsidR="00F421B3" w:rsidRPr="00602116" w:rsidRDefault="00F421B3" w:rsidP="00F421B3">
      <w:r>
        <w:t xml:space="preserve">Las </w:t>
      </w:r>
      <w:r w:rsidRPr="00602116">
        <w:t>carpeta</w:t>
      </w:r>
      <w:r>
        <w:t>s</w:t>
      </w:r>
      <w:r w:rsidRPr="00602116">
        <w:t xml:space="preserve"> </w:t>
      </w:r>
      <w:proofErr w:type="spellStart"/>
      <w:r w:rsidRPr="00F421B3">
        <w:rPr>
          <w:rStyle w:val="CdigoCar"/>
        </w:rPr>
        <w:t>Css</w:t>
      </w:r>
      <w:proofErr w:type="spellEnd"/>
      <w:r>
        <w:t xml:space="preserve"> e </w:t>
      </w:r>
      <w:proofErr w:type="spellStart"/>
      <w:r w:rsidRPr="00F421B3">
        <w:rPr>
          <w:rStyle w:val="CdigoCar"/>
        </w:rPr>
        <w:t>Images</w:t>
      </w:r>
      <w:proofErr w:type="spellEnd"/>
      <w:r>
        <w:t xml:space="preserve"> c</w:t>
      </w:r>
      <w:r w:rsidRPr="00602116">
        <w:t>o</w:t>
      </w:r>
      <w:r>
        <w:t xml:space="preserve">ntienen la hoja de estilo y las imágenes necesarias para la </w:t>
      </w:r>
      <w:proofErr w:type="spellStart"/>
      <w:r>
        <w:t>renderización</w:t>
      </w:r>
      <w:proofErr w:type="spellEnd"/>
      <w:r>
        <w:t xml:space="preserve"> de las páginas web. Cabe destacar que las imágenes siempre se accederán en forma de recursos y que en la hoja de estilo se almacena información relevante, no simplemente estilo, ya que por ejemplo el realce o degradado de los enlaces promovidos o denunciados, respectivamente, se hace empelando estas propiedades</w:t>
      </w:r>
      <w:r w:rsidRPr="00602116">
        <w:t>.</w:t>
      </w:r>
    </w:p>
    <w:p w:rsidR="00F421B3" w:rsidRDefault="00F421B3" w:rsidP="00F421B3">
      <w:r w:rsidRPr="00A711CC">
        <w:t xml:space="preserve">La carpeta </w:t>
      </w:r>
      <w:proofErr w:type="spellStart"/>
      <w:r w:rsidRPr="00CD4960">
        <w:rPr>
          <w:rStyle w:val="CdigoCar"/>
        </w:rPr>
        <w:t>Pages</w:t>
      </w:r>
      <w:proofErr w:type="spellEnd"/>
      <w:r w:rsidRPr="00A711CC">
        <w:t xml:space="preserve"> contiene las páginas </w:t>
      </w:r>
      <w:proofErr w:type="spellStart"/>
      <w:r w:rsidR="0004283C">
        <w:t>ASP</w:t>
      </w:r>
      <w:proofErr w:type="spellEnd"/>
      <w:r w:rsidR="0004283C">
        <w:t xml:space="preserve"> </w:t>
      </w:r>
      <w:r w:rsidRPr="00A711CC">
        <w:t>por las que se navegará</w:t>
      </w:r>
      <w:r w:rsidR="0004283C">
        <w:t xml:space="preserve">. Cada una de las páginas está compuesta por un </w:t>
      </w:r>
      <w:proofErr w:type="spellStart"/>
      <w:r w:rsidR="0004283C">
        <w:t>trio</w:t>
      </w:r>
      <w:proofErr w:type="spellEnd"/>
      <w:r w:rsidR="0004283C">
        <w:t xml:space="preserve"> de ficheros: el </w:t>
      </w:r>
      <w:r w:rsidR="0004283C" w:rsidRPr="0004283C">
        <w:rPr>
          <w:rStyle w:val="CdigoCar"/>
        </w:rPr>
        <w:t>.</w:t>
      </w:r>
      <w:proofErr w:type="spellStart"/>
      <w:r w:rsidR="0004283C" w:rsidRPr="0004283C">
        <w:rPr>
          <w:rStyle w:val="CdigoCar"/>
        </w:rPr>
        <w:t>aspx</w:t>
      </w:r>
      <w:proofErr w:type="spellEnd"/>
      <w:r w:rsidR="0004283C">
        <w:t xml:space="preserve">, </w:t>
      </w:r>
      <w:r w:rsidRPr="00A711CC">
        <w:t xml:space="preserve">un </w:t>
      </w:r>
      <w:proofErr w:type="spellStart"/>
      <w:r w:rsidRPr="00A711CC">
        <w:t>markup</w:t>
      </w:r>
      <w:proofErr w:type="spellEnd"/>
      <w:r w:rsidRPr="00A711CC">
        <w:t xml:space="preserve"> </w:t>
      </w:r>
      <w:r w:rsidR="0004283C">
        <w:t xml:space="preserve">con el código necesario para generar el </w:t>
      </w:r>
      <w:proofErr w:type="spellStart"/>
      <w:r w:rsidR="0004283C">
        <w:t>XHTML</w:t>
      </w:r>
      <w:proofErr w:type="spellEnd"/>
      <w:r w:rsidR="0004283C">
        <w:t xml:space="preserve">; el </w:t>
      </w:r>
      <w:r w:rsidR="0004283C" w:rsidRPr="0004283C">
        <w:rPr>
          <w:rStyle w:val="CdigoCar"/>
        </w:rPr>
        <w:t>.</w:t>
      </w:r>
      <w:proofErr w:type="spellStart"/>
      <w:r w:rsidR="0004283C" w:rsidRPr="0004283C">
        <w:rPr>
          <w:rStyle w:val="CdigoCar"/>
        </w:rPr>
        <w:t>aspx.cs</w:t>
      </w:r>
      <w:proofErr w:type="spellEnd"/>
      <w:r w:rsidR="0004283C">
        <w:t xml:space="preserve">, con el </w:t>
      </w:r>
      <w:proofErr w:type="spellStart"/>
      <w:r w:rsidR="0004283C">
        <w:t>code</w:t>
      </w:r>
      <w:proofErr w:type="spellEnd"/>
      <w:r w:rsidR="0004283C">
        <w:t xml:space="preserve"> </w:t>
      </w:r>
      <w:proofErr w:type="spellStart"/>
      <w:r w:rsidR="0004283C">
        <w:t>behind</w:t>
      </w:r>
      <w:proofErr w:type="spellEnd"/>
      <w:r w:rsidR="0004283C">
        <w:t xml:space="preserve"> en C#, que implementa todo aquel código necesario de acceso a los servicios; y un </w:t>
      </w:r>
      <w:r w:rsidR="0004283C" w:rsidRPr="0004283C">
        <w:rPr>
          <w:rStyle w:val="CdigoCar"/>
        </w:rPr>
        <w:t>.</w:t>
      </w:r>
      <w:proofErr w:type="spellStart"/>
      <w:r w:rsidR="0004283C" w:rsidRPr="0004283C">
        <w:rPr>
          <w:rStyle w:val="CdigoCar"/>
        </w:rPr>
        <w:t>aspx.designer.cs</w:t>
      </w:r>
      <w:proofErr w:type="spellEnd"/>
      <w:r w:rsidR="0004283C">
        <w:t xml:space="preserve">, con las propiedades que representan cada uno de los controles de </w:t>
      </w:r>
      <w:proofErr w:type="spellStart"/>
      <w:r w:rsidR="0004283C">
        <w:t>ASP</w:t>
      </w:r>
      <w:proofErr w:type="spellEnd"/>
      <w:r w:rsidR="0004283C">
        <w:t xml:space="preserve"> en la página. Adicionalmente existen uno o varios ficheros de recursos en el </w:t>
      </w:r>
      <w:proofErr w:type="spellStart"/>
      <w:r w:rsidR="0004283C" w:rsidRPr="0004283C">
        <w:rPr>
          <w:rStyle w:val="CdigoCar"/>
        </w:rPr>
        <w:t>App_LocalResources</w:t>
      </w:r>
      <w:proofErr w:type="spellEnd"/>
      <w:r w:rsidR="0004283C">
        <w:t xml:space="preserve"> de cada directorio con ficheros </w:t>
      </w:r>
      <w:r w:rsidR="0004283C" w:rsidRPr="0004283C">
        <w:rPr>
          <w:rStyle w:val="CdigoCar"/>
        </w:rPr>
        <w:t>.</w:t>
      </w:r>
      <w:proofErr w:type="spellStart"/>
      <w:r w:rsidR="0004283C" w:rsidRPr="0004283C">
        <w:rPr>
          <w:rStyle w:val="CdigoCar"/>
        </w:rPr>
        <w:t>resx</w:t>
      </w:r>
      <w:proofErr w:type="spellEnd"/>
      <w:r w:rsidR="0004283C">
        <w:t xml:space="preserve"> para cada uno de los </w:t>
      </w:r>
      <w:proofErr w:type="spellStart"/>
      <w:r w:rsidR="0004283C">
        <w:t>cultures</w:t>
      </w:r>
      <w:proofErr w:type="spellEnd"/>
      <w:r w:rsidR="0004283C">
        <w:t xml:space="preserve"> soportados para esa página</w:t>
      </w:r>
      <w:r w:rsidRPr="00A711CC">
        <w:t>.</w:t>
      </w:r>
    </w:p>
    <w:p w:rsidR="00BC10EB" w:rsidRDefault="0004283C" w:rsidP="00F421B3">
      <w:r>
        <w:t>La nomenclatura de cada una de las páginas hace referencia a la entidad que presentará</w:t>
      </w:r>
      <w:r w:rsidR="00BC10EB">
        <w:t xml:space="preserve"> siendo éstas:</w:t>
      </w:r>
    </w:p>
    <w:p w:rsidR="0004283C" w:rsidRDefault="00BC10EB" w:rsidP="00BC10EB">
      <w:pPr>
        <w:pStyle w:val="Prrafodelista"/>
        <w:numPr>
          <w:ilvl w:val="0"/>
          <w:numId w:val="36"/>
        </w:numPr>
      </w:pPr>
      <w:r>
        <w:t>Entity.aspx: muestra esa entidad</w:t>
      </w:r>
    </w:p>
    <w:p w:rsidR="00AE528F" w:rsidRPr="00BC10EB" w:rsidRDefault="00BC10EB" w:rsidP="00AE528F">
      <w:pPr>
        <w:pStyle w:val="Prrafodelista"/>
        <w:numPr>
          <w:ilvl w:val="0"/>
          <w:numId w:val="36"/>
        </w:numPr>
        <w:rPr>
          <w:rFonts w:cs="Segoe UI"/>
          <w:sz w:val="22"/>
        </w:rPr>
      </w:pPr>
      <w:r>
        <w:t>AddEntity.aspx: añade una nueva instancia de esa entidad al sistema</w:t>
      </w:r>
    </w:p>
    <w:p w:rsidR="00FB1F9B" w:rsidRPr="00A711CC" w:rsidRDefault="00FB1F9B" w:rsidP="00FB1F9B">
      <w:pPr>
        <w:pStyle w:val="Imgen"/>
        <w:framePr w:wrap="notBeside"/>
      </w:pPr>
      <w:r w:rsidRPr="00A711CC">
        <w:rPr>
          <w:noProof/>
          <w:lang w:val="es-ES" w:eastAsia="es-ES"/>
        </w:rPr>
        <w:lastRenderedPageBreak/>
        <w:drawing>
          <wp:inline distT="0" distB="0" distL="0" distR="0">
            <wp:extent cx="2435555" cy="7956000"/>
            <wp:effectExtent l="19050" t="0" r="2845" b="0"/>
            <wp:docPr id="924" name="Imagen 924"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Capture10"/>
                    <pic:cNvPicPr>
                      <a:picLocks noChangeAspect="1" noChangeArrowheads="1"/>
                    </pic:cNvPicPr>
                  </pic:nvPicPr>
                  <pic:blipFill>
                    <a:blip r:embed="rId20" cstate="print"/>
                    <a:stretch>
                      <a:fillRect/>
                    </a:stretch>
                  </pic:blipFill>
                  <pic:spPr bwMode="auto">
                    <a:xfrm>
                      <a:off x="0" y="0"/>
                      <a:ext cx="2435555" cy="7956000"/>
                    </a:xfrm>
                    <a:prstGeom prst="rect">
                      <a:avLst/>
                    </a:prstGeom>
                    <a:noFill/>
                    <a:ln>
                      <a:noFill/>
                    </a:ln>
                  </pic:spPr>
                </pic:pic>
              </a:graphicData>
            </a:graphic>
          </wp:inline>
        </w:drawing>
      </w:r>
    </w:p>
    <w:p w:rsidR="000E5CD7" w:rsidRPr="00A711CC" w:rsidRDefault="00FB1F9B" w:rsidP="00FB1F9B">
      <w:pPr>
        <w:pStyle w:val="Imgen"/>
        <w:framePr w:wrap="notBeside"/>
      </w:pPr>
      <w:bookmarkStart w:id="13" w:name="_Toc335138228"/>
      <w:r w:rsidRPr="00A711CC">
        <w:t xml:space="preserve">Ilustración </w:t>
      </w:r>
      <w:fldSimple w:instr=" STYLEREF 1 \s ">
        <w:r w:rsidR="00D13732">
          <w:rPr>
            <w:noProof/>
          </w:rPr>
          <w:t>1</w:t>
        </w:r>
      </w:fldSimple>
      <w:r w:rsidR="00D13732">
        <w:t>.</w:t>
      </w:r>
      <w:fldSimple w:instr=" SEQ Ilustración \* ARABIC \s 1 ">
        <w:r w:rsidR="00D13732">
          <w:rPr>
            <w:noProof/>
          </w:rPr>
          <w:t>6</w:t>
        </w:r>
      </w:fldSimple>
      <w:r w:rsidRPr="00A711CC">
        <w:t>. Vista del proyecto Web por clases</w:t>
      </w:r>
      <w:bookmarkEnd w:id="13"/>
    </w:p>
    <w:p w:rsidR="00BC10EB" w:rsidRDefault="00BC10EB" w:rsidP="00BC10EB">
      <w:pPr>
        <w:pStyle w:val="Prrafodelista"/>
        <w:numPr>
          <w:ilvl w:val="0"/>
          <w:numId w:val="36"/>
        </w:numPr>
      </w:pPr>
      <w:proofErr w:type="spellStart"/>
      <w:r>
        <w:lastRenderedPageBreak/>
        <w:t>EditEntity</w:t>
      </w:r>
      <w:proofErr w:type="spellEnd"/>
      <w:r>
        <w:t>: edita una instancia existente de dicha entidad</w:t>
      </w:r>
    </w:p>
    <w:p w:rsidR="00BC10EB" w:rsidRDefault="00BC10EB" w:rsidP="00BC10EB">
      <w:pPr>
        <w:pStyle w:val="Prrafodelista"/>
        <w:numPr>
          <w:ilvl w:val="0"/>
          <w:numId w:val="36"/>
        </w:numPr>
      </w:pPr>
      <w:proofErr w:type="spellStart"/>
      <w:r>
        <w:t>RemoveEntity</w:t>
      </w:r>
      <w:proofErr w:type="spellEnd"/>
      <w:r>
        <w:t xml:space="preserve">: </w:t>
      </w:r>
      <w:proofErr w:type="spellStart"/>
      <w:r>
        <w:t>meustra</w:t>
      </w:r>
      <w:proofErr w:type="spellEnd"/>
      <w:r>
        <w:t xml:space="preserve"> un diálogo de confirmación para eliminar una instancia de la entidad</w:t>
      </w:r>
    </w:p>
    <w:p w:rsidR="00BC10EB" w:rsidRDefault="00BC10EB" w:rsidP="00BC10EB">
      <w:pPr>
        <w:pStyle w:val="Prrafodelista"/>
        <w:numPr>
          <w:ilvl w:val="0"/>
          <w:numId w:val="36"/>
        </w:numPr>
      </w:pPr>
      <w:proofErr w:type="spellStart"/>
      <w:r>
        <w:t>ListEntities</w:t>
      </w:r>
      <w:proofErr w:type="spellEnd"/>
      <w:r>
        <w:t xml:space="preserve">: empleando un </w:t>
      </w:r>
      <w:proofErr w:type="spellStart"/>
      <w:r>
        <w:t>ListView</w:t>
      </w:r>
      <w:proofErr w:type="spellEnd"/>
      <w:r>
        <w:t xml:space="preserve"> se presenta una vista simplificada de las entidades ordenadas en forma de lista paginada.</w:t>
      </w:r>
    </w:p>
    <w:p w:rsidR="00BC10EB" w:rsidRPr="00A711CC" w:rsidRDefault="00BC10EB" w:rsidP="00BC10EB">
      <w:r>
        <w:t xml:space="preserve">Los parámetros necesarios para cada entidad se pasarán como parámetros de la </w:t>
      </w:r>
      <w:proofErr w:type="spellStart"/>
      <w:r>
        <w:t>request</w:t>
      </w:r>
      <w:proofErr w:type="spellEnd"/>
      <w:r>
        <w:t xml:space="preserve"> HTTP y variarán según las necesidades.</w:t>
      </w:r>
    </w:p>
    <w:p w:rsidR="00BC10EB" w:rsidRDefault="00BC10EB" w:rsidP="00BC10EB">
      <w:r>
        <w:t xml:space="preserve">En el </w:t>
      </w:r>
      <w:proofErr w:type="spellStart"/>
      <w:r w:rsidRPr="0004283C">
        <w:rPr>
          <w:rStyle w:val="CdigoCar"/>
        </w:rPr>
        <w:t>AppGlobalResources</w:t>
      </w:r>
      <w:proofErr w:type="spellEnd"/>
      <w:r>
        <w:t xml:space="preserve"> se recogen 3 grupos de </w:t>
      </w:r>
      <w:proofErr w:type="spellStart"/>
      <w:r>
        <w:t>resources</w:t>
      </w:r>
      <w:proofErr w:type="spellEnd"/>
      <w:r>
        <w:t xml:space="preserve"> que estarán accesibles para toda la aplicación: </w:t>
      </w:r>
      <w:proofErr w:type="spellStart"/>
      <w:r w:rsidRPr="0004283C">
        <w:rPr>
          <w:rStyle w:val="CdigoCar"/>
        </w:rPr>
        <w:t>Common</w:t>
      </w:r>
      <w:proofErr w:type="spellEnd"/>
      <w:r>
        <w:t xml:space="preserve">, con los textos generales de toda la aplicación, incluyendo el título y el logo; </w:t>
      </w:r>
      <w:proofErr w:type="spellStart"/>
      <w:r w:rsidRPr="0004283C">
        <w:rPr>
          <w:rStyle w:val="CdigoCar"/>
        </w:rPr>
        <w:t>Countries</w:t>
      </w:r>
      <w:proofErr w:type="spellEnd"/>
      <w:r>
        <w:t xml:space="preserve"> y </w:t>
      </w:r>
      <w:proofErr w:type="spellStart"/>
      <w:r w:rsidRPr="0004283C">
        <w:rPr>
          <w:rStyle w:val="CdigoCar"/>
        </w:rPr>
        <w:t>Languages</w:t>
      </w:r>
      <w:proofErr w:type="spellEnd"/>
      <w:r>
        <w:t>, que recogen los nombres de estos en cada uno de los locales soportados.</w:t>
      </w:r>
    </w:p>
    <w:p w:rsidR="0004283C" w:rsidRDefault="00BC10EB" w:rsidP="0004283C">
      <w:r>
        <w:t xml:space="preserve">En el raíz del proyecto se encuentran </w:t>
      </w:r>
      <w:r w:rsidR="0004283C" w:rsidRPr="00A711CC">
        <w:t xml:space="preserve">el </w:t>
      </w:r>
      <w:proofErr w:type="spellStart"/>
      <w:r w:rsidR="0004283C" w:rsidRPr="00930978">
        <w:rPr>
          <w:rStyle w:val="CdigoCar"/>
        </w:rPr>
        <w:t>Global.asax</w:t>
      </w:r>
      <w:proofErr w:type="spellEnd"/>
      <w:r w:rsidR="0004283C" w:rsidRPr="00A711CC">
        <w:t xml:space="preserve">, </w:t>
      </w:r>
      <w:r>
        <w:t xml:space="preserve">conde </w:t>
      </w:r>
      <w:r w:rsidR="0004283C" w:rsidRPr="00A711CC">
        <w:t xml:space="preserve">se instancia el contenedor de </w:t>
      </w:r>
      <w:proofErr w:type="spellStart"/>
      <w:r w:rsidR="0004283C">
        <w:t>U</w:t>
      </w:r>
      <w:r w:rsidR="0004283C" w:rsidRPr="00A711CC">
        <w:t>nity</w:t>
      </w:r>
      <w:proofErr w:type="spellEnd"/>
      <w:r w:rsidR="0004283C" w:rsidRPr="00A711CC">
        <w:t xml:space="preserve"> y se ejecutan los métodos ahí definidos en respuesta a eventos de </w:t>
      </w:r>
      <w:r>
        <w:t xml:space="preserve">toda </w:t>
      </w:r>
      <w:r w:rsidR="0004283C" w:rsidRPr="00A711CC">
        <w:t>la aplicación</w:t>
      </w:r>
      <w:r>
        <w:t xml:space="preserve">; la </w:t>
      </w:r>
      <w:proofErr w:type="spellStart"/>
      <w:r>
        <w:t>WebMovies.master</w:t>
      </w:r>
      <w:proofErr w:type="spellEnd"/>
      <w:r>
        <w:t xml:space="preserve">, </w:t>
      </w:r>
      <w:proofErr w:type="spellStart"/>
      <w:r>
        <w:t>nuna</w:t>
      </w:r>
      <w:proofErr w:type="spellEnd"/>
      <w:r>
        <w:t xml:space="preserve"> plantilla en la que se apoyan todas las páginas de </w:t>
      </w:r>
      <w:r w:rsidR="0004283C" w:rsidRPr="00A711CC">
        <w:t>la aplicación</w:t>
      </w:r>
      <w:r>
        <w:t>;</w:t>
      </w:r>
      <w:r w:rsidR="0004283C" w:rsidRPr="00A711CC">
        <w:t xml:space="preserve"> y </w:t>
      </w:r>
      <w:r>
        <w:t xml:space="preserve">el fichero </w:t>
      </w:r>
      <w:proofErr w:type="spellStart"/>
      <w:r w:rsidR="0004283C" w:rsidRPr="00930978">
        <w:rPr>
          <w:rStyle w:val="CdigoCar"/>
        </w:rPr>
        <w:t>Web.config</w:t>
      </w:r>
      <w:proofErr w:type="spellEnd"/>
      <w:r>
        <w:t xml:space="preserve">, </w:t>
      </w:r>
      <w:r w:rsidR="0004283C" w:rsidRPr="00A711CC">
        <w:t xml:space="preserve">con definiciones similares a las del </w:t>
      </w:r>
      <w:proofErr w:type="spellStart"/>
      <w:r w:rsidR="0004283C">
        <w:t>A</w:t>
      </w:r>
      <w:r w:rsidR="0004283C" w:rsidRPr="00A711CC">
        <w:t>pp.config</w:t>
      </w:r>
      <w:proofErr w:type="spellEnd"/>
      <w:r w:rsidR="0004283C" w:rsidRPr="00A711CC">
        <w:t xml:space="preserve"> </w:t>
      </w:r>
      <w:r w:rsidR="0004283C">
        <w:t xml:space="preserve">del proyecto </w:t>
      </w:r>
      <w:proofErr w:type="spellStart"/>
      <w:r w:rsidR="0004283C">
        <w:t>Model</w:t>
      </w:r>
      <w:proofErr w:type="spellEnd"/>
      <w:r w:rsidR="0004283C">
        <w:t xml:space="preserve"> </w:t>
      </w:r>
      <w:r w:rsidR="0004283C" w:rsidRPr="00A711CC">
        <w:t xml:space="preserve">en cuanto a cadenas de conexión, </w:t>
      </w:r>
      <w:r>
        <w:t xml:space="preserve">log, y </w:t>
      </w:r>
      <w:proofErr w:type="spellStart"/>
      <w:r>
        <w:t>Unity</w:t>
      </w:r>
      <w:proofErr w:type="spellEnd"/>
      <w:r>
        <w:t>, así como añadir propiedades específicas para controlar el acceso a los diferentes recursos para usuarios anónimos y autenticados, sistema de autenticación… y demás configuraciones</w:t>
      </w:r>
      <w:r w:rsidR="0004283C" w:rsidRPr="00A711CC">
        <w:t>.</w:t>
      </w:r>
    </w:p>
    <w:p w:rsidR="00BC10EB" w:rsidRPr="00A711CC" w:rsidRDefault="00BC10EB" w:rsidP="0004283C"/>
    <w:p w:rsidR="00AE528F" w:rsidRPr="00A711CC" w:rsidRDefault="00AE528F" w:rsidP="00917D80">
      <w:pPr>
        <w:pStyle w:val="Ttulo2"/>
        <w:numPr>
          <w:ilvl w:val="1"/>
          <w:numId w:val="20"/>
        </w:numPr>
      </w:pPr>
      <w:bookmarkStart w:id="14" w:name="_Toc335138206"/>
      <w:proofErr w:type="spellStart"/>
      <w:r w:rsidRPr="00A711CC">
        <w:t>Doc</w:t>
      </w:r>
      <w:bookmarkEnd w:id="14"/>
      <w:proofErr w:type="spellEnd"/>
    </w:p>
    <w:p w:rsidR="001846CF" w:rsidRDefault="001846CF" w:rsidP="00FC10D7">
      <w:r>
        <w:t>Aunque este proyecto no forma parte de lo necesario para la solución se ha decidido crear este documento para desarrollar la documentación asociada al trabajo, albergar notas para el desarrollo, realizar la memoria, almacenar las imágenes generadas… y tener un control de versión sobre el trabajo realizado.</w:t>
      </w:r>
    </w:p>
    <w:p w:rsidR="00AE528F" w:rsidRDefault="001846CF" w:rsidP="00FC10D7">
      <w:r>
        <w:t xml:space="preserve">Los diagramas han sido realizados empleando las </w:t>
      </w:r>
      <w:r w:rsidR="00AE528F" w:rsidRPr="00A711CC">
        <w:t>herramienta</w:t>
      </w:r>
      <w:r>
        <w:t>s</w:t>
      </w:r>
      <w:r w:rsidR="00AE528F" w:rsidRPr="00A711CC">
        <w:t xml:space="preserve"> </w:t>
      </w:r>
      <w:r>
        <w:t>que proporcion</w:t>
      </w:r>
      <w:r w:rsidR="009F1B24">
        <w:t>a</w:t>
      </w:r>
      <w:r>
        <w:t xml:space="preserve"> Visual Studio</w:t>
      </w:r>
      <w:r w:rsidR="009F1B24">
        <w:t xml:space="preserve">. Se tienen </w:t>
      </w:r>
      <w:r w:rsidR="00AE528F" w:rsidRPr="00A711CC">
        <w:t>los diagramas de los diferentes servicios, así como dos diagramas de secuencia,  uno con un caso de uso del modelo y otro donde se refleja la interacción en la interfaz Web, y algún diagrama de clases más que se hicieron durante el desarrollo de la práctica. Además hay otras carpetas donde se encuentran imágenes, notas y el documento de la memoria.</w:t>
      </w:r>
    </w:p>
    <w:p w:rsidR="00BC10EB" w:rsidRPr="00A711CC" w:rsidRDefault="00BC10EB" w:rsidP="00FC10D7">
      <w:r>
        <w:lastRenderedPageBreak/>
        <w:t xml:space="preserve">Los diagramas de clase se encuentran en el proyecto </w:t>
      </w:r>
      <w:proofErr w:type="spellStart"/>
      <w:r>
        <w:t>Model</w:t>
      </w:r>
      <w:proofErr w:type="spellEnd"/>
      <w:r>
        <w:t xml:space="preserve"> por restricciones de </w:t>
      </w:r>
      <w:proofErr w:type="spellStart"/>
      <w:r>
        <w:t>VisualStudio</w:t>
      </w:r>
      <w:proofErr w:type="spellEnd"/>
      <w:r>
        <w:t>.</w:t>
      </w:r>
    </w:p>
    <w:p w:rsidR="00AE528F" w:rsidRPr="00A711CC" w:rsidRDefault="00AE528F" w:rsidP="00FC10D7"/>
    <w:p w:rsidR="00FB1F9B" w:rsidRPr="00A711CC" w:rsidRDefault="00FB1F9B" w:rsidP="00FB1F9B">
      <w:pPr>
        <w:pStyle w:val="Imgen"/>
        <w:framePr w:wrap="notBeside"/>
      </w:pPr>
      <w:r w:rsidRPr="00A711CC">
        <w:rPr>
          <w:noProof/>
          <w:lang w:val="es-ES" w:eastAsia="es-ES"/>
        </w:rPr>
        <w:drawing>
          <wp:inline distT="0" distB="0" distL="0" distR="0">
            <wp:extent cx="2762636" cy="6287378"/>
            <wp:effectExtent l="19050" t="0" r="0" b="0"/>
            <wp:docPr id="925" name="Imagen 925"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Capture4"/>
                    <pic:cNvPicPr>
                      <a:picLocks noChangeAspect="1" noChangeArrowheads="1"/>
                    </pic:cNvPicPr>
                  </pic:nvPicPr>
                  <pic:blipFill>
                    <a:blip r:embed="rId21" cstate="print"/>
                    <a:stretch>
                      <a:fillRect/>
                    </a:stretch>
                  </pic:blipFill>
                  <pic:spPr bwMode="auto">
                    <a:xfrm>
                      <a:off x="0" y="0"/>
                      <a:ext cx="2762636" cy="6287378"/>
                    </a:xfrm>
                    <a:prstGeom prst="rect">
                      <a:avLst/>
                    </a:prstGeom>
                    <a:noFill/>
                    <a:ln>
                      <a:noFill/>
                    </a:ln>
                  </pic:spPr>
                </pic:pic>
              </a:graphicData>
            </a:graphic>
          </wp:inline>
        </w:drawing>
      </w:r>
    </w:p>
    <w:p w:rsidR="000E5CD7" w:rsidRPr="00A711CC" w:rsidRDefault="00FB1F9B" w:rsidP="00FB1F9B">
      <w:pPr>
        <w:pStyle w:val="Imgen"/>
        <w:framePr w:wrap="notBeside"/>
      </w:pPr>
      <w:bookmarkStart w:id="15" w:name="_Toc335138229"/>
      <w:r w:rsidRPr="00A711CC">
        <w:t xml:space="preserve">Ilustración </w:t>
      </w:r>
      <w:fldSimple w:instr=" STYLEREF 1 \s ">
        <w:r w:rsidR="00D13732">
          <w:rPr>
            <w:noProof/>
          </w:rPr>
          <w:t>1</w:t>
        </w:r>
      </w:fldSimple>
      <w:r w:rsidR="00D13732">
        <w:t>.</w:t>
      </w:r>
      <w:fldSimple w:instr=" SEQ Ilustración \* ARABIC \s 1 ">
        <w:r w:rsidR="00D13732">
          <w:rPr>
            <w:noProof/>
          </w:rPr>
          <w:t>7</w:t>
        </w:r>
      </w:fldSimple>
      <w:r w:rsidRPr="00A711CC">
        <w:t xml:space="preserve">. </w:t>
      </w:r>
      <w:proofErr w:type="spellStart"/>
      <w:r w:rsidRPr="00A711CC">
        <w:t>Doc</w:t>
      </w:r>
      <w:proofErr w:type="spellEnd"/>
      <w:r w:rsidR="0044756E">
        <w:t>,</w:t>
      </w:r>
      <w:r w:rsidRPr="00A711CC">
        <w:t xml:space="preserve"> </w:t>
      </w:r>
      <w:r w:rsidR="0044756E">
        <w:t>p</w:t>
      </w:r>
      <w:r w:rsidRPr="00A711CC">
        <w:t xml:space="preserve">royecto </w:t>
      </w:r>
      <w:r w:rsidR="0044756E">
        <w:t>de m</w:t>
      </w:r>
      <w:r w:rsidRPr="00A711CC">
        <w:t xml:space="preserve">odelado y </w:t>
      </w:r>
      <w:r w:rsidR="0044756E">
        <w:t>d</w:t>
      </w:r>
      <w:r w:rsidRPr="00A711CC">
        <w:t>ocumentación</w:t>
      </w:r>
      <w:bookmarkEnd w:id="15"/>
    </w:p>
    <w:p w:rsidR="00FC10D7" w:rsidRPr="00A711CC" w:rsidRDefault="00FC10D7">
      <w:pPr>
        <w:spacing w:after="0"/>
        <w:ind w:firstLine="0"/>
        <w:rPr>
          <w:rFonts w:eastAsia="Times New Roman"/>
          <w:bCs/>
          <w:color w:val="17365D"/>
          <w:spacing w:val="5"/>
          <w:kern w:val="32"/>
          <w:sz w:val="48"/>
          <w:szCs w:val="32"/>
        </w:rPr>
      </w:pPr>
      <w:r w:rsidRPr="00A711CC">
        <w:br w:type="page"/>
      </w:r>
    </w:p>
    <w:p w:rsidR="00AE528F" w:rsidRPr="00A711CC" w:rsidRDefault="00AE528F" w:rsidP="009B5570">
      <w:pPr>
        <w:pStyle w:val="Ttulo1"/>
        <w:rPr>
          <w:lang w:val="es-ES_tradnl"/>
        </w:rPr>
      </w:pPr>
      <w:bookmarkStart w:id="16" w:name="_Toc335138207"/>
      <w:r w:rsidRPr="00A711CC">
        <w:rPr>
          <w:lang w:val="es-ES_tradnl"/>
        </w:rPr>
        <w:lastRenderedPageBreak/>
        <w:t>Modelo</w:t>
      </w:r>
      <w:bookmarkEnd w:id="16"/>
    </w:p>
    <w:p w:rsidR="00FA0C12" w:rsidRPr="00A711CC" w:rsidRDefault="007E5102" w:rsidP="00917D80">
      <w:pPr>
        <w:pStyle w:val="Ttulo2"/>
        <w:numPr>
          <w:ilvl w:val="1"/>
          <w:numId w:val="20"/>
        </w:numPr>
      </w:pPr>
      <w:bookmarkStart w:id="17" w:name="_Toc335138208"/>
      <w:r w:rsidRPr="00A711CC">
        <w:t>Clases persistentes</w:t>
      </w:r>
      <w:bookmarkEnd w:id="17"/>
    </w:p>
    <w:p w:rsidR="00FA0C12" w:rsidRPr="00A711CC" w:rsidRDefault="00FA0C12" w:rsidP="00DF7F8E">
      <w:r w:rsidRPr="00A711CC">
        <w:t>En la siguiente, figura 2.1 se muestra el diagrama de la</w:t>
      </w:r>
      <w:r w:rsidR="00D32049" w:rsidRPr="00A711CC">
        <w:t xml:space="preserve">s clases persistentes, creado a </w:t>
      </w:r>
      <w:r w:rsidRPr="00A711CC">
        <w:t xml:space="preserve">partir de la herramienta </w:t>
      </w:r>
      <w:proofErr w:type="spellStart"/>
      <w:r w:rsidRPr="00A711CC">
        <w:t>Entity</w:t>
      </w:r>
      <w:proofErr w:type="spellEnd"/>
      <w:r w:rsidRPr="00A711CC">
        <w:t xml:space="preserve"> Data </w:t>
      </w:r>
      <w:proofErr w:type="spellStart"/>
      <w:r w:rsidRPr="00A711CC">
        <w:t>Model</w:t>
      </w:r>
      <w:proofErr w:type="spellEnd"/>
      <w:r w:rsidRPr="00A711CC">
        <w:t xml:space="preserve"> </w:t>
      </w:r>
      <w:proofErr w:type="spellStart"/>
      <w:r w:rsidRPr="00A711CC">
        <w:t>Wizard</w:t>
      </w:r>
      <w:proofErr w:type="spellEnd"/>
      <w:r w:rsidRPr="00A711CC">
        <w:t xml:space="preserve"> en un archivo con extensión .</w:t>
      </w:r>
      <w:proofErr w:type="spellStart"/>
      <w:r w:rsidRPr="00A711CC">
        <w:t>emdx</w:t>
      </w:r>
      <w:proofErr w:type="spellEnd"/>
      <w:r w:rsidRPr="00A711CC">
        <w:t xml:space="preserve">. Como se ha explicado anteriormente, hemos generado automáticamente las clases a partir del script SQL con las </w:t>
      </w:r>
      <w:r w:rsidR="00DF7F8E">
        <w:t>entidades del modelo relacional</w:t>
      </w:r>
      <w:r w:rsidRPr="00A711CC">
        <w:t xml:space="preserve">, es el </w:t>
      </w:r>
      <w:proofErr w:type="spellStart"/>
      <w:r w:rsidRPr="00A711CC">
        <w:t>Entity</w:t>
      </w:r>
      <w:proofErr w:type="spellEnd"/>
      <w:r w:rsidRPr="00A711CC">
        <w:t xml:space="preserve"> Framework quien hace este mapeo (</w:t>
      </w:r>
      <w:proofErr w:type="spellStart"/>
      <w:r w:rsidRPr="00A711CC">
        <w:t>ORM</w:t>
      </w:r>
      <w:proofErr w:type="spellEnd"/>
      <w:r w:rsidRPr="00A711CC">
        <w:t>).</w:t>
      </w:r>
    </w:p>
    <w:p w:rsidR="00FA0C12" w:rsidRPr="00A711CC" w:rsidRDefault="00FA0C12" w:rsidP="00DF7F8E">
      <w:r w:rsidRPr="00A711CC">
        <w:t>Además de generarse este diagrama con extensión .</w:t>
      </w:r>
      <w:proofErr w:type="spellStart"/>
      <w:r w:rsidRPr="00A711CC">
        <w:t>edmx</w:t>
      </w:r>
      <w:proofErr w:type="spellEnd"/>
      <w:r w:rsidRPr="00A711CC">
        <w:t>, se crea una clase</w:t>
      </w:r>
      <w:r w:rsidR="00DF7F8E">
        <w:t xml:space="preserve"> </w:t>
      </w:r>
      <w:r w:rsidRPr="00A711CC">
        <w:t xml:space="preserve">parcial asociada al mismo. Se trata de un fichero </w:t>
      </w:r>
      <w:proofErr w:type="spellStart"/>
      <w:r w:rsidRPr="00A711CC">
        <w:t>xml</w:t>
      </w:r>
      <w:proofErr w:type="spellEnd"/>
      <w:r w:rsidRPr="00A711CC">
        <w:t xml:space="preserve"> con</w:t>
      </w:r>
      <w:r w:rsidR="00DF7F8E">
        <w:t xml:space="preserve"> </w:t>
      </w:r>
      <w:r w:rsidRPr="00A711CC">
        <w:t>extensión</w:t>
      </w:r>
      <w:r w:rsidR="00DF7F8E">
        <w:t xml:space="preserve"> </w:t>
      </w:r>
      <w:r w:rsidRPr="00A711CC">
        <w:t>.</w:t>
      </w:r>
      <w:proofErr w:type="spellStart"/>
      <w:r w:rsidRPr="00A711CC">
        <w:t>edmx.Desginer.cs</w:t>
      </w:r>
      <w:proofErr w:type="spellEnd"/>
      <w:r w:rsidRPr="00A711CC">
        <w:t xml:space="preserve"> qu</w:t>
      </w:r>
      <w:r w:rsidR="009A34B1" w:rsidRPr="00A711CC">
        <w:t>e contiene las entidades del</w:t>
      </w:r>
      <w:r w:rsidRPr="00A711CC">
        <w:t xml:space="preserve"> modelo conceptual (</w:t>
      </w:r>
      <w:proofErr w:type="spellStart"/>
      <w:r w:rsidR="009A34B1" w:rsidRPr="00A711CC">
        <w:t>CSDL</w:t>
      </w:r>
      <w:proofErr w:type="spellEnd"/>
      <w:r w:rsidRPr="00A711CC">
        <w:t>), el</w:t>
      </w:r>
      <w:r w:rsidR="009A34B1" w:rsidRPr="00A711CC">
        <w:t xml:space="preserve"> (</w:t>
      </w:r>
      <w:proofErr w:type="spellStart"/>
      <w:r w:rsidR="009A34B1" w:rsidRPr="00A711CC">
        <w:t>SSDL</w:t>
      </w:r>
      <w:proofErr w:type="spellEnd"/>
      <w:r w:rsidR="009A34B1" w:rsidRPr="00A711CC">
        <w:t xml:space="preserve">) o esquema de la estructura física de la </w:t>
      </w:r>
      <w:proofErr w:type="spellStart"/>
      <w:r w:rsidR="009A34B1" w:rsidRPr="00A711CC">
        <w:t>BD</w:t>
      </w:r>
      <w:proofErr w:type="spellEnd"/>
      <w:r w:rsidRPr="00A711CC">
        <w:t xml:space="preserve"> y por último el (</w:t>
      </w:r>
      <w:proofErr w:type="spellStart"/>
      <w:r w:rsidRPr="00A711CC">
        <w:t>MSL</w:t>
      </w:r>
      <w:proofErr w:type="spellEnd"/>
      <w:r w:rsidRPr="00A711CC">
        <w:t>) que contiene las relaciones</w:t>
      </w:r>
      <w:r w:rsidR="009A34B1" w:rsidRPr="00A711CC">
        <w:t xml:space="preserve"> </w:t>
      </w:r>
      <w:r w:rsidRPr="00A711CC">
        <w:t xml:space="preserve">entre </w:t>
      </w:r>
      <w:r w:rsidR="009A34B1" w:rsidRPr="00A711CC">
        <w:t>las distintas clases del modelo conceptual con las tablas del físico.</w:t>
      </w:r>
    </w:p>
    <w:p w:rsidR="00FA0C12" w:rsidRPr="00A711CC" w:rsidRDefault="00FA0C12" w:rsidP="00DF7F8E">
      <w:pPr>
        <w:rPr>
          <w:sz w:val="22"/>
        </w:rPr>
      </w:pPr>
      <w:r w:rsidRPr="00A711CC">
        <w:t xml:space="preserve">Con </w:t>
      </w:r>
      <w:proofErr w:type="spellStart"/>
      <w:r w:rsidRPr="00A711CC">
        <w:t>Entity</w:t>
      </w:r>
      <w:proofErr w:type="spellEnd"/>
      <w:r w:rsidRPr="00A711CC">
        <w:t xml:space="preserve"> </w:t>
      </w:r>
      <w:proofErr w:type="spellStart"/>
      <w:r w:rsidRPr="00A711CC">
        <w:t>Client</w:t>
      </w:r>
      <w:proofErr w:type="spellEnd"/>
      <w:r w:rsidRPr="00A711CC">
        <w:t xml:space="preserve">  podremos trabajar con estos modelos</w:t>
      </w:r>
      <w:r w:rsidR="00DF7F8E">
        <w:t xml:space="preserve"> </w:t>
      </w:r>
      <w:r w:rsidRPr="00A711CC">
        <w:t>(generados con el</w:t>
      </w:r>
      <w:r w:rsidR="00DF7F8E">
        <w:t xml:space="preserve"> </w:t>
      </w:r>
      <w:proofErr w:type="spellStart"/>
      <w:r w:rsidRPr="00A711CC">
        <w:rPr>
          <w:sz w:val="22"/>
        </w:rPr>
        <w:t>Entity</w:t>
      </w:r>
      <w:proofErr w:type="spellEnd"/>
      <w:r w:rsidRPr="00A711CC">
        <w:rPr>
          <w:sz w:val="22"/>
        </w:rPr>
        <w:t xml:space="preserve"> </w:t>
      </w:r>
      <w:proofErr w:type="spellStart"/>
      <w:r w:rsidRPr="00A711CC">
        <w:rPr>
          <w:sz w:val="22"/>
        </w:rPr>
        <w:t>Wizard</w:t>
      </w:r>
      <w:proofErr w:type="spellEnd"/>
      <w:r w:rsidRPr="00A711CC">
        <w:rPr>
          <w:sz w:val="22"/>
        </w:rPr>
        <w:t>) en vez de hacerlo directamente con la base de datos, consiguiendo así una mayor independencia.</w:t>
      </w:r>
    </w:p>
    <w:p w:rsidR="00E96B89" w:rsidRPr="00A711CC" w:rsidRDefault="00E96B89" w:rsidP="00DF7F8E">
      <w:pPr>
        <w:rPr>
          <w:sz w:val="22"/>
        </w:rPr>
      </w:pPr>
      <w:r w:rsidRPr="00A711CC">
        <w:rPr>
          <w:sz w:val="22"/>
        </w:rPr>
        <w:t>Entre las relaciones relevantes del modelo, cabe destacar que hemos reflejado en la base de datos los lenguajes y países que se configurarán para cada sesión, manteniendo el valor de la variable asociada a la cultura del navegador, según lo seleccionado por el usuario o bien por defecto. La relación es muchos a muchos, un país puede hablar varios lenguajes, un lenguaje se puede hablar en varios países.</w:t>
      </w:r>
    </w:p>
    <w:p w:rsidR="00FA0C12" w:rsidRPr="00A711CC" w:rsidRDefault="00FA0C12" w:rsidP="00DF7F8E">
      <w:pPr>
        <w:rPr>
          <w:sz w:val="22"/>
        </w:rPr>
      </w:pPr>
    </w:p>
    <w:p w:rsidR="00EB02BA" w:rsidRDefault="00EB02BA" w:rsidP="00EB02BA">
      <w:pPr>
        <w:pStyle w:val="Imgen"/>
        <w:framePr w:wrap="notBeside"/>
      </w:pPr>
      <w:r w:rsidRPr="00EB02BA">
        <w:rPr>
          <w:noProof/>
          <w:lang w:val="es-ES" w:eastAsia="es-ES"/>
        </w:rPr>
        <w:lastRenderedPageBreak/>
        <w:drawing>
          <wp:inline distT="0" distB="0" distL="0" distR="0">
            <wp:extent cx="2869327" cy="7956000"/>
            <wp:effectExtent l="19050" t="0" r="7223" b="0"/>
            <wp:docPr id="2" name="Imagen 1150"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Capture5"/>
                    <pic:cNvPicPr>
                      <a:picLocks noChangeAspect="1" noChangeArrowheads="1"/>
                    </pic:cNvPicPr>
                  </pic:nvPicPr>
                  <pic:blipFill>
                    <a:blip r:embed="rId22" cstate="print"/>
                    <a:stretch>
                      <a:fillRect/>
                    </a:stretch>
                  </pic:blipFill>
                  <pic:spPr bwMode="auto">
                    <a:xfrm>
                      <a:off x="0" y="0"/>
                      <a:ext cx="2869327" cy="7956000"/>
                    </a:xfrm>
                    <a:prstGeom prst="rect">
                      <a:avLst/>
                    </a:prstGeom>
                    <a:noFill/>
                    <a:ln>
                      <a:noFill/>
                    </a:ln>
                  </pic:spPr>
                </pic:pic>
              </a:graphicData>
            </a:graphic>
          </wp:inline>
        </w:drawing>
      </w:r>
    </w:p>
    <w:p w:rsidR="00EB02BA" w:rsidRDefault="00EB02BA" w:rsidP="00EB02BA">
      <w:pPr>
        <w:pStyle w:val="Imgen"/>
        <w:framePr w:wrap="notBeside"/>
      </w:pPr>
      <w:bookmarkStart w:id="18" w:name="_Ref335130581"/>
      <w:bookmarkStart w:id="19" w:name="_Toc335138230"/>
      <w:r>
        <w:t xml:space="preserve">Ilustración </w:t>
      </w:r>
      <w:fldSimple w:instr=" STYLEREF 1 \s ">
        <w:r w:rsidR="00D13732">
          <w:rPr>
            <w:noProof/>
          </w:rPr>
          <w:t>2</w:t>
        </w:r>
      </w:fldSimple>
      <w:r w:rsidR="00D13732">
        <w:t>.</w:t>
      </w:r>
      <w:fldSimple w:instr=" SEQ Ilustración \* ARABIC \s 1 ">
        <w:r w:rsidR="00D13732">
          <w:rPr>
            <w:noProof/>
          </w:rPr>
          <w:t>1</w:t>
        </w:r>
      </w:fldSimple>
      <w:bookmarkEnd w:id="18"/>
      <w:r>
        <w:t xml:space="preserve">. </w:t>
      </w:r>
      <w:r w:rsidRPr="00A07405">
        <w:t>Contenido del .</w:t>
      </w:r>
      <w:proofErr w:type="spellStart"/>
      <w:r w:rsidRPr="00A07405">
        <w:t>edmx</w:t>
      </w:r>
      <w:bookmarkEnd w:id="19"/>
      <w:proofErr w:type="spellEnd"/>
    </w:p>
    <w:p w:rsidR="00EB02BA" w:rsidRDefault="00EB02BA" w:rsidP="00836C8A">
      <w:pPr>
        <w:ind w:left="-1701" w:firstLine="0"/>
      </w:pPr>
      <w:r w:rsidRPr="00EB02BA">
        <w:rPr>
          <w:noProof/>
          <w:lang w:val="es-ES" w:eastAsia="es-ES"/>
        </w:rPr>
        <w:lastRenderedPageBreak/>
        <w:drawing>
          <wp:inline distT="0" distB="0" distL="0" distR="0">
            <wp:extent cx="7790477" cy="5904762"/>
            <wp:effectExtent l="0" t="933450" r="0" b="915138"/>
            <wp:docPr id="4" name="Imagen 1154"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Capture1"/>
                    <pic:cNvPicPr>
                      <a:picLocks noChangeAspect="1" noChangeArrowheads="1"/>
                    </pic:cNvPicPr>
                  </pic:nvPicPr>
                  <pic:blipFill>
                    <a:blip r:embed="rId23" cstate="print"/>
                    <a:stretch>
                      <a:fillRect/>
                    </a:stretch>
                  </pic:blipFill>
                  <pic:spPr bwMode="auto">
                    <a:xfrm rot="16200000">
                      <a:off x="0" y="0"/>
                      <a:ext cx="7793665" cy="5902650"/>
                    </a:xfrm>
                    <a:prstGeom prst="rect">
                      <a:avLst/>
                    </a:prstGeom>
                    <a:noFill/>
                    <a:ln>
                      <a:noFill/>
                    </a:ln>
                  </pic:spPr>
                </pic:pic>
              </a:graphicData>
            </a:graphic>
          </wp:inline>
        </w:drawing>
      </w:r>
    </w:p>
    <w:p w:rsidR="00EB02BA" w:rsidRPr="00EB02BA" w:rsidRDefault="00EB02BA" w:rsidP="00836C8A">
      <w:pPr>
        <w:pStyle w:val="Imgen"/>
        <w:framePr w:wrap="notBeside"/>
        <w:sectPr w:rsidR="00EB02BA" w:rsidRPr="00EB02BA" w:rsidSect="005B2939">
          <w:footerReference w:type="first" r:id="rId24"/>
          <w:type w:val="continuous"/>
          <w:pgSz w:w="11906" w:h="16838"/>
          <w:pgMar w:top="1417" w:right="1701" w:bottom="1417" w:left="1701" w:header="709" w:footer="709" w:gutter="0"/>
          <w:pgBorders w:offsetFrom="page">
            <w:top w:val="single" w:sz="4" w:space="24" w:color="auto"/>
            <w:left w:val="single" w:sz="4" w:space="24" w:color="auto"/>
            <w:bottom w:val="single" w:sz="4" w:space="24" w:color="auto"/>
            <w:right w:val="single" w:sz="4" w:space="24" w:color="auto"/>
          </w:pgBorders>
          <w:pgNumType w:start="7"/>
          <w:cols w:space="709"/>
          <w:docGrid w:linePitch="360"/>
        </w:sectPr>
      </w:pPr>
      <w:bookmarkStart w:id="20" w:name="_Toc335138231"/>
      <w:r>
        <w:t xml:space="preserve">Ilustración </w:t>
      </w:r>
      <w:fldSimple w:instr=" STYLEREF 1 \s ">
        <w:r w:rsidR="00D13732">
          <w:rPr>
            <w:noProof/>
          </w:rPr>
          <w:t>2</w:t>
        </w:r>
      </w:fldSimple>
      <w:r w:rsidR="00D13732">
        <w:t>.</w:t>
      </w:r>
      <w:fldSimple w:instr=" SEQ Ilustración \* ARABIC \s 1 ">
        <w:r w:rsidR="00D13732">
          <w:rPr>
            <w:noProof/>
          </w:rPr>
          <w:t>2</w:t>
        </w:r>
      </w:fldSimple>
      <w:r>
        <w:t xml:space="preserve">. </w:t>
      </w:r>
      <w:r w:rsidRPr="00226786">
        <w:t>.</w:t>
      </w:r>
      <w:proofErr w:type="spellStart"/>
      <w:r w:rsidRPr="00226786">
        <w:t>edmx</w:t>
      </w:r>
      <w:bookmarkEnd w:id="20"/>
      <w:proofErr w:type="spellEnd"/>
    </w:p>
    <w:p w:rsidR="007E5102" w:rsidRPr="00A711CC" w:rsidRDefault="007E5102" w:rsidP="00917D80">
      <w:pPr>
        <w:pStyle w:val="Ttulo2"/>
        <w:numPr>
          <w:ilvl w:val="1"/>
          <w:numId w:val="20"/>
        </w:numPr>
      </w:pPr>
      <w:bookmarkStart w:id="21" w:name="_Toc335138209"/>
      <w:r w:rsidRPr="00A711CC">
        <w:lastRenderedPageBreak/>
        <w:t xml:space="preserve">Interfaces de los </w:t>
      </w:r>
      <w:r w:rsidRPr="00664210">
        <w:rPr>
          <w:lang w:val="es-ES_tradnl"/>
        </w:rPr>
        <w:t>servicios</w:t>
      </w:r>
      <w:r w:rsidRPr="00A711CC">
        <w:t xml:space="preserve"> ofrecidos por el modelo</w:t>
      </w:r>
      <w:bookmarkEnd w:id="21"/>
    </w:p>
    <w:p w:rsidR="004023F2" w:rsidRPr="00A711CC" w:rsidRDefault="004023F2" w:rsidP="00AE528F">
      <w:pPr>
        <w:spacing w:after="0" w:line="360" w:lineRule="auto"/>
        <w:rPr>
          <w:rFonts w:cs="Segoe UI"/>
        </w:rPr>
      </w:pPr>
      <w:r w:rsidRPr="00A711CC">
        <w:rPr>
          <w:rFonts w:cs="Segoe UI"/>
        </w:rPr>
        <w:t>Finalmente, se ha decidido tener 8</w:t>
      </w:r>
      <w:r w:rsidR="00260B8D" w:rsidRPr="00A711CC">
        <w:rPr>
          <w:rFonts w:cs="Segoe UI"/>
        </w:rPr>
        <w:t xml:space="preserve"> servicios, en el proyecto, </w:t>
      </w:r>
      <w:r w:rsidRPr="00A711CC">
        <w:rPr>
          <w:rFonts w:cs="Segoe UI"/>
        </w:rPr>
        <w:t>aseguran</w:t>
      </w:r>
      <w:r w:rsidR="00260B8D" w:rsidRPr="00A711CC">
        <w:rPr>
          <w:rFonts w:cs="Segoe UI"/>
        </w:rPr>
        <w:t>do</w:t>
      </w:r>
      <w:r w:rsidR="00154703" w:rsidRPr="00A711CC">
        <w:rPr>
          <w:rFonts w:cs="Segoe UI"/>
        </w:rPr>
        <w:t xml:space="preserve"> </w:t>
      </w:r>
      <w:r w:rsidRPr="00A711CC">
        <w:rPr>
          <w:rFonts w:cs="Segoe UI"/>
        </w:rPr>
        <w:t>un bajo acoplamiento.</w:t>
      </w:r>
    </w:p>
    <w:p w:rsidR="00154703" w:rsidRPr="00A711CC" w:rsidRDefault="00154703" w:rsidP="00AE528F">
      <w:pPr>
        <w:spacing w:after="0" w:line="360" w:lineRule="auto"/>
        <w:rPr>
          <w:rFonts w:cs="Segoe UI"/>
        </w:rPr>
      </w:pPr>
      <w:r w:rsidRPr="00A711CC">
        <w:rPr>
          <w:rFonts w:cs="Segoe UI"/>
        </w:rPr>
        <w:t>Los servicios de comentarios, votos, favoritos y etiquetas se han desarrollado como servicios satélite conectados a los servicios de usuario y enlaces. De este modo los cambios para añadir una nueva entidad, por ejemplo imágenes, a la que poder aplicar comentarios, votos, favoritos y etiquetas requerirían simplemente ampliar los servicios disponibles sin tener que alterar en nada el funcionamiento de los demás. Con este planteamiento conseguimos un bajo acoplamiento, independencia entre los sistemas y, por tanto, una gran potencia de ampliación.</w:t>
      </w:r>
    </w:p>
    <w:p w:rsidR="00154703" w:rsidRPr="00A711CC" w:rsidRDefault="00ED750D" w:rsidP="00AE528F">
      <w:pPr>
        <w:spacing w:after="0" w:line="360" w:lineRule="auto"/>
        <w:rPr>
          <w:rFonts w:cs="Segoe UI"/>
        </w:rPr>
      </w:pPr>
      <w:r w:rsidRPr="00A711CC">
        <w:rPr>
          <w:rFonts w:cs="Segoe UI"/>
        </w:rPr>
        <w:t>A continuación se muestran los servicios, en este caso los nombramos apenas, ya que, están documentados en el código cada uno de los métodos que implementan los casos de uso, por lo que no vamos a volver a explicarlos aquí.</w:t>
      </w:r>
    </w:p>
    <w:p w:rsidR="002353E9" w:rsidRDefault="002353E9">
      <w:pPr>
        <w:spacing w:after="0"/>
        <w:ind w:firstLine="0"/>
        <w:rPr>
          <w:rFonts w:cs="Segoe UI"/>
        </w:rPr>
      </w:pPr>
      <w:r>
        <w:rPr>
          <w:rFonts w:cs="Segoe UI"/>
        </w:rPr>
        <w:br w:type="page"/>
      </w:r>
    </w:p>
    <w:p w:rsidR="00154703" w:rsidRDefault="00154703" w:rsidP="00AE528F">
      <w:pPr>
        <w:spacing w:after="0" w:line="360" w:lineRule="auto"/>
        <w:rPr>
          <w:rFonts w:cs="Segoe UI"/>
        </w:rPr>
      </w:pPr>
      <w:proofErr w:type="spellStart"/>
      <w:r w:rsidRPr="002353E9">
        <w:rPr>
          <w:rStyle w:val="CdigoCar"/>
        </w:rPr>
        <w:lastRenderedPageBreak/>
        <w:t>UserService</w:t>
      </w:r>
      <w:proofErr w:type="spellEnd"/>
      <w:r w:rsidRPr="00A711CC">
        <w:rPr>
          <w:rFonts w:cs="Segoe UI"/>
        </w:rPr>
        <w:t>: Este servicio agrupa los casos de uso relativos a la gestión de la informaci</w:t>
      </w:r>
      <w:r w:rsidR="00836C8A">
        <w:rPr>
          <w:rFonts w:cs="Segoe UI"/>
        </w:rPr>
        <w:t>ón de los usuarios.</w:t>
      </w:r>
    </w:p>
    <w:p w:rsidR="00836C8A" w:rsidRDefault="00836C8A" w:rsidP="00836C8A">
      <w:pPr>
        <w:ind w:left="-1701" w:right="-1701" w:firstLine="0"/>
        <w:jc w:val="center"/>
      </w:pPr>
      <w:r>
        <w:rPr>
          <w:noProof/>
          <w:lang w:val="es-ES" w:eastAsia="es-ES"/>
        </w:rPr>
        <w:drawing>
          <wp:inline distT="0" distB="0" distL="0" distR="0">
            <wp:extent cx="5449061" cy="3515216"/>
            <wp:effectExtent l="19050" t="0" r="0" b="0"/>
            <wp:docPr id="12" name="11 Imagen" descr="image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png"/>
                    <pic:cNvPicPr/>
                  </pic:nvPicPr>
                  <pic:blipFill>
                    <a:blip r:embed="rId25" cstate="print"/>
                    <a:stretch>
                      <a:fillRect/>
                    </a:stretch>
                  </pic:blipFill>
                  <pic:spPr>
                    <a:xfrm>
                      <a:off x="0" y="0"/>
                      <a:ext cx="5449061" cy="3515216"/>
                    </a:xfrm>
                    <a:prstGeom prst="rect">
                      <a:avLst/>
                    </a:prstGeom>
                    <a:noFill/>
                    <a:ln>
                      <a:noFill/>
                    </a:ln>
                  </pic:spPr>
                </pic:pic>
              </a:graphicData>
            </a:graphic>
          </wp:inline>
        </w:drawing>
      </w:r>
    </w:p>
    <w:p w:rsidR="00836C8A" w:rsidRPr="00A711CC" w:rsidRDefault="00836C8A" w:rsidP="00836C8A">
      <w:pPr>
        <w:pStyle w:val="Imgen"/>
        <w:framePr w:wrap="notBeside"/>
      </w:pPr>
      <w:bookmarkStart w:id="22" w:name="_Toc335138232"/>
      <w:r>
        <w:t xml:space="preserve">Ilustración </w:t>
      </w:r>
      <w:fldSimple w:instr=" STYLEREF 1 \s ">
        <w:r w:rsidR="00D13732">
          <w:rPr>
            <w:noProof/>
          </w:rPr>
          <w:t>2</w:t>
        </w:r>
      </w:fldSimple>
      <w:r w:rsidR="00D13732">
        <w:t>.</w:t>
      </w:r>
      <w:fldSimple w:instr=" SEQ Ilustración \* ARABIC \s 1 ">
        <w:r w:rsidR="00D13732">
          <w:rPr>
            <w:noProof/>
          </w:rPr>
          <w:t>3</w:t>
        </w:r>
      </w:fldSimple>
      <w:r>
        <w:t xml:space="preserve">. </w:t>
      </w:r>
      <w:proofErr w:type="spellStart"/>
      <w:r>
        <w:t>UserService</w:t>
      </w:r>
      <w:bookmarkEnd w:id="22"/>
      <w:proofErr w:type="spellEnd"/>
    </w:p>
    <w:p w:rsidR="005D2F18" w:rsidRPr="00A711CC" w:rsidRDefault="005D2F18" w:rsidP="005D2F18">
      <w:pPr>
        <w:rPr>
          <w:rFonts w:cs="Segoe UI"/>
        </w:rPr>
      </w:pPr>
    </w:p>
    <w:p w:rsidR="005D2F18" w:rsidRPr="00A711CC" w:rsidRDefault="005D2F18" w:rsidP="005D2F18">
      <w:pPr>
        <w:jc w:val="center"/>
        <w:rPr>
          <w:rFonts w:cs="Segoe UI"/>
        </w:rPr>
      </w:pPr>
    </w:p>
    <w:p w:rsidR="002353E9" w:rsidRDefault="002353E9">
      <w:pPr>
        <w:spacing w:after="0"/>
        <w:ind w:firstLine="0"/>
        <w:rPr>
          <w:rFonts w:cs="Segoe UI"/>
        </w:rPr>
      </w:pPr>
      <w:r>
        <w:rPr>
          <w:rFonts w:cs="Segoe UI"/>
        </w:rPr>
        <w:br w:type="page"/>
      </w:r>
    </w:p>
    <w:p w:rsidR="00C37D39" w:rsidRPr="00A711CC" w:rsidRDefault="00C37D39" w:rsidP="00154703">
      <w:pPr>
        <w:rPr>
          <w:rFonts w:cs="Segoe UI"/>
          <w:i/>
        </w:rPr>
      </w:pPr>
      <w:proofErr w:type="spellStart"/>
      <w:r w:rsidRPr="002353E9">
        <w:rPr>
          <w:rStyle w:val="CdigoCar"/>
        </w:rPr>
        <w:lastRenderedPageBreak/>
        <w:t>FavoriteService</w:t>
      </w:r>
      <w:proofErr w:type="spellEnd"/>
      <w:r w:rsidRPr="00A711CC">
        <w:rPr>
          <w:rFonts w:cs="Segoe UI"/>
        </w:rPr>
        <w:t xml:space="preserve">: </w:t>
      </w:r>
      <w:r w:rsidR="00D522CF" w:rsidRPr="00A711CC">
        <w:rPr>
          <w:rFonts w:cs="Segoe UI"/>
        </w:rPr>
        <w:t>Agrupa casos de uso relativos a la gestión de favoritos.</w:t>
      </w:r>
    </w:p>
    <w:p w:rsidR="006B1852" w:rsidRDefault="00FB1F9B" w:rsidP="006B1852">
      <w:pPr>
        <w:keepNext/>
        <w:ind w:left="-1701" w:right="-1701" w:firstLine="0"/>
        <w:jc w:val="center"/>
      </w:pPr>
      <w:r w:rsidRPr="00A711CC">
        <w:rPr>
          <w:rFonts w:cs="Segoe UI"/>
          <w:noProof/>
          <w:lang w:val="es-ES" w:eastAsia="es-ES"/>
        </w:rPr>
        <w:drawing>
          <wp:inline distT="0" distB="0" distL="0" distR="0">
            <wp:extent cx="6028572" cy="5857143"/>
            <wp:effectExtent l="19050" t="0" r="0" b="0"/>
            <wp:docPr id="1166" name="Imagen 1166"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descr="Capture2"/>
                    <pic:cNvPicPr>
                      <a:picLocks noChangeAspect="1" noChangeArrowheads="1"/>
                    </pic:cNvPicPr>
                  </pic:nvPicPr>
                  <pic:blipFill>
                    <a:blip r:embed="rId26" cstate="print"/>
                    <a:stretch>
                      <a:fillRect/>
                    </a:stretch>
                  </pic:blipFill>
                  <pic:spPr bwMode="auto">
                    <a:xfrm>
                      <a:off x="0" y="0"/>
                      <a:ext cx="6028572" cy="5857143"/>
                    </a:xfrm>
                    <a:prstGeom prst="rect">
                      <a:avLst/>
                    </a:prstGeom>
                    <a:noFill/>
                    <a:ln>
                      <a:noFill/>
                    </a:ln>
                  </pic:spPr>
                </pic:pic>
              </a:graphicData>
            </a:graphic>
          </wp:inline>
        </w:drawing>
      </w:r>
    </w:p>
    <w:p w:rsidR="00A94854" w:rsidRPr="00A711CC" w:rsidRDefault="006B1852" w:rsidP="006B1852">
      <w:pPr>
        <w:pStyle w:val="Imgen"/>
        <w:framePr w:wrap="notBeside"/>
      </w:pPr>
      <w:bookmarkStart w:id="23" w:name="_Toc335138233"/>
      <w:r>
        <w:t xml:space="preserve">Ilustración </w:t>
      </w:r>
      <w:fldSimple w:instr=" STYLEREF 1 \s ">
        <w:r w:rsidR="00D13732">
          <w:rPr>
            <w:noProof/>
          </w:rPr>
          <w:t>2</w:t>
        </w:r>
      </w:fldSimple>
      <w:r w:rsidR="00D13732">
        <w:t>.</w:t>
      </w:r>
      <w:fldSimple w:instr=" SEQ Ilustración \* ARABIC \s 1 ">
        <w:r w:rsidR="00D13732">
          <w:rPr>
            <w:noProof/>
          </w:rPr>
          <w:t>4</w:t>
        </w:r>
      </w:fldSimple>
      <w:r>
        <w:t xml:space="preserve">. </w:t>
      </w:r>
      <w:proofErr w:type="spellStart"/>
      <w:r>
        <w:t>FavoriteService</w:t>
      </w:r>
      <w:bookmarkEnd w:id="23"/>
      <w:proofErr w:type="spellEnd"/>
    </w:p>
    <w:p w:rsidR="0033173E" w:rsidRPr="00A711CC" w:rsidRDefault="0033173E" w:rsidP="006B1852"/>
    <w:p w:rsidR="002353E9" w:rsidRDefault="002353E9">
      <w:pPr>
        <w:spacing w:after="0"/>
        <w:ind w:firstLine="0"/>
        <w:rPr>
          <w:rFonts w:cs="Segoe UI"/>
        </w:rPr>
      </w:pPr>
      <w:r>
        <w:rPr>
          <w:rFonts w:cs="Segoe UI"/>
        </w:rPr>
        <w:br w:type="page"/>
      </w:r>
    </w:p>
    <w:p w:rsidR="00C37D39" w:rsidRPr="00A711CC" w:rsidRDefault="00C37D39" w:rsidP="00154703">
      <w:pPr>
        <w:rPr>
          <w:rFonts w:cs="Segoe UI"/>
        </w:rPr>
      </w:pPr>
      <w:proofErr w:type="spellStart"/>
      <w:r w:rsidRPr="002353E9">
        <w:rPr>
          <w:rStyle w:val="CdigoCar"/>
        </w:rPr>
        <w:lastRenderedPageBreak/>
        <w:t>LabelService</w:t>
      </w:r>
      <w:proofErr w:type="spellEnd"/>
      <w:r w:rsidRPr="00A711CC">
        <w:rPr>
          <w:rFonts w:cs="Segoe UI"/>
        </w:rPr>
        <w:t xml:space="preserve">: </w:t>
      </w:r>
      <w:r w:rsidR="00D522CF" w:rsidRPr="00A711CC">
        <w:rPr>
          <w:rFonts w:cs="Segoe UI"/>
        </w:rPr>
        <w:t xml:space="preserve">Agrupa casos de uso relativos a la gestión de </w:t>
      </w:r>
      <w:proofErr w:type="spellStart"/>
      <w:r w:rsidR="00D522CF" w:rsidRPr="00A711CC">
        <w:rPr>
          <w:rFonts w:cs="Segoe UI"/>
        </w:rPr>
        <w:t>labels</w:t>
      </w:r>
      <w:proofErr w:type="spellEnd"/>
      <w:r w:rsidR="00D522CF" w:rsidRPr="00A711CC">
        <w:rPr>
          <w:rFonts w:cs="Segoe UI"/>
        </w:rPr>
        <w:t>.</w:t>
      </w:r>
    </w:p>
    <w:p w:rsidR="00D522CF" w:rsidRPr="00A711CC" w:rsidRDefault="00D522CF" w:rsidP="00154703">
      <w:pPr>
        <w:rPr>
          <w:rFonts w:cs="Segoe UI"/>
        </w:rPr>
      </w:pPr>
    </w:p>
    <w:p w:rsidR="006B1852" w:rsidRDefault="00FB1F9B" w:rsidP="006B1852">
      <w:pPr>
        <w:keepNext/>
        <w:ind w:left="-1701" w:right="-1701" w:firstLine="0"/>
        <w:jc w:val="center"/>
      </w:pPr>
      <w:r w:rsidRPr="00A711CC">
        <w:rPr>
          <w:rFonts w:cs="Segoe UI"/>
          <w:noProof/>
          <w:lang w:val="es-ES" w:eastAsia="es-ES"/>
        </w:rPr>
        <w:drawing>
          <wp:inline distT="0" distB="0" distL="0" distR="0">
            <wp:extent cx="6390477" cy="3990476"/>
            <wp:effectExtent l="19050" t="0" r="0" b="0"/>
            <wp:docPr id="931" name="Imagen 931"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Capture4"/>
                    <pic:cNvPicPr>
                      <a:picLocks noChangeAspect="1" noChangeArrowheads="1"/>
                    </pic:cNvPicPr>
                  </pic:nvPicPr>
                  <pic:blipFill>
                    <a:blip r:embed="rId27" cstate="print"/>
                    <a:stretch>
                      <a:fillRect/>
                    </a:stretch>
                  </pic:blipFill>
                  <pic:spPr bwMode="auto">
                    <a:xfrm>
                      <a:off x="0" y="0"/>
                      <a:ext cx="6390477" cy="3990476"/>
                    </a:xfrm>
                    <a:prstGeom prst="rect">
                      <a:avLst/>
                    </a:prstGeom>
                    <a:noFill/>
                    <a:ln>
                      <a:noFill/>
                    </a:ln>
                  </pic:spPr>
                </pic:pic>
              </a:graphicData>
            </a:graphic>
          </wp:inline>
        </w:drawing>
      </w:r>
    </w:p>
    <w:p w:rsidR="001D113E" w:rsidRPr="00A711CC" w:rsidRDefault="006B1852" w:rsidP="006B1852">
      <w:pPr>
        <w:pStyle w:val="Imgen"/>
        <w:framePr w:wrap="notBeside"/>
      </w:pPr>
      <w:bookmarkStart w:id="24" w:name="_Toc335138234"/>
      <w:r>
        <w:t xml:space="preserve">Ilustración </w:t>
      </w:r>
      <w:fldSimple w:instr=" STYLEREF 1 \s ">
        <w:r w:rsidR="00D13732">
          <w:rPr>
            <w:noProof/>
          </w:rPr>
          <w:t>2</w:t>
        </w:r>
      </w:fldSimple>
      <w:r w:rsidR="00D13732">
        <w:t>.</w:t>
      </w:r>
      <w:fldSimple w:instr=" SEQ Ilustración \* ARABIC \s 1 ">
        <w:r w:rsidR="00D13732">
          <w:rPr>
            <w:noProof/>
          </w:rPr>
          <w:t>5</w:t>
        </w:r>
      </w:fldSimple>
      <w:r>
        <w:t xml:space="preserve">. </w:t>
      </w:r>
      <w:proofErr w:type="spellStart"/>
      <w:r>
        <w:t>LabelService</w:t>
      </w:r>
      <w:bookmarkEnd w:id="24"/>
      <w:proofErr w:type="spellEnd"/>
    </w:p>
    <w:p w:rsidR="006B1852" w:rsidRDefault="006B1852" w:rsidP="00154703">
      <w:pPr>
        <w:rPr>
          <w:rFonts w:cs="Segoe UI"/>
        </w:rPr>
      </w:pPr>
    </w:p>
    <w:p w:rsidR="002353E9" w:rsidRDefault="002353E9">
      <w:pPr>
        <w:spacing w:after="0"/>
        <w:ind w:firstLine="0"/>
        <w:rPr>
          <w:rFonts w:cs="Segoe UI"/>
        </w:rPr>
      </w:pPr>
      <w:r>
        <w:rPr>
          <w:rFonts w:cs="Segoe UI"/>
        </w:rPr>
        <w:br w:type="page"/>
      </w:r>
    </w:p>
    <w:p w:rsidR="00C37D39" w:rsidRPr="00A711CC" w:rsidRDefault="00C37D39" w:rsidP="00154703">
      <w:pPr>
        <w:rPr>
          <w:rFonts w:cs="Segoe UI"/>
        </w:rPr>
      </w:pPr>
      <w:proofErr w:type="spellStart"/>
      <w:r w:rsidRPr="002353E9">
        <w:rPr>
          <w:rStyle w:val="CdigoCar"/>
        </w:rPr>
        <w:lastRenderedPageBreak/>
        <w:t>LocalizationService</w:t>
      </w:r>
      <w:proofErr w:type="spellEnd"/>
      <w:r w:rsidRPr="00A711CC">
        <w:rPr>
          <w:rFonts w:cs="Segoe UI"/>
        </w:rPr>
        <w:t xml:space="preserve">: </w:t>
      </w:r>
      <w:r w:rsidR="00D522CF" w:rsidRPr="00A711CC">
        <w:rPr>
          <w:rFonts w:cs="Segoe UI"/>
        </w:rPr>
        <w:t>Agrupa los casos de usos que nos sirven para la gestión de la internalización deseada por el usuario para la navegación.</w:t>
      </w:r>
    </w:p>
    <w:p w:rsidR="006B1852" w:rsidRDefault="00FB1F9B" w:rsidP="006B1852">
      <w:pPr>
        <w:keepNext/>
        <w:ind w:left="-1701" w:right="-1701" w:firstLine="0"/>
        <w:jc w:val="center"/>
      </w:pPr>
      <w:r w:rsidRPr="00A711CC">
        <w:rPr>
          <w:rFonts w:cs="Segoe UI"/>
          <w:noProof/>
          <w:lang w:val="es-ES" w:eastAsia="es-ES"/>
        </w:rPr>
        <w:drawing>
          <wp:inline distT="0" distB="0" distL="0" distR="0">
            <wp:extent cx="5934904" cy="1981477"/>
            <wp:effectExtent l="19050" t="0" r="8696" b="0"/>
            <wp:docPr id="932" name="Imagen 932" descr="Class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ClassDiagram3"/>
                    <pic:cNvPicPr>
                      <a:picLocks noChangeAspect="1" noChangeArrowheads="1"/>
                    </pic:cNvPicPr>
                  </pic:nvPicPr>
                  <pic:blipFill>
                    <a:blip r:embed="rId28" cstate="print"/>
                    <a:stretch>
                      <a:fillRect/>
                    </a:stretch>
                  </pic:blipFill>
                  <pic:spPr bwMode="auto">
                    <a:xfrm>
                      <a:off x="0" y="0"/>
                      <a:ext cx="5934904" cy="1981477"/>
                    </a:xfrm>
                    <a:prstGeom prst="rect">
                      <a:avLst/>
                    </a:prstGeom>
                    <a:noFill/>
                    <a:ln>
                      <a:noFill/>
                    </a:ln>
                  </pic:spPr>
                </pic:pic>
              </a:graphicData>
            </a:graphic>
          </wp:inline>
        </w:drawing>
      </w:r>
    </w:p>
    <w:p w:rsidR="00A94854" w:rsidRPr="00A711CC" w:rsidRDefault="006B1852" w:rsidP="006B1852">
      <w:pPr>
        <w:pStyle w:val="Imgen"/>
        <w:framePr w:wrap="notBeside"/>
      </w:pPr>
      <w:bookmarkStart w:id="25" w:name="_Toc335138235"/>
      <w:r>
        <w:t xml:space="preserve">Ilustración </w:t>
      </w:r>
      <w:fldSimple w:instr=" STYLEREF 1 \s ">
        <w:r w:rsidR="00D13732">
          <w:rPr>
            <w:noProof/>
          </w:rPr>
          <w:t>2</w:t>
        </w:r>
      </w:fldSimple>
      <w:r w:rsidR="00D13732">
        <w:t>.</w:t>
      </w:r>
      <w:fldSimple w:instr=" SEQ Ilustración \* ARABIC \s 1 ">
        <w:r w:rsidR="00D13732">
          <w:rPr>
            <w:noProof/>
          </w:rPr>
          <w:t>6</w:t>
        </w:r>
      </w:fldSimple>
      <w:r>
        <w:t xml:space="preserve">. </w:t>
      </w:r>
      <w:proofErr w:type="spellStart"/>
      <w:r>
        <w:t>LocalizationService</w:t>
      </w:r>
      <w:bookmarkEnd w:id="25"/>
      <w:proofErr w:type="spellEnd"/>
    </w:p>
    <w:p w:rsidR="00D522CF" w:rsidRPr="00A711CC" w:rsidRDefault="00A94854" w:rsidP="00A94854">
      <w:pPr>
        <w:pStyle w:val="Epgrafe"/>
        <w:jc w:val="center"/>
        <w:rPr>
          <w:rFonts w:cs="Segoe UI"/>
          <w:b w:val="0"/>
          <w:i/>
        </w:rPr>
      </w:pPr>
      <w:bookmarkStart w:id="26" w:name="_Toc334959413"/>
      <w:r w:rsidRPr="00A711CC">
        <w:rPr>
          <w:b w:val="0"/>
          <w:i/>
        </w:rPr>
        <w:t>Figure</w:t>
      </w:r>
      <w:r w:rsidR="00D15549" w:rsidRPr="00A711CC">
        <w:rPr>
          <w:b w:val="0"/>
          <w:i/>
        </w:rPr>
        <w:t xml:space="preserve"> 2.6</w:t>
      </w:r>
      <w:r w:rsidRPr="00A711CC">
        <w:rPr>
          <w:b w:val="0"/>
          <w:i/>
        </w:rPr>
        <w:t xml:space="preserve">: </w:t>
      </w:r>
      <w:proofErr w:type="spellStart"/>
      <w:r w:rsidRPr="00A711CC">
        <w:rPr>
          <w:b w:val="0"/>
          <w:i/>
        </w:rPr>
        <w:t>Loca</w:t>
      </w:r>
      <w:r w:rsidR="007608E1">
        <w:rPr>
          <w:b w:val="0"/>
          <w:i/>
        </w:rPr>
        <w:t>liza</w:t>
      </w:r>
      <w:r w:rsidRPr="00A711CC">
        <w:rPr>
          <w:b w:val="0"/>
          <w:i/>
        </w:rPr>
        <w:t>tion</w:t>
      </w:r>
      <w:proofErr w:type="spellEnd"/>
      <w:r w:rsidR="001D113E" w:rsidRPr="00A711CC">
        <w:rPr>
          <w:b w:val="0"/>
          <w:i/>
        </w:rPr>
        <w:t xml:space="preserve"> </w:t>
      </w:r>
      <w:proofErr w:type="spellStart"/>
      <w:r w:rsidRPr="00A711CC">
        <w:rPr>
          <w:b w:val="0"/>
          <w:i/>
        </w:rPr>
        <w:t>Service</w:t>
      </w:r>
      <w:bookmarkEnd w:id="26"/>
      <w:proofErr w:type="spellEnd"/>
    </w:p>
    <w:p w:rsidR="00FD34FC" w:rsidRPr="00A711CC" w:rsidRDefault="00C37D39" w:rsidP="00154703">
      <w:pPr>
        <w:rPr>
          <w:rFonts w:cs="Segoe UI"/>
        </w:rPr>
      </w:pPr>
      <w:proofErr w:type="spellStart"/>
      <w:r w:rsidRPr="002353E9">
        <w:rPr>
          <w:rStyle w:val="CdigoCar"/>
        </w:rPr>
        <w:t>RatingService</w:t>
      </w:r>
      <w:proofErr w:type="spellEnd"/>
      <w:r w:rsidRPr="00A711CC">
        <w:rPr>
          <w:rFonts w:cs="Segoe UI"/>
        </w:rPr>
        <w:t xml:space="preserve">: </w:t>
      </w:r>
      <w:r w:rsidR="00ED750D" w:rsidRPr="00A711CC">
        <w:rPr>
          <w:rFonts w:cs="Segoe UI"/>
        </w:rPr>
        <w:t>esta fachada contiene los casos de uso relativos a la gesti</w:t>
      </w:r>
      <w:r w:rsidR="00E83CBE" w:rsidRPr="00A711CC">
        <w:rPr>
          <w:rFonts w:cs="Segoe UI"/>
        </w:rPr>
        <w:t>ón de las valoraciones sobre links por parte de los usuarios.</w:t>
      </w:r>
    </w:p>
    <w:p w:rsidR="006B1852" w:rsidRDefault="00FB1F9B" w:rsidP="004E7BD2">
      <w:pPr>
        <w:keepNext/>
        <w:ind w:left="-1701" w:right="-1701" w:firstLine="0"/>
        <w:jc w:val="center"/>
      </w:pPr>
      <w:r w:rsidRPr="00A711CC">
        <w:rPr>
          <w:rFonts w:cs="Segoe UI"/>
          <w:noProof/>
          <w:lang w:val="es-ES" w:eastAsia="es-ES"/>
        </w:rPr>
        <w:drawing>
          <wp:inline distT="0" distB="0" distL="0" distR="0">
            <wp:extent cx="5249008" cy="3124636"/>
            <wp:effectExtent l="19050" t="0" r="8792" b="0"/>
            <wp:docPr id="933" name="Imagen 933" descr="ClassDiagram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ClassDiagram5_1"/>
                    <pic:cNvPicPr>
                      <a:picLocks noChangeAspect="1" noChangeArrowheads="1"/>
                    </pic:cNvPicPr>
                  </pic:nvPicPr>
                  <pic:blipFill>
                    <a:blip r:embed="rId29" cstate="print"/>
                    <a:stretch>
                      <a:fillRect/>
                    </a:stretch>
                  </pic:blipFill>
                  <pic:spPr bwMode="auto">
                    <a:xfrm>
                      <a:off x="0" y="0"/>
                      <a:ext cx="5249008" cy="3124636"/>
                    </a:xfrm>
                    <a:prstGeom prst="rect">
                      <a:avLst/>
                    </a:prstGeom>
                    <a:noFill/>
                    <a:ln>
                      <a:noFill/>
                    </a:ln>
                  </pic:spPr>
                </pic:pic>
              </a:graphicData>
            </a:graphic>
          </wp:inline>
        </w:drawing>
      </w:r>
    </w:p>
    <w:p w:rsidR="00A94854" w:rsidRPr="00A711CC" w:rsidRDefault="006B1852" w:rsidP="004E7BD2">
      <w:pPr>
        <w:pStyle w:val="Imgen"/>
        <w:framePr w:wrap="notBeside"/>
      </w:pPr>
      <w:bookmarkStart w:id="27" w:name="_Toc335138236"/>
      <w:r>
        <w:t xml:space="preserve">Ilustración </w:t>
      </w:r>
      <w:fldSimple w:instr=" STYLEREF 1 \s ">
        <w:r w:rsidR="00D13732">
          <w:rPr>
            <w:noProof/>
          </w:rPr>
          <w:t>2</w:t>
        </w:r>
      </w:fldSimple>
      <w:r w:rsidR="00D13732">
        <w:t>.</w:t>
      </w:r>
      <w:fldSimple w:instr=" SEQ Ilustración \* ARABIC \s 1 ">
        <w:r w:rsidR="00D13732">
          <w:rPr>
            <w:noProof/>
          </w:rPr>
          <w:t>7</w:t>
        </w:r>
      </w:fldSimple>
      <w:r>
        <w:t xml:space="preserve">. </w:t>
      </w:r>
      <w:proofErr w:type="spellStart"/>
      <w:r>
        <w:t>RatingService</w:t>
      </w:r>
      <w:bookmarkEnd w:id="27"/>
      <w:proofErr w:type="spellEnd"/>
    </w:p>
    <w:p w:rsidR="004E7BD2" w:rsidRDefault="004E7BD2" w:rsidP="00154703">
      <w:pPr>
        <w:rPr>
          <w:rFonts w:cs="Segoe UI"/>
        </w:rPr>
      </w:pPr>
    </w:p>
    <w:p w:rsidR="002353E9" w:rsidRDefault="002353E9">
      <w:pPr>
        <w:spacing w:after="0"/>
        <w:ind w:firstLine="0"/>
        <w:rPr>
          <w:rFonts w:cs="Segoe UI"/>
        </w:rPr>
      </w:pPr>
      <w:r>
        <w:rPr>
          <w:rFonts w:cs="Segoe UI"/>
        </w:rPr>
        <w:br w:type="page"/>
      </w:r>
    </w:p>
    <w:p w:rsidR="00154703" w:rsidRPr="00A711CC" w:rsidRDefault="00154703" w:rsidP="00154703">
      <w:pPr>
        <w:rPr>
          <w:rFonts w:cs="Segoe UI"/>
        </w:rPr>
      </w:pPr>
      <w:proofErr w:type="spellStart"/>
      <w:proofErr w:type="gramStart"/>
      <w:r w:rsidRPr="002353E9">
        <w:rPr>
          <w:rStyle w:val="CdigoCar"/>
        </w:rPr>
        <w:lastRenderedPageBreak/>
        <w:t>MovieService</w:t>
      </w:r>
      <w:proofErr w:type="spellEnd"/>
      <w:r w:rsidRPr="00A711CC">
        <w:rPr>
          <w:rFonts w:cs="Segoe UI"/>
        </w:rPr>
        <w:t xml:space="preserve"> :</w:t>
      </w:r>
      <w:proofErr w:type="gramEnd"/>
      <w:r w:rsidRPr="00A711CC">
        <w:rPr>
          <w:rFonts w:cs="Segoe UI"/>
        </w:rPr>
        <w:t xml:space="preserve"> Esta fachada contiene los casos de uso relativos a la gestión de las películas, que será realizada p</w:t>
      </w:r>
      <w:r w:rsidR="00FD34FC" w:rsidRPr="00A711CC">
        <w:rPr>
          <w:rFonts w:cs="Segoe UI"/>
        </w:rPr>
        <w:t>or los usuarios.</w:t>
      </w:r>
    </w:p>
    <w:p w:rsidR="004E7BD2" w:rsidRDefault="00FB1F9B" w:rsidP="004E7BD2">
      <w:pPr>
        <w:keepNext/>
        <w:ind w:left="-1701" w:right="-1701" w:firstLine="0"/>
        <w:jc w:val="center"/>
      </w:pPr>
      <w:r w:rsidRPr="00A711CC">
        <w:rPr>
          <w:rFonts w:cs="Segoe UI"/>
          <w:noProof/>
          <w:lang w:val="es-ES" w:eastAsia="es-ES"/>
        </w:rPr>
        <w:drawing>
          <wp:inline distT="0" distB="0" distL="0" distR="0">
            <wp:extent cx="6211167" cy="6058746"/>
            <wp:effectExtent l="19050" t="0" r="0" b="0"/>
            <wp:docPr id="934" name="Imagen 934"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ClassDiagram4"/>
                    <pic:cNvPicPr>
                      <a:picLocks noChangeAspect="1" noChangeArrowheads="1"/>
                    </pic:cNvPicPr>
                  </pic:nvPicPr>
                  <pic:blipFill>
                    <a:blip r:embed="rId30" cstate="print"/>
                    <a:stretch>
                      <a:fillRect/>
                    </a:stretch>
                  </pic:blipFill>
                  <pic:spPr bwMode="auto">
                    <a:xfrm>
                      <a:off x="0" y="0"/>
                      <a:ext cx="6211167" cy="6058746"/>
                    </a:xfrm>
                    <a:prstGeom prst="rect">
                      <a:avLst/>
                    </a:prstGeom>
                    <a:noFill/>
                    <a:ln>
                      <a:noFill/>
                    </a:ln>
                  </pic:spPr>
                </pic:pic>
              </a:graphicData>
            </a:graphic>
          </wp:inline>
        </w:drawing>
      </w:r>
    </w:p>
    <w:p w:rsidR="005D185E" w:rsidRPr="00A711CC" w:rsidRDefault="004E7BD2" w:rsidP="004E7BD2">
      <w:pPr>
        <w:pStyle w:val="Imgen"/>
        <w:framePr w:wrap="notBeside"/>
      </w:pPr>
      <w:bookmarkStart w:id="28" w:name="_Toc335138237"/>
      <w:r>
        <w:t xml:space="preserve">Ilustración </w:t>
      </w:r>
      <w:fldSimple w:instr=" STYLEREF 1 \s ">
        <w:r w:rsidR="00D13732">
          <w:rPr>
            <w:noProof/>
          </w:rPr>
          <w:t>2</w:t>
        </w:r>
      </w:fldSimple>
      <w:r w:rsidR="00D13732">
        <w:t>.</w:t>
      </w:r>
      <w:fldSimple w:instr=" SEQ Ilustración \* ARABIC \s 1 ">
        <w:r w:rsidR="00D13732">
          <w:rPr>
            <w:noProof/>
          </w:rPr>
          <w:t>8</w:t>
        </w:r>
      </w:fldSimple>
      <w:r>
        <w:t xml:space="preserve">. </w:t>
      </w:r>
      <w:proofErr w:type="spellStart"/>
      <w:r>
        <w:t>MovieService</w:t>
      </w:r>
      <w:bookmarkEnd w:id="28"/>
      <w:proofErr w:type="spellEnd"/>
    </w:p>
    <w:p w:rsidR="004E7BD2" w:rsidRDefault="004E7BD2" w:rsidP="00102B24">
      <w:pPr>
        <w:pStyle w:val="Default"/>
        <w:rPr>
          <w:rFonts w:ascii="Segoe UI" w:hAnsi="Segoe UI" w:cs="Segoe UI"/>
          <w:sz w:val="22"/>
          <w:szCs w:val="22"/>
          <w:lang w:val="es-ES_tradnl"/>
        </w:rPr>
      </w:pPr>
    </w:p>
    <w:p w:rsidR="002353E9" w:rsidRDefault="002353E9" w:rsidP="002353E9">
      <w:pPr>
        <w:rPr>
          <w:rFonts w:cs="Segoe UI"/>
        </w:rPr>
      </w:pPr>
    </w:p>
    <w:p w:rsidR="00102B24" w:rsidRPr="00A711CC" w:rsidRDefault="00A962DB" w:rsidP="00D13732">
      <w:r w:rsidRPr="00A711CC">
        <w:t>O</w:t>
      </w:r>
      <w:r w:rsidR="00102B24" w:rsidRPr="00A711CC">
        <w:t xml:space="preserve">bservar que dentro de este servicio, están contenidos los casos de uso que </w:t>
      </w:r>
      <w:proofErr w:type="spellStart"/>
      <w:r w:rsidR="00102B24" w:rsidRPr="00A711CC">
        <w:t>parsearán</w:t>
      </w:r>
      <w:proofErr w:type="spellEnd"/>
      <w:r w:rsidR="00102B24" w:rsidRPr="00A711CC">
        <w:t xml:space="preserve"> el XML para la integración con la aplicación desarrollada en la primera parte de la asignatura. </w:t>
      </w:r>
    </w:p>
    <w:p w:rsidR="00102B24" w:rsidRPr="00A711CC" w:rsidRDefault="00102B24" w:rsidP="00D13732">
      <w:r w:rsidRPr="00A711CC">
        <w:lastRenderedPageBreak/>
        <w:t>La justificación para crear este servicio</w:t>
      </w:r>
      <w:r w:rsidR="00A962DB" w:rsidRPr="00A711CC">
        <w:t xml:space="preserve"> en esta capa modelo</w:t>
      </w:r>
      <w:r w:rsidRPr="00A711CC">
        <w:t>, que t</w:t>
      </w:r>
      <w:r w:rsidR="00A962DB" w:rsidRPr="00A711CC">
        <w:t xml:space="preserve">an solo lleva dos casos de uso </w:t>
      </w:r>
      <w:r w:rsidRPr="00A711CC">
        <w:t>asociados</w:t>
      </w:r>
      <w:r w:rsidR="00BD66C1">
        <w:t xml:space="preserve"> (cuatro incluyendo la parte optativa)</w:t>
      </w:r>
      <w:r w:rsidRPr="00A711CC">
        <w:t>, es que se trata de una fachada que ofrece un servic</w:t>
      </w:r>
      <w:r w:rsidR="00A962DB" w:rsidRPr="00A711CC">
        <w:t xml:space="preserve">io web y necesitamos tratar con los datos que obtenemos de este servicio en esta misma capa, pues el </w:t>
      </w:r>
      <w:proofErr w:type="spellStart"/>
      <w:r w:rsidR="00A962DB" w:rsidRPr="00A711CC">
        <w:t>movieId</w:t>
      </w:r>
      <w:proofErr w:type="spellEnd"/>
      <w:r w:rsidR="00A962DB" w:rsidRPr="00A711CC">
        <w:t xml:space="preserve"> se persiste en nuestro </w:t>
      </w:r>
      <w:r w:rsidR="007A5CFE" w:rsidRPr="00A711CC">
        <w:t>modelo</w:t>
      </w:r>
      <w:r w:rsidR="00A962DB" w:rsidRPr="00A711CC">
        <w:t xml:space="preserve">. Se ha creado una clase </w:t>
      </w:r>
      <w:proofErr w:type="spellStart"/>
      <w:r w:rsidR="00A962DB" w:rsidRPr="00A711CC">
        <w:t>movieProxy</w:t>
      </w:r>
      <w:proofErr w:type="spellEnd"/>
      <w:r w:rsidR="00A962DB" w:rsidRPr="00A711CC">
        <w:t xml:space="preserve"> </w:t>
      </w:r>
      <w:r w:rsidR="007A5CFE" w:rsidRPr="00A711CC">
        <w:t xml:space="preserve">para acceder a ese servicio, ya que si no se ejecutase en local y  tuviésemos </w:t>
      </w:r>
      <w:r w:rsidR="00A962DB" w:rsidRPr="00A711CC">
        <w:t xml:space="preserve"> </w:t>
      </w:r>
      <w:r w:rsidR="007A5CFE" w:rsidRPr="00A711CC">
        <w:t xml:space="preserve">la necesidad de salir a otro equipo o hacia internet, </w:t>
      </w:r>
      <w:r w:rsidR="00A962DB" w:rsidRPr="00A711CC">
        <w:t xml:space="preserve"> e</w:t>
      </w:r>
      <w:r w:rsidRPr="00A711CC">
        <w:t>s importante tener lo más desacoplado posib</w:t>
      </w:r>
      <w:r w:rsidR="00A962DB" w:rsidRPr="00A711CC">
        <w:t xml:space="preserve">le todo aquello que dependa de </w:t>
      </w:r>
      <w:r w:rsidRPr="00A711CC">
        <w:t>una aplicación externa a la nuestra, ya que los cambios nos afectarán y puede ser mu</w:t>
      </w:r>
      <w:r w:rsidR="00A962DB" w:rsidRPr="00A711CC">
        <w:t xml:space="preserve">y </w:t>
      </w:r>
      <w:r w:rsidRPr="00A711CC">
        <w:t>costoso</w:t>
      </w:r>
      <w:r w:rsidR="00A962DB" w:rsidRPr="00A711CC">
        <w:t xml:space="preserve"> tratarlo.</w:t>
      </w:r>
    </w:p>
    <w:p w:rsidR="00E0063F" w:rsidRPr="00A711CC" w:rsidRDefault="00102B24" w:rsidP="00D13732">
      <w:pPr>
        <w:rPr>
          <w:rFonts w:cs="Segoe UI"/>
          <w:sz w:val="22"/>
        </w:rPr>
      </w:pPr>
      <w:r w:rsidRPr="00A711CC">
        <w:rPr>
          <w:rFonts w:cs="Segoe UI"/>
          <w:sz w:val="22"/>
        </w:rPr>
        <w:t>En este caso, la implementación es muy sencilla con</w:t>
      </w:r>
      <w:r w:rsidR="00A962DB" w:rsidRPr="00A711CC">
        <w:rPr>
          <w:rFonts w:cs="Segoe UI"/>
          <w:sz w:val="22"/>
        </w:rPr>
        <w:t xml:space="preserve"> esta fachada obtenemos datos </w:t>
      </w:r>
      <w:r w:rsidRPr="00A711CC">
        <w:rPr>
          <w:rFonts w:cs="Segoe UI"/>
          <w:sz w:val="22"/>
        </w:rPr>
        <w:t xml:space="preserve">de la otra aplicación Web a partir de su </w:t>
      </w:r>
      <w:proofErr w:type="spellStart"/>
      <w:r w:rsidRPr="00A711CC">
        <w:rPr>
          <w:rFonts w:cs="Segoe UI"/>
          <w:sz w:val="22"/>
        </w:rPr>
        <w:t>URL</w:t>
      </w:r>
      <w:proofErr w:type="spellEnd"/>
      <w:r w:rsidRPr="00A711CC">
        <w:rPr>
          <w:rFonts w:cs="Segoe UI"/>
          <w:sz w:val="22"/>
        </w:rPr>
        <w:t xml:space="preserve"> y los devolvemos en forma de </w:t>
      </w:r>
      <w:proofErr w:type="spellStart"/>
      <w:r w:rsidRPr="00A711CC">
        <w:rPr>
          <w:rFonts w:cs="Segoe UI"/>
          <w:sz w:val="22"/>
        </w:rPr>
        <w:t>String</w:t>
      </w:r>
      <w:proofErr w:type="spellEnd"/>
      <w:r w:rsidRPr="00A711CC">
        <w:rPr>
          <w:rFonts w:cs="Segoe UI"/>
          <w:sz w:val="22"/>
        </w:rPr>
        <w:t>.</w:t>
      </w:r>
    </w:p>
    <w:p w:rsidR="00154703" w:rsidRPr="00A711CC" w:rsidRDefault="00154703" w:rsidP="00D13732">
      <w:pPr>
        <w:rPr>
          <w:rFonts w:cs="Segoe UI"/>
        </w:rPr>
      </w:pPr>
      <w:proofErr w:type="spellStart"/>
      <w:r w:rsidRPr="00A711CC">
        <w:rPr>
          <w:rFonts w:cs="Segoe UI"/>
        </w:rPr>
        <w:t>CommentService</w:t>
      </w:r>
      <w:proofErr w:type="spellEnd"/>
      <w:r w:rsidRPr="00A711CC">
        <w:rPr>
          <w:rFonts w:cs="Segoe UI"/>
        </w:rPr>
        <w:t>: En él se implementan los c</w:t>
      </w:r>
      <w:r w:rsidR="00E83CBE" w:rsidRPr="00A711CC">
        <w:rPr>
          <w:rFonts w:cs="Segoe UI"/>
        </w:rPr>
        <w:t>asos de uso relacionados con los comentarios.</w:t>
      </w:r>
    </w:p>
    <w:p w:rsidR="004E7BD2" w:rsidRDefault="00FB1F9B" w:rsidP="004E7BD2">
      <w:pPr>
        <w:keepNext/>
        <w:ind w:left="-1701" w:right="-1701" w:firstLine="0"/>
        <w:jc w:val="center"/>
      </w:pPr>
      <w:r w:rsidRPr="00A711CC">
        <w:rPr>
          <w:rFonts w:cs="Segoe UI"/>
          <w:noProof/>
          <w:lang w:val="es-ES" w:eastAsia="es-ES"/>
        </w:rPr>
        <w:drawing>
          <wp:inline distT="0" distB="0" distL="0" distR="0">
            <wp:extent cx="4996174" cy="4788000"/>
            <wp:effectExtent l="19050" t="0" r="0" b="0"/>
            <wp:docPr id="935" name="Imagen 93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Capture3"/>
                    <pic:cNvPicPr>
                      <a:picLocks noChangeAspect="1" noChangeArrowheads="1"/>
                    </pic:cNvPicPr>
                  </pic:nvPicPr>
                  <pic:blipFill>
                    <a:blip r:embed="rId31" cstate="print"/>
                    <a:stretch>
                      <a:fillRect/>
                    </a:stretch>
                  </pic:blipFill>
                  <pic:spPr bwMode="auto">
                    <a:xfrm>
                      <a:off x="0" y="0"/>
                      <a:ext cx="4996174" cy="4788000"/>
                    </a:xfrm>
                    <a:prstGeom prst="rect">
                      <a:avLst/>
                    </a:prstGeom>
                    <a:noFill/>
                    <a:ln>
                      <a:noFill/>
                    </a:ln>
                  </pic:spPr>
                </pic:pic>
              </a:graphicData>
            </a:graphic>
          </wp:inline>
        </w:drawing>
      </w:r>
    </w:p>
    <w:p w:rsidR="001D113E" w:rsidRPr="00A711CC" w:rsidRDefault="004E7BD2" w:rsidP="004E7BD2">
      <w:pPr>
        <w:pStyle w:val="Imgen"/>
        <w:framePr w:wrap="notBeside"/>
      </w:pPr>
      <w:bookmarkStart w:id="29" w:name="_Toc335138238"/>
      <w:r>
        <w:t xml:space="preserve">Ilustración </w:t>
      </w:r>
      <w:fldSimple w:instr=" STYLEREF 1 \s ">
        <w:r w:rsidR="00D13732">
          <w:rPr>
            <w:noProof/>
          </w:rPr>
          <w:t>2</w:t>
        </w:r>
      </w:fldSimple>
      <w:r w:rsidR="00D13732">
        <w:t>.</w:t>
      </w:r>
      <w:fldSimple w:instr=" SEQ Ilustración \* ARABIC \s 1 ">
        <w:r w:rsidR="00D13732">
          <w:rPr>
            <w:noProof/>
          </w:rPr>
          <w:t>9</w:t>
        </w:r>
      </w:fldSimple>
      <w:r>
        <w:t xml:space="preserve">. </w:t>
      </w:r>
      <w:proofErr w:type="spellStart"/>
      <w:r>
        <w:t>CommentService</w:t>
      </w:r>
      <w:bookmarkEnd w:id="29"/>
      <w:proofErr w:type="spellEnd"/>
    </w:p>
    <w:p w:rsidR="00BD66C1" w:rsidRPr="00A711CC" w:rsidRDefault="00BD66C1" w:rsidP="00BD66C1">
      <w:proofErr w:type="spellStart"/>
      <w:r w:rsidRPr="002353E9">
        <w:rPr>
          <w:rStyle w:val="CdigoCar"/>
        </w:rPr>
        <w:lastRenderedPageBreak/>
        <w:t>LinkService</w:t>
      </w:r>
      <w:proofErr w:type="spellEnd"/>
      <w:r w:rsidRPr="00A711CC">
        <w:t>: Agrupa casos de uso relativos a los links. Este servicio se explicará con mayor detenimiento en apartados posteriores.</w:t>
      </w:r>
    </w:p>
    <w:p w:rsidR="0016586D" w:rsidRPr="00A711CC" w:rsidRDefault="0016586D" w:rsidP="000B6489">
      <w:pPr>
        <w:jc w:val="center"/>
        <w:rPr>
          <w:rFonts w:cs="Segoe UI"/>
          <w:i/>
        </w:rPr>
      </w:pPr>
    </w:p>
    <w:p w:rsidR="007E5102" w:rsidRDefault="007E5102" w:rsidP="00917D80">
      <w:pPr>
        <w:pStyle w:val="Ttulo2"/>
        <w:numPr>
          <w:ilvl w:val="1"/>
          <w:numId w:val="20"/>
        </w:numPr>
      </w:pPr>
      <w:bookmarkStart w:id="30" w:name="_Toc335138210"/>
      <w:proofErr w:type="spellStart"/>
      <w:r w:rsidRPr="00A711CC">
        <w:t>Diseño</w:t>
      </w:r>
      <w:proofErr w:type="spellEnd"/>
      <w:r w:rsidRPr="00A711CC">
        <w:t xml:space="preserve"> de un </w:t>
      </w:r>
      <w:proofErr w:type="spellStart"/>
      <w:r w:rsidRPr="00A711CC">
        <w:t>D</w:t>
      </w:r>
      <w:r w:rsidR="00917D80">
        <w:t>AO</w:t>
      </w:r>
      <w:bookmarkEnd w:id="30"/>
      <w:proofErr w:type="spellEnd"/>
    </w:p>
    <w:p w:rsidR="000D3405" w:rsidRPr="00A711CC" w:rsidRDefault="000D3405" w:rsidP="00FF2A34">
      <w:pPr>
        <w:spacing w:after="0" w:line="360" w:lineRule="auto"/>
        <w:rPr>
          <w:rFonts w:cs="Segoe UI"/>
        </w:rPr>
      </w:pPr>
      <w:r w:rsidRPr="00A711CC">
        <w:rPr>
          <w:rFonts w:cs="Segoe UI"/>
        </w:rPr>
        <w:t>En la siguiente figura, se puede ver un diagrama de clases que representa la</w:t>
      </w:r>
      <w:r w:rsidR="007608E1">
        <w:rPr>
          <w:rFonts w:cs="Segoe UI"/>
        </w:rPr>
        <w:t xml:space="preserve"> </w:t>
      </w:r>
      <w:r w:rsidRPr="00A711CC">
        <w:rPr>
          <w:rFonts w:cs="Segoe UI"/>
        </w:rPr>
        <w:t xml:space="preserve">implementación de un </w:t>
      </w:r>
      <w:proofErr w:type="spellStart"/>
      <w:r w:rsidRPr="00A711CC">
        <w:rPr>
          <w:rFonts w:cs="Segoe UI"/>
        </w:rPr>
        <w:t>D</w:t>
      </w:r>
      <w:r w:rsidR="007608E1">
        <w:rPr>
          <w:rFonts w:cs="Segoe UI"/>
        </w:rPr>
        <w:t>AO</w:t>
      </w:r>
      <w:proofErr w:type="spellEnd"/>
      <w:r w:rsidRPr="00A711CC">
        <w:rPr>
          <w:rFonts w:cs="Segoe UI"/>
        </w:rPr>
        <w:t xml:space="preserve">. Como ejemplo usamos el </w:t>
      </w:r>
      <w:proofErr w:type="spellStart"/>
      <w:r w:rsidRPr="00A711CC">
        <w:rPr>
          <w:rFonts w:cs="Segoe UI"/>
        </w:rPr>
        <w:t>LabelDaoEntityFramework</w:t>
      </w:r>
      <w:proofErr w:type="spellEnd"/>
      <w:r w:rsidRPr="00A711CC">
        <w:rPr>
          <w:rFonts w:cs="Segoe UI"/>
        </w:rPr>
        <w:t xml:space="preserve">, siguiendo el resto de los Daos una arquitectura similar. Para esta práctica y la implementación para </w:t>
      </w:r>
      <w:proofErr w:type="spellStart"/>
      <w:r w:rsidRPr="00A711CC">
        <w:rPr>
          <w:rFonts w:cs="Segoe UI"/>
        </w:rPr>
        <w:t>EntityFramework</w:t>
      </w:r>
      <w:proofErr w:type="spellEnd"/>
      <w:r w:rsidRPr="00A711CC">
        <w:rPr>
          <w:rFonts w:cs="Segoe UI"/>
        </w:rPr>
        <w:t xml:space="preserve"> se ha usado en todos los daos </w:t>
      </w:r>
      <w:proofErr w:type="spellStart"/>
      <w:r w:rsidRPr="00A711CC">
        <w:rPr>
          <w:rFonts w:cs="Segoe UI"/>
        </w:rPr>
        <w:t>LINQ</w:t>
      </w:r>
      <w:proofErr w:type="spellEnd"/>
      <w:r w:rsidRPr="00A711CC">
        <w:rPr>
          <w:rFonts w:cs="Segoe UI"/>
        </w:rPr>
        <w:t>, debido a su simplicidad ya que nos ofrece corrección en tiempo de compilación.</w:t>
      </w:r>
    </w:p>
    <w:p w:rsidR="000D3405" w:rsidRPr="00A711CC" w:rsidRDefault="000D3405" w:rsidP="00FF2A34">
      <w:pPr>
        <w:spacing w:after="0" w:line="360" w:lineRule="auto"/>
        <w:rPr>
          <w:rFonts w:cs="Segoe UI"/>
        </w:rPr>
      </w:pPr>
      <w:r w:rsidRPr="00A711CC">
        <w:rPr>
          <w:rFonts w:cs="Segoe UI"/>
        </w:rPr>
        <w:tab/>
        <w:t xml:space="preserve">Un </w:t>
      </w:r>
      <w:proofErr w:type="spellStart"/>
      <w:r w:rsidRPr="00A711CC">
        <w:rPr>
          <w:rFonts w:cs="Segoe UI"/>
        </w:rPr>
        <w:t>Dao</w:t>
      </w:r>
      <w:proofErr w:type="spellEnd"/>
      <w:r w:rsidRPr="00A711CC">
        <w:rPr>
          <w:rFonts w:cs="Segoe UI"/>
        </w:rPr>
        <w:t xml:space="preserve"> ofrece una interfaz de acceso a datos de la base de datos para que los</w:t>
      </w:r>
    </w:p>
    <w:p w:rsidR="000D3405" w:rsidRPr="00A711CC" w:rsidRDefault="000D3405" w:rsidP="00FF2A34">
      <w:pPr>
        <w:spacing w:after="0" w:line="360" w:lineRule="auto"/>
        <w:rPr>
          <w:rFonts w:cs="Segoe UI"/>
        </w:rPr>
      </w:pPr>
      <w:proofErr w:type="gramStart"/>
      <w:r w:rsidRPr="00A711CC">
        <w:rPr>
          <w:rFonts w:cs="Segoe UI"/>
        </w:rPr>
        <w:t>servicios</w:t>
      </w:r>
      <w:proofErr w:type="gramEnd"/>
      <w:r w:rsidRPr="00A711CC">
        <w:rPr>
          <w:rFonts w:cs="Segoe UI"/>
        </w:rPr>
        <w:t xml:space="preserve"> sean totalmente independientes de las bases de datos y no necesiten conocerlas.</w:t>
      </w:r>
    </w:p>
    <w:p w:rsidR="003328DE" w:rsidRPr="00A711CC" w:rsidRDefault="000D3405" w:rsidP="00FF2A34">
      <w:pPr>
        <w:spacing w:after="0" w:line="360" w:lineRule="auto"/>
        <w:rPr>
          <w:rFonts w:cs="Segoe UI"/>
        </w:rPr>
      </w:pPr>
      <w:r w:rsidRPr="00A711CC">
        <w:rPr>
          <w:rFonts w:cs="Segoe UI"/>
        </w:rPr>
        <w:tab/>
        <w:t>En los ficheros de configuración se indicarán que implementaciones concretas de los daos se mapearán a las interfaces. Como se puede ver en la imagen,</w:t>
      </w:r>
      <w:r w:rsidR="00A462BC" w:rsidRPr="00A711CC">
        <w:rPr>
          <w:rFonts w:cs="Segoe UI"/>
        </w:rPr>
        <w:t xml:space="preserve"> existe un </w:t>
      </w:r>
      <w:proofErr w:type="spellStart"/>
      <w:r w:rsidR="00A462BC" w:rsidRPr="00A711CC">
        <w:rPr>
          <w:rFonts w:cs="Segoe UI"/>
        </w:rPr>
        <w:t>DAO</w:t>
      </w:r>
      <w:proofErr w:type="spellEnd"/>
      <w:r w:rsidR="00A462BC" w:rsidRPr="00A711CC">
        <w:rPr>
          <w:rFonts w:cs="Segoe UI"/>
        </w:rPr>
        <w:t xml:space="preserve"> genérico intermedio que extiende del </w:t>
      </w:r>
      <w:proofErr w:type="spellStart"/>
      <w:r w:rsidR="00A462BC" w:rsidRPr="00A711CC">
        <w:rPr>
          <w:rFonts w:cs="Segoe UI"/>
        </w:rPr>
        <w:t>IGenericDao</w:t>
      </w:r>
      <w:proofErr w:type="spellEnd"/>
      <w:r w:rsidR="00A462BC" w:rsidRPr="00A711CC">
        <w:rPr>
          <w:rFonts w:cs="Segoe UI"/>
        </w:rPr>
        <w:t xml:space="preserve"> implementado en el </w:t>
      </w:r>
      <w:proofErr w:type="spellStart"/>
      <w:r w:rsidR="00A462BC" w:rsidRPr="00A711CC">
        <w:rPr>
          <w:rFonts w:cs="Segoe UI"/>
        </w:rPr>
        <w:t>modelutil</w:t>
      </w:r>
      <w:proofErr w:type="spellEnd"/>
      <w:r w:rsidR="00A462BC" w:rsidRPr="00A711CC">
        <w:rPr>
          <w:rFonts w:cs="Segoe UI"/>
        </w:rPr>
        <w:t xml:space="preserve">, </w:t>
      </w:r>
      <w:r w:rsidRPr="00A711CC">
        <w:rPr>
          <w:rFonts w:cs="Segoe UI"/>
        </w:rPr>
        <w:t xml:space="preserve"> nuestras interfaces para los </w:t>
      </w:r>
      <w:proofErr w:type="spellStart"/>
      <w:r w:rsidR="00A462BC" w:rsidRPr="00A711CC">
        <w:rPr>
          <w:rFonts w:cs="Segoe UI"/>
        </w:rPr>
        <w:t>DAOs</w:t>
      </w:r>
      <w:proofErr w:type="spellEnd"/>
      <w:r w:rsidR="00A462BC" w:rsidRPr="00A711CC">
        <w:rPr>
          <w:rFonts w:cs="Segoe UI"/>
        </w:rPr>
        <w:t xml:space="preserve"> heredan de ese </w:t>
      </w:r>
      <w:proofErr w:type="spellStart"/>
      <w:r w:rsidR="00A462BC" w:rsidRPr="00A711CC">
        <w:rPr>
          <w:rFonts w:cs="Segoe UI"/>
        </w:rPr>
        <w:t>DAO</w:t>
      </w:r>
      <w:proofErr w:type="spellEnd"/>
      <w:r w:rsidR="00A462BC" w:rsidRPr="00A711CC">
        <w:rPr>
          <w:rFonts w:cs="Segoe UI"/>
        </w:rPr>
        <w:t xml:space="preserve"> genérico</w:t>
      </w:r>
      <w:r w:rsidRPr="00A711CC">
        <w:rPr>
          <w:rFonts w:cs="Segoe UI"/>
        </w:rPr>
        <w:t>, que es una interfaz que tiene las firmas de los métodos básicos d</w:t>
      </w:r>
      <w:r w:rsidR="00A462BC" w:rsidRPr="00A711CC">
        <w:rPr>
          <w:rFonts w:cs="Segoe UI"/>
        </w:rPr>
        <w:t>e acceso a base de datos (</w:t>
      </w:r>
      <w:proofErr w:type="spellStart"/>
      <w:r w:rsidR="00A462BC" w:rsidRPr="00A711CC">
        <w:rPr>
          <w:rFonts w:cs="Segoe UI"/>
        </w:rPr>
        <w:t>CRUD</w:t>
      </w:r>
      <w:proofErr w:type="spellEnd"/>
      <w:r w:rsidR="00A462BC" w:rsidRPr="00A711CC">
        <w:rPr>
          <w:rFonts w:cs="Segoe UI"/>
        </w:rPr>
        <w:t xml:space="preserve">) y cuya </w:t>
      </w:r>
      <w:proofErr w:type="spellStart"/>
      <w:r w:rsidR="00A462BC" w:rsidRPr="00A711CC">
        <w:rPr>
          <w:rFonts w:cs="Segoe UI"/>
        </w:rPr>
        <w:t>moneclatura</w:t>
      </w:r>
      <w:proofErr w:type="spellEnd"/>
      <w:r w:rsidR="00A462BC" w:rsidRPr="00A711CC">
        <w:rPr>
          <w:rFonts w:cs="Segoe UI"/>
        </w:rPr>
        <w:t xml:space="preserve"> se comenta al final de este apartado. El motivo por el que se creó este nuevo </w:t>
      </w:r>
      <w:proofErr w:type="spellStart"/>
      <w:r w:rsidR="00A462BC" w:rsidRPr="00A711CC">
        <w:rPr>
          <w:rFonts w:cs="Segoe UI"/>
        </w:rPr>
        <w:t>DAO</w:t>
      </w:r>
      <w:proofErr w:type="spellEnd"/>
      <w:r w:rsidR="00A462BC" w:rsidRPr="00A711CC">
        <w:rPr>
          <w:rFonts w:cs="Segoe UI"/>
        </w:rPr>
        <w:t xml:space="preserve"> del que extienden el resto de interfaces de los </w:t>
      </w:r>
      <w:proofErr w:type="spellStart"/>
      <w:r w:rsidR="00A462BC" w:rsidRPr="00A711CC">
        <w:rPr>
          <w:rFonts w:cs="Segoe UI"/>
        </w:rPr>
        <w:t>DAOs</w:t>
      </w:r>
      <w:proofErr w:type="spellEnd"/>
      <w:r w:rsidR="00A462BC" w:rsidRPr="00A711CC">
        <w:rPr>
          <w:rFonts w:cs="Segoe UI"/>
        </w:rPr>
        <w:t xml:space="preserve"> concretos</w:t>
      </w:r>
      <w:r w:rsidR="004075EC" w:rsidRPr="00A711CC">
        <w:rPr>
          <w:rFonts w:cs="Segoe UI"/>
        </w:rPr>
        <w:t xml:space="preserve"> para las entidades del modelo</w:t>
      </w:r>
      <w:r w:rsidR="00A462BC" w:rsidRPr="00A711CC">
        <w:rPr>
          <w:rFonts w:cs="Segoe UI"/>
        </w:rPr>
        <w:t xml:space="preserve">, es </w:t>
      </w:r>
      <w:r w:rsidR="003328DE" w:rsidRPr="00A711CC">
        <w:rPr>
          <w:rFonts w:cs="Segoe UI"/>
        </w:rPr>
        <w:t xml:space="preserve">para generar  excepciones </w:t>
      </w:r>
      <w:proofErr w:type="spellStart"/>
      <w:r w:rsidR="003328DE" w:rsidRPr="00A711CC">
        <w:rPr>
          <w:rFonts w:cs="Segoe UI"/>
        </w:rPr>
        <w:t>parametrizadas</w:t>
      </w:r>
      <w:proofErr w:type="spellEnd"/>
      <w:r w:rsidR="003328DE" w:rsidRPr="00A711CC">
        <w:rPr>
          <w:rFonts w:cs="Segoe UI"/>
        </w:rPr>
        <w:t xml:space="preserve"> y para mantener la coherencia </w:t>
      </w:r>
      <w:r w:rsidR="00A462BC" w:rsidRPr="00A711CC">
        <w:rPr>
          <w:rFonts w:cs="Segoe UI"/>
        </w:rPr>
        <w:t>lógica, aunque esto se explicará con detenimiento en el apartado de otros aspectos.</w:t>
      </w:r>
    </w:p>
    <w:p w:rsidR="00A462BC" w:rsidRPr="00A711CC" w:rsidRDefault="00A462BC" w:rsidP="00FF2A34">
      <w:pPr>
        <w:spacing w:after="0" w:line="360" w:lineRule="auto"/>
        <w:rPr>
          <w:rFonts w:cs="Segoe UI"/>
        </w:rPr>
      </w:pPr>
      <w:r w:rsidRPr="00A711CC">
        <w:rPr>
          <w:rFonts w:cs="Segoe UI"/>
        </w:rPr>
        <w:lastRenderedPageBreak/>
        <w:tab/>
        <w:t xml:space="preserve">Finalmente de las interfaces de los </w:t>
      </w:r>
      <w:proofErr w:type="spellStart"/>
      <w:r w:rsidRPr="00A711CC">
        <w:rPr>
          <w:rFonts w:cs="Segoe UI"/>
        </w:rPr>
        <w:t>DAO’s</w:t>
      </w:r>
      <w:proofErr w:type="spellEnd"/>
      <w:r w:rsidRPr="00A711CC">
        <w:rPr>
          <w:rFonts w:cs="Segoe UI"/>
        </w:rPr>
        <w:t xml:space="preserve"> </w:t>
      </w:r>
      <w:r w:rsidR="004075EC" w:rsidRPr="00A711CC">
        <w:rPr>
          <w:rFonts w:cs="Segoe UI"/>
        </w:rPr>
        <w:t xml:space="preserve">(no importa en </w:t>
      </w:r>
      <w:proofErr w:type="spellStart"/>
      <w:r w:rsidR="004075EC" w:rsidRPr="00A711CC">
        <w:rPr>
          <w:rFonts w:cs="Segoe UI"/>
        </w:rPr>
        <w:t>que</w:t>
      </w:r>
      <w:proofErr w:type="spellEnd"/>
      <w:r w:rsidR="004075EC" w:rsidRPr="00A711CC">
        <w:rPr>
          <w:rFonts w:cs="Segoe UI"/>
        </w:rPr>
        <w:t xml:space="preserve"> nivel de la j</w:t>
      </w:r>
      <w:r w:rsidRPr="00A711CC">
        <w:rPr>
          <w:rFonts w:cs="Segoe UI"/>
        </w:rPr>
        <w:t>erarquía</w:t>
      </w:r>
      <w:proofErr w:type="gramStart"/>
      <w:r w:rsidRPr="00A711CC">
        <w:rPr>
          <w:rFonts w:cs="Segoe UI"/>
        </w:rPr>
        <w:t xml:space="preserve">) </w:t>
      </w:r>
      <w:r w:rsidR="00FC7D89" w:rsidRPr="00A711CC">
        <w:rPr>
          <w:rFonts w:cs="Segoe UI"/>
        </w:rPr>
        <w:t>,</w:t>
      </w:r>
      <w:r w:rsidRPr="00A711CC">
        <w:rPr>
          <w:rFonts w:cs="Segoe UI"/>
        </w:rPr>
        <w:t>se</w:t>
      </w:r>
      <w:proofErr w:type="gramEnd"/>
      <w:r w:rsidRPr="00A711CC">
        <w:rPr>
          <w:rFonts w:cs="Segoe UI"/>
        </w:rPr>
        <w:t xml:space="preserve"> extienden las clases c</w:t>
      </w:r>
      <w:r w:rsidR="004075EC" w:rsidRPr="00A711CC">
        <w:rPr>
          <w:rFonts w:cs="Segoe UI"/>
        </w:rPr>
        <w:t xml:space="preserve">oncretas, </w:t>
      </w:r>
      <w:proofErr w:type="spellStart"/>
      <w:r w:rsidR="004075EC" w:rsidRPr="00A711CC">
        <w:rPr>
          <w:rFonts w:cs="Segoe UI"/>
        </w:rPr>
        <w:t>XXXDaoEntityFramework</w:t>
      </w:r>
      <w:proofErr w:type="spellEnd"/>
      <w:r w:rsidR="004075EC" w:rsidRPr="00A711CC">
        <w:rPr>
          <w:rFonts w:cs="Segoe UI"/>
        </w:rPr>
        <w:t>. Estas clases</w:t>
      </w:r>
      <w:r w:rsidRPr="00A711CC">
        <w:rPr>
          <w:rFonts w:cs="Segoe UI"/>
        </w:rPr>
        <w:t xml:space="preserve"> son las que implementarán los métodos adecuados, en los que se encapsulan l</w:t>
      </w:r>
      <w:r w:rsidR="00FC7D89" w:rsidRPr="00A711CC">
        <w:rPr>
          <w:rFonts w:cs="Segoe UI"/>
        </w:rPr>
        <w:t>as consultas a la base de datos</w:t>
      </w:r>
      <w:r w:rsidR="004075EC" w:rsidRPr="00A711CC">
        <w:rPr>
          <w:rFonts w:cs="Segoe UI"/>
        </w:rPr>
        <w:t>. S</w:t>
      </w:r>
      <w:r w:rsidR="00FC7D89" w:rsidRPr="00A711CC">
        <w:rPr>
          <w:rFonts w:cs="Segoe UI"/>
        </w:rPr>
        <w:t>i nos referimos al último nivel de esta jerarqu</w:t>
      </w:r>
      <w:r w:rsidR="004075EC" w:rsidRPr="00A711CC">
        <w:rPr>
          <w:rFonts w:cs="Segoe UI"/>
        </w:rPr>
        <w:t xml:space="preserve">ía, estos daos sirven como capa de acceso a la base de datos, desde cada una de las clases de nuestro modelo conceptual, en los otros casos implementan las operaciones </w:t>
      </w:r>
      <w:proofErr w:type="spellStart"/>
      <w:r w:rsidR="004075EC" w:rsidRPr="00A711CC">
        <w:rPr>
          <w:rFonts w:cs="Segoe UI"/>
        </w:rPr>
        <w:t>tipicas</w:t>
      </w:r>
      <w:proofErr w:type="spellEnd"/>
      <w:r w:rsidR="004075EC" w:rsidRPr="00A711CC">
        <w:rPr>
          <w:rFonts w:cs="Segoe UI"/>
        </w:rPr>
        <w:t xml:space="preserve"> de acceso a la base de datos que heredarán las clases en las que se realizan.</w:t>
      </w:r>
    </w:p>
    <w:p w:rsidR="007A4AA5" w:rsidRPr="00A711CC" w:rsidRDefault="000D3405" w:rsidP="00B616E4">
      <w:pPr>
        <w:spacing w:after="0" w:line="360" w:lineRule="auto"/>
        <w:rPr>
          <w:rFonts w:cs="Segoe UI"/>
        </w:rPr>
      </w:pPr>
      <w:r w:rsidRPr="00A711CC">
        <w:rPr>
          <w:rFonts w:cs="Segoe UI"/>
        </w:rPr>
        <w:t>Con este diseño, si hay que portar la aplicación a otro sistema con una base de</w:t>
      </w:r>
      <w:r w:rsidR="007608E1">
        <w:rPr>
          <w:rFonts w:cs="Segoe UI"/>
        </w:rPr>
        <w:t xml:space="preserve"> </w:t>
      </w:r>
      <w:r w:rsidRPr="00A711CC">
        <w:rPr>
          <w:rFonts w:cs="Segoe UI"/>
        </w:rPr>
        <w:t>datos distinta, bastaría con realizar nuevas implementaciones para esa base de datos</w:t>
      </w:r>
      <w:r w:rsidR="007608E1">
        <w:rPr>
          <w:rFonts w:cs="Segoe UI"/>
        </w:rPr>
        <w:t xml:space="preserve"> </w:t>
      </w:r>
      <w:r w:rsidRPr="00A711CC">
        <w:rPr>
          <w:rFonts w:cs="Segoe UI"/>
        </w:rPr>
        <w:t>concreta y configurar el mapeo de las interfaces en los ficheros de configuración.</w:t>
      </w:r>
    </w:p>
    <w:p w:rsidR="007A4AA5" w:rsidRPr="00A711CC" w:rsidRDefault="004075EC" w:rsidP="007608E1">
      <w:pPr>
        <w:spacing w:line="360" w:lineRule="auto"/>
        <w:ind w:left="720" w:firstLine="0"/>
        <w:rPr>
          <w:rFonts w:cs="Segoe UI"/>
        </w:rPr>
      </w:pPr>
      <w:r w:rsidRPr="00A711CC">
        <w:rPr>
          <w:rFonts w:cs="Segoe UI"/>
        </w:rPr>
        <w:t xml:space="preserve">Finalmente en </w:t>
      </w:r>
      <w:r w:rsidR="007A4AA5" w:rsidRPr="00A711CC">
        <w:rPr>
          <w:rFonts w:cs="Segoe UI"/>
        </w:rPr>
        <w:t xml:space="preserve">los </w:t>
      </w:r>
      <w:proofErr w:type="spellStart"/>
      <w:r w:rsidR="007A4AA5" w:rsidRPr="00A711CC">
        <w:rPr>
          <w:rFonts w:cs="Segoe UI"/>
        </w:rPr>
        <w:t>DAO</w:t>
      </w:r>
      <w:proofErr w:type="spellEnd"/>
      <w:r w:rsidR="007A4AA5" w:rsidRPr="00A711CC">
        <w:rPr>
          <w:rFonts w:cs="Segoe UI"/>
        </w:rPr>
        <w:t xml:space="preserve"> se siguen las siguientes normas de nombrado:</w:t>
      </w:r>
    </w:p>
    <w:p w:rsidR="00FD34FC" w:rsidRPr="00A711CC" w:rsidRDefault="00FD34FC" w:rsidP="00FF2A34">
      <w:pPr>
        <w:numPr>
          <w:ilvl w:val="0"/>
          <w:numId w:val="9"/>
        </w:numPr>
        <w:spacing w:line="360" w:lineRule="auto"/>
        <w:rPr>
          <w:rFonts w:cs="Segoe UI"/>
        </w:rPr>
      </w:pPr>
      <w:proofErr w:type="spellStart"/>
      <w:r w:rsidRPr="00A711CC">
        <w:rPr>
          <w:rFonts w:cs="Segoe UI"/>
        </w:rPr>
        <w:t>Create</w:t>
      </w:r>
      <w:proofErr w:type="spellEnd"/>
      <w:r w:rsidR="00A73AA7" w:rsidRPr="00A711CC">
        <w:rPr>
          <w:rFonts w:cs="Segoe UI"/>
        </w:rPr>
        <w:t xml:space="preserve">: crea la entidad </w:t>
      </w:r>
      <w:r w:rsidR="007A4AA5" w:rsidRPr="00A711CC">
        <w:rPr>
          <w:rFonts w:cs="Segoe UI"/>
        </w:rPr>
        <w:t xml:space="preserve"> e inicializa la clave.</w:t>
      </w:r>
    </w:p>
    <w:p w:rsidR="00FD34FC" w:rsidRPr="00A711CC" w:rsidRDefault="00FD34FC" w:rsidP="00FF2A34">
      <w:pPr>
        <w:numPr>
          <w:ilvl w:val="0"/>
          <w:numId w:val="9"/>
        </w:numPr>
        <w:spacing w:line="360" w:lineRule="auto"/>
        <w:rPr>
          <w:rFonts w:cs="Segoe UI"/>
        </w:rPr>
      </w:pPr>
      <w:proofErr w:type="spellStart"/>
      <w:r w:rsidRPr="00A711CC">
        <w:rPr>
          <w:rFonts w:cs="Segoe UI"/>
        </w:rPr>
        <w:t>Exists</w:t>
      </w:r>
      <w:proofErr w:type="spellEnd"/>
      <w:r w:rsidR="007A4AA5" w:rsidRPr="00A711CC">
        <w:rPr>
          <w:rFonts w:cs="Segoe UI"/>
        </w:rPr>
        <w:t>: devuelve un dato booleano indicando si existe entidad con el identificador o propiedad indicada.</w:t>
      </w:r>
    </w:p>
    <w:p w:rsidR="0082507E" w:rsidRPr="00A711CC" w:rsidRDefault="00FD34FC" w:rsidP="00FF2A34">
      <w:pPr>
        <w:numPr>
          <w:ilvl w:val="0"/>
          <w:numId w:val="9"/>
        </w:numPr>
        <w:spacing w:line="360" w:lineRule="auto"/>
        <w:rPr>
          <w:rFonts w:cs="Segoe UI"/>
        </w:rPr>
      </w:pPr>
      <w:proofErr w:type="spellStart"/>
      <w:r w:rsidRPr="00A711CC">
        <w:rPr>
          <w:rFonts w:cs="Segoe UI"/>
        </w:rPr>
        <w:t>Count</w:t>
      </w:r>
      <w:proofErr w:type="spellEnd"/>
      <w:r w:rsidR="007A4AA5" w:rsidRPr="00A711CC">
        <w:rPr>
          <w:rFonts w:cs="Segoe UI"/>
        </w:rPr>
        <w:t>: indica el número de entid</w:t>
      </w:r>
      <w:r w:rsidR="00B828E1" w:rsidRPr="00A711CC">
        <w:rPr>
          <w:rFonts w:cs="Segoe UI"/>
        </w:rPr>
        <w:t>ades que existen en el sistema</w:t>
      </w:r>
    </w:p>
    <w:p w:rsidR="00FD34FC" w:rsidRPr="00A711CC" w:rsidRDefault="00FD34FC" w:rsidP="0082507E">
      <w:pPr>
        <w:numPr>
          <w:ilvl w:val="0"/>
          <w:numId w:val="9"/>
        </w:numPr>
        <w:spacing w:line="360" w:lineRule="auto"/>
        <w:rPr>
          <w:rFonts w:cs="Segoe UI"/>
        </w:rPr>
      </w:pPr>
      <w:proofErr w:type="spellStart"/>
      <w:r w:rsidRPr="00A711CC">
        <w:rPr>
          <w:rFonts w:cs="Segoe UI"/>
        </w:rPr>
        <w:t>Update</w:t>
      </w:r>
      <w:proofErr w:type="spellEnd"/>
      <w:r w:rsidR="007A4AA5" w:rsidRPr="00A711CC">
        <w:rPr>
          <w:rFonts w:cs="Segoe UI"/>
        </w:rPr>
        <w:t>: actualiza la entidad y lanza una excepción en caso de que no exista.</w:t>
      </w:r>
      <w:r w:rsidRPr="00A711CC">
        <w:rPr>
          <w:rFonts w:cs="Segoe UI"/>
        </w:rPr>
        <w:t xml:space="preserve"> </w:t>
      </w:r>
    </w:p>
    <w:p w:rsidR="00FD34FC" w:rsidRPr="00A711CC" w:rsidRDefault="00FD34FC" w:rsidP="00FF2A34">
      <w:pPr>
        <w:numPr>
          <w:ilvl w:val="0"/>
          <w:numId w:val="9"/>
        </w:numPr>
        <w:spacing w:line="360" w:lineRule="auto"/>
        <w:rPr>
          <w:rFonts w:cs="Segoe UI"/>
        </w:rPr>
      </w:pPr>
      <w:proofErr w:type="spellStart"/>
      <w:r w:rsidRPr="00A711CC">
        <w:rPr>
          <w:rFonts w:cs="Segoe UI"/>
        </w:rPr>
        <w:t>Remove</w:t>
      </w:r>
      <w:proofErr w:type="spellEnd"/>
      <w:r w:rsidR="007A4AA5" w:rsidRPr="00A711CC">
        <w:rPr>
          <w:rFonts w:cs="Segoe UI"/>
        </w:rPr>
        <w:t>: elimina la entidad indicada y lanza una excepción si no existe.</w:t>
      </w:r>
    </w:p>
    <w:p w:rsidR="00FD34FC" w:rsidRPr="00A711CC" w:rsidRDefault="00FD34FC" w:rsidP="00FD34FC">
      <w:pPr>
        <w:numPr>
          <w:ilvl w:val="0"/>
          <w:numId w:val="9"/>
        </w:numPr>
        <w:rPr>
          <w:rFonts w:cs="Segoe UI"/>
        </w:rPr>
      </w:pPr>
      <w:proofErr w:type="spellStart"/>
      <w:r w:rsidRPr="00A711CC">
        <w:rPr>
          <w:rFonts w:cs="Segoe UI"/>
        </w:rPr>
        <w:t>Find</w:t>
      </w:r>
      <w:proofErr w:type="spellEnd"/>
      <w:r w:rsidRPr="00A711CC">
        <w:rPr>
          <w:rFonts w:cs="Segoe UI"/>
        </w:rPr>
        <w:t>:</w:t>
      </w:r>
      <w:r w:rsidR="007A4AA5" w:rsidRPr="00A711CC">
        <w:rPr>
          <w:rFonts w:cs="Segoe UI"/>
        </w:rPr>
        <w:t xml:space="preserve"> recupera una entidad o una colección de ellas por la propiedad indicada, o su clave si no se especifica, y lanza una excepción de instanciación si no existe ninguna o si existe más de una.</w:t>
      </w:r>
    </w:p>
    <w:p w:rsidR="00FD34FC" w:rsidRPr="00A711CC" w:rsidRDefault="00FD34FC" w:rsidP="00FD34FC">
      <w:pPr>
        <w:numPr>
          <w:ilvl w:val="0"/>
          <w:numId w:val="9"/>
        </w:numPr>
        <w:rPr>
          <w:rFonts w:cs="Segoe UI"/>
        </w:rPr>
      </w:pPr>
      <w:proofErr w:type="spellStart"/>
      <w:r w:rsidRPr="00A711CC">
        <w:rPr>
          <w:rFonts w:cs="Segoe UI"/>
        </w:rPr>
        <w:lastRenderedPageBreak/>
        <w:t>List</w:t>
      </w:r>
      <w:proofErr w:type="spellEnd"/>
      <w:r w:rsidR="007A4AA5" w:rsidRPr="00A711CC">
        <w:rPr>
          <w:rFonts w:cs="Segoe UI"/>
        </w:rPr>
        <w:t>: recupera un bloque de elementos de la entidad, que estará vacío si no existe ningún elemento sin lanzar ninguna excepción.</w:t>
      </w:r>
    </w:p>
    <w:p w:rsidR="00FD34FC" w:rsidRPr="00A711CC" w:rsidRDefault="007A4AA5" w:rsidP="00FD34FC">
      <w:pPr>
        <w:numPr>
          <w:ilvl w:val="0"/>
          <w:numId w:val="9"/>
        </w:numPr>
        <w:rPr>
          <w:rFonts w:cs="Segoe UI"/>
        </w:rPr>
      </w:pPr>
      <w:proofErr w:type="spellStart"/>
      <w:r w:rsidRPr="00A711CC">
        <w:rPr>
          <w:rFonts w:cs="Segoe UI"/>
        </w:rPr>
        <w:t>ByProperties</w:t>
      </w:r>
      <w:proofErr w:type="spellEnd"/>
      <w:r w:rsidRPr="00A711CC">
        <w:rPr>
          <w:rFonts w:cs="Segoe UI"/>
        </w:rPr>
        <w:t xml:space="preserve"> (</w:t>
      </w:r>
      <w:proofErr w:type="spellStart"/>
      <w:r w:rsidRPr="00A711CC">
        <w:rPr>
          <w:rFonts w:cs="Segoe UI"/>
        </w:rPr>
        <w:t>WithEntities</w:t>
      </w:r>
      <w:proofErr w:type="spellEnd"/>
      <w:r w:rsidRPr="00A711CC">
        <w:rPr>
          <w:rFonts w:cs="Segoe UI"/>
        </w:rPr>
        <w:t xml:space="preserve"> en el caso de </w:t>
      </w:r>
      <w:proofErr w:type="spellStart"/>
      <w:r w:rsidRPr="00A711CC">
        <w:rPr>
          <w:rFonts w:cs="Segoe UI"/>
        </w:rPr>
        <w:t>Exists</w:t>
      </w:r>
      <w:proofErr w:type="spellEnd"/>
      <w:r w:rsidRPr="00A711CC">
        <w:rPr>
          <w:rFonts w:cs="Segoe UI"/>
        </w:rPr>
        <w:t xml:space="preserve">-): indica que la operación se realiza en aquellos elementos que respeten esos valores indicados </w:t>
      </w:r>
      <w:r w:rsidR="00FD34FC" w:rsidRPr="00A711CC">
        <w:rPr>
          <w:rFonts w:cs="Segoe UI"/>
        </w:rPr>
        <w:t>para esa propiedad.</w:t>
      </w:r>
    </w:p>
    <w:p w:rsidR="00FD34FC" w:rsidRPr="00A711CC" w:rsidRDefault="007A4AA5" w:rsidP="00FD34FC">
      <w:pPr>
        <w:numPr>
          <w:ilvl w:val="0"/>
          <w:numId w:val="9"/>
        </w:numPr>
        <w:rPr>
          <w:rFonts w:cs="Segoe UI"/>
        </w:rPr>
      </w:pPr>
      <w:proofErr w:type="spellStart"/>
      <w:r w:rsidRPr="00A711CC">
        <w:rPr>
          <w:rFonts w:cs="Segoe UI"/>
        </w:rPr>
        <w:t>ForEntities</w:t>
      </w:r>
      <w:proofErr w:type="spellEnd"/>
      <w:r w:rsidRPr="00A711CC">
        <w:rPr>
          <w:rFonts w:cs="Segoe UI"/>
        </w:rPr>
        <w:t xml:space="preserve">: indica que la operación se realiza </w:t>
      </w:r>
      <w:proofErr w:type="spellStart"/>
      <w:r w:rsidRPr="00A711CC">
        <w:rPr>
          <w:rFonts w:cs="Segoe UI"/>
        </w:rPr>
        <w:t>limitandola</w:t>
      </w:r>
      <w:proofErr w:type="spellEnd"/>
      <w:r w:rsidRPr="00A711CC">
        <w:rPr>
          <w:rFonts w:cs="Segoe UI"/>
        </w:rPr>
        <w:t xml:space="preserve"> sobre las claves foráneas de esas entidades referidas.</w:t>
      </w:r>
    </w:p>
    <w:p w:rsidR="007A4AA5" w:rsidRDefault="007A4AA5" w:rsidP="00FD34FC">
      <w:pPr>
        <w:numPr>
          <w:ilvl w:val="0"/>
          <w:numId w:val="9"/>
        </w:numPr>
        <w:rPr>
          <w:rFonts w:cs="Segoe UI"/>
        </w:rPr>
      </w:pPr>
      <w:proofErr w:type="spellStart"/>
      <w:r w:rsidRPr="00A711CC">
        <w:rPr>
          <w:rFonts w:cs="Segoe UI"/>
        </w:rPr>
        <w:t>All</w:t>
      </w:r>
      <w:proofErr w:type="spellEnd"/>
      <w:r w:rsidRPr="00A711CC">
        <w:rPr>
          <w:rFonts w:cs="Segoe UI"/>
        </w:rPr>
        <w:t xml:space="preserve">: indica que se aplica la operación a todas las entidades que maneja ese </w:t>
      </w:r>
      <w:proofErr w:type="spellStart"/>
      <w:r w:rsidRPr="00A711CC">
        <w:rPr>
          <w:rFonts w:cs="Segoe UI"/>
        </w:rPr>
        <w:t>DAO</w:t>
      </w:r>
      <w:proofErr w:type="spellEnd"/>
      <w:r w:rsidRPr="00A711CC">
        <w:rPr>
          <w:rFonts w:cs="Segoe UI"/>
        </w:rPr>
        <w:t>.</w:t>
      </w:r>
    </w:p>
    <w:p w:rsidR="00BD66C1" w:rsidRPr="004E7BD2" w:rsidRDefault="00BD66C1" w:rsidP="00BD66C1">
      <w:pPr>
        <w:pStyle w:val="Ttulo2"/>
        <w:numPr>
          <w:ilvl w:val="1"/>
          <w:numId w:val="20"/>
        </w:numPr>
        <w:rPr>
          <w:lang w:val="es-ES_tradnl"/>
        </w:rPr>
      </w:pPr>
      <w:bookmarkStart w:id="31" w:name="_Toc335138211"/>
      <w:r w:rsidRPr="004E7BD2">
        <w:rPr>
          <w:lang w:val="es-ES_tradnl"/>
        </w:rPr>
        <w:t>Diseño de un servicio del modelo</w:t>
      </w:r>
      <w:bookmarkEnd w:id="31"/>
    </w:p>
    <w:p w:rsidR="00BD66C1" w:rsidRPr="00A711CC" w:rsidRDefault="00BD66C1" w:rsidP="00BD66C1">
      <w:pPr>
        <w:spacing w:after="0" w:line="360" w:lineRule="auto"/>
        <w:rPr>
          <w:rFonts w:cs="Segoe UI"/>
        </w:rPr>
      </w:pPr>
      <w:r w:rsidRPr="00A711CC">
        <w:rPr>
          <w:rFonts w:cs="Segoe UI"/>
        </w:rPr>
        <w:t>Para este servicio y los demás, los métodos están nombrados con lenguaje natural de forma</w:t>
      </w:r>
      <w:r>
        <w:rPr>
          <w:rFonts w:cs="Segoe UI"/>
        </w:rPr>
        <w:t xml:space="preserve"> </w:t>
      </w:r>
      <w:r w:rsidRPr="00A711CC">
        <w:rPr>
          <w:rFonts w:cs="Segoe UI"/>
        </w:rPr>
        <w:t>lo más sencilla y clara posible, pero se cumplen las dos siguientes reglas para la firma:</w:t>
      </w:r>
    </w:p>
    <w:p w:rsidR="00BD66C1" w:rsidRDefault="00BD66C1" w:rsidP="00BD66C1">
      <w:pPr>
        <w:pStyle w:val="Prrafodelista"/>
        <w:numPr>
          <w:ilvl w:val="0"/>
          <w:numId w:val="35"/>
        </w:numPr>
        <w:spacing w:after="0" w:line="360" w:lineRule="auto"/>
        <w:rPr>
          <w:rFonts w:cs="Segoe UI"/>
        </w:rPr>
      </w:pPr>
      <w:r w:rsidRPr="004E7BD2">
        <w:rPr>
          <w:rFonts w:cs="Segoe UI"/>
        </w:rPr>
        <w:t>Todos los parámetros son tipos primitivos o una colección de ellos.</w:t>
      </w:r>
    </w:p>
    <w:p w:rsidR="00BD66C1" w:rsidRPr="004E7BD2" w:rsidRDefault="00BD66C1" w:rsidP="00BD66C1">
      <w:pPr>
        <w:pStyle w:val="Prrafodelista"/>
        <w:numPr>
          <w:ilvl w:val="0"/>
          <w:numId w:val="35"/>
        </w:numPr>
        <w:spacing w:after="0" w:line="360" w:lineRule="auto"/>
        <w:rPr>
          <w:rFonts w:cs="Segoe UI"/>
        </w:rPr>
      </w:pPr>
      <w:r w:rsidRPr="004E7BD2">
        <w:rPr>
          <w:rFonts w:cs="Segoe UI"/>
        </w:rPr>
        <w:t xml:space="preserve">Si la respuesta no es un tipo primitivo, nunca se devuelve una entidad, sino que será un </w:t>
      </w:r>
      <w:proofErr w:type="spellStart"/>
      <w:r w:rsidRPr="004E7BD2">
        <w:rPr>
          <w:rFonts w:cs="Segoe UI"/>
        </w:rPr>
        <w:t>custom</w:t>
      </w:r>
      <w:proofErr w:type="spellEnd"/>
      <w:r w:rsidRPr="004E7BD2">
        <w:rPr>
          <w:rFonts w:cs="Segoe UI"/>
        </w:rPr>
        <w:t xml:space="preserve"> </w:t>
      </w:r>
      <w:proofErr w:type="spellStart"/>
      <w:r w:rsidRPr="004E7BD2">
        <w:rPr>
          <w:rFonts w:cs="Segoe UI"/>
        </w:rPr>
        <w:t>value</w:t>
      </w:r>
      <w:proofErr w:type="spellEnd"/>
      <w:r w:rsidRPr="004E7BD2">
        <w:rPr>
          <w:rFonts w:cs="Segoe UI"/>
        </w:rPr>
        <w:t xml:space="preserve"> </w:t>
      </w:r>
      <w:proofErr w:type="spellStart"/>
      <w:r w:rsidRPr="004E7BD2">
        <w:rPr>
          <w:rFonts w:cs="Segoe UI"/>
        </w:rPr>
        <w:t>object</w:t>
      </w:r>
      <w:proofErr w:type="spellEnd"/>
      <w:r w:rsidRPr="004E7BD2">
        <w:rPr>
          <w:rFonts w:cs="Segoe UI"/>
        </w:rPr>
        <w:t xml:space="preserve"> con los datos relevantes.</w:t>
      </w:r>
    </w:p>
    <w:p w:rsidR="00BD66C1" w:rsidRPr="00A711CC" w:rsidRDefault="00BD66C1" w:rsidP="00BD66C1">
      <w:pPr>
        <w:spacing w:after="0" w:line="360" w:lineRule="auto"/>
        <w:rPr>
          <w:rFonts w:cs="Segoe UI"/>
        </w:rPr>
      </w:pPr>
      <w:r w:rsidRPr="00A711CC">
        <w:rPr>
          <w:rFonts w:cs="Segoe UI"/>
        </w:rPr>
        <w:t>Además, todas las listas y bloques se asumen ordenados por fecha a no ser que el método lleve el sufijo -</w:t>
      </w:r>
      <w:proofErr w:type="spellStart"/>
      <w:r w:rsidRPr="00A711CC">
        <w:rPr>
          <w:rFonts w:cs="Segoe UI"/>
        </w:rPr>
        <w:t>Rated</w:t>
      </w:r>
      <w:proofErr w:type="spellEnd"/>
      <w:r w:rsidRPr="00A711CC">
        <w:rPr>
          <w:rFonts w:cs="Segoe UI"/>
        </w:rPr>
        <w:t>, en cuyo caso la ordenación se hace por valoración.</w:t>
      </w:r>
    </w:p>
    <w:p w:rsidR="00BD66C1" w:rsidRPr="00A711CC" w:rsidRDefault="00BD66C1" w:rsidP="00BD66C1">
      <w:pPr>
        <w:spacing w:after="0" w:line="360" w:lineRule="auto"/>
        <w:rPr>
          <w:rFonts w:cs="Segoe UI"/>
        </w:rPr>
      </w:pPr>
      <w:r w:rsidRPr="00A711CC">
        <w:rPr>
          <w:rFonts w:cs="Segoe UI"/>
        </w:rPr>
        <w:t>Para devolver bloques de datos es adecuado además de la colección añadir información adicional como el índice en el cual empieza el bloque, si existen más elementos a continuación en la colección completa o el número total de elementos.</w:t>
      </w:r>
    </w:p>
    <w:p w:rsidR="00BD66C1" w:rsidRPr="00A711CC" w:rsidRDefault="00BD66C1" w:rsidP="00BD66C1">
      <w:pPr>
        <w:ind w:left="1440" w:firstLine="0"/>
        <w:rPr>
          <w:rFonts w:cs="Segoe UI"/>
        </w:rPr>
      </w:pPr>
    </w:p>
    <w:p w:rsidR="004E7BD2" w:rsidRDefault="00FB1F9B" w:rsidP="004E7BD2">
      <w:pPr>
        <w:keepNext/>
        <w:ind w:left="-1701" w:right="-1701" w:firstLine="0"/>
        <w:jc w:val="center"/>
      </w:pPr>
      <w:r w:rsidRPr="00A711CC">
        <w:rPr>
          <w:rFonts w:cs="Segoe UI"/>
          <w:noProof/>
          <w:sz w:val="28"/>
          <w:szCs w:val="28"/>
          <w:lang w:val="es-ES" w:eastAsia="es-ES"/>
        </w:rPr>
        <w:lastRenderedPageBreak/>
        <w:drawing>
          <wp:inline distT="0" distB="0" distL="0" distR="0">
            <wp:extent cx="3035957" cy="7884000"/>
            <wp:effectExtent l="19050" t="0" r="0" b="0"/>
            <wp:docPr id="936" name="Imagen 936" descr="ClassDiagram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ClassDiagram3_1"/>
                    <pic:cNvPicPr>
                      <a:picLocks noChangeAspect="1" noChangeArrowheads="1"/>
                    </pic:cNvPicPr>
                  </pic:nvPicPr>
                  <pic:blipFill>
                    <a:blip r:embed="rId32" cstate="print"/>
                    <a:stretch>
                      <a:fillRect/>
                    </a:stretch>
                  </pic:blipFill>
                  <pic:spPr bwMode="auto">
                    <a:xfrm>
                      <a:off x="0" y="0"/>
                      <a:ext cx="3035957" cy="7884000"/>
                    </a:xfrm>
                    <a:prstGeom prst="rect">
                      <a:avLst/>
                    </a:prstGeom>
                    <a:noFill/>
                    <a:ln>
                      <a:noFill/>
                    </a:ln>
                  </pic:spPr>
                </pic:pic>
              </a:graphicData>
            </a:graphic>
          </wp:inline>
        </w:drawing>
      </w:r>
    </w:p>
    <w:p w:rsidR="005D185E" w:rsidRPr="00A711CC" w:rsidRDefault="004E7BD2" w:rsidP="004E7BD2">
      <w:pPr>
        <w:pStyle w:val="Imgen"/>
        <w:framePr w:wrap="notBeside"/>
      </w:pPr>
      <w:bookmarkStart w:id="32" w:name="_Toc335138239"/>
      <w:r>
        <w:t xml:space="preserve">Ilustración </w:t>
      </w:r>
      <w:fldSimple w:instr=" STYLEREF 1 \s ">
        <w:r w:rsidR="00D13732">
          <w:rPr>
            <w:noProof/>
          </w:rPr>
          <w:t>2</w:t>
        </w:r>
      </w:fldSimple>
      <w:r w:rsidR="00D13732">
        <w:t>.</w:t>
      </w:r>
      <w:fldSimple w:instr=" SEQ Ilustración \* ARABIC \s 1 ">
        <w:r w:rsidR="00D13732">
          <w:rPr>
            <w:noProof/>
          </w:rPr>
          <w:t>10</w:t>
        </w:r>
      </w:fldSimple>
      <w:r>
        <w:t xml:space="preserve">. Diseño de un </w:t>
      </w:r>
      <w:proofErr w:type="spellStart"/>
      <w:r>
        <w:t>DAO</w:t>
      </w:r>
      <w:bookmarkEnd w:id="32"/>
      <w:proofErr w:type="spellEnd"/>
    </w:p>
    <w:p w:rsidR="00384521" w:rsidRPr="00A711CC" w:rsidRDefault="00384521" w:rsidP="00FF2A34">
      <w:pPr>
        <w:spacing w:after="0" w:line="360" w:lineRule="auto"/>
        <w:rPr>
          <w:rFonts w:cs="Segoe UI"/>
        </w:rPr>
      </w:pPr>
      <w:r w:rsidRPr="00A711CC">
        <w:rPr>
          <w:rFonts w:cs="Segoe UI"/>
        </w:rPr>
        <w:lastRenderedPageBreak/>
        <w:t xml:space="preserve">Para ello se han extendido las clases </w:t>
      </w:r>
      <w:proofErr w:type="spellStart"/>
      <w:r w:rsidRPr="00A711CC">
        <w:rPr>
          <w:rFonts w:cs="Segoe UI"/>
        </w:rPr>
        <w:t>List</w:t>
      </w:r>
      <w:proofErr w:type="spellEnd"/>
      <w:r w:rsidRPr="00A711CC">
        <w:rPr>
          <w:rFonts w:cs="Segoe UI"/>
        </w:rPr>
        <w:t xml:space="preserve"> y </w:t>
      </w:r>
      <w:proofErr w:type="spellStart"/>
      <w:r w:rsidRPr="00A711CC">
        <w:rPr>
          <w:rFonts w:cs="Segoe UI"/>
        </w:rPr>
        <w:t>SortedList</w:t>
      </w:r>
      <w:proofErr w:type="spellEnd"/>
      <w:r w:rsidRPr="00A711CC">
        <w:rPr>
          <w:rFonts w:cs="Segoe UI"/>
        </w:rPr>
        <w:t xml:space="preserve"> (pares clave-valor ordenados) de la API de Microsoft para añadirle esta información a través de</w:t>
      </w:r>
      <w:r w:rsidR="004E7BD2">
        <w:rPr>
          <w:rFonts w:cs="Segoe UI"/>
        </w:rPr>
        <w:t xml:space="preserve"> </w:t>
      </w:r>
      <w:r w:rsidRPr="00A711CC">
        <w:rPr>
          <w:rFonts w:cs="Segoe UI"/>
        </w:rPr>
        <w:t>propiedades, así como nuevos constructores para permitir añadir esta información de forma cómoda.</w:t>
      </w:r>
    </w:p>
    <w:p w:rsidR="00384521" w:rsidRPr="00A711CC" w:rsidRDefault="00384521" w:rsidP="00FF2A34">
      <w:pPr>
        <w:spacing w:after="0" w:line="360" w:lineRule="auto"/>
        <w:rPr>
          <w:rFonts w:cs="Segoe UI"/>
        </w:rPr>
      </w:pPr>
      <w:r w:rsidRPr="00A711CC">
        <w:rPr>
          <w:rFonts w:cs="Segoe UI"/>
        </w:rPr>
        <w:t xml:space="preserve">De este modo para una llamada a un método que espere una </w:t>
      </w:r>
      <w:proofErr w:type="spellStart"/>
      <w:r w:rsidRPr="00A711CC">
        <w:rPr>
          <w:rFonts w:cs="Segoe UI"/>
        </w:rPr>
        <w:t>List</w:t>
      </w:r>
      <w:proofErr w:type="spellEnd"/>
      <w:r w:rsidRPr="00A711CC">
        <w:rPr>
          <w:rFonts w:cs="Segoe UI"/>
        </w:rPr>
        <w:t xml:space="preserve"> será transparente, ya que el objeto devuelto es una </w:t>
      </w:r>
      <w:proofErr w:type="spellStart"/>
      <w:r w:rsidRPr="00A711CC">
        <w:rPr>
          <w:rFonts w:cs="Segoe UI"/>
        </w:rPr>
        <w:t>List</w:t>
      </w:r>
      <w:proofErr w:type="spellEnd"/>
      <w:r w:rsidRPr="00A711CC">
        <w:rPr>
          <w:rFonts w:cs="Segoe UI"/>
        </w:rPr>
        <w:t xml:space="preserve">, como es el caso del </w:t>
      </w:r>
      <w:proofErr w:type="spellStart"/>
      <w:r w:rsidRPr="00A711CC">
        <w:rPr>
          <w:rFonts w:cs="Segoe UI"/>
        </w:rPr>
        <w:t>GridView</w:t>
      </w:r>
      <w:proofErr w:type="spellEnd"/>
      <w:r w:rsidRPr="00A711CC">
        <w:rPr>
          <w:rFonts w:cs="Segoe UI"/>
        </w:rPr>
        <w:t xml:space="preserve">; pero para una llamada que espere un </w:t>
      </w:r>
      <w:proofErr w:type="spellStart"/>
      <w:r w:rsidRPr="00A711CC">
        <w:rPr>
          <w:rFonts w:cs="Segoe UI"/>
        </w:rPr>
        <w:t>ListBlock</w:t>
      </w:r>
      <w:proofErr w:type="spellEnd"/>
      <w:r w:rsidRPr="00A711CC">
        <w:rPr>
          <w:rFonts w:cs="Segoe UI"/>
        </w:rPr>
        <w:t>, puede explotar sus características adicionales.</w:t>
      </w:r>
    </w:p>
    <w:p w:rsidR="00A053E2" w:rsidRPr="00A711CC" w:rsidRDefault="00A053E2" w:rsidP="00FF2A34">
      <w:pPr>
        <w:spacing w:after="0" w:line="360" w:lineRule="auto"/>
        <w:rPr>
          <w:rFonts w:cs="Segoe UI"/>
        </w:rPr>
      </w:pPr>
      <w:r w:rsidRPr="00A711CC">
        <w:rPr>
          <w:rFonts w:cs="Segoe UI"/>
        </w:rPr>
        <w:t xml:space="preserve">Las clases </w:t>
      </w:r>
      <w:proofErr w:type="spellStart"/>
      <w:r w:rsidRPr="00A711CC">
        <w:rPr>
          <w:rFonts w:cs="Segoe UI"/>
        </w:rPr>
        <w:t>List</w:t>
      </w:r>
      <w:proofErr w:type="spellEnd"/>
      <w:r w:rsidRPr="00A711CC">
        <w:rPr>
          <w:rFonts w:cs="Segoe UI"/>
        </w:rPr>
        <w:t xml:space="preserve"> y </w:t>
      </w:r>
      <w:proofErr w:type="spellStart"/>
      <w:r w:rsidRPr="00A711CC">
        <w:rPr>
          <w:rFonts w:cs="Segoe UI"/>
        </w:rPr>
        <w:t>sortedList</w:t>
      </w:r>
      <w:proofErr w:type="spellEnd"/>
      <w:r w:rsidRPr="00A711CC">
        <w:rPr>
          <w:rFonts w:cs="Segoe UI"/>
        </w:rPr>
        <w:t xml:space="preserve"> no aparecen en el diagrama de a</w:t>
      </w:r>
      <w:r w:rsidR="00D44E77" w:rsidRPr="00A711CC">
        <w:rPr>
          <w:rFonts w:cs="Segoe UI"/>
        </w:rPr>
        <w:t>bajo pero simplemente, serían las</w:t>
      </w:r>
      <w:r w:rsidRPr="00A711CC">
        <w:rPr>
          <w:rFonts w:cs="Segoe UI"/>
        </w:rPr>
        <w:t xml:space="preserve"> clases importadas por </w:t>
      </w:r>
      <w:proofErr w:type="spellStart"/>
      <w:r w:rsidRPr="00A711CC">
        <w:rPr>
          <w:rFonts w:cs="Segoe UI"/>
        </w:rPr>
        <w:t>ILinkService</w:t>
      </w:r>
      <w:proofErr w:type="spellEnd"/>
      <w:r w:rsidRPr="00A711CC">
        <w:rPr>
          <w:rFonts w:cs="Segoe UI"/>
        </w:rPr>
        <w:t>, para devolver la lista de links.</w:t>
      </w:r>
    </w:p>
    <w:p w:rsidR="003B51A2" w:rsidRPr="00A711CC" w:rsidRDefault="003B51A2" w:rsidP="00384521">
      <w:pPr>
        <w:spacing w:after="0"/>
        <w:rPr>
          <w:rFonts w:cs="Segoe UI"/>
        </w:rPr>
      </w:pPr>
    </w:p>
    <w:p w:rsidR="004E7BD2" w:rsidRDefault="00FB1F9B" w:rsidP="004E7BD2">
      <w:pPr>
        <w:ind w:left="-1701" w:right="-1701" w:firstLine="0"/>
        <w:jc w:val="center"/>
      </w:pPr>
      <w:r w:rsidRPr="00A711CC">
        <w:rPr>
          <w:noProof/>
          <w:lang w:val="es-ES" w:eastAsia="es-ES"/>
        </w:rPr>
        <w:lastRenderedPageBreak/>
        <w:drawing>
          <wp:inline distT="0" distB="0" distL="0" distR="0">
            <wp:extent cx="7783557" cy="4320000"/>
            <wp:effectExtent l="0" t="1733550" r="0" b="1718850"/>
            <wp:docPr id="937" name="Imagen 93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Capture"/>
                    <pic:cNvPicPr>
                      <a:picLocks noChangeAspect="1" noChangeArrowheads="1"/>
                    </pic:cNvPicPr>
                  </pic:nvPicPr>
                  <pic:blipFill>
                    <a:blip r:embed="rId33" cstate="print"/>
                    <a:stretch>
                      <a:fillRect/>
                    </a:stretch>
                  </pic:blipFill>
                  <pic:spPr bwMode="auto">
                    <a:xfrm rot="16200000">
                      <a:off x="0" y="0"/>
                      <a:ext cx="7783557" cy="4320000"/>
                    </a:xfrm>
                    <a:prstGeom prst="rect">
                      <a:avLst/>
                    </a:prstGeom>
                    <a:noFill/>
                    <a:ln>
                      <a:noFill/>
                    </a:ln>
                  </pic:spPr>
                </pic:pic>
              </a:graphicData>
            </a:graphic>
          </wp:inline>
        </w:drawing>
      </w:r>
    </w:p>
    <w:p w:rsidR="005D185E" w:rsidRPr="00A711CC" w:rsidRDefault="004E7BD2" w:rsidP="004E7BD2">
      <w:pPr>
        <w:pStyle w:val="Imgen"/>
        <w:framePr w:wrap="notBeside"/>
      </w:pPr>
      <w:bookmarkStart w:id="33" w:name="_Toc335138240"/>
      <w:r>
        <w:t xml:space="preserve">Ilustración </w:t>
      </w:r>
      <w:fldSimple w:instr=" STYLEREF 1 \s ">
        <w:r w:rsidR="00D13732">
          <w:rPr>
            <w:noProof/>
          </w:rPr>
          <w:t>2</w:t>
        </w:r>
      </w:fldSimple>
      <w:r w:rsidR="00D13732">
        <w:t>.</w:t>
      </w:r>
      <w:fldSimple w:instr=" SEQ Ilustración \* ARABIC \s 1 ">
        <w:r w:rsidR="00D13732">
          <w:rPr>
            <w:noProof/>
          </w:rPr>
          <w:t>11</w:t>
        </w:r>
      </w:fldSimple>
      <w:r>
        <w:t xml:space="preserve">. </w:t>
      </w:r>
      <w:proofErr w:type="spellStart"/>
      <w:r>
        <w:t>LinkService</w:t>
      </w:r>
      <w:bookmarkEnd w:id="33"/>
      <w:proofErr w:type="spellEnd"/>
    </w:p>
    <w:p w:rsidR="00525AC6" w:rsidRDefault="00FB1F9B" w:rsidP="00525AC6">
      <w:pPr>
        <w:keepNext/>
        <w:spacing w:after="0"/>
        <w:ind w:left="-1701" w:right="-1701" w:firstLine="0"/>
        <w:jc w:val="center"/>
      </w:pPr>
      <w:r w:rsidRPr="00A711CC">
        <w:rPr>
          <w:rFonts w:cs="Segoe UI"/>
          <w:i/>
          <w:noProof/>
          <w:lang w:val="es-ES" w:eastAsia="es-ES"/>
        </w:rPr>
        <w:lastRenderedPageBreak/>
        <w:drawing>
          <wp:inline distT="0" distB="0" distL="0" distR="0">
            <wp:extent cx="8028000" cy="4057696"/>
            <wp:effectExtent l="0" t="1981200" r="0" b="1962104"/>
            <wp:docPr id="938" name="Imagen 938"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Capture6"/>
                    <pic:cNvPicPr>
                      <a:picLocks noChangeAspect="1" noChangeArrowheads="1"/>
                    </pic:cNvPicPr>
                  </pic:nvPicPr>
                  <pic:blipFill>
                    <a:blip r:embed="rId34" cstate="print"/>
                    <a:stretch>
                      <a:fillRect/>
                    </a:stretch>
                  </pic:blipFill>
                  <pic:spPr bwMode="auto">
                    <a:xfrm rot="16200000">
                      <a:off x="0" y="0"/>
                      <a:ext cx="8028000" cy="4057696"/>
                    </a:xfrm>
                    <a:prstGeom prst="rect">
                      <a:avLst/>
                    </a:prstGeom>
                    <a:noFill/>
                    <a:ln>
                      <a:noFill/>
                    </a:ln>
                  </pic:spPr>
                </pic:pic>
              </a:graphicData>
            </a:graphic>
          </wp:inline>
        </w:drawing>
      </w:r>
    </w:p>
    <w:p w:rsidR="005D185E" w:rsidRPr="00A711CC" w:rsidRDefault="00525AC6" w:rsidP="00525AC6">
      <w:pPr>
        <w:pStyle w:val="Imgen"/>
        <w:framePr w:wrap="notBeside"/>
      </w:pPr>
      <w:bookmarkStart w:id="34" w:name="_Toc335138241"/>
      <w:r>
        <w:t xml:space="preserve">Ilustración </w:t>
      </w:r>
      <w:fldSimple w:instr=" STYLEREF 1 \s ">
        <w:r w:rsidR="00D13732">
          <w:rPr>
            <w:noProof/>
          </w:rPr>
          <w:t>2</w:t>
        </w:r>
      </w:fldSimple>
      <w:r w:rsidR="00D13732">
        <w:t>.</w:t>
      </w:r>
      <w:fldSimple w:instr=" SEQ Ilustración \* ARABIC \s 1 ">
        <w:r w:rsidR="00D13732">
          <w:rPr>
            <w:noProof/>
          </w:rPr>
          <w:t>12</w:t>
        </w:r>
      </w:fldSimple>
      <w:r>
        <w:t xml:space="preserve">. Método </w:t>
      </w:r>
      <w:proofErr w:type="spellStart"/>
      <w:r>
        <w:t>GetLink</w:t>
      </w:r>
      <w:proofErr w:type="spellEnd"/>
      <w:r>
        <w:t xml:space="preserve"> (1)</w:t>
      </w:r>
      <w:bookmarkEnd w:id="34"/>
    </w:p>
    <w:p w:rsidR="00077B8B" w:rsidRDefault="00FB1F9B" w:rsidP="00077B8B">
      <w:pPr>
        <w:keepNext/>
        <w:spacing w:after="0"/>
        <w:ind w:left="-1701" w:right="-1701" w:firstLine="0"/>
        <w:jc w:val="center"/>
      </w:pPr>
      <w:r w:rsidRPr="00A711CC">
        <w:rPr>
          <w:rFonts w:cs="Segoe UI"/>
          <w:i/>
          <w:noProof/>
          <w:lang w:val="es-ES" w:eastAsia="es-ES"/>
        </w:rPr>
        <w:lastRenderedPageBreak/>
        <w:drawing>
          <wp:inline distT="0" distB="0" distL="0" distR="0">
            <wp:extent cx="8028000" cy="4047841"/>
            <wp:effectExtent l="0" t="1981200" r="0" b="1971959"/>
            <wp:docPr id="939" name="Imagen 939"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Capture7"/>
                    <pic:cNvPicPr>
                      <a:picLocks noChangeAspect="1" noChangeArrowheads="1"/>
                    </pic:cNvPicPr>
                  </pic:nvPicPr>
                  <pic:blipFill>
                    <a:blip r:embed="rId34" cstate="print"/>
                    <a:stretch>
                      <a:fillRect/>
                    </a:stretch>
                  </pic:blipFill>
                  <pic:spPr bwMode="auto">
                    <a:xfrm rot="16200000">
                      <a:off x="0" y="0"/>
                      <a:ext cx="8028000" cy="4047841"/>
                    </a:xfrm>
                    <a:prstGeom prst="rect">
                      <a:avLst/>
                    </a:prstGeom>
                    <a:noFill/>
                    <a:ln>
                      <a:noFill/>
                    </a:ln>
                  </pic:spPr>
                </pic:pic>
              </a:graphicData>
            </a:graphic>
          </wp:inline>
        </w:drawing>
      </w:r>
    </w:p>
    <w:p w:rsidR="00525AC6" w:rsidRDefault="00077B8B" w:rsidP="00077B8B">
      <w:pPr>
        <w:pStyle w:val="Imgen"/>
        <w:framePr w:wrap="notBeside"/>
      </w:pPr>
      <w:bookmarkStart w:id="35" w:name="_Toc335138242"/>
      <w:r>
        <w:t xml:space="preserve">Ilustración </w:t>
      </w:r>
      <w:fldSimple w:instr=" STYLEREF 1 \s ">
        <w:r w:rsidR="00D13732">
          <w:rPr>
            <w:noProof/>
          </w:rPr>
          <w:t>2</w:t>
        </w:r>
      </w:fldSimple>
      <w:r w:rsidR="00D13732">
        <w:t>.</w:t>
      </w:r>
      <w:fldSimple w:instr=" SEQ Ilustración \* ARABIC \s 1 ">
        <w:r w:rsidR="00D13732">
          <w:rPr>
            <w:noProof/>
          </w:rPr>
          <w:t>13</w:t>
        </w:r>
      </w:fldSimple>
      <w:r>
        <w:t xml:space="preserve">. Método </w:t>
      </w:r>
      <w:proofErr w:type="spellStart"/>
      <w:r>
        <w:t>GetLink</w:t>
      </w:r>
      <w:proofErr w:type="spellEnd"/>
      <w:r>
        <w:t xml:space="preserve"> (y 2)</w:t>
      </w:r>
      <w:bookmarkEnd w:id="35"/>
    </w:p>
    <w:p w:rsidR="009A26CF" w:rsidRPr="00917D80" w:rsidRDefault="007E5102" w:rsidP="00917D80">
      <w:pPr>
        <w:pStyle w:val="Ttulo2"/>
        <w:numPr>
          <w:ilvl w:val="1"/>
          <w:numId w:val="20"/>
        </w:numPr>
        <w:rPr>
          <w:lang w:val="es-ES_tradnl"/>
        </w:rPr>
      </w:pPr>
      <w:bookmarkStart w:id="36" w:name="_Toc335138212"/>
      <w:r w:rsidRPr="00917D80">
        <w:rPr>
          <w:lang w:val="es-ES_tradnl"/>
        </w:rPr>
        <w:lastRenderedPageBreak/>
        <w:t>Otros aspectos</w:t>
      </w:r>
      <w:bookmarkEnd w:id="36"/>
    </w:p>
    <w:p w:rsidR="007C2C45" w:rsidRPr="00A711CC" w:rsidRDefault="00AA0B34" w:rsidP="00917D80">
      <w:pPr>
        <w:pStyle w:val="Ttulo3"/>
        <w:ind w:left="0" w:firstLine="709"/>
      </w:pPr>
      <w:bookmarkStart w:id="37" w:name="_Toc335138213"/>
      <w:proofErr w:type="spellStart"/>
      <w:r w:rsidRPr="00A711CC">
        <w:t>D</w:t>
      </w:r>
      <w:r w:rsidR="00917D80">
        <w:t>AOs</w:t>
      </w:r>
      <w:proofErr w:type="spellEnd"/>
      <w:r w:rsidR="00917D80">
        <w:t xml:space="preserve"> </w:t>
      </w:r>
      <w:r w:rsidRPr="00A711CC">
        <w:t xml:space="preserve">y </w:t>
      </w:r>
      <w:proofErr w:type="spellStart"/>
      <w:r w:rsidRPr="00A711CC">
        <w:t>Ex</w:t>
      </w:r>
      <w:r w:rsidR="003328DE" w:rsidRPr="00A711CC">
        <w:t>cepciones</w:t>
      </w:r>
      <w:proofErr w:type="spellEnd"/>
      <w:r w:rsidR="003328DE" w:rsidRPr="00A711CC">
        <w:t xml:space="preserve">. </w:t>
      </w:r>
      <w:proofErr w:type="spellStart"/>
      <w:r w:rsidR="003328DE" w:rsidRPr="00A711CC">
        <w:t>WebMovies</w:t>
      </w:r>
      <w:proofErr w:type="spellEnd"/>
      <w:r w:rsidR="003328DE" w:rsidRPr="00A711CC">
        <w:t>/</w:t>
      </w:r>
      <w:proofErr w:type="spellStart"/>
      <w:r w:rsidR="003328DE" w:rsidRPr="00A711CC">
        <w:t>Model</w:t>
      </w:r>
      <w:proofErr w:type="spellEnd"/>
      <w:r w:rsidR="003328DE" w:rsidRPr="00A711CC">
        <w:t>/</w:t>
      </w:r>
      <w:proofErr w:type="spellStart"/>
      <w:r w:rsidR="003328DE" w:rsidRPr="00A711CC">
        <w:t>Util</w:t>
      </w:r>
      <w:bookmarkEnd w:id="37"/>
      <w:proofErr w:type="spellEnd"/>
    </w:p>
    <w:p w:rsidR="007C2C45" w:rsidRPr="00A711CC" w:rsidRDefault="007C2C45" w:rsidP="00917D80">
      <w:r w:rsidRPr="00A711CC">
        <w:t xml:space="preserve">Durante el desarrollo de la práctica se implementaron varias excepciones parecidas en que lo único que cambiaba era el tipo de entidad </w:t>
      </w:r>
      <w:r w:rsidR="00FF2A34" w:rsidRPr="00A711CC">
        <w:t>referida (</w:t>
      </w:r>
      <w:proofErr w:type="spellStart"/>
      <w:r w:rsidR="00FF2A34" w:rsidRPr="00D022EA">
        <w:rPr>
          <w:rStyle w:val="CdigoCar"/>
        </w:rPr>
        <w:t>NoMoreLinksException</w:t>
      </w:r>
      <w:proofErr w:type="spellEnd"/>
      <w:r w:rsidR="00FF2A34" w:rsidRPr="00A711CC">
        <w:t>,</w:t>
      </w:r>
      <w:r w:rsidR="00525AC6">
        <w:t xml:space="preserve"> </w:t>
      </w:r>
      <w:proofErr w:type="spellStart"/>
      <w:r w:rsidRPr="00D022EA">
        <w:rPr>
          <w:rStyle w:val="CdigoCar"/>
        </w:rPr>
        <w:t>NoMoreCommentsException</w:t>
      </w:r>
      <w:proofErr w:type="spellEnd"/>
      <w:r w:rsidRPr="00A711CC">
        <w:t>,</w:t>
      </w:r>
      <w:r w:rsidR="00525AC6">
        <w:t xml:space="preserve"> </w:t>
      </w:r>
      <w:proofErr w:type="spellStart"/>
      <w:r w:rsidRPr="00D022EA">
        <w:rPr>
          <w:rStyle w:val="CdigoCar"/>
        </w:rPr>
        <w:t>NoMoreFavoritesException</w:t>
      </w:r>
      <w:proofErr w:type="spellEnd"/>
      <w:r w:rsidRPr="00A711CC">
        <w:t>,</w:t>
      </w:r>
      <w:r w:rsidR="00525AC6">
        <w:t xml:space="preserve"> </w:t>
      </w:r>
      <w:proofErr w:type="spellStart"/>
      <w:r w:rsidRPr="00D022EA">
        <w:rPr>
          <w:rStyle w:val="CdigoCar"/>
        </w:rPr>
        <w:t>UserNotAuthorizedOnLink</w:t>
      </w:r>
      <w:proofErr w:type="spellEnd"/>
      <w:r w:rsidRPr="00A711CC">
        <w:t>,</w:t>
      </w:r>
      <w:r w:rsidR="00525AC6">
        <w:t xml:space="preserve"> </w:t>
      </w:r>
      <w:proofErr w:type="spellStart"/>
      <w:r w:rsidRPr="00D022EA">
        <w:rPr>
          <w:rStyle w:val="CdigoCar"/>
        </w:rPr>
        <w:t>UserNotAuthorizedOnComment</w:t>
      </w:r>
      <w:proofErr w:type="spellEnd"/>
      <w:r w:rsidRPr="00A711CC">
        <w:t xml:space="preserve">...). También se detectó que las excepciones que descendían de </w:t>
      </w:r>
      <w:proofErr w:type="spellStart"/>
      <w:r w:rsidRPr="00D022EA">
        <w:rPr>
          <w:rStyle w:val="CdigoCar"/>
        </w:rPr>
        <w:t>InstanceException</w:t>
      </w:r>
      <w:proofErr w:type="spellEnd"/>
      <w:r w:rsidRPr="00A711CC">
        <w:t>, s</w:t>
      </w:r>
      <w:r w:rsidR="00D022EA">
        <w:t>o</w:t>
      </w:r>
      <w:r w:rsidRPr="00A711CC">
        <w:t xml:space="preserve">lamente podían referir su instanciación por el identificador, cuando en realidad en diversos casos en que una entidad fallaba a la hora de instanciarse era por alguna otra característica. Para ello, cada excepción encapsula una colección de un nuevo </w:t>
      </w:r>
      <w:proofErr w:type="spellStart"/>
      <w:r w:rsidRPr="00A711CC">
        <w:t>struct</w:t>
      </w:r>
      <w:proofErr w:type="spellEnd"/>
      <w:r w:rsidRPr="00A711CC">
        <w:t xml:space="preserve"> </w:t>
      </w:r>
      <w:proofErr w:type="spellStart"/>
      <w:r w:rsidRPr="00A711CC">
        <w:t>Property</w:t>
      </w:r>
      <w:proofErr w:type="spellEnd"/>
      <w:r w:rsidRPr="00A711CC">
        <w:t xml:space="preserve">, par nombre-valor, los cuales se pueden introducir instanciándolas o de forma transparente en los constructores. Por tanto, las nuevas excepciones están </w:t>
      </w:r>
      <w:proofErr w:type="spellStart"/>
      <w:r w:rsidRPr="00A711CC">
        <w:t>parametrizadas</w:t>
      </w:r>
      <w:proofErr w:type="spellEnd"/>
      <w:r w:rsidRPr="00A711CC">
        <w:t xml:space="preserve"> según la entidad que refieren y las excepciones de </w:t>
      </w:r>
      <w:proofErr w:type="spellStart"/>
      <w:r w:rsidRPr="00D022EA">
        <w:rPr>
          <w:rStyle w:val="CdigoCar"/>
        </w:rPr>
        <w:t>ModelUtil</w:t>
      </w:r>
      <w:proofErr w:type="spellEnd"/>
      <w:r w:rsidRPr="00A711CC">
        <w:t xml:space="preserve"> se extendieron haciéndolas gen</w:t>
      </w:r>
      <w:r w:rsidR="00D022EA">
        <w:t>éri</w:t>
      </w:r>
      <w:r w:rsidRPr="00A711CC">
        <w:t xml:space="preserve">cas y permitiendo indicar qué propiedades con qué valores eran las que se requerían para la instanciación. </w:t>
      </w:r>
    </w:p>
    <w:p w:rsidR="007C2C45" w:rsidRPr="00A711CC" w:rsidRDefault="007C2C45" w:rsidP="00917D80">
      <w:r w:rsidRPr="00A711CC">
        <w:t xml:space="preserve">Para generar estas excepciones y para mantener la coherencia lógica, se creó un </w:t>
      </w:r>
      <w:proofErr w:type="spellStart"/>
      <w:r w:rsidRPr="00A711CC">
        <w:t>DAO</w:t>
      </w:r>
      <w:proofErr w:type="spellEnd"/>
      <w:r w:rsidRPr="00A711CC">
        <w:t xml:space="preserve"> genérico que extiende el de </w:t>
      </w:r>
      <w:proofErr w:type="spellStart"/>
      <w:r w:rsidRPr="00D022EA">
        <w:rPr>
          <w:rStyle w:val="CdigoCar"/>
        </w:rPr>
        <w:t>ModelUtil</w:t>
      </w:r>
      <w:proofErr w:type="spellEnd"/>
      <w:r w:rsidRPr="00A711CC">
        <w:t xml:space="preserve">, captura las excepciones originales y lanza las nuevas. Adicionalmente en el </w:t>
      </w:r>
      <w:proofErr w:type="spellStart"/>
      <w:r w:rsidRPr="00D022EA">
        <w:rPr>
          <w:rStyle w:val="CdigoCar"/>
        </w:rPr>
        <w:t>GenericDao</w:t>
      </w:r>
      <w:proofErr w:type="spellEnd"/>
      <w:r w:rsidRPr="00A711CC">
        <w:t xml:space="preserve"> no se incluía una excepción cuando se intentaba actualizar una entidad que no existía y se consideró adecuado añadir esta característica. Así todos los </w:t>
      </w:r>
      <w:proofErr w:type="spellStart"/>
      <w:r w:rsidRPr="00A711CC">
        <w:t>DAOs</w:t>
      </w:r>
      <w:proofErr w:type="spellEnd"/>
      <w:r w:rsidRPr="00A711CC">
        <w:t xml:space="preserve"> de la práctica lanzan las excepciones extendidas sin codificación adicional en ellos y para los métodos añadidos existen las nuevas funcionalidades.</w:t>
      </w:r>
    </w:p>
    <w:p w:rsidR="007C2C45" w:rsidRPr="00A711CC" w:rsidRDefault="007C2C45" w:rsidP="00917D80">
      <w:pPr>
        <w:rPr>
          <w:lang w:eastAsia="es-ES"/>
        </w:rPr>
      </w:pPr>
      <w:r w:rsidRPr="00A711CC">
        <w:rPr>
          <w:lang w:eastAsia="es-ES"/>
        </w:rPr>
        <w:t xml:space="preserve">De este modo, tanto un servicio que utilizase un </w:t>
      </w:r>
      <w:proofErr w:type="spellStart"/>
      <w:r w:rsidRPr="00A711CC">
        <w:rPr>
          <w:lang w:eastAsia="es-ES"/>
        </w:rPr>
        <w:t>DAO</w:t>
      </w:r>
      <w:proofErr w:type="spellEnd"/>
      <w:r w:rsidRPr="00A711CC">
        <w:rPr>
          <w:lang w:eastAsia="es-ES"/>
        </w:rPr>
        <w:t xml:space="preserve"> como cualquier otro sistema que accediese a un servicio seguirían sin percibir alteración en el comportamiento de la capa inferior, pero si se usaban las nuevas características podrían sacarles partido.</w:t>
      </w:r>
    </w:p>
    <w:p w:rsidR="00F873B6" w:rsidRPr="00A711CC" w:rsidRDefault="007C2C45" w:rsidP="00917D80">
      <w:pPr>
        <w:rPr>
          <w:lang w:eastAsia="es-ES"/>
        </w:rPr>
      </w:pPr>
      <w:r w:rsidRPr="00A711CC">
        <w:rPr>
          <w:lang w:eastAsia="es-ES"/>
        </w:rPr>
        <w:t xml:space="preserve">Es de especial interés, el efecto en las pruebas, ya que permite controlar que una excepción esperada que originalmente era simplemente, por ejemplo, </w:t>
      </w:r>
      <w:proofErr w:type="spellStart"/>
      <w:r w:rsidRPr="00D022EA">
        <w:rPr>
          <w:rStyle w:val="CdigoCar"/>
        </w:rPr>
        <w:t>InstanceNotFoundException</w:t>
      </w:r>
      <w:proofErr w:type="spellEnd"/>
      <w:r w:rsidRPr="00A711CC">
        <w:rPr>
          <w:lang w:eastAsia="es-ES"/>
        </w:rPr>
        <w:t xml:space="preserve"> ahora es posible controlar si se debe a un </w:t>
      </w:r>
      <w:proofErr w:type="spellStart"/>
      <w:r w:rsidRPr="00D022EA">
        <w:rPr>
          <w:rStyle w:val="CdigoCar"/>
        </w:rPr>
        <w:t>User</w:t>
      </w:r>
      <w:r w:rsidR="00D022EA" w:rsidRPr="00D022EA">
        <w:rPr>
          <w:rStyle w:val="CdigoCar"/>
        </w:rPr>
        <w:t>Profile</w:t>
      </w:r>
      <w:proofErr w:type="spellEnd"/>
      <w:r w:rsidRPr="00A711CC">
        <w:rPr>
          <w:lang w:eastAsia="es-ES"/>
        </w:rPr>
        <w:t xml:space="preserve">, </w:t>
      </w:r>
      <w:r w:rsidRPr="00D022EA">
        <w:rPr>
          <w:rStyle w:val="CdigoCar"/>
        </w:rPr>
        <w:t>Link</w:t>
      </w:r>
      <w:r w:rsidRPr="00A711CC">
        <w:rPr>
          <w:lang w:eastAsia="es-ES"/>
        </w:rPr>
        <w:t xml:space="preserve"> o </w:t>
      </w:r>
      <w:proofErr w:type="spellStart"/>
      <w:r w:rsidRPr="00D022EA">
        <w:rPr>
          <w:rStyle w:val="CdigoCar"/>
        </w:rPr>
        <w:t>Favorite</w:t>
      </w:r>
      <w:proofErr w:type="spellEnd"/>
      <w:r w:rsidRPr="00A711CC">
        <w:rPr>
          <w:lang w:eastAsia="es-ES"/>
        </w:rPr>
        <w:t>, cuando antes no era posible hacerlo de forma automática y permite una trazabilidad más dirigida.</w:t>
      </w:r>
    </w:p>
    <w:p w:rsidR="00F873B6" w:rsidRPr="00A711CC" w:rsidRDefault="00F873B6" w:rsidP="00917D80">
      <w:pPr>
        <w:rPr>
          <w:lang w:eastAsia="es-ES"/>
        </w:rPr>
      </w:pPr>
    </w:p>
    <w:p w:rsidR="00F873B6" w:rsidRPr="00917D80" w:rsidRDefault="00917D80" w:rsidP="00917D80">
      <w:pPr>
        <w:pStyle w:val="Ttulo3"/>
      </w:pPr>
      <w:bookmarkStart w:id="38" w:name="_Toc335138214"/>
      <w:r w:rsidRPr="00917D80">
        <w:lastRenderedPageBreak/>
        <w:t xml:space="preserve">Uso de </w:t>
      </w:r>
      <w:proofErr w:type="spellStart"/>
      <w:r w:rsidR="002E7011">
        <w:t>LINQ</w:t>
      </w:r>
      <w:bookmarkEnd w:id="38"/>
      <w:proofErr w:type="spellEnd"/>
    </w:p>
    <w:p w:rsidR="00F873B6" w:rsidRPr="00A711CC" w:rsidRDefault="007C2C45" w:rsidP="00FF2A34">
      <w:pPr>
        <w:autoSpaceDE w:val="0"/>
        <w:autoSpaceDN w:val="0"/>
        <w:adjustRightInd w:val="0"/>
        <w:spacing w:after="0" w:line="360" w:lineRule="auto"/>
        <w:rPr>
          <w:rFonts w:cs="Segoe UI"/>
          <w:lang w:eastAsia="es-ES"/>
        </w:rPr>
      </w:pPr>
      <w:r w:rsidRPr="00A711CC">
        <w:rPr>
          <w:rFonts w:cs="Segoe UI"/>
        </w:rPr>
        <w:t xml:space="preserve">Para justificar el uso de </w:t>
      </w:r>
      <w:proofErr w:type="spellStart"/>
      <w:r w:rsidR="002E7011">
        <w:rPr>
          <w:rFonts w:cs="Segoe UI"/>
        </w:rPr>
        <w:t>LINQ</w:t>
      </w:r>
      <w:proofErr w:type="spellEnd"/>
      <w:r w:rsidR="007833E9" w:rsidRPr="00A711CC">
        <w:rPr>
          <w:rFonts w:cs="Segoe UI"/>
        </w:rPr>
        <w:t xml:space="preserve"> como lenguaje de consultas</w:t>
      </w:r>
      <w:r w:rsidR="00F873B6" w:rsidRPr="00A711CC">
        <w:rPr>
          <w:rFonts w:cs="Segoe UI"/>
        </w:rPr>
        <w:t>, nos apoyamos en la</w:t>
      </w:r>
      <w:r w:rsidR="00917D80">
        <w:rPr>
          <w:rFonts w:cs="Segoe UI"/>
        </w:rPr>
        <w:t>s</w:t>
      </w:r>
      <w:r w:rsidR="00F873B6" w:rsidRPr="00A711CC">
        <w:rPr>
          <w:rFonts w:cs="Segoe UI"/>
        </w:rPr>
        <w:t xml:space="preserve"> </w:t>
      </w:r>
      <w:r w:rsidRPr="00A711CC">
        <w:rPr>
          <w:rFonts w:cs="Segoe UI"/>
        </w:rPr>
        <w:t>siguientes ventajas que proporciona:</w:t>
      </w:r>
    </w:p>
    <w:p w:rsidR="00077B8B" w:rsidRDefault="007C2C45" w:rsidP="00FF2A34">
      <w:pPr>
        <w:pStyle w:val="Prrafodelista"/>
        <w:numPr>
          <w:ilvl w:val="0"/>
          <w:numId w:val="35"/>
        </w:numPr>
        <w:autoSpaceDE w:val="0"/>
        <w:autoSpaceDN w:val="0"/>
        <w:adjustRightInd w:val="0"/>
        <w:spacing w:after="0" w:line="360" w:lineRule="auto"/>
        <w:rPr>
          <w:rFonts w:cs="Segoe UI"/>
          <w:lang w:eastAsia="es-ES"/>
        </w:rPr>
      </w:pPr>
      <w:r w:rsidRPr="00077B8B">
        <w:rPr>
          <w:rFonts w:cs="Segoe UI"/>
        </w:rPr>
        <w:t>Extensibilidad: Es una de sus características, ya que fue diseñado para hacer consultas contra cualquier objeto o fuente de datos.</w:t>
      </w:r>
    </w:p>
    <w:p w:rsidR="00077B8B" w:rsidRDefault="007C2C45" w:rsidP="00FF2A34">
      <w:pPr>
        <w:pStyle w:val="Prrafodelista"/>
        <w:numPr>
          <w:ilvl w:val="0"/>
          <w:numId w:val="35"/>
        </w:numPr>
        <w:autoSpaceDE w:val="0"/>
        <w:autoSpaceDN w:val="0"/>
        <w:adjustRightInd w:val="0"/>
        <w:spacing w:after="0" w:line="360" w:lineRule="auto"/>
        <w:rPr>
          <w:rFonts w:cs="Segoe UI"/>
          <w:lang w:eastAsia="es-ES"/>
        </w:rPr>
      </w:pPr>
      <w:r w:rsidRPr="00077B8B">
        <w:rPr>
          <w:rFonts w:cs="Segoe UI"/>
        </w:rPr>
        <w:t xml:space="preserve">Bajo acoplamiento con la fuente de datos: El esquema de programación usado en </w:t>
      </w:r>
      <w:proofErr w:type="spellStart"/>
      <w:r w:rsidR="002E7011" w:rsidRPr="00077B8B">
        <w:rPr>
          <w:rFonts w:cs="Segoe UI"/>
        </w:rPr>
        <w:t>LINQ</w:t>
      </w:r>
      <w:proofErr w:type="spellEnd"/>
      <w:r w:rsidRPr="00077B8B">
        <w:rPr>
          <w:rFonts w:cs="Segoe UI"/>
        </w:rPr>
        <w:t xml:space="preserve"> es consistente, por lo que la sintaxis, es idéntica</w:t>
      </w:r>
      <w:r w:rsidR="00EA552C" w:rsidRPr="00077B8B">
        <w:rPr>
          <w:rFonts w:cs="Segoe UI"/>
        </w:rPr>
        <w:t>,</w:t>
      </w:r>
      <w:r w:rsidRPr="00077B8B">
        <w:rPr>
          <w:rFonts w:cs="Segoe UI"/>
        </w:rPr>
        <w:t xml:space="preserve"> no importa contra que fuente hagamos una consulta, ficheros XML, distintas </w:t>
      </w:r>
      <w:proofErr w:type="spellStart"/>
      <w:r w:rsidRPr="00077B8B">
        <w:rPr>
          <w:rFonts w:cs="Segoe UI"/>
        </w:rPr>
        <w:t>BD</w:t>
      </w:r>
      <w:proofErr w:type="spellEnd"/>
      <w:r w:rsidRPr="00077B8B">
        <w:rPr>
          <w:rFonts w:cs="Segoe UI"/>
        </w:rPr>
        <w:t xml:space="preserve"> con distintos </w:t>
      </w:r>
      <w:proofErr w:type="spellStart"/>
      <w:r w:rsidRPr="00077B8B">
        <w:rPr>
          <w:rFonts w:cs="Segoe UI"/>
        </w:rPr>
        <w:t>SGBD</w:t>
      </w:r>
      <w:proofErr w:type="spellEnd"/>
      <w:r w:rsidRPr="00077B8B">
        <w:rPr>
          <w:rFonts w:cs="Segoe UI"/>
        </w:rPr>
        <w:t>…</w:t>
      </w:r>
    </w:p>
    <w:p w:rsidR="00077B8B" w:rsidRDefault="007C2C45" w:rsidP="00DA4CBA">
      <w:pPr>
        <w:pStyle w:val="Prrafodelista"/>
        <w:numPr>
          <w:ilvl w:val="0"/>
          <w:numId w:val="35"/>
        </w:numPr>
        <w:autoSpaceDE w:val="0"/>
        <w:autoSpaceDN w:val="0"/>
        <w:adjustRightInd w:val="0"/>
        <w:spacing w:after="0" w:line="360" w:lineRule="auto"/>
        <w:rPr>
          <w:rFonts w:cs="Segoe UI"/>
          <w:lang w:eastAsia="es-ES"/>
        </w:rPr>
      </w:pPr>
      <w:r w:rsidRPr="00077B8B">
        <w:rPr>
          <w:rFonts w:cs="Segoe UI"/>
        </w:rPr>
        <w:t xml:space="preserve">Verificación de los datos en tiempo de compilación. </w:t>
      </w:r>
      <w:proofErr w:type="spellStart"/>
      <w:r w:rsidR="007833E9" w:rsidRPr="00077B8B">
        <w:rPr>
          <w:rFonts w:cs="Segoe UI"/>
        </w:rPr>
        <w:t>Intellisense.</w:t>
      </w:r>
      <w:r w:rsidRPr="00077B8B">
        <w:rPr>
          <w:rFonts w:cs="Segoe UI"/>
        </w:rPr>
        <w:t>Aviso</w:t>
      </w:r>
      <w:proofErr w:type="spellEnd"/>
      <w:r w:rsidRPr="00077B8B">
        <w:rPr>
          <w:rFonts w:cs="Segoe UI"/>
        </w:rPr>
        <w:t xml:space="preserve"> de algún cambio por medio de </w:t>
      </w:r>
      <w:proofErr w:type="spellStart"/>
      <w:r w:rsidRPr="00077B8B">
        <w:rPr>
          <w:rFonts w:cs="Segoe UI"/>
        </w:rPr>
        <w:t>warnings</w:t>
      </w:r>
      <w:proofErr w:type="spellEnd"/>
      <w:r w:rsidRPr="00077B8B">
        <w:rPr>
          <w:rFonts w:cs="Segoe UI"/>
        </w:rPr>
        <w:t xml:space="preserve">: </w:t>
      </w:r>
      <w:proofErr w:type="spellStart"/>
      <w:r w:rsidR="002E7011" w:rsidRPr="00077B8B">
        <w:rPr>
          <w:rFonts w:cs="Segoe UI"/>
        </w:rPr>
        <w:t>LINQ</w:t>
      </w:r>
      <w:proofErr w:type="spellEnd"/>
      <w:r w:rsidRPr="00077B8B">
        <w:rPr>
          <w:rFonts w:cs="Segoe UI"/>
        </w:rPr>
        <w:t xml:space="preserve"> ofrece un entorno (</w:t>
      </w:r>
      <w:proofErr w:type="spellStart"/>
      <w:r w:rsidRPr="00077B8B">
        <w:rPr>
          <w:rFonts w:cs="Segoe UI"/>
        </w:rPr>
        <w:t>Strongly</w:t>
      </w:r>
      <w:proofErr w:type="spellEnd"/>
      <w:r w:rsidRPr="00077B8B">
        <w:rPr>
          <w:rFonts w:cs="Segoe UI"/>
        </w:rPr>
        <w:t xml:space="preserve"> </w:t>
      </w:r>
      <w:proofErr w:type="spellStart"/>
      <w:r w:rsidRPr="00077B8B">
        <w:rPr>
          <w:rFonts w:cs="Segoe UI"/>
        </w:rPr>
        <w:t>typed</w:t>
      </w:r>
      <w:proofErr w:type="spellEnd"/>
      <w:r w:rsidRPr="00077B8B">
        <w:rPr>
          <w:rFonts w:cs="Segoe UI"/>
        </w:rPr>
        <w:t>) en el desarrollo de aplicaciones, y esto es una ventaja para verificar si algún dato de la fuente de datos se ha modificado en tiempo de compilación.</w:t>
      </w:r>
    </w:p>
    <w:p w:rsidR="007C2C45" w:rsidRPr="00077B8B" w:rsidRDefault="00B66B9D" w:rsidP="00DA4CBA">
      <w:pPr>
        <w:pStyle w:val="Prrafodelista"/>
        <w:numPr>
          <w:ilvl w:val="0"/>
          <w:numId w:val="35"/>
        </w:numPr>
        <w:autoSpaceDE w:val="0"/>
        <w:autoSpaceDN w:val="0"/>
        <w:adjustRightInd w:val="0"/>
        <w:spacing w:after="0" w:line="360" w:lineRule="auto"/>
        <w:rPr>
          <w:rFonts w:cs="Segoe UI"/>
          <w:lang w:eastAsia="es-ES"/>
        </w:rPr>
      </w:pPr>
      <w:r w:rsidRPr="00077B8B">
        <w:rPr>
          <w:rFonts w:cs="Segoe UI"/>
          <w:lang w:eastAsia="es-ES"/>
        </w:rPr>
        <w:t xml:space="preserve">Ayuda a </w:t>
      </w:r>
      <w:r w:rsidRPr="00077B8B">
        <w:rPr>
          <w:rFonts w:cs="Segoe UI"/>
        </w:rPr>
        <w:t>reso</w:t>
      </w:r>
      <w:r w:rsidR="007C2C45" w:rsidRPr="00077B8B">
        <w:rPr>
          <w:rFonts w:cs="Segoe UI"/>
        </w:rPr>
        <w:t>lve</w:t>
      </w:r>
      <w:r w:rsidRPr="00077B8B">
        <w:rPr>
          <w:rFonts w:cs="Segoe UI"/>
        </w:rPr>
        <w:t>r</w:t>
      </w:r>
      <w:r w:rsidR="007C2C45" w:rsidRPr="00077B8B">
        <w:rPr>
          <w:rFonts w:cs="Segoe UI"/>
        </w:rPr>
        <w:t xml:space="preserve"> el problema de incompatibilidad: Cuando hablamos de </w:t>
      </w:r>
      <w:proofErr w:type="spellStart"/>
      <w:r w:rsidR="007C2C45" w:rsidRPr="00077B8B">
        <w:rPr>
          <w:rFonts w:cs="Segoe UI"/>
        </w:rPr>
        <w:t>ORM</w:t>
      </w:r>
      <w:proofErr w:type="spellEnd"/>
      <w:r w:rsidR="007C2C45" w:rsidRPr="00077B8B">
        <w:rPr>
          <w:rFonts w:cs="Segoe UI"/>
        </w:rPr>
        <w:t>, tendremos en cuenta el  término</w:t>
      </w:r>
      <w:r w:rsidR="00BD66C1">
        <w:rPr>
          <w:rFonts w:cs="Segoe UI"/>
        </w:rPr>
        <w:t xml:space="preserve"> </w:t>
      </w:r>
      <w:r w:rsidR="007C2C45" w:rsidRPr="00077B8B">
        <w:rPr>
          <w:rFonts w:cs="Segoe UI"/>
        </w:rPr>
        <w:t>(“</w:t>
      </w:r>
      <w:proofErr w:type="spellStart"/>
      <w:r w:rsidR="007C2C45" w:rsidRPr="00077B8B">
        <w:rPr>
          <w:rFonts w:cs="Segoe UI"/>
        </w:rPr>
        <w:t>impedance</w:t>
      </w:r>
      <w:proofErr w:type="spellEnd"/>
      <w:r w:rsidR="007C2C45" w:rsidRPr="00077B8B">
        <w:rPr>
          <w:rFonts w:cs="Segoe UI"/>
        </w:rPr>
        <w:t xml:space="preserve"> </w:t>
      </w:r>
      <w:proofErr w:type="spellStart"/>
      <w:r w:rsidR="007C2C45" w:rsidRPr="00077B8B">
        <w:rPr>
          <w:rFonts w:cs="Segoe UI"/>
        </w:rPr>
        <w:t>mismatch</w:t>
      </w:r>
      <w:proofErr w:type="spellEnd"/>
      <w:r w:rsidR="007C2C45" w:rsidRPr="00077B8B">
        <w:rPr>
          <w:rFonts w:cs="Segoe UI"/>
        </w:rPr>
        <w:t xml:space="preserve">"), que se resume a la siguiente </w:t>
      </w:r>
      <w:proofErr w:type="spellStart"/>
      <w:r w:rsidR="007C2C45" w:rsidRPr="00077B8B">
        <w:rPr>
          <w:rFonts w:cs="Segoe UI"/>
        </w:rPr>
        <w:t>expression</w:t>
      </w:r>
      <w:proofErr w:type="spellEnd"/>
      <w:proofErr w:type="gramStart"/>
      <w:r w:rsidR="007C2C45" w:rsidRPr="00077B8B">
        <w:rPr>
          <w:rFonts w:cs="Segoe UI"/>
        </w:rPr>
        <w:t>:  Datos</w:t>
      </w:r>
      <w:proofErr w:type="gramEnd"/>
      <w:r w:rsidR="007C2C45" w:rsidRPr="00077B8B">
        <w:rPr>
          <w:rFonts w:cs="Segoe UI"/>
        </w:rPr>
        <w:t xml:space="preserve"> != Objetos y mas </w:t>
      </w:r>
      <w:proofErr w:type="spellStart"/>
      <w:r w:rsidR="007C2C45" w:rsidRPr="00077B8B">
        <w:rPr>
          <w:rFonts w:cs="Segoe UI"/>
        </w:rPr>
        <w:t>especificamente</w:t>
      </w:r>
      <w:proofErr w:type="spellEnd"/>
      <w:r w:rsidR="007C2C45" w:rsidRPr="00077B8B">
        <w:rPr>
          <w:rFonts w:cs="Segoe UI"/>
        </w:rPr>
        <w:t xml:space="preserve"> Datos Relacionales != Objetos.  </w:t>
      </w:r>
    </w:p>
    <w:p w:rsidR="00DA4CBA" w:rsidRPr="00A711CC" w:rsidRDefault="00DA4CBA" w:rsidP="00DA4CBA">
      <w:pPr>
        <w:autoSpaceDE w:val="0"/>
        <w:autoSpaceDN w:val="0"/>
        <w:adjustRightInd w:val="0"/>
        <w:spacing w:after="0" w:line="360" w:lineRule="auto"/>
        <w:rPr>
          <w:rFonts w:cs="Segoe UI"/>
          <w:lang w:eastAsia="es-ES"/>
        </w:rPr>
      </w:pPr>
    </w:p>
    <w:p w:rsidR="001332FD" w:rsidRPr="00A711CC" w:rsidRDefault="001332FD" w:rsidP="00917D80">
      <w:pPr>
        <w:pStyle w:val="Ttulo3"/>
      </w:pPr>
      <w:bookmarkStart w:id="39" w:name="_Toc335138215"/>
      <w:r w:rsidRPr="00A711CC">
        <w:t>Test</w:t>
      </w:r>
      <w:bookmarkEnd w:id="39"/>
      <w:r w:rsidRPr="00A711CC">
        <w:t xml:space="preserve"> </w:t>
      </w:r>
    </w:p>
    <w:p w:rsidR="007C2C45" w:rsidRPr="00A711CC" w:rsidRDefault="001332FD" w:rsidP="00FF2A34">
      <w:pPr>
        <w:pStyle w:val="Default"/>
        <w:spacing w:line="360" w:lineRule="auto"/>
        <w:rPr>
          <w:rFonts w:ascii="Segoe UI" w:hAnsi="Segoe UI" w:cs="Segoe UI"/>
          <w:sz w:val="22"/>
          <w:szCs w:val="22"/>
          <w:lang w:val="es-ES_tradnl"/>
        </w:rPr>
      </w:pPr>
      <w:r w:rsidRPr="00A711CC">
        <w:rPr>
          <w:rFonts w:ascii="Segoe UI" w:hAnsi="Segoe UI" w:cs="Segoe UI"/>
          <w:sz w:val="22"/>
          <w:szCs w:val="22"/>
          <w:lang w:val="es-ES_tradnl"/>
        </w:rPr>
        <w:tab/>
        <w:t>En cuanto a las pruebas sobre las listas, comentar  que cuando hay una lista comprobamos q no tenga elementos, luego añadimos progresivamente y hacemos pruebas por etapas y comprobamos ordenaciones.</w:t>
      </w:r>
    </w:p>
    <w:p w:rsidR="002C4143" w:rsidRPr="00A711CC" w:rsidRDefault="004023F2" w:rsidP="00AE528F">
      <w:pPr>
        <w:pStyle w:val="Default"/>
        <w:spacing w:line="360" w:lineRule="auto"/>
        <w:rPr>
          <w:rFonts w:ascii="Segoe UI" w:hAnsi="Segoe UI" w:cs="Segoe UI"/>
          <w:sz w:val="22"/>
          <w:szCs w:val="22"/>
          <w:lang w:val="es-ES_tradnl"/>
        </w:rPr>
      </w:pPr>
      <w:r w:rsidRPr="00A711CC">
        <w:rPr>
          <w:rFonts w:ascii="Segoe UI" w:hAnsi="Segoe UI" w:cs="Segoe UI"/>
          <w:sz w:val="22"/>
          <w:szCs w:val="22"/>
          <w:lang w:val="es-ES_tradnl"/>
        </w:rPr>
        <w:tab/>
        <w:t>Creación de las clases de utilidades, ex</w:t>
      </w:r>
      <w:r w:rsidR="0082507E" w:rsidRPr="00A711CC">
        <w:rPr>
          <w:rFonts w:ascii="Segoe UI" w:hAnsi="Segoe UI" w:cs="Segoe UI"/>
          <w:sz w:val="22"/>
          <w:szCs w:val="22"/>
          <w:lang w:val="es-ES_tradnl"/>
        </w:rPr>
        <w:t>plicadas en el apartado errores.</w:t>
      </w:r>
    </w:p>
    <w:p w:rsidR="009F7867" w:rsidRPr="00A711CC" w:rsidRDefault="009F7867" w:rsidP="00AE528F">
      <w:pPr>
        <w:pStyle w:val="Default"/>
        <w:spacing w:line="360" w:lineRule="auto"/>
        <w:rPr>
          <w:rFonts w:ascii="Segoe UI" w:hAnsi="Segoe UI" w:cs="Segoe UI"/>
          <w:sz w:val="22"/>
          <w:szCs w:val="22"/>
          <w:lang w:val="es-ES_tradnl"/>
        </w:rPr>
      </w:pPr>
    </w:p>
    <w:p w:rsidR="00020209" w:rsidRPr="00A711CC" w:rsidRDefault="00530BE4" w:rsidP="00917D80">
      <w:pPr>
        <w:pStyle w:val="Ttulo3"/>
      </w:pPr>
      <w:bookmarkStart w:id="40" w:name="_Toc335138216"/>
      <w:proofErr w:type="spellStart"/>
      <w:r w:rsidRPr="00A711CC">
        <w:lastRenderedPageBreak/>
        <w:t>Scri</w:t>
      </w:r>
      <w:r w:rsidR="00B611E0" w:rsidRPr="00A711CC">
        <w:t>s</w:t>
      </w:r>
      <w:r w:rsidRPr="00A711CC">
        <w:t>pt</w:t>
      </w:r>
      <w:proofErr w:type="spellEnd"/>
      <w:r w:rsidRPr="00A711CC">
        <w:t xml:space="preserve"> SQL</w:t>
      </w:r>
      <w:bookmarkEnd w:id="40"/>
      <w:r w:rsidRPr="00A711CC">
        <w:t xml:space="preserve"> </w:t>
      </w:r>
    </w:p>
    <w:p w:rsidR="00A053E2" w:rsidRPr="00A711CC" w:rsidRDefault="00B611E0" w:rsidP="00FF2A34">
      <w:pPr>
        <w:spacing w:after="0" w:line="360" w:lineRule="auto"/>
        <w:rPr>
          <w:rFonts w:cs="Segoe UI"/>
        </w:rPr>
      </w:pPr>
      <w:r w:rsidRPr="00A711CC">
        <w:rPr>
          <w:rFonts w:cs="Segoe UI"/>
        </w:rPr>
        <w:t>En cuanto a la creación de las t</w:t>
      </w:r>
      <w:r w:rsidR="00A3546B" w:rsidRPr="00A711CC">
        <w:rPr>
          <w:rFonts w:cs="Segoe UI"/>
        </w:rPr>
        <w:t>ablas y relaciones, hemos contemplado</w:t>
      </w:r>
      <w:r w:rsidRPr="00A711CC">
        <w:rPr>
          <w:rFonts w:cs="Segoe UI"/>
        </w:rPr>
        <w:t xml:space="preserve"> algunas ideas </w:t>
      </w:r>
      <w:r w:rsidR="00A3546B" w:rsidRPr="00A711CC">
        <w:rPr>
          <w:rFonts w:cs="Segoe UI"/>
        </w:rPr>
        <w:t xml:space="preserve"> </w:t>
      </w:r>
      <w:r w:rsidR="00A053E2" w:rsidRPr="00A711CC">
        <w:rPr>
          <w:rFonts w:cs="Segoe UI"/>
        </w:rPr>
        <w:t>para un borrado de usuarios lo más eficiente posible.</w:t>
      </w:r>
    </w:p>
    <w:p w:rsidR="00B611E0" w:rsidRPr="00A711CC" w:rsidRDefault="00A053E2" w:rsidP="00FF2A34">
      <w:pPr>
        <w:spacing w:after="0" w:line="360" w:lineRule="auto"/>
        <w:rPr>
          <w:rFonts w:cs="Segoe UI"/>
        </w:rPr>
      </w:pPr>
      <w:r w:rsidRPr="00A711CC">
        <w:rPr>
          <w:rFonts w:cs="Segoe UI"/>
        </w:rPr>
        <w:t xml:space="preserve">Se nos ocurrieron varias ideas que se recogen y están perfectamente documentadas en el script de creación de las tablas. Un resumen de estas soluciones barajadas sería, </w:t>
      </w:r>
      <w:r w:rsidR="00A3546B" w:rsidRPr="00A711CC">
        <w:rPr>
          <w:rFonts w:cs="Segoe UI"/>
        </w:rPr>
        <w:t xml:space="preserve"> añadir una columna en el perfil de usuario para mantener un estado de activado o desactivado, de esta manera si un usuario se d</w:t>
      </w:r>
      <w:r w:rsidRPr="00A711CC">
        <w:rPr>
          <w:rFonts w:cs="Segoe UI"/>
        </w:rPr>
        <w:t>a de baja</w:t>
      </w:r>
      <w:r w:rsidR="00A3546B" w:rsidRPr="00A711CC">
        <w:rPr>
          <w:rFonts w:cs="Segoe UI"/>
        </w:rPr>
        <w:t xml:space="preserve"> en la aplicación, este deja de serlo, pero sigue persistiéndose en la </w:t>
      </w:r>
      <w:proofErr w:type="spellStart"/>
      <w:r w:rsidR="00A3546B" w:rsidRPr="00A711CC">
        <w:rPr>
          <w:rFonts w:cs="Segoe UI"/>
        </w:rPr>
        <w:t>BD</w:t>
      </w:r>
      <w:proofErr w:type="spellEnd"/>
      <w:r w:rsidR="00A3546B" w:rsidRPr="00A711CC">
        <w:rPr>
          <w:rFonts w:cs="Segoe UI"/>
        </w:rPr>
        <w:t xml:space="preserve">, con la idea </w:t>
      </w:r>
      <w:r w:rsidRPr="00A711CC">
        <w:rPr>
          <w:rFonts w:cs="Segoe UI"/>
        </w:rPr>
        <w:t>de que si se mantengan sus comentarios o valoraciones, estas persistan.</w:t>
      </w:r>
    </w:p>
    <w:p w:rsidR="001B15DE" w:rsidRPr="00A711CC" w:rsidRDefault="001B15DE" w:rsidP="00FF2A34">
      <w:pPr>
        <w:spacing w:after="0" w:line="360" w:lineRule="auto"/>
        <w:rPr>
          <w:rFonts w:cs="Segoe UI"/>
        </w:rPr>
      </w:pPr>
      <w:r w:rsidRPr="00A711CC">
        <w:rPr>
          <w:rFonts w:cs="Segoe UI"/>
        </w:rPr>
        <w:t>Otra opción sería moverlo a otra tabla “alternativa”, se recogerían los usuarios eliminados y se migrarían a otra tabla, de manera que podamos diferenciarlos y hacer diferentes operaciones con ellos.</w:t>
      </w:r>
    </w:p>
    <w:p w:rsidR="001B15DE" w:rsidRPr="00A711CC" w:rsidRDefault="001B15DE" w:rsidP="00FF2A34">
      <w:pPr>
        <w:spacing w:after="0" w:line="360" w:lineRule="auto"/>
        <w:rPr>
          <w:rFonts w:cs="Segoe UI"/>
        </w:rPr>
      </w:pPr>
      <w:r w:rsidRPr="00A711CC">
        <w:rPr>
          <w:rFonts w:cs="Segoe UI"/>
        </w:rPr>
        <w:t xml:space="preserve">La tercera opción, es fijar los mensajes y ratings su usuario a </w:t>
      </w:r>
      <w:proofErr w:type="spellStart"/>
      <w:r w:rsidRPr="00A711CC">
        <w:rPr>
          <w:rFonts w:cs="Segoe UI"/>
        </w:rPr>
        <w:t>null</w:t>
      </w:r>
      <w:proofErr w:type="spellEnd"/>
      <w:r w:rsidRPr="00A711CC">
        <w:rPr>
          <w:rFonts w:cs="Segoe UI"/>
        </w:rPr>
        <w:t xml:space="preserve"> si es que este se ha borrado, y es la opción que nos parece más correcta.</w:t>
      </w:r>
    </w:p>
    <w:p w:rsidR="00A053E2" w:rsidRPr="00A711CC" w:rsidRDefault="001B15DE" w:rsidP="00FF2A34">
      <w:pPr>
        <w:spacing w:after="0" w:line="360" w:lineRule="auto"/>
        <w:rPr>
          <w:rFonts w:cs="Segoe UI"/>
        </w:rPr>
      </w:pPr>
      <w:r w:rsidRPr="00A711CC">
        <w:rPr>
          <w:rFonts w:cs="Segoe UI"/>
        </w:rPr>
        <w:t xml:space="preserve">Por último, la peor opción de todas, porque sería la menos real o lógica, aunque nosotros la usamos en la práctica, debido a la falta de tiempo, es el que si se borra un usuario se borran </w:t>
      </w:r>
      <w:r w:rsidR="00D44E77" w:rsidRPr="00A711CC">
        <w:rPr>
          <w:rFonts w:cs="Segoe UI"/>
        </w:rPr>
        <w:t xml:space="preserve">sus comentarios y sus ratings. </w:t>
      </w:r>
    </w:p>
    <w:p w:rsidR="00A73AA7" w:rsidRPr="00A711CC" w:rsidRDefault="00A053E2" w:rsidP="00077B8B">
      <w:pPr>
        <w:spacing w:after="0" w:line="360" w:lineRule="auto"/>
        <w:rPr>
          <w:rFonts w:cs="Segoe UI"/>
          <w:sz w:val="20"/>
          <w:szCs w:val="20"/>
        </w:rPr>
      </w:pPr>
      <w:r w:rsidRPr="00A711CC">
        <w:rPr>
          <w:rFonts w:cs="Segoe UI"/>
        </w:rPr>
        <w:t xml:space="preserve">Además hay creados dos scripts </w:t>
      </w:r>
      <w:proofErr w:type="spellStart"/>
      <w:r w:rsidRPr="00A711CC">
        <w:rPr>
          <w:rFonts w:cs="Segoe UI"/>
        </w:rPr>
        <w:t>sql</w:t>
      </w:r>
      <w:proofErr w:type="spellEnd"/>
      <w:r w:rsidRPr="00A711CC">
        <w:rPr>
          <w:rFonts w:cs="Segoe UI"/>
        </w:rPr>
        <w:t xml:space="preserve"> uno para la creación de tablas y otro para </w:t>
      </w:r>
      <w:r w:rsidR="00A00544" w:rsidRPr="00A711CC">
        <w:rPr>
          <w:rFonts w:cs="Segoe UI"/>
        </w:rPr>
        <w:t xml:space="preserve"> pob</w:t>
      </w:r>
      <w:r w:rsidR="00077B8B">
        <w:rPr>
          <w:rFonts w:cs="Segoe UI"/>
        </w:rPr>
        <w:t>l</w:t>
      </w:r>
      <w:r w:rsidR="00A00544" w:rsidRPr="00A711CC">
        <w:rPr>
          <w:rFonts w:cs="Segoe UI"/>
        </w:rPr>
        <w:t>arla con inicializaciones.</w:t>
      </w:r>
    </w:p>
    <w:p w:rsidR="00077B8B" w:rsidRDefault="00077B8B">
      <w:pPr>
        <w:spacing w:after="0"/>
        <w:ind w:firstLine="0"/>
        <w:rPr>
          <w:rFonts w:eastAsia="Times New Roman"/>
          <w:bCs/>
          <w:color w:val="17365D"/>
          <w:spacing w:val="5"/>
          <w:kern w:val="32"/>
          <w:sz w:val="48"/>
          <w:szCs w:val="32"/>
        </w:rPr>
      </w:pPr>
      <w:r>
        <w:br w:type="page"/>
      </w:r>
    </w:p>
    <w:p w:rsidR="007E5102" w:rsidRPr="00077B8B" w:rsidRDefault="001E1E2F" w:rsidP="00917D80">
      <w:pPr>
        <w:pStyle w:val="Ttulo1"/>
        <w:rPr>
          <w:lang w:val="es-ES_tradnl"/>
        </w:rPr>
      </w:pPr>
      <w:r w:rsidRPr="00077B8B">
        <w:rPr>
          <w:lang w:val="es-ES_tradnl"/>
        </w:rPr>
        <w:lastRenderedPageBreak/>
        <w:t xml:space="preserve"> </w:t>
      </w:r>
      <w:bookmarkStart w:id="41" w:name="_Toc335138217"/>
      <w:r w:rsidR="007E5102" w:rsidRPr="00077B8B">
        <w:rPr>
          <w:lang w:val="es-ES_tradnl"/>
        </w:rPr>
        <w:t>Interfaz gráfica</w:t>
      </w:r>
      <w:bookmarkEnd w:id="41"/>
    </w:p>
    <w:p w:rsidR="00077B8B" w:rsidRDefault="00077B8B" w:rsidP="00077B8B">
      <w:pPr>
        <w:keepNext/>
        <w:ind w:left="-1701" w:right="-1701" w:firstLine="0"/>
        <w:jc w:val="center"/>
      </w:pPr>
      <w:r>
        <w:rPr>
          <w:noProof/>
          <w:lang w:val="es-ES" w:eastAsia="es-ES"/>
        </w:rPr>
        <w:drawing>
          <wp:inline distT="0" distB="0" distL="0" distR="0">
            <wp:extent cx="5382377" cy="5001323"/>
            <wp:effectExtent l="19050" t="0" r="8773" b="0"/>
            <wp:docPr id="14" name="13 Imagen" descr="image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png"/>
                    <pic:cNvPicPr/>
                  </pic:nvPicPr>
                  <pic:blipFill>
                    <a:blip r:embed="rId35" cstate="print"/>
                    <a:stretch>
                      <a:fillRect/>
                    </a:stretch>
                  </pic:blipFill>
                  <pic:spPr>
                    <a:xfrm>
                      <a:off x="0" y="0"/>
                      <a:ext cx="5382377" cy="5001323"/>
                    </a:xfrm>
                    <a:prstGeom prst="rect">
                      <a:avLst/>
                    </a:prstGeom>
                  </pic:spPr>
                </pic:pic>
              </a:graphicData>
            </a:graphic>
          </wp:inline>
        </w:drawing>
      </w:r>
    </w:p>
    <w:p w:rsidR="00077B8B" w:rsidRDefault="00077B8B" w:rsidP="00077B8B">
      <w:pPr>
        <w:pStyle w:val="Imgen"/>
        <w:framePr w:wrap="notBeside"/>
      </w:pPr>
      <w:bookmarkStart w:id="42" w:name="_Toc335138243"/>
      <w:r>
        <w:t xml:space="preserve">Ilustración </w:t>
      </w:r>
      <w:fldSimple w:instr=" STYLEREF 1 \s ">
        <w:r w:rsidR="00D13732">
          <w:rPr>
            <w:noProof/>
          </w:rPr>
          <w:t>3</w:t>
        </w:r>
      </w:fldSimple>
      <w:r w:rsidR="00D13732">
        <w:t>.</w:t>
      </w:r>
      <w:fldSimple w:instr=" SEQ Ilustración \* ARABIC \s 1 ">
        <w:r w:rsidR="00D13732">
          <w:rPr>
            <w:noProof/>
          </w:rPr>
          <w:t>1</w:t>
        </w:r>
      </w:fldSimple>
      <w:r>
        <w:t xml:space="preserve">. </w:t>
      </w:r>
      <w:proofErr w:type="spellStart"/>
      <w:r>
        <w:t>Register</w:t>
      </w:r>
      <w:proofErr w:type="spellEnd"/>
      <w:r>
        <w:t xml:space="preserve"> </w:t>
      </w:r>
      <w:proofErr w:type="spellStart"/>
      <w:r>
        <w:t>Page_Load</w:t>
      </w:r>
      <w:bookmarkEnd w:id="42"/>
      <w:proofErr w:type="spellEnd"/>
    </w:p>
    <w:p w:rsidR="00D13732" w:rsidRPr="00A711CC" w:rsidRDefault="00D13732" w:rsidP="00D13732">
      <w:pPr>
        <w:ind w:left="720"/>
        <w:rPr>
          <w:rFonts w:cs="Segoe UI"/>
        </w:rPr>
      </w:pPr>
      <w:r w:rsidRPr="00A711CC">
        <w:rPr>
          <w:rFonts w:cs="Segoe UI"/>
        </w:rPr>
        <w:t xml:space="preserve">En este apartado, se muestra un diagrama de secuencia, que intenta explicar la interacción entre distintos elementos de la capa web cuando se llama al evento </w:t>
      </w:r>
      <w:proofErr w:type="spellStart"/>
      <w:r w:rsidRPr="00A711CC">
        <w:rPr>
          <w:rFonts w:cs="Segoe UI"/>
        </w:rPr>
        <w:t>Page_Load</w:t>
      </w:r>
      <w:proofErr w:type="spellEnd"/>
      <w:r w:rsidRPr="00A711CC">
        <w:rPr>
          <w:rFonts w:cs="Segoe UI"/>
        </w:rPr>
        <w:t xml:space="preserve">, de la página </w:t>
      </w:r>
      <w:proofErr w:type="spellStart"/>
      <w:r w:rsidRPr="00A711CC">
        <w:rPr>
          <w:rFonts w:cs="Segoe UI"/>
        </w:rPr>
        <w:t>register</w:t>
      </w:r>
      <w:proofErr w:type="spellEnd"/>
      <w:r w:rsidRPr="00A711CC">
        <w:rPr>
          <w:rFonts w:cs="Segoe UI"/>
        </w:rPr>
        <w:t>.</w:t>
      </w:r>
    </w:p>
    <w:p w:rsidR="00D13732" w:rsidRPr="00A711CC" w:rsidRDefault="00D13732" w:rsidP="00D13732">
      <w:pPr>
        <w:ind w:left="720"/>
        <w:rPr>
          <w:rFonts w:cs="Segoe UI"/>
        </w:rPr>
      </w:pPr>
      <w:r w:rsidRPr="00A711CC">
        <w:rPr>
          <w:rFonts w:cs="Segoe UI"/>
        </w:rPr>
        <w:t xml:space="preserve">Lo más importante, de esta secuencia se resume en decir que cuando se redirige el control a esta página, si es la primera vez que se visita, es decir no se ha hecho nunca </w:t>
      </w:r>
      <w:proofErr w:type="spellStart"/>
      <w:r w:rsidRPr="00A711CC">
        <w:rPr>
          <w:rFonts w:cs="Segoe UI"/>
        </w:rPr>
        <w:t>postback</w:t>
      </w:r>
      <w:proofErr w:type="spellEnd"/>
      <w:r w:rsidRPr="00A711CC">
        <w:rPr>
          <w:rFonts w:cs="Segoe UI"/>
        </w:rPr>
        <w:t>, se establece el  lenguaje y el pa</w:t>
      </w:r>
      <w:r>
        <w:rPr>
          <w:rFonts w:cs="Segoe UI"/>
        </w:rPr>
        <w:t>í</w:t>
      </w:r>
      <w:r w:rsidRPr="00A711CC">
        <w:rPr>
          <w:rFonts w:cs="Segoe UI"/>
        </w:rPr>
        <w:t xml:space="preserve">s del usuario en esa sesión según la configuración por defecto del navegador. </w:t>
      </w:r>
    </w:p>
    <w:p w:rsidR="00D13732" w:rsidRDefault="00D13732" w:rsidP="00D13732">
      <w:pPr>
        <w:keepNext/>
        <w:ind w:left="-1701" w:right="-1701" w:firstLine="0"/>
        <w:jc w:val="center"/>
      </w:pPr>
    </w:p>
    <w:p w:rsidR="00D13732" w:rsidRDefault="00FB1F9B" w:rsidP="00D13732">
      <w:pPr>
        <w:keepNext/>
        <w:ind w:left="-1701" w:right="-1701" w:firstLine="0"/>
        <w:jc w:val="center"/>
      </w:pPr>
      <w:r w:rsidRPr="00A711CC">
        <w:rPr>
          <w:rFonts w:cs="Segoe UI"/>
          <w:noProof/>
          <w:sz w:val="28"/>
          <w:szCs w:val="28"/>
          <w:lang w:val="es-ES" w:eastAsia="es-ES"/>
        </w:rPr>
        <w:drawing>
          <wp:inline distT="0" distB="0" distL="0" distR="0">
            <wp:extent cx="6866667" cy="5152381"/>
            <wp:effectExtent l="19050" t="0" r="0" b="0"/>
            <wp:docPr id="941" name="Imagen 941"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Capture5"/>
                    <pic:cNvPicPr>
                      <a:picLocks noChangeAspect="1" noChangeArrowheads="1"/>
                    </pic:cNvPicPr>
                  </pic:nvPicPr>
                  <pic:blipFill>
                    <a:blip r:embed="rId36" cstate="print"/>
                    <a:stretch>
                      <a:fillRect/>
                    </a:stretch>
                  </pic:blipFill>
                  <pic:spPr bwMode="auto">
                    <a:xfrm>
                      <a:off x="0" y="0"/>
                      <a:ext cx="6866667" cy="5152381"/>
                    </a:xfrm>
                    <a:prstGeom prst="rect">
                      <a:avLst/>
                    </a:prstGeom>
                    <a:noFill/>
                    <a:ln>
                      <a:noFill/>
                    </a:ln>
                  </pic:spPr>
                </pic:pic>
              </a:graphicData>
            </a:graphic>
          </wp:inline>
        </w:drawing>
      </w:r>
    </w:p>
    <w:p w:rsidR="00031CC7" w:rsidRPr="00A711CC" w:rsidRDefault="00D13732" w:rsidP="00D13732">
      <w:pPr>
        <w:pStyle w:val="Imgen"/>
        <w:framePr w:wrap="notBeside"/>
      </w:pPr>
      <w:bookmarkStart w:id="43" w:name="_Toc335138244"/>
      <w:r>
        <w:t xml:space="preserve">Ilustración </w:t>
      </w:r>
      <w:fldSimple w:instr=" STYLEREF 1 \s ">
        <w:r>
          <w:rPr>
            <w:noProof/>
          </w:rPr>
          <w:t>3</w:t>
        </w:r>
      </w:fldSimple>
      <w:r>
        <w:t>.</w:t>
      </w:r>
      <w:fldSimple w:instr=" SEQ Ilustración \* ARABIC \s 1 ">
        <w:r>
          <w:rPr>
            <w:noProof/>
          </w:rPr>
          <w:t>2</w:t>
        </w:r>
      </w:fldSimple>
      <w:r>
        <w:t>. R</w:t>
      </w:r>
      <w:r w:rsidRPr="00DE5F6F">
        <w:t>ecupera</w:t>
      </w:r>
      <w:r>
        <w:t xml:space="preserve">ción de </w:t>
      </w:r>
      <w:r w:rsidRPr="00DE5F6F">
        <w:t>lenguajes disponibles</w:t>
      </w:r>
      <w:bookmarkEnd w:id="43"/>
    </w:p>
    <w:p w:rsidR="00D13732" w:rsidRDefault="00D13732" w:rsidP="00627C16">
      <w:pPr>
        <w:ind w:left="720"/>
        <w:rPr>
          <w:rFonts w:cs="Segoe UI"/>
        </w:rPr>
      </w:pPr>
    </w:p>
    <w:p w:rsidR="00B95242" w:rsidRPr="00A711CC" w:rsidRDefault="00B616E4" w:rsidP="00627C16">
      <w:pPr>
        <w:ind w:left="720"/>
        <w:rPr>
          <w:rFonts w:cs="Segoe UI"/>
        </w:rPr>
      </w:pPr>
      <w:r w:rsidRPr="00A711CC">
        <w:rPr>
          <w:rFonts w:cs="Segoe UI"/>
        </w:rPr>
        <w:t>A continuación comprueba y act</w:t>
      </w:r>
      <w:r w:rsidR="00030A93">
        <w:rPr>
          <w:rFonts w:cs="Segoe UI"/>
        </w:rPr>
        <w:t>ualiza el lenguaje y paí</w:t>
      </w:r>
      <w:r w:rsidR="007B06B3" w:rsidRPr="00A711CC">
        <w:rPr>
          <w:rFonts w:cs="Segoe UI"/>
        </w:rPr>
        <w:t xml:space="preserve">s, con el que se navegará según lo seleccionado en el </w:t>
      </w:r>
      <w:proofErr w:type="spellStart"/>
      <w:r w:rsidR="007B06B3" w:rsidRPr="00A711CC">
        <w:rPr>
          <w:rFonts w:cs="Segoe UI"/>
        </w:rPr>
        <w:t>comboBox</w:t>
      </w:r>
      <w:proofErr w:type="spellEnd"/>
      <w:r w:rsidR="007B06B3" w:rsidRPr="00A711CC">
        <w:rPr>
          <w:rFonts w:cs="Segoe UI"/>
        </w:rPr>
        <w:t xml:space="preserve">, en la página de registro de usuario. La </w:t>
      </w:r>
      <w:proofErr w:type="spellStart"/>
      <w:r w:rsidR="007B06B3" w:rsidRPr="00A711CC">
        <w:rPr>
          <w:rFonts w:cs="Segoe UI"/>
        </w:rPr>
        <w:t>SpecificCulture</w:t>
      </w:r>
      <w:proofErr w:type="spellEnd"/>
      <w:r w:rsidR="007B06B3" w:rsidRPr="00A711CC">
        <w:rPr>
          <w:rFonts w:cs="Segoe UI"/>
        </w:rPr>
        <w:t xml:space="preserve"> de esta página hereda de Page, y su </w:t>
      </w:r>
      <w:proofErr w:type="spellStart"/>
      <w:r w:rsidR="007B06B3" w:rsidRPr="00A711CC">
        <w:rPr>
          <w:rFonts w:cs="Segoe UI"/>
        </w:rPr>
        <w:t>culture</w:t>
      </w:r>
      <w:proofErr w:type="spellEnd"/>
      <w:r w:rsidR="007B06B3" w:rsidRPr="00A711CC">
        <w:rPr>
          <w:rFonts w:cs="Segoe UI"/>
        </w:rPr>
        <w:t xml:space="preserve"> se establece según el valor que el usuario introduzca en el combo. Esos eventos se registrarán, y se instanciarán con el idioma marcado por el usuario,</w:t>
      </w:r>
      <w:r w:rsidR="00D44E77" w:rsidRPr="00A711CC">
        <w:rPr>
          <w:rFonts w:cs="Segoe UI"/>
        </w:rPr>
        <w:t xml:space="preserve"> y se modificará la lengua y </w:t>
      </w:r>
      <w:proofErr w:type="spellStart"/>
      <w:r w:rsidR="00D44E77" w:rsidRPr="00A711CC">
        <w:rPr>
          <w:rFonts w:cs="Segoe UI"/>
        </w:rPr>
        <w:t>pai</w:t>
      </w:r>
      <w:r w:rsidR="007B06B3" w:rsidRPr="00A711CC">
        <w:rPr>
          <w:rFonts w:cs="Segoe UI"/>
        </w:rPr>
        <w:t>s</w:t>
      </w:r>
      <w:proofErr w:type="spellEnd"/>
      <w:r w:rsidR="007B06B3" w:rsidRPr="00A711CC">
        <w:rPr>
          <w:rFonts w:cs="Segoe UI"/>
        </w:rPr>
        <w:t xml:space="preserve"> de navegación por la páginas, en caso de no haber marcado ninguno, se mantiene en default del navegador.</w:t>
      </w:r>
    </w:p>
    <w:p w:rsidR="00627C16" w:rsidRPr="00A711CC" w:rsidRDefault="00627C16" w:rsidP="00627C16">
      <w:pPr>
        <w:ind w:left="720"/>
        <w:rPr>
          <w:rFonts w:cs="Segoe UI"/>
          <w:sz w:val="28"/>
          <w:szCs w:val="28"/>
        </w:rPr>
      </w:pPr>
    </w:p>
    <w:p w:rsidR="00D13732" w:rsidRDefault="00FB1F9B" w:rsidP="00D13732">
      <w:pPr>
        <w:keepNext/>
        <w:ind w:left="-1701" w:right="-1701" w:firstLine="0"/>
        <w:jc w:val="center"/>
      </w:pPr>
      <w:r w:rsidRPr="00A711CC">
        <w:rPr>
          <w:rFonts w:cs="Segoe UI"/>
          <w:noProof/>
          <w:sz w:val="28"/>
          <w:szCs w:val="28"/>
          <w:lang w:val="es-ES" w:eastAsia="es-ES"/>
        </w:rPr>
        <w:lastRenderedPageBreak/>
        <w:drawing>
          <wp:inline distT="0" distB="0" distL="0" distR="0">
            <wp:extent cx="7956000" cy="6343938"/>
            <wp:effectExtent l="0" t="800100" r="0" b="780762"/>
            <wp:docPr id="942" name="Imagen 942"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Capture9"/>
                    <pic:cNvPicPr>
                      <a:picLocks noChangeAspect="1" noChangeArrowheads="1"/>
                    </pic:cNvPicPr>
                  </pic:nvPicPr>
                  <pic:blipFill>
                    <a:blip r:embed="rId37" cstate="print"/>
                    <a:stretch>
                      <a:fillRect/>
                    </a:stretch>
                  </pic:blipFill>
                  <pic:spPr bwMode="auto">
                    <a:xfrm rot="16200000">
                      <a:off x="0" y="0"/>
                      <a:ext cx="7956000" cy="6343938"/>
                    </a:xfrm>
                    <a:prstGeom prst="rect">
                      <a:avLst/>
                    </a:prstGeom>
                    <a:noFill/>
                    <a:ln>
                      <a:noFill/>
                    </a:ln>
                  </pic:spPr>
                </pic:pic>
              </a:graphicData>
            </a:graphic>
          </wp:inline>
        </w:drawing>
      </w:r>
    </w:p>
    <w:p w:rsidR="00031CC7" w:rsidRPr="00A711CC" w:rsidRDefault="00D13732" w:rsidP="00D13732">
      <w:pPr>
        <w:pStyle w:val="Imgen"/>
        <w:framePr w:wrap="notBeside"/>
      </w:pPr>
      <w:bookmarkStart w:id="44" w:name="_Toc335138245"/>
      <w:r>
        <w:lastRenderedPageBreak/>
        <w:t xml:space="preserve">Ilustración </w:t>
      </w:r>
      <w:fldSimple w:instr=" STYLEREF 1 \s ">
        <w:r>
          <w:rPr>
            <w:noProof/>
          </w:rPr>
          <w:t>3</w:t>
        </w:r>
      </w:fldSimple>
      <w:r>
        <w:t>.</w:t>
      </w:r>
      <w:fldSimple w:instr=" SEQ Ilustración \* ARABIC \s 1 ">
        <w:r>
          <w:rPr>
            <w:noProof/>
          </w:rPr>
          <w:t>3</w:t>
        </w:r>
      </w:fldSimple>
      <w:r>
        <w:t xml:space="preserve">. </w:t>
      </w:r>
      <w:proofErr w:type="spellStart"/>
      <w:r w:rsidRPr="005E7107">
        <w:t>EditLink</w:t>
      </w:r>
      <w:proofErr w:type="spellEnd"/>
      <w:r w:rsidRPr="005E7107">
        <w:t xml:space="preserve"> </w:t>
      </w:r>
      <w:proofErr w:type="spellStart"/>
      <w:r w:rsidRPr="005E7107">
        <w:t>Page_Load</w:t>
      </w:r>
      <w:bookmarkEnd w:id="44"/>
      <w:proofErr w:type="spellEnd"/>
    </w:p>
    <w:p w:rsidR="00D13732" w:rsidRDefault="00FB1F9B" w:rsidP="00D13732">
      <w:pPr>
        <w:keepNext/>
        <w:ind w:left="-1701" w:right="-1701" w:firstLine="0"/>
        <w:jc w:val="center"/>
      </w:pPr>
      <w:r w:rsidRPr="00A711CC">
        <w:rPr>
          <w:rFonts w:cs="Segoe UI"/>
          <w:noProof/>
          <w:sz w:val="28"/>
          <w:szCs w:val="28"/>
          <w:lang w:val="es-ES" w:eastAsia="es-ES"/>
        </w:rPr>
        <w:drawing>
          <wp:inline distT="0" distB="0" distL="0" distR="0">
            <wp:extent cx="5771429" cy="5676191"/>
            <wp:effectExtent l="19050" t="0" r="721" b="0"/>
            <wp:docPr id="943" name="Imagen 943"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Capture10"/>
                    <pic:cNvPicPr>
                      <a:picLocks noChangeAspect="1" noChangeArrowheads="1"/>
                    </pic:cNvPicPr>
                  </pic:nvPicPr>
                  <pic:blipFill>
                    <a:blip r:embed="rId38" cstate="print"/>
                    <a:stretch>
                      <a:fillRect/>
                    </a:stretch>
                  </pic:blipFill>
                  <pic:spPr bwMode="auto">
                    <a:xfrm>
                      <a:off x="0" y="0"/>
                      <a:ext cx="5771429" cy="5676191"/>
                    </a:xfrm>
                    <a:prstGeom prst="rect">
                      <a:avLst/>
                    </a:prstGeom>
                    <a:noFill/>
                    <a:ln>
                      <a:noFill/>
                    </a:ln>
                  </pic:spPr>
                </pic:pic>
              </a:graphicData>
            </a:graphic>
          </wp:inline>
        </w:drawing>
      </w:r>
    </w:p>
    <w:p w:rsidR="00031CC7" w:rsidRPr="00A711CC" w:rsidRDefault="00D13732" w:rsidP="00D13732">
      <w:pPr>
        <w:pStyle w:val="Epgrafe"/>
        <w:jc w:val="center"/>
      </w:pPr>
      <w:bookmarkStart w:id="45" w:name="_Toc335138246"/>
      <w:r>
        <w:t xml:space="preserve">Ilustración </w:t>
      </w:r>
      <w:fldSimple w:instr=" STYLEREF 1 \s ">
        <w:r>
          <w:rPr>
            <w:noProof/>
          </w:rPr>
          <w:t>3</w:t>
        </w:r>
      </w:fldSimple>
      <w:r>
        <w:t>.</w:t>
      </w:r>
      <w:fldSimple w:instr=" SEQ Ilustración \* ARABIC \s 1 ">
        <w:r>
          <w:rPr>
            <w:noProof/>
          </w:rPr>
          <w:t>4</w:t>
        </w:r>
      </w:fldSimple>
      <w:r w:rsidR="00973955">
        <w:t>. B</w:t>
      </w:r>
      <w:r>
        <w:t xml:space="preserve">otón </w:t>
      </w:r>
      <w:proofErr w:type="spellStart"/>
      <w:r>
        <w:t>EditLink</w:t>
      </w:r>
      <w:bookmarkEnd w:id="45"/>
      <w:proofErr w:type="spellEnd"/>
    </w:p>
    <w:p w:rsidR="00D13732" w:rsidRDefault="00D13732">
      <w:pPr>
        <w:spacing w:after="0"/>
        <w:ind w:firstLine="0"/>
        <w:rPr>
          <w:rFonts w:cs="Segoe UI"/>
          <w:bCs/>
          <w:i/>
          <w:sz w:val="28"/>
          <w:szCs w:val="28"/>
        </w:rPr>
      </w:pPr>
      <w:r>
        <w:rPr>
          <w:rFonts w:cs="Segoe UI"/>
          <w:b/>
          <w:i/>
          <w:sz w:val="28"/>
          <w:szCs w:val="28"/>
        </w:rPr>
        <w:br w:type="page"/>
      </w:r>
    </w:p>
    <w:p w:rsidR="007E5102" w:rsidRPr="00A711CC" w:rsidRDefault="007E5102" w:rsidP="00721196">
      <w:pPr>
        <w:pStyle w:val="Ttulo1"/>
        <w:rPr>
          <w:lang w:val="es-ES_tradnl"/>
        </w:rPr>
      </w:pPr>
      <w:bookmarkStart w:id="46" w:name="_Toc335138218"/>
      <w:r w:rsidRPr="00A711CC">
        <w:rPr>
          <w:lang w:val="es-ES_tradnl"/>
        </w:rPr>
        <w:lastRenderedPageBreak/>
        <w:t>Apartados opcionales</w:t>
      </w:r>
      <w:bookmarkEnd w:id="46"/>
    </w:p>
    <w:p w:rsidR="00B95242" w:rsidRPr="00A711CC" w:rsidRDefault="0044756E" w:rsidP="00917D80">
      <w:pPr>
        <w:pStyle w:val="Ttulo2"/>
        <w:numPr>
          <w:ilvl w:val="1"/>
          <w:numId w:val="20"/>
        </w:numPr>
      </w:pPr>
      <w:bookmarkStart w:id="47" w:name="_Toc335138219"/>
      <w:r w:rsidRPr="0044756E">
        <w:rPr>
          <w:lang w:val="es-ES_tradnl"/>
        </w:rPr>
        <w:t>Recomendaciones</w:t>
      </w:r>
      <w:r>
        <w:t xml:space="preserve"> sobre</w:t>
      </w:r>
      <w:r w:rsidR="00FB377C" w:rsidRPr="00A711CC">
        <w:t xml:space="preserve"> enlaces</w:t>
      </w:r>
      <w:bookmarkEnd w:id="47"/>
    </w:p>
    <w:p w:rsidR="00686EA0" w:rsidRDefault="00FB377C" w:rsidP="00FC10D7">
      <w:r w:rsidRPr="00A711CC">
        <w:t>Cuando un enlace alcanza un valor determinado la aplicación lo muestra como promocionado, con un color resaltado y un sombreado especial. Del mismo modo, cuando recibe un número determinado de votos negativos este enlace aparece como denunciado, presentándose sombreado y oscuro.</w:t>
      </w:r>
    </w:p>
    <w:p w:rsidR="00FB377C" w:rsidRPr="00A711CC" w:rsidRDefault="00FB377C" w:rsidP="00FC10D7">
      <w:r w:rsidRPr="00A711CC">
        <w:t xml:space="preserve">Cuando un enlace es denunciado a su autor se le añadirá a la lista de enlaces denunciados y aparecerá un marcador </w:t>
      </w:r>
      <w:r w:rsidR="0023584C">
        <w:t xml:space="preserve">con un icono con forma de banderola </w:t>
      </w:r>
      <w:r w:rsidRPr="00A711CC">
        <w:t>en su menú</w:t>
      </w:r>
      <w:r w:rsidR="0023584C">
        <w:t>,</w:t>
      </w:r>
      <w:r w:rsidRPr="00A711CC">
        <w:t xml:space="preserve"> </w:t>
      </w:r>
      <w:r w:rsidR="0023584C">
        <w:t xml:space="preserve">mostrando </w:t>
      </w:r>
      <w:r w:rsidRPr="00A711CC">
        <w:t xml:space="preserve">el número de </w:t>
      </w:r>
      <w:r w:rsidR="00030A93">
        <w:t>enlaces que se encuentran por debajo del umbral</w:t>
      </w:r>
      <w:r w:rsidRPr="00A711CC">
        <w:t xml:space="preserve">. Accediendo a él el usuario podrá ver sus enlaces </w:t>
      </w:r>
      <w:r w:rsidR="0023584C">
        <w:t>denunciados,</w:t>
      </w:r>
      <w:r w:rsidRPr="00A711CC">
        <w:t xml:space="preserve"> comprobar por qué fueron votados negativamente y tomar las acciones adecuadas. </w:t>
      </w:r>
      <w:r w:rsidR="00030A93">
        <w:t xml:space="preserve">Al usuario se le proporciona un nuevo control sobre </w:t>
      </w:r>
      <w:r w:rsidR="0023584C">
        <w:t xml:space="preserve">cada uno de </w:t>
      </w:r>
      <w:r w:rsidR="00030A93">
        <w:t>esos enlaces en forma de una banderola, la cual</w:t>
      </w:r>
      <w:r w:rsidR="0023584C">
        <w:t>,</w:t>
      </w:r>
      <w:r w:rsidR="00030A93">
        <w:t xml:space="preserve"> una vez marcada, representa que el usuario ha aceptado el aviso</w:t>
      </w:r>
      <w:r w:rsidR="0023584C">
        <w:t>. Este aviso</w:t>
      </w:r>
      <w:r w:rsidR="00030A93">
        <w:t xml:space="preserve"> </w:t>
      </w:r>
      <w:r w:rsidR="0023584C">
        <w:t xml:space="preserve">una vez hecha la revisión </w:t>
      </w:r>
      <w:r w:rsidRPr="00A711CC">
        <w:t xml:space="preserve">dejará de aparecer aunque seguirá pudiendo acceder a sus enlaces desde la vista general de enlaces </w:t>
      </w:r>
      <w:r w:rsidR="00030A93">
        <w:t>en su menú</w:t>
      </w:r>
      <w:r w:rsidRPr="00A711CC">
        <w:t>.</w:t>
      </w:r>
    </w:p>
    <w:p w:rsidR="00686EA0" w:rsidRDefault="00686EA0" w:rsidP="00FC10D7">
      <w:r w:rsidRPr="00A711CC">
        <w:t xml:space="preserve">Los valores </w:t>
      </w:r>
      <w:r>
        <w:t xml:space="preserve">umbrales </w:t>
      </w:r>
      <w:r w:rsidRPr="00A711CC">
        <w:t xml:space="preserve">se controlan a nivel de aplicación </w:t>
      </w:r>
      <w:r>
        <w:t xml:space="preserve">en el proyecto </w:t>
      </w:r>
      <w:r w:rsidRPr="00A711CC">
        <w:t xml:space="preserve">web, almacenándose </w:t>
      </w:r>
      <w:r>
        <w:t>é</w:t>
      </w:r>
      <w:r w:rsidRPr="00A711CC">
        <w:t>stos valores en las propiedades de aplicación.</w:t>
      </w:r>
      <w:r>
        <w:t xml:space="preserve"> A la hora de llamar a los servicios se ofrecen 3 nuevos métodos en la fachada de </w:t>
      </w:r>
      <w:r w:rsidR="0023584C">
        <w:t xml:space="preserve"> </w:t>
      </w:r>
      <w:proofErr w:type="spellStart"/>
      <w:r w:rsidRPr="00686EA0">
        <w:rPr>
          <w:rStyle w:val="CdigoCar"/>
        </w:rPr>
        <w:t>ILinkService</w:t>
      </w:r>
      <w:proofErr w:type="spellEnd"/>
      <w:r>
        <w:t xml:space="preserve">: </w:t>
      </w:r>
      <w:proofErr w:type="spellStart"/>
      <w:proofErr w:type="gramStart"/>
      <w:r w:rsidRPr="00A711CC">
        <w:rPr>
          <w:rStyle w:val="CdigoCar"/>
        </w:rPr>
        <w:t>GetReportedLinksForUser</w:t>
      </w:r>
      <w:proofErr w:type="spellEnd"/>
      <w:r w:rsidRPr="00A711CC">
        <w:rPr>
          <w:rStyle w:val="CdigoCar"/>
        </w:rPr>
        <w:t>(</w:t>
      </w:r>
      <w:proofErr w:type="gramEnd"/>
      <w:r w:rsidRPr="00A711CC">
        <w:rPr>
          <w:rStyle w:val="CdigoCar"/>
        </w:rPr>
        <w:t>)</w:t>
      </w:r>
      <w:r w:rsidRPr="00A711CC">
        <w:rPr>
          <w:lang w:eastAsia="es-ES"/>
        </w:rPr>
        <w:t xml:space="preserve">, </w:t>
      </w:r>
      <w:proofErr w:type="spellStart"/>
      <w:r w:rsidRPr="00A711CC">
        <w:rPr>
          <w:rStyle w:val="CdigoCar"/>
        </w:rPr>
        <w:t>CountReportedLinksForUser</w:t>
      </w:r>
      <w:proofErr w:type="spellEnd"/>
      <w:r w:rsidRPr="00A711CC">
        <w:rPr>
          <w:rStyle w:val="CdigoCar"/>
        </w:rPr>
        <w:t>()</w:t>
      </w:r>
      <w:r w:rsidRPr="00A711CC">
        <w:rPr>
          <w:lang w:eastAsia="es-ES"/>
        </w:rPr>
        <w:t xml:space="preserve"> y </w:t>
      </w:r>
      <w:proofErr w:type="spellStart"/>
      <w:r w:rsidRPr="00A711CC">
        <w:rPr>
          <w:rStyle w:val="CdigoCar"/>
        </w:rPr>
        <w:t>SetReportedLinkAsRead</w:t>
      </w:r>
      <w:proofErr w:type="spellEnd"/>
      <w:r w:rsidRPr="00A711CC">
        <w:rPr>
          <w:rStyle w:val="CdigoCar"/>
        </w:rPr>
        <w:t>()</w:t>
      </w:r>
      <w:r w:rsidRPr="00A711CC">
        <w:t>.</w:t>
      </w:r>
      <w:r>
        <w:t xml:space="preserve"> Los dos primero métodos añaden sobre la llamada original un parámetro con el umbral que se quiere emplear para determinar cuáles habrían sido denunciados</w:t>
      </w:r>
      <w:r w:rsidRPr="00A711CC">
        <w:t xml:space="preserve">, ya que </w:t>
      </w:r>
      <w:r>
        <w:t xml:space="preserve">este </w:t>
      </w:r>
      <w:r w:rsidRPr="00A711CC">
        <w:t>umbral podría cambiar (sería válido uno dinámico en función de varios parámetros)</w:t>
      </w:r>
      <w:r>
        <w:t>.</w:t>
      </w:r>
    </w:p>
    <w:p w:rsidR="00FB377C" w:rsidRPr="00A711CC" w:rsidRDefault="00FB377C" w:rsidP="00FC10D7">
      <w:r w:rsidRPr="00A711CC">
        <w:t>A nivel de modelo simplemente se almacenará si un usuario ha comprobado que el enlace ha sido revisado una vez denunciado para elaborar la lista</w:t>
      </w:r>
      <w:r w:rsidR="00686EA0">
        <w:t xml:space="preserve">, propiedad que se podrá activar con el tercer método indicado, </w:t>
      </w:r>
      <w:proofErr w:type="spellStart"/>
      <w:proofErr w:type="gramStart"/>
      <w:r w:rsidR="00686EA0" w:rsidRPr="00A711CC">
        <w:rPr>
          <w:rStyle w:val="CdigoCar"/>
        </w:rPr>
        <w:t>SetReportedLinkAsRead</w:t>
      </w:r>
      <w:proofErr w:type="spellEnd"/>
      <w:r w:rsidR="00686EA0" w:rsidRPr="00A711CC">
        <w:rPr>
          <w:rStyle w:val="CdigoCar"/>
        </w:rPr>
        <w:t>(</w:t>
      </w:r>
      <w:proofErr w:type="gramEnd"/>
      <w:r w:rsidR="00686EA0" w:rsidRPr="00A711CC">
        <w:rPr>
          <w:rStyle w:val="CdigoCar"/>
        </w:rPr>
        <w:t>)</w:t>
      </w:r>
      <w:r w:rsidRPr="00A711CC">
        <w:t>.</w:t>
      </w:r>
    </w:p>
    <w:p w:rsidR="0044756E" w:rsidRPr="00A711CC" w:rsidRDefault="0044756E" w:rsidP="0044756E">
      <w:pPr>
        <w:pStyle w:val="Ttulo2"/>
        <w:numPr>
          <w:ilvl w:val="1"/>
          <w:numId w:val="20"/>
        </w:numPr>
      </w:pPr>
      <w:bookmarkStart w:id="48" w:name="_Toc335138220"/>
      <w:proofErr w:type="spellStart"/>
      <w:r w:rsidRPr="00A711CC">
        <w:lastRenderedPageBreak/>
        <w:t>Parsing</w:t>
      </w:r>
      <w:proofErr w:type="spellEnd"/>
      <w:r w:rsidRPr="00A711CC">
        <w:t xml:space="preserve"> </w:t>
      </w:r>
      <w:r w:rsidR="00686EA0">
        <w:t xml:space="preserve">de </w:t>
      </w:r>
      <w:r w:rsidRPr="00A711CC">
        <w:t>XML</w:t>
      </w:r>
      <w:bookmarkEnd w:id="48"/>
    </w:p>
    <w:p w:rsidR="0044756E" w:rsidRDefault="0044756E" w:rsidP="00025C31">
      <w:r w:rsidRPr="00A711CC">
        <w:t xml:space="preserve">Para </w:t>
      </w:r>
      <w:r w:rsidR="00796658">
        <w:t>ofrecer la funcionalidad de</w:t>
      </w:r>
      <w:r w:rsidRPr="00A711CC">
        <w:t xml:space="preserve"> </w:t>
      </w:r>
      <w:proofErr w:type="spellStart"/>
      <w:r w:rsidRPr="00A711CC">
        <w:t>parsing</w:t>
      </w:r>
      <w:proofErr w:type="spellEnd"/>
      <w:r w:rsidRPr="00A711CC">
        <w:t xml:space="preserve"> de</w:t>
      </w:r>
      <w:r w:rsidR="00796658">
        <w:t xml:space="preserve"> los</w:t>
      </w:r>
      <w:r w:rsidRPr="00A711CC">
        <w:t xml:space="preserve"> XML, se ha optado por </w:t>
      </w:r>
      <w:r w:rsidR="00025C31">
        <w:t xml:space="preserve">cambiar los métodos originales del servicio </w:t>
      </w:r>
      <w:proofErr w:type="spellStart"/>
      <w:r w:rsidRPr="00796658">
        <w:rPr>
          <w:rStyle w:val="CdigoCar"/>
        </w:rPr>
        <w:t>MovieService</w:t>
      </w:r>
      <w:proofErr w:type="spellEnd"/>
      <w:r w:rsidRPr="00A711CC">
        <w:t xml:space="preserve"> </w:t>
      </w:r>
      <w:r w:rsidR="00025C31">
        <w:t xml:space="preserve">añadiéndoles el sufijo </w:t>
      </w:r>
      <w:r w:rsidR="00025C31" w:rsidRPr="00796658">
        <w:rPr>
          <w:rStyle w:val="CdigoCar"/>
        </w:rPr>
        <w:t>–</w:t>
      </w:r>
      <w:proofErr w:type="spellStart"/>
      <w:r w:rsidR="00025C31" w:rsidRPr="00796658">
        <w:rPr>
          <w:rStyle w:val="CdigoCar"/>
        </w:rPr>
        <w:t>Xml</w:t>
      </w:r>
      <w:proofErr w:type="spellEnd"/>
      <w:r w:rsidR="00025C31">
        <w:t xml:space="preserve">, indicando que el método que devuelven es un documento XML, y hacer que los métodos originales, </w:t>
      </w:r>
      <w:proofErr w:type="spellStart"/>
      <w:proofErr w:type="gramStart"/>
      <w:r w:rsidR="00025C31" w:rsidRPr="00025C31">
        <w:rPr>
          <w:rStyle w:val="CdigoCar"/>
        </w:rPr>
        <w:t>GetMovie</w:t>
      </w:r>
      <w:proofErr w:type="spellEnd"/>
      <w:r w:rsidR="00025C31">
        <w:rPr>
          <w:rStyle w:val="CdigoCar"/>
        </w:rPr>
        <w:t>(</w:t>
      </w:r>
      <w:proofErr w:type="gramEnd"/>
      <w:r w:rsidR="00025C31">
        <w:rPr>
          <w:rStyle w:val="CdigoCar"/>
        </w:rPr>
        <w:t>)</w:t>
      </w:r>
      <w:r w:rsidR="00025C31" w:rsidRPr="00025C31">
        <w:t xml:space="preserve"> y </w:t>
      </w:r>
      <w:proofErr w:type="spellStart"/>
      <w:r w:rsidR="00025C31" w:rsidRPr="00025C31">
        <w:rPr>
          <w:rStyle w:val="CdigoCar"/>
        </w:rPr>
        <w:t>SearchMovies</w:t>
      </w:r>
      <w:proofErr w:type="spellEnd"/>
      <w:r w:rsidR="00025C31">
        <w:rPr>
          <w:rStyle w:val="CdigoCar"/>
        </w:rPr>
        <w:t>()</w:t>
      </w:r>
      <w:r w:rsidR="00025C31">
        <w:t xml:space="preserve">, devuelvan </w:t>
      </w:r>
      <w:r w:rsidRPr="00A711CC">
        <w:t xml:space="preserve">una clase </w:t>
      </w:r>
      <w:r w:rsidR="00025C31">
        <w:t xml:space="preserve">(o un </w:t>
      </w:r>
      <w:proofErr w:type="spellStart"/>
      <w:r w:rsidR="00796658" w:rsidRPr="00796658">
        <w:rPr>
          <w:rStyle w:val="CdigoCar"/>
        </w:rPr>
        <w:t>ListBlock</w:t>
      </w:r>
      <w:proofErr w:type="spellEnd"/>
      <w:r w:rsidR="00796658">
        <w:t xml:space="preserve"> de ellas</w:t>
      </w:r>
      <w:r w:rsidR="00025C31">
        <w:t xml:space="preserve">) con los detalles de una película: </w:t>
      </w:r>
      <w:proofErr w:type="spellStart"/>
      <w:r w:rsidR="00025C31" w:rsidRPr="00796658">
        <w:rPr>
          <w:rStyle w:val="CdigoCar"/>
        </w:rPr>
        <w:t>MovieDetails</w:t>
      </w:r>
      <w:proofErr w:type="spellEnd"/>
      <w:r w:rsidR="00025C31">
        <w:t>.</w:t>
      </w:r>
      <w:r w:rsidR="00796658">
        <w:t xml:space="preserve"> A nivel de “</w:t>
      </w:r>
      <w:proofErr w:type="spellStart"/>
      <w:r w:rsidR="00796658">
        <w:t>DAO</w:t>
      </w:r>
      <w:proofErr w:type="spellEnd"/>
      <w:r w:rsidR="00796658">
        <w:t xml:space="preserve">” (aunque propiamente al acceder a un servicio web externo, no es propiamente un </w:t>
      </w:r>
      <w:proofErr w:type="spellStart"/>
      <w:r w:rsidR="00796658">
        <w:t>DAO</w:t>
      </w:r>
      <w:proofErr w:type="spellEnd"/>
      <w:r w:rsidR="00796658">
        <w:t xml:space="preserve">), no serán necesarios cambios en la clase </w:t>
      </w:r>
      <w:proofErr w:type="spellStart"/>
      <w:r w:rsidRPr="00796658">
        <w:rPr>
          <w:rStyle w:val="CdigoCar"/>
        </w:rPr>
        <w:t>MovieProxy</w:t>
      </w:r>
      <w:proofErr w:type="spellEnd"/>
      <w:r w:rsidR="00796658">
        <w:t xml:space="preserve">, que seguirá proporcionando documentos XML recuperados de </w:t>
      </w:r>
      <w:proofErr w:type="spellStart"/>
      <w:r w:rsidR="00796658" w:rsidRPr="00796658">
        <w:rPr>
          <w:b/>
          <w:i/>
        </w:rPr>
        <w:t>WebShop</w:t>
      </w:r>
      <w:proofErr w:type="spellEnd"/>
      <w:r w:rsidR="00796658">
        <w:t xml:space="preserve"> a partir de la petición construida en función de los parámetros proporcionados</w:t>
      </w:r>
      <w:r w:rsidRPr="00A711CC">
        <w:t>.</w:t>
      </w:r>
    </w:p>
    <w:p w:rsidR="00796658" w:rsidRPr="00A711CC" w:rsidRDefault="00796658" w:rsidP="00025C31">
      <w:r>
        <w:t xml:space="preserve">El servicio </w:t>
      </w:r>
      <w:r w:rsidR="00303014">
        <w:t xml:space="preserve">intentará recoger el documento XML del proxy al servicio web y si no es posible lanzará una nueva excepción: </w:t>
      </w:r>
      <w:proofErr w:type="spellStart"/>
      <w:r w:rsidR="00303014" w:rsidRPr="00303014">
        <w:rPr>
          <w:rStyle w:val="CdigoCar"/>
        </w:rPr>
        <w:t>NetworkException</w:t>
      </w:r>
      <w:proofErr w:type="spellEnd"/>
      <w:r w:rsidR="00303014">
        <w:t xml:space="preserve">, extendida de </w:t>
      </w:r>
      <w:proofErr w:type="spellStart"/>
      <w:r w:rsidR="00303014" w:rsidRPr="00303014">
        <w:rPr>
          <w:rStyle w:val="CdigoCar"/>
        </w:rPr>
        <w:t>InternalErrorException</w:t>
      </w:r>
      <w:proofErr w:type="spellEnd"/>
      <w:r w:rsidR="00303014">
        <w:t xml:space="preserve">. Una vez obtenido el documento se navegará a través de él empleando las funcionalidades que ofrece C# y se construirá el objeto </w:t>
      </w:r>
      <w:proofErr w:type="spellStart"/>
      <w:r w:rsidR="00303014" w:rsidRPr="00303014">
        <w:rPr>
          <w:rStyle w:val="CdigoCar"/>
        </w:rPr>
        <w:t>MovieDetails</w:t>
      </w:r>
      <w:proofErr w:type="spellEnd"/>
      <w:r w:rsidR="00303014">
        <w:t xml:space="preserve"> con los datos proporcionados y se consultará al </w:t>
      </w:r>
      <w:proofErr w:type="spellStart"/>
      <w:r w:rsidR="00303014" w:rsidRPr="00303014">
        <w:rPr>
          <w:rStyle w:val="CdigoCar"/>
        </w:rPr>
        <w:t>LinkDao</w:t>
      </w:r>
      <w:proofErr w:type="spellEnd"/>
      <w:r w:rsidR="00303014">
        <w:t xml:space="preserve"> el número de enlaces que tiene esa película para incluirlo. Si el documento recuperado contuviese un error, este también se </w:t>
      </w:r>
      <w:proofErr w:type="spellStart"/>
      <w:r w:rsidR="00303014">
        <w:t>parsearía</w:t>
      </w:r>
      <w:proofErr w:type="spellEnd"/>
      <w:r w:rsidR="00303014">
        <w:t xml:space="preserve"> para proporcionar la respuesta apropiada, en forma de </w:t>
      </w:r>
      <w:proofErr w:type="spellStart"/>
      <w:r w:rsidR="00303014" w:rsidRPr="00303014">
        <w:rPr>
          <w:rStyle w:val="CdigoCar"/>
        </w:rPr>
        <w:t>InstanceNotFoundException</w:t>
      </w:r>
      <w:proofErr w:type="spellEnd"/>
      <w:r w:rsidR="00303014" w:rsidRPr="00303014">
        <w:rPr>
          <w:rStyle w:val="CdigoCar"/>
        </w:rPr>
        <w:t>&lt;</w:t>
      </w:r>
      <w:proofErr w:type="spellStart"/>
      <w:r w:rsidR="00303014" w:rsidRPr="00303014">
        <w:rPr>
          <w:rStyle w:val="CdigoCar"/>
        </w:rPr>
        <w:t>MovieDetails</w:t>
      </w:r>
      <w:proofErr w:type="spellEnd"/>
      <w:r w:rsidR="00303014" w:rsidRPr="00303014">
        <w:rPr>
          <w:rStyle w:val="CdigoCar"/>
        </w:rPr>
        <w:t>&gt;</w:t>
      </w:r>
      <w:r w:rsidR="00303014">
        <w:t xml:space="preserve"> o de lista vacía. Así mismo si no fuese posible analizar el XML porque el formato no fuese el esperado se lanzará una </w:t>
      </w:r>
      <w:proofErr w:type="spellStart"/>
      <w:r w:rsidR="00303014" w:rsidRPr="00303014">
        <w:rPr>
          <w:rStyle w:val="CdigoCar"/>
        </w:rPr>
        <w:t>XmlException</w:t>
      </w:r>
      <w:proofErr w:type="spellEnd"/>
      <w:r w:rsidR="00303014">
        <w:t xml:space="preserve">, también extendida de </w:t>
      </w:r>
      <w:proofErr w:type="spellStart"/>
      <w:r w:rsidR="00303014" w:rsidRPr="00303014">
        <w:rPr>
          <w:rStyle w:val="CdigoCar"/>
        </w:rPr>
        <w:t>InternalErrorException</w:t>
      </w:r>
      <w:proofErr w:type="spellEnd"/>
      <w:r w:rsidR="00303014">
        <w:t xml:space="preserve">, ya que no es un comportamiento esperado. </w:t>
      </w:r>
    </w:p>
    <w:p w:rsidR="00796658" w:rsidRDefault="00796658" w:rsidP="0044756E">
      <w:r>
        <w:t xml:space="preserve">Para mostrar esta nueva opción a nivel de web, a la página principal se le añade un combo a la barra de búsqueda para seleccionar entre las búsquedas normal y avanzada, las cuales, siguiendo la idea empleada en la fachada del servicio, redirigirán a la página </w:t>
      </w:r>
      <w:proofErr w:type="spellStart"/>
      <w:r>
        <w:t>ASP</w:t>
      </w:r>
      <w:proofErr w:type="spellEnd"/>
      <w:r>
        <w:t xml:space="preserve"> con el sufijo –</w:t>
      </w:r>
      <w:proofErr w:type="spellStart"/>
      <w:r>
        <w:t>Xml</w:t>
      </w:r>
      <w:proofErr w:type="spellEnd"/>
      <w:r>
        <w:t xml:space="preserve"> o sin él, respectivamente.</w:t>
      </w:r>
    </w:p>
    <w:p w:rsidR="00796658" w:rsidRPr="00A711CC" w:rsidRDefault="00796658" w:rsidP="0044756E">
      <w:r>
        <w:t>Las nuevas páginas, Movie.aspx y ListMovies.aspx (frente a las originales renombradas a -</w:t>
      </w:r>
      <w:proofErr w:type="spellStart"/>
      <w:r>
        <w:t>Xml</w:t>
      </w:r>
      <w:proofErr w:type="spellEnd"/>
      <w:r>
        <w:t xml:space="preserve">), emplean </w:t>
      </w:r>
      <w:r w:rsidR="00303014">
        <w:t xml:space="preserve">el </w:t>
      </w:r>
      <w:proofErr w:type="spellStart"/>
      <w:r w:rsidR="00303014">
        <w:t>code</w:t>
      </w:r>
      <w:proofErr w:type="spellEnd"/>
      <w:r w:rsidR="00303014">
        <w:t xml:space="preserve"> </w:t>
      </w:r>
      <w:proofErr w:type="spellStart"/>
      <w:r w:rsidR="00303014">
        <w:t>behind</w:t>
      </w:r>
      <w:proofErr w:type="spellEnd"/>
      <w:r w:rsidR="00303014">
        <w:t xml:space="preserve"> para rellenar con los datos recuperados del servicio accediendo a las propiedades de los </w:t>
      </w:r>
      <w:proofErr w:type="spellStart"/>
      <w:r w:rsidR="00303014" w:rsidRPr="00B75293">
        <w:rPr>
          <w:rStyle w:val="CdigoCar"/>
        </w:rPr>
        <w:t>MovieDetails</w:t>
      </w:r>
      <w:proofErr w:type="spellEnd"/>
      <w:r w:rsidR="00303014">
        <w:t xml:space="preserve"> recuperados, en los cuales se incluye el conteo de enlaces que será mostrado. En el caso del listado de películas, como ya era norma en los demás listados en web, se emplea un </w:t>
      </w:r>
      <w:proofErr w:type="spellStart"/>
      <w:r w:rsidR="00303014" w:rsidRPr="00B75293">
        <w:rPr>
          <w:rStyle w:val="CdigoCar"/>
        </w:rPr>
        <w:t>ListView</w:t>
      </w:r>
      <w:proofErr w:type="spellEnd"/>
      <w:r w:rsidR="00303014">
        <w:t>.</w:t>
      </w:r>
    </w:p>
    <w:p w:rsidR="0044756E" w:rsidRDefault="0044756E">
      <w:pPr>
        <w:spacing w:after="0"/>
        <w:ind w:firstLine="0"/>
        <w:rPr>
          <w:rFonts w:eastAsia="Times New Roman"/>
          <w:bCs/>
          <w:color w:val="17365D"/>
          <w:spacing w:val="5"/>
          <w:kern w:val="32"/>
          <w:sz w:val="48"/>
          <w:szCs w:val="32"/>
        </w:rPr>
      </w:pPr>
      <w:r>
        <w:br w:type="page"/>
      </w:r>
    </w:p>
    <w:p w:rsidR="007E5102" w:rsidRPr="00A711CC" w:rsidRDefault="007E5102" w:rsidP="00721196">
      <w:pPr>
        <w:pStyle w:val="Ttulo1"/>
        <w:rPr>
          <w:lang w:val="es-ES_tradnl"/>
        </w:rPr>
      </w:pPr>
      <w:bookmarkStart w:id="49" w:name="_Toc335138221"/>
      <w:r w:rsidRPr="00A711CC">
        <w:rPr>
          <w:lang w:val="es-ES_tradnl"/>
        </w:rPr>
        <w:lastRenderedPageBreak/>
        <w:t>Compilación e instalació</w:t>
      </w:r>
      <w:r w:rsidR="00FC10D7" w:rsidRPr="00A711CC">
        <w:rPr>
          <w:lang w:val="es-ES_tradnl"/>
        </w:rPr>
        <w:t>n</w:t>
      </w:r>
      <w:bookmarkEnd w:id="49"/>
    </w:p>
    <w:p w:rsidR="003C76BE" w:rsidRPr="00A711CC" w:rsidRDefault="003C76BE" w:rsidP="003C76BE">
      <w:r>
        <w:t xml:space="preserve">Como paso previo a la ejecución de la aplicación </w:t>
      </w:r>
      <w:proofErr w:type="spellStart"/>
      <w:r w:rsidRPr="003C76BE">
        <w:rPr>
          <w:b/>
          <w:i/>
        </w:rPr>
        <w:t>WebMovies</w:t>
      </w:r>
      <w:proofErr w:type="spellEnd"/>
      <w:r>
        <w:t xml:space="preserve">, será necesario tener corriendo </w:t>
      </w:r>
      <w:proofErr w:type="spellStart"/>
      <w:r>
        <w:t>Tomcat</w:t>
      </w:r>
      <w:proofErr w:type="spellEnd"/>
      <w:r>
        <w:t xml:space="preserve"> y </w:t>
      </w:r>
      <w:proofErr w:type="spellStart"/>
      <w:r>
        <w:t>MySQL</w:t>
      </w:r>
      <w:proofErr w:type="spellEnd"/>
      <w:r>
        <w:t xml:space="preserve"> sirviendo en el puerto 8080 del equipo local la aplicación Java EE de la primera parte de la asignatura, </w:t>
      </w:r>
      <w:proofErr w:type="spellStart"/>
      <w:r w:rsidRPr="003C76BE">
        <w:rPr>
          <w:b/>
          <w:i/>
        </w:rPr>
        <w:t>WebShop</w:t>
      </w:r>
      <w:proofErr w:type="spellEnd"/>
      <w:r>
        <w:t>, siguiendo las indicaciones que ya se trataron en esa parte.</w:t>
      </w:r>
    </w:p>
    <w:p w:rsidR="003C76BE" w:rsidRDefault="003C76BE" w:rsidP="003C76BE">
      <w:r>
        <w:t xml:space="preserve">Toda la compilación y ejecución se realizará desde el Visual Studio, ya que dispone de todas las herramientas y servicios integrados. Si no se dispone de la aplicación se podrá hacer </w:t>
      </w:r>
      <w:proofErr w:type="spellStart"/>
      <w:r>
        <w:t>checkout</w:t>
      </w:r>
      <w:proofErr w:type="spellEnd"/>
      <w:r>
        <w:t xml:space="preserve"> del repositorio </w:t>
      </w:r>
      <w:proofErr w:type="spellStart"/>
      <w:r>
        <w:t>SVN</w:t>
      </w:r>
      <w:proofErr w:type="spellEnd"/>
      <w:r>
        <w:t xml:space="preserve"> en </w:t>
      </w:r>
      <w:hyperlink r:id="rId39" w:history="1">
        <w:r w:rsidRPr="009D6BFF">
          <w:rPr>
            <w:rStyle w:val="Hipervnculo"/>
          </w:rPr>
          <w:t>https://svn.fic.udc.es/ei5/is/11-12/isg026/WebMovies/</w:t>
        </w:r>
      </w:hyperlink>
      <w:r>
        <w:t>.</w:t>
      </w:r>
      <w:r w:rsidR="00D223BE">
        <w:t xml:space="preserve"> Se ha incluido ya el fichero </w:t>
      </w:r>
      <w:r w:rsidR="00D223BE" w:rsidRPr="00D223BE">
        <w:rPr>
          <w:rStyle w:val="CdigoCar"/>
        </w:rPr>
        <w:t>ModelUtil.dll</w:t>
      </w:r>
      <w:r w:rsidR="00D223BE">
        <w:t xml:space="preserve"> dentro de la distribución, por lo que no es necesario añadirlo.</w:t>
      </w:r>
    </w:p>
    <w:p w:rsidR="0044756E" w:rsidRDefault="0044756E" w:rsidP="003C76BE">
      <w:r>
        <w:t>La creación de la base de datos en el gestor de SQL Server</w:t>
      </w:r>
      <w:r w:rsidR="002E7011">
        <w:t xml:space="preserve"> 2008 Express</w:t>
      </w:r>
      <w:r>
        <w:t xml:space="preserve">, incluido en el propio Visual Studio, se hará ejecutando el script </w:t>
      </w:r>
      <w:r w:rsidRPr="0044756E">
        <w:rPr>
          <w:rStyle w:val="CdigoCar"/>
        </w:rPr>
        <w:t>SqlServerInitializeDatabase.sql</w:t>
      </w:r>
      <w:r>
        <w:t xml:space="preserve"> contra el servidor </w:t>
      </w:r>
      <w:proofErr w:type="spellStart"/>
      <w:r w:rsidRPr="0044756E">
        <w:rPr>
          <w:rStyle w:val="CdigoCar"/>
        </w:rPr>
        <w:t>localhost</w:t>
      </w:r>
      <w:proofErr w:type="spellEnd"/>
      <w:r w:rsidRPr="0044756E">
        <w:rPr>
          <w:rStyle w:val="CdigoCar"/>
        </w:rPr>
        <w:t>\</w:t>
      </w:r>
      <w:proofErr w:type="spellStart"/>
      <w:r w:rsidRPr="0044756E">
        <w:rPr>
          <w:rStyle w:val="CdigoCar"/>
        </w:rPr>
        <w:t>SQLExpress</w:t>
      </w:r>
      <w:proofErr w:type="spellEnd"/>
      <w:r>
        <w:t xml:space="preserve">. Si deseamos realizar las pruebas de integración adicionalmente podremos ejecutar a continuación </w:t>
      </w:r>
      <w:r w:rsidRPr="0044756E">
        <w:t>SqlServerPopulateForIntegrationTest.sql</w:t>
      </w:r>
      <w:r>
        <w:t>, aunque deberemos evitarlo si queremos realizar las pruebas de unidad.</w:t>
      </w:r>
      <w:r w:rsidRPr="0044756E">
        <w:t xml:space="preserve"> </w:t>
      </w:r>
      <w:r>
        <w:t>Esto es debido a que los elementos creados tienen que tener unos identificadores apropiados para las referencias cruzadas. Se podrían hacer unas inicializaciones más complejas pero no es el objetivo de esta práctica.</w:t>
      </w:r>
    </w:p>
    <w:p w:rsidR="0044756E" w:rsidRDefault="0044756E" w:rsidP="003C76BE">
      <w:r>
        <w:t xml:space="preserve">Para realizar las pruebas de unidad simplemente con ejecutar la acción del menú </w:t>
      </w:r>
      <w:r w:rsidRPr="0044756E">
        <w:rPr>
          <w:rStyle w:val="CdigoCar"/>
        </w:rPr>
        <w:t xml:space="preserve">Test &gt; </w:t>
      </w:r>
      <w:proofErr w:type="spellStart"/>
      <w:r w:rsidRPr="0044756E">
        <w:rPr>
          <w:rStyle w:val="CdigoCar"/>
        </w:rPr>
        <w:t>Run</w:t>
      </w:r>
      <w:proofErr w:type="spellEnd"/>
      <w:r w:rsidRPr="0044756E">
        <w:rPr>
          <w:rStyle w:val="CdigoCar"/>
        </w:rPr>
        <w:t xml:space="preserve"> &gt; </w:t>
      </w:r>
      <w:proofErr w:type="spellStart"/>
      <w:r w:rsidRPr="0044756E">
        <w:rPr>
          <w:rStyle w:val="CdigoCar"/>
        </w:rPr>
        <w:t>All</w:t>
      </w:r>
      <w:proofErr w:type="spellEnd"/>
      <w:r w:rsidRPr="0044756E">
        <w:rPr>
          <w:rStyle w:val="CdigoCar"/>
        </w:rPr>
        <w:t xml:space="preserve"> </w:t>
      </w:r>
      <w:proofErr w:type="spellStart"/>
      <w:r w:rsidRPr="0044756E">
        <w:rPr>
          <w:rStyle w:val="CdigoCar"/>
        </w:rPr>
        <w:t>tests</w:t>
      </w:r>
      <w:proofErr w:type="spellEnd"/>
      <w:r w:rsidRPr="0044756E">
        <w:rPr>
          <w:rStyle w:val="CdigoCar"/>
        </w:rPr>
        <w:t xml:space="preserve"> in </w:t>
      </w:r>
      <w:proofErr w:type="spellStart"/>
      <w:r w:rsidRPr="0044756E">
        <w:rPr>
          <w:rStyle w:val="CdigoCar"/>
        </w:rPr>
        <w:t>solution</w:t>
      </w:r>
      <w:proofErr w:type="spellEnd"/>
      <w:r>
        <w:t xml:space="preserve"> (o el atajo </w:t>
      </w:r>
      <w:proofErr w:type="spellStart"/>
      <w:r>
        <w:t>Ctrl+R</w:t>
      </w:r>
      <w:proofErr w:type="spellEnd"/>
      <w:r>
        <w:t>, A)</w:t>
      </w:r>
      <w:r w:rsidR="0023584C">
        <w:t>, se nos mostrará el panel de resultados.</w:t>
      </w:r>
    </w:p>
    <w:p w:rsidR="00CF2FBF" w:rsidRPr="00A711CC" w:rsidRDefault="0023584C" w:rsidP="003C76BE">
      <w:pPr>
        <w:rPr>
          <w:rFonts w:eastAsia="Times New Roman"/>
          <w:bCs/>
          <w:color w:val="17365D"/>
          <w:spacing w:val="5"/>
          <w:kern w:val="32"/>
          <w:sz w:val="48"/>
          <w:szCs w:val="32"/>
        </w:rPr>
      </w:pPr>
      <w:r>
        <w:t xml:space="preserve">Gracias a que </w:t>
      </w:r>
      <w:r w:rsidR="007D62C1" w:rsidRPr="00A711CC">
        <w:t>Visual Studio integra el ASP</w:t>
      </w:r>
      <w:r w:rsidR="0088688D" w:rsidRPr="00A711CC">
        <w:t>.NET Web</w:t>
      </w:r>
      <w:r w:rsidR="0062565D" w:rsidRPr="00A711CC">
        <w:t xml:space="preserve"> </w:t>
      </w:r>
      <w:proofErr w:type="spellStart"/>
      <w:r w:rsidR="007D62C1" w:rsidRPr="00A711CC">
        <w:t>Development</w:t>
      </w:r>
      <w:proofErr w:type="spellEnd"/>
      <w:r w:rsidR="007D62C1" w:rsidRPr="00A711CC">
        <w:t xml:space="preserve"> Server</w:t>
      </w:r>
      <w:r>
        <w:t>, un sencillo servidor</w:t>
      </w:r>
      <w:r w:rsidR="007D62C1" w:rsidRPr="00A711CC">
        <w:t xml:space="preserve"> </w:t>
      </w:r>
      <w:r>
        <w:t xml:space="preserve">ASP.NET para dominio local, la ejecución de la aplicación se puede realizar simplemente ejecutando la acción </w:t>
      </w:r>
      <w:r w:rsidRPr="0023584C">
        <w:rPr>
          <w:rStyle w:val="CdigoCar"/>
        </w:rPr>
        <w:t>View in browser</w:t>
      </w:r>
      <w:r>
        <w:t xml:space="preserve"> sobre el proyecto Web, lo cual arrancará una instancia del servidor y abrirá la página con el navegador predeterminado del sistema. </w:t>
      </w:r>
      <w:r w:rsidR="002E7011">
        <w:t>L</w:t>
      </w:r>
      <w:r w:rsidR="007D62C1" w:rsidRPr="00A711CC">
        <w:t xml:space="preserve">a aplicación se despliega en </w:t>
      </w:r>
      <w:r w:rsidR="002E7011">
        <w:t>é</w:t>
      </w:r>
      <w:r w:rsidR="007D62C1" w:rsidRPr="00A711CC">
        <w:t xml:space="preserve">ste </w:t>
      </w:r>
      <w:proofErr w:type="gramStart"/>
      <w:r w:rsidR="007D62C1" w:rsidRPr="00A711CC">
        <w:t>mismo</w:t>
      </w:r>
      <w:proofErr w:type="gramEnd"/>
      <w:r w:rsidR="007D62C1" w:rsidRPr="00A711CC">
        <w:t xml:space="preserve">, corriendo contra el </w:t>
      </w:r>
      <w:r w:rsidR="002E7011">
        <w:t xml:space="preserve">gestor de bases de datos de </w:t>
      </w:r>
      <w:r w:rsidR="007D62C1" w:rsidRPr="00A711CC">
        <w:t>SQL</w:t>
      </w:r>
      <w:r w:rsidR="00D223BE">
        <w:t xml:space="preserve"> Server</w:t>
      </w:r>
      <w:r w:rsidR="002E7011">
        <w:t xml:space="preserve"> </w:t>
      </w:r>
      <w:r w:rsidR="002E7011" w:rsidRPr="00A711CC">
        <w:t>también integrado</w:t>
      </w:r>
      <w:r w:rsidR="007D62C1" w:rsidRPr="00A711CC">
        <w:t>.</w:t>
      </w:r>
      <w:r w:rsidR="0088688D" w:rsidRPr="00A711CC">
        <w:t xml:space="preserve"> </w:t>
      </w:r>
      <w:r w:rsidR="00C31267" w:rsidRPr="00A711CC">
        <w:t>Si quisiésemos desplegar</w:t>
      </w:r>
      <w:r>
        <w:t xml:space="preserve"> </w:t>
      </w:r>
      <w:r w:rsidR="00C31267" w:rsidRPr="00A711CC">
        <w:t xml:space="preserve">la </w:t>
      </w:r>
      <w:r>
        <w:t xml:space="preserve">aplicación en producción, sería necesario configurar un Internet </w:t>
      </w:r>
      <w:proofErr w:type="spellStart"/>
      <w:r>
        <w:t>Information</w:t>
      </w:r>
      <w:proofErr w:type="spellEnd"/>
      <w:r>
        <w:t xml:space="preserve"> Server (IIS) y una base de datos completa (SQL Server</w:t>
      </w:r>
      <w:r w:rsidR="002E7011">
        <w:t>, por ejemplo</w:t>
      </w:r>
      <w:r>
        <w:t xml:space="preserve">) y usar la opción </w:t>
      </w:r>
      <w:proofErr w:type="spellStart"/>
      <w:r w:rsidRPr="0023584C">
        <w:rPr>
          <w:rStyle w:val="CdigoCar"/>
        </w:rPr>
        <w:t>Publish</w:t>
      </w:r>
      <w:proofErr w:type="spellEnd"/>
      <w:r w:rsidRPr="0023584C">
        <w:rPr>
          <w:rStyle w:val="CdigoCar"/>
        </w:rPr>
        <w:t>…</w:t>
      </w:r>
      <w:r>
        <w:t xml:space="preserve"> también sobre el proyecto Web.</w:t>
      </w:r>
      <w:r w:rsidR="00056DE6" w:rsidRPr="00A711CC">
        <w:t xml:space="preserve"> </w:t>
      </w:r>
      <w:r w:rsidR="00CF2FBF" w:rsidRPr="00A711CC">
        <w:br w:type="page"/>
      </w:r>
    </w:p>
    <w:p w:rsidR="007E5102" w:rsidRPr="00A711CC" w:rsidRDefault="007E5102" w:rsidP="00721196">
      <w:pPr>
        <w:pStyle w:val="Ttulo1"/>
        <w:rPr>
          <w:lang w:val="es-ES_tradnl"/>
        </w:rPr>
      </w:pPr>
      <w:bookmarkStart w:id="50" w:name="_Toc335138222"/>
      <w:r w:rsidRPr="00A711CC">
        <w:rPr>
          <w:lang w:val="es-ES_tradnl"/>
        </w:rPr>
        <w:lastRenderedPageBreak/>
        <w:t>Problemas conocidos</w:t>
      </w:r>
      <w:bookmarkEnd w:id="50"/>
    </w:p>
    <w:p w:rsidR="00A63344" w:rsidRDefault="007608E1" w:rsidP="003C76BE">
      <w:pPr>
        <w:pStyle w:val="Lista"/>
      </w:pPr>
      <w:r>
        <w:t xml:space="preserve">La primera vez que se accede a la web se solicita la autenticación en vez de mostrar la página principal. Hemos hecho varias comprobaciones en el </w:t>
      </w:r>
      <w:r w:rsidR="00A63344">
        <w:t xml:space="preserve">fichero </w:t>
      </w:r>
      <w:proofErr w:type="spellStart"/>
      <w:r w:rsidR="00A63344" w:rsidRPr="003C76BE">
        <w:rPr>
          <w:rStyle w:val="CdigoCar"/>
        </w:rPr>
        <w:t>W</w:t>
      </w:r>
      <w:r w:rsidRPr="003C76BE">
        <w:rPr>
          <w:rStyle w:val="CdigoCar"/>
        </w:rPr>
        <w:t>eb.config</w:t>
      </w:r>
      <w:proofErr w:type="spellEnd"/>
      <w:r w:rsidR="00A63344">
        <w:t xml:space="preserve"> prestando especial atención a los </w:t>
      </w:r>
      <w:proofErr w:type="spellStart"/>
      <w:r w:rsidR="00A63344">
        <w:t>tags</w:t>
      </w:r>
      <w:proofErr w:type="spellEnd"/>
      <w:r w:rsidR="00A63344">
        <w:t xml:space="preserve"> </w:t>
      </w:r>
      <w:r w:rsidR="00A63344" w:rsidRPr="003C76BE">
        <w:rPr>
          <w:rStyle w:val="CdigoCar"/>
        </w:rPr>
        <w:t>&lt;</w:t>
      </w:r>
      <w:proofErr w:type="spellStart"/>
      <w:r w:rsidR="00A63344" w:rsidRPr="003C76BE">
        <w:rPr>
          <w:rStyle w:val="CdigoCar"/>
        </w:rPr>
        <w:t>location</w:t>
      </w:r>
      <w:proofErr w:type="spellEnd"/>
      <w:r w:rsidR="00A63344" w:rsidRPr="003C76BE">
        <w:rPr>
          <w:rStyle w:val="CdigoCar"/>
        </w:rPr>
        <w:t xml:space="preserve"> /&gt;</w:t>
      </w:r>
      <w:r w:rsidR="00A63344">
        <w:t xml:space="preserve"> y no hemos conseguido averiguar la razón de este comportamiento.</w:t>
      </w:r>
    </w:p>
    <w:p w:rsidR="00A63344" w:rsidRDefault="0013615D" w:rsidP="003C76BE">
      <w:pPr>
        <w:pStyle w:val="Lista"/>
      </w:pPr>
      <w:r w:rsidRPr="00A711CC">
        <w:t xml:space="preserve">A nivel de modelo se permite que un usuario tenga en favoritos un </w:t>
      </w:r>
      <w:r w:rsidR="003C76BE">
        <w:t>enlace</w:t>
      </w:r>
      <w:r w:rsidRPr="00A711CC">
        <w:t xml:space="preserve"> propio, sin embargo a nivel de web se controla que no pueda hacer esto.</w:t>
      </w:r>
    </w:p>
    <w:p w:rsidR="00F02B52" w:rsidRPr="00A711CC" w:rsidRDefault="007608E1" w:rsidP="003C76BE">
      <w:pPr>
        <w:pStyle w:val="Lista"/>
      </w:pPr>
      <w:r>
        <w:t xml:space="preserve">Aunque las pruebas de unidad se han diseñado se forma exhaustiva se ha observado un comportamiento anormal a la hora de eliminar </w:t>
      </w:r>
      <w:r w:rsidR="00A63344">
        <w:t>entidades que estén relacionadas con otras</w:t>
      </w:r>
      <w:r>
        <w:t xml:space="preserve">. Este comportamiento se puede evitar cargando los elementos usando el método </w:t>
      </w:r>
      <w:proofErr w:type="spellStart"/>
      <w:proofErr w:type="gramStart"/>
      <w:r w:rsidRPr="003C76BE">
        <w:rPr>
          <w:rStyle w:val="CdigoCar"/>
        </w:rPr>
        <w:t>Includes</w:t>
      </w:r>
      <w:proofErr w:type="spellEnd"/>
      <w:r w:rsidRPr="003C76BE">
        <w:rPr>
          <w:rStyle w:val="CdigoCar"/>
        </w:rPr>
        <w:t>(</w:t>
      </w:r>
      <w:proofErr w:type="gramEnd"/>
      <w:r w:rsidRPr="003C76BE">
        <w:rPr>
          <w:rStyle w:val="CdigoCar"/>
        </w:rPr>
        <w:t>)</w:t>
      </w:r>
      <w:r>
        <w:t xml:space="preserve"> en </w:t>
      </w:r>
      <w:proofErr w:type="spellStart"/>
      <w:r w:rsidR="002E7011">
        <w:t>LINQ</w:t>
      </w:r>
      <w:proofErr w:type="spellEnd"/>
      <w:r>
        <w:t xml:space="preserve">. Sin embargo, en caso de que la carga se haga llamando a un método del </w:t>
      </w:r>
      <w:r w:rsidRPr="003C76BE">
        <w:rPr>
          <w:rStyle w:val="CdigoCar"/>
        </w:rPr>
        <w:t>GenericDao</w:t>
      </w:r>
      <w:r>
        <w:t xml:space="preserve"> provisto en el ModelUtil, los elementos relacionados se cargan correctamente</w:t>
      </w:r>
      <w:r w:rsidR="00A63344">
        <w:t xml:space="preserve"> pero a la hora de eliminarlos se lanza una excepción</w:t>
      </w:r>
      <w:r>
        <w:t>.</w:t>
      </w:r>
      <w:r w:rsidR="00A63344">
        <w:t xml:space="preserve"> Desconocemos la causa de este comportamiento y buscamos una alternativa para realizar las pruebas.</w:t>
      </w:r>
    </w:p>
    <w:sectPr w:rsidR="00F02B52" w:rsidRPr="00A711CC" w:rsidSect="005B2939">
      <w:footerReference w:type="default" r:id="rId40"/>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13"/>
      <w:cols w:space="709"/>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7603" w:rsidRDefault="00237603" w:rsidP="00F02B52">
      <w:pPr>
        <w:spacing w:after="0"/>
      </w:pPr>
      <w:r>
        <w:separator/>
      </w:r>
    </w:p>
  </w:endnote>
  <w:endnote w:type="continuationSeparator" w:id="0">
    <w:p w:rsidR="00237603" w:rsidRDefault="00237603" w:rsidP="00F02B5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2B4F" w:rsidRDefault="00412B4F">
    <w:pPr>
      <w:pStyle w:val="Piedepgina"/>
      <w:jc w:val="right"/>
    </w:pPr>
  </w:p>
  <w:p w:rsidR="00412B4F" w:rsidRDefault="00412B4F">
    <w:pPr>
      <w:pStyle w:val="Piedepgina"/>
      <w:jc w:val="right"/>
    </w:pPr>
  </w:p>
  <w:p w:rsidR="00412B4F" w:rsidRDefault="00412B4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2B4F" w:rsidRDefault="004D5758">
    <w:pPr>
      <w:pStyle w:val="Piedepgina"/>
      <w:jc w:val="right"/>
    </w:pPr>
    <w:fldSimple w:instr="PAGE   \* MERGEFORMAT">
      <w:r w:rsidR="001E2C88" w:rsidRPr="001E2C88">
        <w:rPr>
          <w:noProof/>
          <w:lang w:val="fr-FR"/>
        </w:rPr>
        <w:t>18</w:t>
      </w:r>
    </w:fldSimple>
  </w:p>
  <w:p w:rsidR="00412B4F" w:rsidRDefault="00412B4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2B4F" w:rsidRDefault="004D5758">
    <w:pPr>
      <w:pStyle w:val="Piedepgina"/>
      <w:jc w:val="right"/>
    </w:pPr>
    <w:fldSimple w:instr="PAGE   \* MERGEFORMAT">
      <w:r w:rsidR="00412B4F" w:rsidRPr="00664210">
        <w:rPr>
          <w:noProof/>
          <w:lang w:val="fr-FR"/>
        </w:rPr>
        <w:t>13</w:t>
      </w:r>
    </w:fldSimple>
  </w:p>
  <w:p w:rsidR="00412B4F" w:rsidRDefault="00412B4F">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2B4F" w:rsidRDefault="004D5758">
    <w:pPr>
      <w:pStyle w:val="Piedepgina"/>
      <w:jc w:val="right"/>
    </w:pPr>
    <w:fldSimple w:instr="PAGE   \* MERGEFORMAT">
      <w:r w:rsidR="001E2C88" w:rsidRPr="001E2C88">
        <w:rPr>
          <w:noProof/>
          <w:lang w:val="fr-FR"/>
        </w:rPr>
        <w:t>13</w:t>
      </w:r>
    </w:fldSimple>
  </w:p>
  <w:p w:rsidR="00412B4F" w:rsidRDefault="00412B4F">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2B4F" w:rsidRDefault="004D5758">
    <w:pPr>
      <w:pStyle w:val="Piedepgina"/>
      <w:jc w:val="right"/>
    </w:pPr>
    <w:fldSimple w:instr="PAGE   \* MERGEFORMAT">
      <w:r w:rsidR="001E2C88" w:rsidRPr="001E2C88">
        <w:rPr>
          <w:noProof/>
          <w:lang w:val="fr-FR"/>
        </w:rPr>
        <w:t>20</w:t>
      </w:r>
    </w:fldSimple>
  </w:p>
  <w:p w:rsidR="00412B4F" w:rsidRDefault="00412B4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7603" w:rsidRDefault="00237603" w:rsidP="00F02B52">
      <w:pPr>
        <w:spacing w:after="0"/>
      </w:pPr>
      <w:r>
        <w:separator/>
      </w:r>
    </w:p>
  </w:footnote>
  <w:footnote w:type="continuationSeparator" w:id="0">
    <w:p w:rsidR="00237603" w:rsidRDefault="00237603" w:rsidP="00F02B52">
      <w:pPr>
        <w:spacing w:after="0"/>
      </w:pPr>
      <w:r>
        <w:continuationSeparator/>
      </w:r>
    </w:p>
  </w:footnote>
  <w:footnote w:id="1">
    <w:p w:rsidR="00412B4F" w:rsidRPr="00213723" w:rsidRDefault="00412B4F" w:rsidP="00253306">
      <w:pPr>
        <w:pStyle w:val="Textonotapie"/>
        <w:rPr>
          <w:lang w:val="es-ES_tradnl"/>
        </w:rPr>
      </w:pPr>
      <w:r w:rsidRPr="00213723">
        <w:rPr>
          <w:rStyle w:val="Refdenotaalpie"/>
          <w:lang w:val="es-ES_tradnl"/>
        </w:rPr>
        <w:footnoteRef/>
      </w:r>
      <w:r w:rsidRPr="00213723">
        <w:rPr>
          <w:lang w:val="es-ES_tradnl"/>
        </w:rPr>
        <w:t xml:space="preserve"> </w:t>
      </w:r>
      <w:r w:rsidRPr="00213723">
        <w:rPr>
          <w:rFonts w:ascii="Segoe UI" w:hAnsi="Segoe UI" w:cs="Segoe UI"/>
          <w:lang w:val="es-ES_tradnl"/>
        </w:rPr>
        <w:t xml:space="preserve">Para más información sobre configuración de la base de datos consultar documentación del fichero </w:t>
      </w:r>
      <w:r>
        <w:rPr>
          <w:rFonts w:ascii="Segoe UI" w:hAnsi="Segoe UI" w:cs="Segoe UI"/>
          <w:lang w:val="es-ES_tradnl"/>
        </w:rPr>
        <w:t>SQL</w:t>
      </w:r>
      <w:r w:rsidRPr="00213723">
        <w:rPr>
          <w:rFonts w:ascii="Segoe UI" w:hAnsi="Segoe UI" w:cs="Segoe UI"/>
          <w:lang w:val="es-ES_tradnl"/>
        </w:rPr>
        <w:t xml:space="preserve"> en los archivos de la aplicación.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insideV w:val="single" w:sz="18" w:space="0" w:color="808080"/>
      </w:tblBorders>
      <w:tblLayout w:type="fixed"/>
      <w:tblCellMar>
        <w:top w:w="57" w:type="dxa"/>
        <w:left w:w="0" w:type="dxa"/>
        <w:bottom w:w="57" w:type="dxa"/>
        <w:right w:w="227" w:type="dxa"/>
      </w:tblCellMar>
      <w:tblLook w:val="04A0"/>
    </w:tblPr>
    <w:tblGrid>
      <w:gridCol w:w="6951"/>
      <w:gridCol w:w="1780"/>
    </w:tblGrid>
    <w:tr w:rsidR="00412B4F" w:rsidTr="003F3335">
      <w:trPr>
        <w:trHeight w:val="288"/>
      </w:trPr>
      <w:tc>
        <w:tcPr>
          <w:tcW w:w="6861" w:type="dxa"/>
          <w:noWrap/>
        </w:tcPr>
        <w:p w:rsidR="00412B4F" w:rsidRPr="003F3335" w:rsidRDefault="00412B4F">
          <w:pPr>
            <w:pStyle w:val="Encabezado"/>
            <w:jc w:val="right"/>
            <w:rPr>
              <w:rFonts w:ascii="Segoe UI" w:eastAsia="Times New Roman" w:hAnsi="Segoe UI" w:cs="Segoe UI"/>
              <w:b/>
              <w:i/>
              <w:color w:val="BFBFBF" w:themeColor="background1" w:themeShade="BF"/>
              <w:sz w:val="36"/>
              <w:szCs w:val="36"/>
              <w:lang w:val="es-ES_tradnl"/>
            </w:rPr>
          </w:pPr>
          <w:proofErr w:type="spellStart"/>
          <w:r w:rsidRPr="003F3335">
            <w:rPr>
              <w:rFonts w:ascii="Segoe UI" w:eastAsia="Times New Roman" w:hAnsi="Segoe UI" w:cs="Segoe UI"/>
              <w:b/>
              <w:i/>
              <w:color w:val="BFBFBF" w:themeColor="background1" w:themeShade="BF"/>
              <w:sz w:val="36"/>
              <w:szCs w:val="36"/>
              <w:lang w:val="es-ES"/>
            </w:rPr>
            <w:t>WebMovies</w:t>
          </w:r>
          <w:proofErr w:type="spellEnd"/>
        </w:p>
      </w:tc>
      <w:tc>
        <w:tcPr>
          <w:tcW w:w="1757" w:type="dxa"/>
          <w:noWrap/>
          <w:vAlign w:val="center"/>
        </w:tcPr>
        <w:p w:rsidR="00412B4F" w:rsidRPr="003F3335" w:rsidRDefault="00412B4F" w:rsidP="00721196">
          <w:pPr>
            <w:pStyle w:val="Encabezado"/>
            <w:jc w:val="right"/>
            <w:rPr>
              <w:rFonts w:ascii="Segoe UI" w:eastAsia="Times New Roman" w:hAnsi="Segoe UI" w:cs="Segoe UI"/>
              <w:bCs/>
              <w:color w:val="BFBFBF" w:themeColor="background1" w:themeShade="BF"/>
              <w:sz w:val="36"/>
              <w:szCs w:val="36"/>
              <w:lang w:val="es-ES_tradnl"/>
            </w:rPr>
          </w:pPr>
          <w:r w:rsidRPr="003F3335">
            <w:rPr>
              <w:rFonts w:ascii="Segoe UI" w:eastAsia="Times New Roman" w:hAnsi="Segoe UI" w:cs="Segoe UI"/>
              <w:bCs/>
              <w:color w:val="BFBFBF" w:themeColor="background1" w:themeShade="BF"/>
              <w:sz w:val="36"/>
              <w:szCs w:val="36"/>
              <w:lang w:val="es-ES_tradnl"/>
            </w:rPr>
            <w:t>2012</w:t>
          </w:r>
        </w:p>
      </w:tc>
    </w:tr>
  </w:tbl>
  <w:p w:rsidR="00412B4F" w:rsidRDefault="00412B4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2B4F" w:rsidRDefault="00412B4F">
    <w:pPr>
      <w:pStyle w:val="Encabezado"/>
      <w:jc w:val="right"/>
    </w:pPr>
  </w:p>
  <w:p w:rsidR="00412B4F" w:rsidRDefault="00412B4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4B4E0E8"/>
    <w:lvl w:ilvl="0">
      <w:start w:val="1"/>
      <w:numFmt w:val="decimal"/>
      <w:lvlText w:val="%1."/>
      <w:lvlJc w:val="left"/>
      <w:pPr>
        <w:tabs>
          <w:tab w:val="num" w:pos="1492"/>
        </w:tabs>
        <w:ind w:left="1492" w:hanging="360"/>
      </w:pPr>
    </w:lvl>
  </w:abstractNum>
  <w:abstractNum w:abstractNumId="1">
    <w:nsid w:val="FFFFFF7D"/>
    <w:multiLevelType w:val="singleLevel"/>
    <w:tmpl w:val="A54CF84A"/>
    <w:lvl w:ilvl="0">
      <w:start w:val="1"/>
      <w:numFmt w:val="decimal"/>
      <w:lvlText w:val="%1."/>
      <w:lvlJc w:val="left"/>
      <w:pPr>
        <w:tabs>
          <w:tab w:val="num" w:pos="1209"/>
        </w:tabs>
        <w:ind w:left="1209" w:hanging="360"/>
      </w:pPr>
    </w:lvl>
  </w:abstractNum>
  <w:abstractNum w:abstractNumId="2">
    <w:nsid w:val="FFFFFF7E"/>
    <w:multiLevelType w:val="singleLevel"/>
    <w:tmpl w:val="AAAAE884"/>
    <w:lvl w:ilvl="0">
      <w:start w:val="1"/>
      <w:numFmt w:val="decimal"/>
      <w:lvlText w:val="%1."/>
      <w:lvlJc w:val="left"/>
      <w:pPr>
        <w:tabs>
          <w:tab w:val="num" w:pos="926"/>
        </w:tabs>
        <w:ind w:left="926" w:hanging="360"/>
      </w:pPr>
    </w:lvl>
  </w:abstractNum>
  <w:abstractNum w:abstractNumId="3">
    <w:nsid w:val="FFFFFF7F"/>
    <w:multiLevelType w:val="singleLevel"/>
    <w:tmpl w:val="21F64496"/>
    <w:lvl w:ilvl="0">
      <w:start w:val="1"/>
      <w:numFmt w:val="decimal"/>
      <w:lvlText w:val="%1."/>
      <w:lvlJc w:val="left"/>
      <w:pPr>
        <w:tabs>
          <w:tab w:val="num" w:pos="643"/>
        </w:tabs>
        <w:ind w:left="643" w:hanging="360"/>
      </w:pPr>
    </w:lvl>
  </w:abstractNum>
  <w:abstractNum w:abstractNumId="4">
    <w:nsid w:val="FFFFFF80"/>
    <w:multiLevelType w:val="singleLevel"/>
    <w:tmpl w:val="2B14F07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4FCDDC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9000F8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594901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4CE6A86"/>
    <w:lvl w:ilvl="0">
      <w:start w:val="1"/>
      <w:numFmt w:val="decimal"/>
      <w:lvlText w:val="%1."/>
      <w:lvlJc w:val="left"/>
      <w:pPr>
        <w:tabs>
          <w:tab w:val="num" w:pos="360"/>
        </w:tabs>
        <w:ind w:left="360" w:hanging="360"/>
      </w:pPr>
    </w:lvl>
  </w:abstractNum>
  <w:abstractNum w:abstractNumId="9">
    <w:nsid w:val="FFFFFF89"/>
    <w:multiLevelType w:val="singleLevel"/>
    <w:tmpl w:val="C8E6DB10"/>
    <w:lvl w:ilvl="0">
      <w:start w:val="1"/>
      <w:numFmt w:val="bullet"/>
      <w:lvlText w:val=""/>
      <w:lvlJc w:val="left"/>
      <w:pPr>
        <w:tabs>
          <w:tab w:val="num" w:pos="360"/>
        </w:tabs>
        <w:ind w:left="360" w:hanging="360"/>
      </w:pPr>
      <w:rPr>
        <w:rFonts w:ascii="Symbol" w:hAnsi="Symbol" w:hint="default"/>
      </w:rPr>
    </w:lvl>
  </w:abstractNum>
  <w:abstractNum w:abstractNumId="10">
    <w:nsid w:val="04475573"/>
    <w:multiLevelType w:val="hybridMultilevel"/>
    <w:tmpl w:val="559E0F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59C6FF4"/>
    <w:multiLevelType w:val="hybridMultilevel"/>
    <w:tmpl w:val="6122DC64"/>
    <w:lvl w:ilvl="0" w:tplc="707015C4">
      <w:start w:val="3"/>
      <w:numFmt w:val="bullet"/>
      <w:lvlText w:val="-"/>
      <w:lvlJc w:val="left"/>
      <w:pPr>
        <w:ind w:left="1069" w:hanging="360"/>
      </w:pPr>
      <w:rPr>
        <w:rFonts w:ascii="Segoe UI" w:eastAsia="Calibri" w:hAnsi="Segoe UI" w:cs="Segoe U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2">
    <w:nsid w:val="05B24058"/>
    <w:multiLevelType w:val="hybridMultilevel"/>
    <w:tmpl w:val="CC2AF46C"/>
    <w:lvl w:ilvl="0" w:tplc="647AFAE6">
      <w:start w:val="2"/>
      <w:numFmt w:val="bullet"/>
      <w:lvlText w:val="-"/>
      <w:lvlJc w:val="left"/>
      <w:pPr>
        <w:ind w:left="1069" w:hanging="360"/>
      </w:pPr>
      <w:rPr>
        <w:rFonts w:ascii="Segoe UI" w:eastAsia="Calibri" w:hAnsi="Segoe UI" w:cs="Segoe U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3">
    <w:nsid w:val="0DFA72E6"/>
    <w:multiLevelType w:val="hybridMultilevel"/>
    <w:tmpl w:val="8B4A0534"/>
    <w:lvl w:ilvl="0" w:tplc="67720E0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nsid w:val="1AFA2F84"/>
    <w:multiLevelType w:val="hybridMultilevel"/>
    <w:tmpl w:val="9C3415C6"/>
    <w:lvl w:ilvl="0" w:tplc="66EA8FD6">
      <w:start w:val="5"/>
      <w:numFmt w:val="bullet"/>
      <w:lvlText w:val=""/>
      <w:lvlJc w:val="left"/>
      <w:pPr>
        <w:ind w:left="1080" w:hanging="360"/>
      </w:pPr>
      <w:rPr>
        <w:rFonts w:ascii="Symbol" w:eastAsia="Calibri" w:hAnsi="Symbol" w:cs="Segoe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1BE30410"/>
    <w:multiLevelType w:val="hybridMultilevel"/>
    <w:tmpl w:val="0526C4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0B33E15"/>
    <w:multiLevelType w:val="hybridMultilevel"/>
    <w:tmpl w:val="CCD0E1B0"/>
    <w:lvl w:ilvl="0" w:tplc="8F206118">
      <w:start w:val="1"/>
      <w:numFmt w:val="bullet"/>
      <w:pStyle w:val="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7EF367B"/>
    <w:multiLevelType w:val="hybridMultilevel"/>
    <w:tmpl w:val="9BC0B3D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nsid w:val="2AFA0514"/>
    <w:multiLevelType w:val="multilevel"/>
    <w:tmpl w:val="782229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nsid w:val="32DC505C"/>
    <w:multiLevelType w:val="multilevel"/>
    <w:tmpl w:val="782229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nsid w:val="43124FB3"/>
    <w:multiLevelType w:val="hybridMultilevel"/>
    <w:tmpl w:val="51A0EB12"/>
    <w:lvl w:ilvl="0" w:tplc="3C0C292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3C802BC"/>
    <w:multiLevelType w:val="hybridMultilevel"/>
    <w:tmpl w:val="45B830DA"/>
    <w:lvl w:ilvl="0" w:tplc="0C0A001B">
      <w:start w:val="1"/>
      <w:numFmt w:val="low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4B25062E"/>
    <w:multiLevelType w:val="hybridMultilevel"/>
    <w:tmpl w:val="20548E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EF609A4"/>
    <w:multiLevelType w:val="hybridMultilevel"/>
    <w:tmpl w:val="16028A20"/>
    <w:lvl w:ilvl="0" w:tplc="0C0A001B">
      <w:start w:val="1"/>
      <w:numFmt w:val="low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nsid w:val="52467C2C"/>
    <w:multiLevelType w:val="hybridMultilevel"/>
    <w:tmpl w:val="605ACA0E"/>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28F08CC"/>
    <w:multiLevelType w:val="hybridMultilevel"/>
    <w:tmpl w:val="124E9096"/>
    <w:lvl w:ilvl="0" w:tplc="657CC7DE">
      <w:start w:val="3"/>
      <w:numFmt w:val="bullet"/>
      <w:lvlText w:val="-"/>
      <w:lvlJc w:val="left"/>
      <w:pPr>
        <w:ind w:left="1069" w:hanging="360"/>
      </w:pPr>
      <w:rPr>
        <w:rFonts w:ascii="Consolas" w:eastAsia="Calibri" w:hAnsi="Consolas" w:cs="Consolas" w:hint="default"/>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6">
    <w:nsid w:val="66004FB8"/>
    <w:multiLevelType w:val="hybridMultilevel"/>
    <w:tmpl w:val="2E5C093A"/>
    <w:lvl w:ilvl="0" w:tplc="C20E4854">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7">
    <w:nsid w:val="68541C6E"/>
    <w:multiLevelType w:val="multilevel"/>
    <w:tmpl w:val="A61886EE"/>
    <w:lvl w:ilvl="0">
      <w:start w:val="1"/>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28">
    <w:nsid w:val="6D3B3470"/>
    <w:multiLevelType w:val="multilevel"/>
    <w:tmpl w:val="C832C434"/>
    <w:lvl w:ilvl="0">
      <w:start w:val="1"/>
      <w:numFmt w:val="decimal"/>
      <w:pStyle w:val="Ttulo1"/>
      <w:lvlText w:val="%1."/>
      <w:lvlJc w:val="left"/>
      <w:pPr>
        <w:ind w:left="720" w:hanging="360"/>
      </w:pPr>
    </w:lvl>
    <w:lvl w:ilvl="1">
      <w:start w:val="1"/>
      <w:numFmt w:val="decimal"/>
      <w:isLgl/>
      <w:lvlText w:val="%1.%2."/>
      <w:lvlJc w:val="left"/>
      <w:pPr>
        <w:ind w:left="1288" w:hanging="720"/>
      </w:pPr>
      <w:rPr>
        <w:rFonts w:hint="default"/>
      </w:rPr>
    </w:lvl>
    <w:lvl w:ilvl="2">
      <w:start w:val="1"/>
      <w:numFmt w:val="decimal"/>
      <w:isLgl/>
      <w:lvlText w:val="%1.%2.%3."/>
      <w:lvlJc w:val="left"/>
      <w:pPr>
        <w:ind w:left="1856" w:hanging="1080"/>
      </w:pPr>
      <w:rPr>
        <w:rFonts w:hint="default"/>
      </w:rPr>
    </w:lvl>
    <w:lvl w:ilvl="3">
      <w:start w:val="1"/>
      <w:numFmt w:val="decimal"/>
      <w:isLgl/>
      <w:lvlText w:val="%1.%2.%3.%4."/>
      <w:lvlJc w:val="left"/>
      <w:pPr>
        <w:ind w:left="2424" w:hanging="1440"/>
      </w:pPr>
      <w:rPr>
        <w:rFonts w:hint="default"/>
      </w:rPr>
    </w:lvl>
    <w:lvl w:ilvl="4">
      <w:start w:val="1"/>
      <w:numFmt w:val="decimal"/>
      <w:isLgl/>
      <w:lvlText w:val="%1.%2.%3.%4.%5."/>
      <w:lvlJc w:val="left"/>
      <w:pPr>
        <w:ind w:left="2992" w:hanging="1800"/>
      </w:pPr>
      <w:rPr>
        <w:rFonts w:hint="default"/>
      </w:rPr>
    </w:lvl>
    <w:lvl w:ilvl="5">
      <w:start w:val="1"/>
      <w:numFmt w:val="decimal"/>
      <w:isLgl/>
      <w:lvlText w:val="%1.%2.%3.%4.%5.%6."/>
      <w:lvlJc w:val="left"/>
      <w:pPr>
        <w:ind w:left="3560" w:hanging="2160"/>
      </w:pPr>
      <w:rPr>
        <w:rFonts w:hint="default"/>
      </w:rPr>
    </w:lvl>
    <w:lvl w:ilvl="6">
      <w:start w:val="1"/>
      <w:numFmt w:val="decimal"/>
      <w:isLgl/>
      <w:lvlText w:val="%1.%2.%3.%4.%5.%6.%7."/>
      <w:lvlJc w:val="left"/>
      <w:pPr>
        <w:ind w:left="4128" w:hanging="2520"/>
      </w:pPr>
      <w:rPr>
        <w:rFonts w:hint="default"/>
      </w:rPr>
    </w:lvl>
    <w:lvl w:ilvl="7">
      <w:start w:val="1"/>
      <w:numFmt w:val="decimal"/>
      <w:isLgl/>
      <w:lvlText w:val="%1.%2.%3.%4.%5.%6.%7.%8."/>
      <w:lvlJc w:val="left"/>
      <w:pPr>
        <w:ind w:left="4336" w:hanging="2520"/>
      </w:pPr>
      <w:rPr>
        <w:rFonts w:hint="default"/>
      </w:rPr>
    </w:lvl>
    <w:lvl w:ilvl="8">
      <w:start w:val="1"/>
      <w:numFmt w:val="decimal"/>
      <w:isLgl/>
      <w:lvlText w:val="%1.%2.%3.%4.%5.%6.%7.%8.%9."/>
      <w:lvlJc w:val="left"/>
      <w:pPr>
        <w:ind w:left="4904" w:hanging="2880"/>
      </w:pPr>
      <w:rPr>
        <w:rFonts w:hint="default"/>
      </w:rPr>
    </w:lvl>
  </w:abstractNum>
  <w:abstractNum w:abstractNumId="29">
    <w:nsid w:val="6E63262D"/>
    <w:multiLevelType w:val="hybridMultilevel"/>
    <w:tmpl w:val="A3C8AF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6F5A1C03"/>
    <w:multiLevelType w:val="hybridMultilevel"/>
    <w:tmpl w:val="00C010AA"/>
    <w:lvl w:ilvl="0" w:tplc="AA1C817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F670753"/>
    <w:multiLevelType w:val="hybridMultilevel"/>
    <w:tmpl w:val="3676B0C6"/>
    <w:lvl w:ilvl="0" w:tplc="727691C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4B47866"/>
    <w:multiLevelType w:val="hybridMultilevel"/>
    <w:tmpl w:val="019643BC"/>
    <w:lvl w:ilvl="0" w:tplc="C1E2752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nsid w:val="7F90068B"/>
    <w:multiLevelType w:val="hybridMultilevel"/>
    <w:tmpl w:val="5840EBB8"/>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FF53595"/>
    <w:multiLevelType w:val="hybridMultilevel"/>
    <w:tmpl w:val="9C90EBE6"/>
    <w:lvl w:ilvl="0" w:tplc="9522C7AE">
      <w:start w:val="2"/>
      <w:numFmt w:val="bullet"/>
      <w:lvlText w:val="-"/>
      <w:lvlJc w:val="left"/>
      <w:pPr>
        <w:ind w:left="1069" w:hanging="360"/>
      </w:pPr>
      <w:rPr>
        <w:rFonts w:ascii="Segoe UI" w:eastAsia="Calibri" w:hAnsi="Segoe UI" w:cs="Segoe U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abstractNumId w:val="15"/>
  </w:num>
  <w:num w:numId="2">
    <w:abstractNumId w:val="18"/>
  </w:num>
  <w:num w:numId="3">
    <w:abstractNumId w:val="21"/>
  </w:num>
  <w:num w:numId="4">
    <w:abstractNumId w:val="23"/>
  </w:num>
  <w:num w:numId="5">
    <w:abstractNumId w:val="17"/>
  </w:num>
  <w:num w:numId="6">
    <w:abstractNumId w:val="27"/>
  </w:num>
  <w:num w:numId="7">
    <w:abstractNumId w:val="32"/>
  </w:num>
  <w:num w:numId="8">
    <w:abstractNumId w:val="14"/>
  </w:num>
  <w:num w:numId="9">
    <w:abstractNumId w:val="29"/>
  </w:num>
  <w:num w:numId="10">
    <w:abstractNumId w:val="19"/>
  </w:num>
  <w:num w:numId="11">
    <w:abstractNumId w:val="13"/>
  </w:num>
  <w:num w:numId="12">
    <w:abstractNumId w:val="10"/>
  </w:num>
  <w:num w:numId="13">
    <w:abstractNumId w:val="26"/>
  </w:num>
  <w:num w:numId="14">
    <w:abstractNumId w:val="22"/>
  </w:num>
  <w:num w:numId="15">
    <w:abstractNumId w:val="24"/>
  </w:num>
  <w:num w:numId="16">
    <w:abstractNumId w:val="33"/>
  </w:num>
  <w:num w:numId="17">
    <w:abstractNumId w:val="20"/>
  </w:num>
  <w:num w:numId="18">
    <w:abstractNumId w:val="31"/>
  </w:num>
  <w:num w:numId="19">
    <w:abstractNumId w:val="30"/>
  </w:num>
  <w:num w:numId="20">
    <w:abstractNumId w:val="28"/>
  </w:num>
  <w:num w:numId="21">
    <w:abstractNumId w:val="12"/>
  </w:num>
  <w:num w:numId="22">
    <w:abstractNumId w:val="34"/>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 w:numId="33">
    <w:abstractNumId w:val="16"/>
  </w:num>
  <w:num w:numId="34">
    <w:abstractNumId w:val="28"/>
  </w:num>
  <w:num w:numId="35">
    <w:abstractNumId w:val="11"/>
  </w:num>
  <w:num w:numId="36">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4"/>
  <w:defaultTabStop w:val="709"/>
  <w:hyphenationZone w:val="425"/>
  <w:characterSpacingControl w:val="doNotCompress"/>
  <w:hdrShapeDefaults>
    <o:shapedefaults v:ext="edit" spidmax="9218"/>
  </w:hdrShapeDefaults>
  <w:footnotePr>
    <w:footnote w:id="-1"/>
    <w:footnote w:id="0"/>
  </w:footnotePr>
  <w:endnotePr>
    <w:endnote w:id="-1"/>
    <w:endnote w:id="0"/>
  </w:endnotePr>
  <w:compat/>
  <w:rsids>
    <w:rsidRoot w:val="000C7FE8"/>
    <w:rsid w:val="00020209"/>
    <w:rsid w:val="00021453"/>
    <w:rsid w:val="00025C31"/>
    <w:rsid w:val="00030A93"/>
    <w:rsid w:val="00031CC7"/>
    <w:rsid w:val="0004283C"/>
    <w:rsid w:val="00056DE6"/>
    <w:rsid w:val="00071B5E"/>
    <w:rsid w:val="00077B8B"/>
    <w:rsid w:val="00087117"/>
    <w:rsid w:val="000A0FC1"/>
    <w:rsid w:val="000A2566"/>
    <w:rsid w:val="000B6489"/>
    <w:rsid w:val="000C77C4"/>
    <w:rsid w:val="000C7FE8"/>
    <w:rsid w:val="000D3405"/>
    <w:rsid w:val="000D74E1"/>
    <w:rsid w:val="000E5CD7"/>
    <w:rsid w:val="00102B24"/>
    <w:rsid w:val="00104CE4"/>
    <w:rsid w:val="001125AC"/>
    <w:rsid w:val="0011450A"/>
    <w:rsid w:val="001205B6"/>
    <w:rsid w:val="001332FD"/>
    <w:rsid w:val="0013615D"/>
    <w:rsid w:val="00146AD1"/>
    <w:rsid w:val="00154703"/>
    <w:rsid w:val="0016586D"/>
    <w:rsid w:val="00166962"/>
    <w:rsid w:val="00176DE4"/>
    <w:rsid w:val="00183C2F"/>
    <w:rsid w:val="001846CF"/>
    <w:rsid w:val="001A2F02"/>
    <w:rsid w:val="001B15DE"/>
    <w:rsid w:val="001B7AA0"/>
    <w:rsid w:val="001C4825"/>
    <w:rsid w:val="001D113E"/>
    <w:rsid w:val="001D486B"/>
    <w:rsid w:val="001E1E2F"/>
    <w:rsid w:val="001E2C88"/>
    <w:rsid w:val="001E3E8F"/>
    <w:rsid w:val="00203535"/>
    <w:rsid w:val="002072AC"/>
    <w:rsid w:val="00213723"/>
    <w:rsid w:val="002221CA"/>
    <w:rsid w:val="00225AD0"/>
    <w:rsid w:val="002265FB"/>
    <w:rsid w:val="002353E9"/>
    <w:rsid w:val="0023584C"/>
    <w:rsid w:val="00237603"/>
    <w:rsid w:val="00252A92"/>
    <w:rsid w:val="00253306"/>
    <w:rsid w:val="00260B8D"/>
    <w:rsid w:val="00277EEF"/>
    <w:rsid w:val="00291471"/>
    <w:rsid w:val="00297DE7"/>
    <w:rsid w:val="002A0A2E"/>
    <w:rsid w:val="002A5A38"/>
    <w:rsid w:val="002B3FD0"/>
    <w:rsid w:val="002C4143"/>
    <w:rsid w:val="002C470B"/>
    <w:rsid w:val="002D421F"/>
    <w:rsid w:val="002E7011"/>
    <w:rsid w:val="002F6E8B"/>
    <w:rsid w:val="00303014"/>
    <w:rsid w:val="00316A0C"/>
    <w:rsid w:val="003207F1"/>
    <w:rsid w:val="003307FD"/>
    <w:rsid w:val="0033173E"/>
    <w:rsid w:val="003328DE"/>
    <w:rsid w:val="00332E8B"/>
    <w:rsid w:val="00333B9A"/>
    <w:rsid w:val="003444F6"/>
    <w:rsid w:val="00361B30"/>
    <w:rsid w:val="0037344C"/>
    <w:rsid w:val="00373A85"/>
    <w:rsid w:val="00376300"/>
    <w:rsid w:val="003809EE"/>
    <w:rsid w:val="00384521"/>
    <w:rsid w:val="00385E91"/>
    <w:rsid w:val="0039794A"/>
    <w:rsid w:val="003A7888"/>
    <w:rsid w:val="003B4846"/>
    <w:rsid w:val="003B51A2"/>
    <w:rsid w:val="003B57F2"/>
    <w:rsid w:val="003C05FE"/>
    <w:rsid w:val="003C5D00"/>
    <w:rsid w:val="003C76BE"/>
    <w:rsid w:val="003D19B0"/>
    <w:rsid w:val="003E4212"/>
    <w:rsid w:val="003F3335"/>
    <w:rsid w:val="004023F2"/>
    <w:rsid w:val="004075EC"/>
    <w:rsid w:val="00410164"/>
    <w:rsid w:val="0041075B"/>
    <w:rsid w:val="00412B4F"/>
    <w:rsid w:val="004252E2"/>
    <w:rsid w:val="0042575B"/>
    <w:rsid w:val="00430E0A"/>
    <w:rsid w:val="00440D93"/>
    <w:rsid w:val="0044756E"/>
    <w:rsid w:val="00457DA5"/>
    <w:rsid w:val="00474A50"/>
    <w:rsid w:val="004802AA"/>
    <w:rsid w:val="00484528"/>
    <w:rsid w:val="004962D0"/>
    <w:rsid w:val="004A2849"/>
    <w:rsid w:val="004A35B1"/>
    <w:rsid w:val="004B16CB"/>
    <w:rsid w:val="004D5758"/>
    <w:rsid w:val="004E22DB"/>
    <w:rsid w:val="004E7BD2"/>
    <w:rsid w:val="0050509A"/>
    <w:rsid w:val="005055B0"/>
    <w:rsid w:val="005100AA"/>
    <w:rsid w:val="005141B5"/>
    <w:rsid w:val="00525AC6"/>
    <w:rsid w:val="00530BE4"/>
    <w:rsid w:val="00531C0A"/>
    <w:rsid w:val="00533BED"/>
    <w:rsid w:val="0054558B"/>
    <w:rsid w:val="00551670"/>
    <w:rsid w:val="00590BBB"/>
    <w:rsid w:val="00596D70"/>
    <w:rsid w:val="005A00E8"/>
    <w:rsid w:val="005B2939"/>
    <w:rsid w:val="005B2AC7"/>
    <w:rsid w:val="005B60E8"/>
    <w:rsid w:val="005C3223"/>
    <w:rsid w:val="005D185E"/>
    <w:rsid w:val="005D2F18"/>
    <w:rsid w:val="005E2053"/>
    <w:rsid w:val="005E3255"/>
    <w:rsid w:val="005F0F58"/>
    <w:rsid w:val="005F1EF0"/>
    <w:rsid w:val="00602116"/>
    <w:rsid w:val="0062565D"/>
    <w:rsid w:val="00627C16"/>
    <w:rsid w:val="00630BD7"/>
    <w:rsid w:val="006339BE"/>
    <w:rsid w:val="00633C4A"/>
    <w:rsid w:val="00662E44"/>
    <w:rsid w:val="00664210"/>
    <w:rsid w:val="00682796"/>
    <w:rsid w:val="00686EA0"/>
    <w:rsid w:val="006913BE"/>
    <w:rsid w:val="00692998"/>
    <w:rsid w:val="006950C3"/>
    <w:rsid w:val="006A5746"/>
    <w:rsid w:val="006A7633"/>
    <w:rsid w:val="006B1852"/>
    <w:rsid w:val="006B2B8C"/>
    <w:rsid w:val="006C74A6"/>
    <w:rsid w:val="006D08DD"/>
    <w:rsid w:val="006D65A8"/>
    <w:rsid w:val="006E0E81"/>
    <w:rsid w:val="006F2042"/>
    <w:rsid w:val="00707506"/>
    <w:rsid w:val="00721196"/>
    <w:rsid w:val="007241D9"/>
    <w:rsid w:val="00731F56"/>
    <w:rsid w:val="0073359D"/>
    <w:rsid w:val="00753F7B"/>
    <w:rsid w:val="007608E1"/>
    <w:rsid w:val="00763488"/>
    <w:rsid w:val="00781AA2"/>
    <w:rsid w:val="007833E9"/>
    <w:rsid w:val="00796658"/>
    <w:rsid w:val="007A4AA5"/>
    <w:rsid w:val="007A5CFE"/>
    <w:rsid w:val="007B06B3"/>
    <w:rsid w:val="007B53C5"/>
    <w:rsid w:val="007C2C45"/>
    <w:rsid w:val="007C7F3C"/>
    <w:rsid w:val="007D0462"/>
    <w:rsid w:val="007D62C1"/>
    <w:rsid w:val="007E1CDB"/>
    <w:rsid w:val="007E5102"/>
    <w:rsid w:val="007E5C10"/>
    <w:rsid w:val="007E66A7"/>
    <w:rsid w:val="007E7839"/>
    <w:rsid w:val="007F0C85"/>
    <w:rsid w:val="007F7561"/>
    <w:rsid w:val="007F7ECB"/>
    <w:rsid w:val="00805E6E"/>
    <w:rsid w:val="00812234"/>
    <w:rsid w:val="00812D1C"/>
    <w:rsid w:val="0081390C"/>
    <w:rsid w:val="00823E78"/>
    <w:rsid w:val="0082507E"/>
    <w:rsid w:val="00826791"/>
    <w:rsid w:val="00833BC4"/>
    <w:rsid w:val="00836C8A"/>
    <w:rsid w:val="00847758"/>
    <w:rsid w:val="00860D27"/>
    <w:rsid w:val="0086105D"/>
    <w:rsid w:val="008843AE"/>
    <w:rsid w:val="0088688D"/>
    <w:rsid w:val="00890B04"/>
    <w:rsid w:val="00891A66"/>
    <w:rsid w:val="008A08AD"/>
    <w:rsid w:val="008A4AC1"/>
    <w:rsid w:val="008B521E"/>
    <w:rsid w:val="008D26C8"/>
    <w:rsid w:val="008D396B"/>
    <w:rsid w:val="008F7085"/>
    <w:rsid w:val="00900140"/>
    <w:rsid w:val="00900545"/>
    <w:rsid w:val="0091776D"/>
    <w:rsid w:val="00917D80"/>
    <w:rsid w:val="00920288"/>
    <w:rsid w:val="00930978"/>
    <w:rsid w:val="009543BC"/>
    <w:rsid w:val="009616F3"/>
    <w:rsid w:val="00961E72"/>
    <w:rsid w:val="00973955"/>
    <w:rsid w:val="00986BCC"/>
    <w:rsid w:val="009A26CF"/>
    <w:rsid w:val="009A34B1"/>
    <w:rsid w:val="009B0A1A"/>
    <w:rsid w:val="009B5570"/>
    <w:rsid w:val="009C6B78"/>
    <w:rsid w:val="009E17E5"/>
    <w:rsid w:val="009E3BA8"/>
    <w:rsid w:val="009F1B24"/>
    <w:rsid w:val="009F7867"/>
    <w:rsid w:val="00A00544"/>
    <w:rsid w:val="00A02C6B"/>
    <w:rsid w:val="00A053E2"/>
    <w:rsid w:val="00A17B2D"/>
    <w:rsid w:val="00A30E65"/>
    <w:rsid w:val="00A31A57"/>
    <w:rsid w:val="00A3546B"/>
    <w:rsid w:val="00A3603B"/>
    <w:rsid w:val="00A43D73"/>
    <w:rsid w:val="00A462BC"/>
    <w:rsid w:val="00A60777"/>
    <w:rsid w:val="00A61075"/>
    <w:rsid w:val="00A63344"/>
    <w:rsid w:val="00A711CC"/>
    <w:rsid w:val="00A73AA7"/>
    <w:rsid w:val="00A92A1F"/>
    <w:rsid w:val="00A94854"/>
    <w:rsid w:val="00A962DB"/>
    <w:rsid w:val="00AA0B34"/>
    <w:rsid w:val="00AB38A7"/>
    <w:rsid w:val="00AB6ED4"/>
    <w:rsid w:val="00AC67C4"/>
    <w:rsid w:val="00AD087F"/>
    <w:rsid w:val="00AE522C"/>
    <w:rsid w:val="00AE528F"/>
    <w:rsid w:val="00AF0DE5"/>
    <w:rsid w:val="00AF73A8"/>
    <w:rsid w:val="00B01D99"/>
    <w:rsid w:val="00B133D6"/>
    <w:rsid w:val="00B15AB7"/>
    <w:rsid w:val="00B42B75"/>
    <w:rsid w:val="00B431D7"/>
    <w:rsid w:val="00B43240"/>
    <w:rsid w:val="00B44E67"/>
    <w:rsid w:val="00B4791A"/>
    <w:rsid w:val="00B611E0"/>
    <w:rsid w:val="00B616E4"/>
    <w:rsid w:val="00B65144"/>
    <w:rsid w:val="00B65B1F"/>
    <w:rsid w:val="00B66B9D"/>
    <w:rsid w:val="00B75293"/>
    <w:rsid w:val="00B828E1"/>
    <w:rsid w:val="00B83696"/>
    <w:rsid w:val="00B95242"/>
    <w:rsid w:val="00B95692"/>
    <w:rsid w:val="00B95824"/>
    <w:rsid w:val="00BC04EE"/>
    <w:rsid w:val="00BC10EB"/>
    <w:rsid w:val="00BD66C1"/>
    <w:rsid w:val="00BE183D"/>
    <w:rsid w:val="00BE3378"/>
    <w:rsid w:val="00BE7A8E"/>
    <w:rsid w:val="00BF0F2F"/>
    <w:rsid w:val="00C10531"/>
    <w:rsid w:val="00C27F8B"/>
    <w:rsid w:val="00C31267"/>
    <w:rsid w:val="00C365A2"/>
    <w:rsid w:val="00C37D39"/>
    <w:rsid w:val="00C43B24"/>
    <w:rsid w:val="00C46615"/>
    <w:rsid w:val="00C56A89"/>
    <w:rsid w:val="00C71C5E"/>
    <w:rsid w:val="00C72A63"/>
    <w:rsid w:val="00C73DBE"/>
    <w:rsid w:val="00CD4439"/>
    <w:rsid w:val="00CD4960"/>
    <w:rsid w:val="00CE17AC"/>
    <w:rsid w:val="00CF2FBF"/>
    <w:rsid w:val="00CF7DE8"/>
    <w:rsid w:val="00D022EA"/>
    <w:rsid w:val="00D13732"/>
    <w:rsid w:val="00D13B1E"/>
    <w:rsid w:val="00D15549"/>
    <w:rsid w:val="00D223BE"/>
    <w:rsid w:val="00D32049"/>
    <w:rsid w:val="00D44E77"/>
    <w:rsid w:val="00D516B1"/>
    <w:rsid w:val="00D522CF"/>
    <w:rsid w:val="00D52552"/>
    <w:rsid w:val="00D60595"/>
    <w:rsid w:val="00D71E85"/>
    <w:rsid w:val="00D95A08"/>
    <w:rsid w:val="00DA4CBA"/>
    <w:rsid w:val="00DB1934"/>
    <w:rsid w:val="00DC77A7"/>
    <w:rsid w:val="00DD13C0"/>
    <w:rsid w:val="00DF5953"/>
    <w:rsid w:val="00DF7F8E"/>
    <w:rsid w:val="00E0063F"/>
    <w:rsid w:val="00E109EA"/>
    <w:rsid w:val="00E12B99"/>
    <w:rsid w:val="00E15FC7"/>
    <w:rsid w:val="00E1732F"/>
    <w:rsid w:val="00E20399"/>
    <w:rsid w:val="00E257AE"/>
    <w:rsid w:val="00E31312"/>
    <w:rsid w:val="00E421DE"/>
    <w:rsid w:val="00E478F6"/>
    <w:rsid w:val="00E53AAD"/>
    <w:rsid w:val="00E76A13"/>
    <w:rsid w:val="00E81D83"/>
    <w:rsid w:val="00E83CBE"/>
    <w:rsid w:val="00E96B89"/>
    <w:rsid w:val="00EA552C"/>
    <w:rsid w:val="00EB02BA"/>
    <w:rsid w:val="00EB5C9E"/>
    <w:rsid w:val="00ED750D"/>
    <w:rsid w:val="00F02B52"/>
    <w:rsid w:val="00F042DB"/>
    <w:rsid w:val="00F21F4F"/>
    <w:rsid w:val="00F22BA0"/>
    <w:rsid w:val="00F25519"/>
    <w:rsid w:val="00F32F7E"/>
    <w:rsid w:val="00F421B3"/>
    <w:rsid w:val="00F51170"/>
    <w:rsid w:val="00F63217"/>
    <w:rsid w:val="00F66466"/>
    <w:rsid w:val="00F84FDA"/>
    <w:rsid w:val="00F86B83"/>
    <w:rsid w:val="00F873B6"/>
    <w:rsid w:val="00FA0C12"/>
    <w:rsid w:val="00FA5B60"/>
    <w:rsid w:val="00FB1F9B"/>
    <w:rsid w:val="00FB377C"/>
    <w:rsid w:val="00FB6D29"/>
    <w:rsid w:val="00FC10D7"/>
    <w:rsid w:val="00FC7D89"/>
    <w:rsid w:val="00FD0E00"/>
    <w:rsid w:val="00FD34FC"/>
    <w:rsid w:val="00FE06EB"/>
    <w:rsid w:val="00FF2A34"/>
    <w:rsid w:val="00FF3ED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DE5"/>
    <w:pPr>
      <w:spacing w:after="240"/>
      <w:ind w:firstLine="709"/>
    </w:pPr>
    <w:rPr>
      <w:rFonts w:ascii="Segoe UI" w:hAnsi="Segoe UI"/>
      <w:sz w:val="24"/>
      <w:szCs w:val="22"/>
      <w:lang w:val="es-ES_tradnl" w:eastAsia="en-US"/>
    </w:rPr>
  </w:style>
  <w:style w:type="paragraph" w:styleId="Ttulo1">
    <w:name w:val="heading 1"/>
    <w:basedOn w:val="Ttulo"/>
    <w:next w:val="Ttulo"/>
    <w:link w:val="Ttulo1Car"/>
    <w:uiPriority w:val="9"/>
    <w:qFormat/>
    <w:rsid w:val="009B5570"/>
    <w:pPr>
      <w:keepNext/>
      <w:numPr>
        <w:numId w:val="20"/>
      </w:numPr>
      <w:spacing w:before="100" w:beforeAutospacing="1"/>
      <w:outlineLvl w:val="0"/>
    </w:pPr>
    <w:rPr>
      <w:bCs/>
      <w:kern w:val="32"/>
      <w:szCs w:val="32"/>
      <w:lang w:val="gl-ES"/>
    </w:rPr>
  </w:style>
  <w:style w:type="paragraph" w:styleId="Ttulo2">
    <w:name w:val="heading 2"/>
    <w:basedOn w:val="Normal"/>
    <w:next w:val="Normal"/>
    <w:link w:val="Ttulo2Car"/>
    <w:uiPriority w:val="9"/>
    <w:unhideWhenUsed/>
    <w:qFormat/>
    <w:rsid w:val="002E7011"/>
    <w:pPr>
      <w:keepNext/>
      <w:spacing w:before="360" w:after="360"/>
      <w:ind w:firstLine="0"/>
      <w:outlineLvl w:val="1"/>
    </w:pPr>
    <w:rPr>
      <w:rFonts w:eastAsia="Times New Roman"/>
      <w:b/>
      <w:bCs/>
      <w:iCs/>
      <w:sz w:val="36"/>
      <w:szCs w:val="28"/>
      <w:lang w:val="gl-ES"/>
    </w:rPr>
  </w:style>
  <w:style w:type="paragraph" w:styleId="Ttulo3">
    <w:name w:val="heading 3"/>
    <w:basedOn w:val="Ttulo2"/>
    <w:next w:val="Normal"/>
    <w:link w:val="Ttulo3Car"/>
    <w:uiPriority w:val="9"/>
    <w:unhideWhenUsed/>
    <w:qFormat/>
    <w:rsid w:val="00917D80"/>
    <w:pPr>
      <w:keepLines/>
      <w:spacing w:before="0" w:after="240"/>
      <w:ind w:left="709"/>
      <w:outlineLvl w:val="2"/>
    </w:pPr>
    <w:rPr>
      <w:rFonts w:eastAsiaTheme="majorEastAsia" w:cstheme="majorBidi"/>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B5570"/>
    <w:pPr>
      <w:pBdr>
        <w:bottom w:val="single" w:sz="8" w:space="4" w:color="4F81BD"/>
      </w:pBdr>
      <w:spacing w:after="480"/>
      <w:contextualSpacing/>
    </w:pPr>
    <w:rPr>
      <w:rFonts w:eastAsia="Times New Roman"/>
      <w:color w:val="17365D"/>
      <w:spacing w:val="5"/>
      <w:kern w:val="28"/>
      <w:sz w:val="48"/>
      <w:szCs w:val="52"/>
    </w:rPr>
  </w:style>
  <w:style w:type="character" w:customStyle="1" w:styleId="TtuloCar">
    <w:name w:val="Título Car"/>
    <w:link w:val="Ttulo"/>
    <w:uiPriority w:val="10"/>
    <w:rsid w:val="009B5570"/>
    <w:rPr>
      <w:rFonts w:ascii="Segoe UI" w:eastAsia="Times New Roman" w:hAnsi="Segoe UI"/>
      <w:color w:val="17365D"/>
      <w:spacing w:val="5"/>
      <w:kern w:val="28"/>
      <w:sz w:val="48"/>
      <w:szCs w:val="52"/>
    </w:rPr>
  </w:style>
  <w:style w:type="paragraph" w:styleId="Subttulo">
    <w:name w:val="Subtitle"/>
    <w:basedOn w:val="Normal"/>
    <w:next w:val="Normal"/>
    <w:link w:val="SubttuloCar"/>
    <w:uiPriority w:val="11"/>
    <w:qFormat/>
    <w:rsid w:val="000C7FE8"/>
    <w:pPr>
      <w:numPr>
        <w:ilvl w:val="1"/>
      </w:numPr>
      <w:ind w:firstLine="709"/>
    </w:pPr>
    <w:rPr>
      <w:rFonts w:ascii="Cambria" w:eastAsia="Times New Roman" w:hAnsi="Cambria"/>
      <w:i/>
      <w:iCs/>
      <w:color w:val="4F81BD"/>
      <w:spacing w:val="15"/>
      <w:szCs w:val="24"/>
    </w:rPr>
  </w:style>
  <w:style w:type="character" w:customStyle="1" w:styleId="SubttuloCar">
    <w:name w:val="Subtítulo Car"/>
    <w:link w:val="Subttulo"/>
    <w:uiPriority w:val="11"/>
    <w:rsid w:val="000C7FE8"/>
    <w:rPr>
      <w:rFonts w:ascii="Cambria" w:eastAsia="Times New Roman" w:hAnsi="Cambria"/>
      <w:i/>
      <w:iCs/>
      <w:color w:val="4F81BD"/>
      <w:spacing w:val="15"/>
      <w:sz w:val="24"/>
      <w:szCs w:val="24"/>
    </w:rPr>
  </w:style>
  <w:style w:type="paragraph" w:styleId="Textodeglobo">
    <w:name w:val="Balloon Text"/>
    <w:basedOn w:val="Normal"/>
    <w:link w:val="TextodegloboCar"/>
    <w:uiPriority w:val="99"/>
    <w:semiHidden/>
    <w:unhideWhenUsed/>
    <w:rsid w:val="000C7FE8"/>
    <w:pPr>
      <w:spacing w:after="0"/>
    </w:pPr>
    <w:rPr>
      <w:rFonts w:ascii="Tahoma" w:hAnsi="Tahoma"/>
      <w:sz w:val="16"/>
      <w:szCs w:val="16"/>
      <w:lang w:val="gl-ES"/>
    </w:rPr>
  </w:style>
  <w:style w:type="character" w:customStyle="1" w:styleId="TextodegloboCar">
    <w:name w:val="Texto de globo Car"/>
    <w:link w:val="Textodeglobo"/>
    <w:uiPriority w:val="99"/>
    <w:semiHidden/>
    <w:rsid w:val="000C7FE8"/>
    <w:rPr>
      <w:rFonts w:ascii="Tahoma" w:hAnsi="Tahoma" w:cs="Tahoma"/>
      <w:sz w:val="16"/>
      <w:szCs w:val="16"/>
      <w:lang w:val="gl-ES" w:eastAsia="en-US"/>
    </w:rPr>
  </w:style>
  <w:style w:type="table" w:styleId="Tablaconcuadrcula">
    <w:name w:val="Table Grid"/>
    <w:basedOn w:val="Tablanormal"/>
    <w:uiPriority w:val="1"/>
    <w:rsid w:val="000C7FE8"/>
    <w:rPr>
      <w:rFonts w:eastAsia="Times New Roman"/>
      <w:sz w:val="22"/>
      <w:szCs w:val="22"/>
      <w:lang w:val="fr-FR" w:eastAsia="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inespaciado">
    <w:name w:val="No Spacing"/>
    <w:basedOn w:val="Normal"/>
    <w:uiPriority w:val="1"/>
    <w:qFormat/>
    <w:rsid w:val="000C7FE8"/>
    <w:pPr>
      <w:spacing w:after="0"/>
    </w:pPr>
    <w:rPr>
      <w:rFonts w:ascii="Calibri" w:eastAsia="Times New Roman" w:hAnsi="Calibri"/>
      <w:color w:val="000000"/>
      <w:lang w:val="fr-FR" w:eastAsia="fr-FR"/>
    </w:rPr>
  </w:style>
  <w:style w:type="paragraph" w:styleId="Encabezado">
    <w:name w:val="header"/>
    <w:basedOn w:val="Normal"/>
    <w:link w:val="EncabezadoCar"/>
    <w:uiPriority w:val="99"/>
    <w:unhideWhenUsed/>
    <w:rsid w:val="00F02B52"/>
    <w:pPr>
      <w:tabs>
        <w:tab w:val="center" w:pos="4252"/>
        <w:tab w:val="right" w:pos="8504"/>
      </w:tabs>
    </w:pPr>
    <w:rPr>
      <w:rFonts w:ascii="Calibri" w:hAnsi="Calibri"/>
      <w:lang w:val="gl-ES"/>
    </w:rPr>
  </w:style>
  <w:style w:type="character" w:customStyle="1" w:styleId="EncabezadoCar">
    <w:name w:val="Encabezado Car"/>
    <w:link w:val="Encabezado"/>
    <w:uiPriority w:val="99"/>
    <w:rsid w:val="00F02B52"/>
    <w:rPr>
      <w:sz w:val="22"/>
      <w:szCs w:val="22"/>
      <w:lang w:val="gl-ES" w:eastAsia="en-US"/>
    </w:rPr>
  </w:style>
  <w:style w:type="paragraph" w:styleId="Piedepgina">
    <w:name w:val="footer"/>
    <w:basedOn w:val="Normal"/>
    <w:link w:val="PiedepginaCar"/>
    <w:uiPriority w:val="99"/>
    <w:unhideWhenUsed/>
    <w:rsid w:val="00F02B52"/>
    <w:pPr>
      <w:tabs>
        <w:tab w:val="center" w:pos="4252"/>
        <w:tab w:val="right" w:pos="8504"/>
      </w:tabs>
    </w:pPr>
    <w:rPr>
      <w:rFonts w:ascii="Calibri" w:hAnsi="Calibri"/>
      <w:lang w:val="gl-ES"/>
    </w:rPr>
  </w:style>
  <w:style w:type="character" w:customStyle="1" w:styleId="PiedepginaCar">
    <w:name w:val="Pie de página Car"/>
    <w:link w:val="Piedepgina"/>
    <w:uiPriority w:val="99"/>
    <w:rsid w:val="00F02B52"/>
    <w:rPr>
      <w:sz w:val="22"/>
      <w:szCs w:val="22"/>
      <w:lang w:val="gl-ES" w:eastAsia="en-US"/>
    </w:rPr>
  </w:style>
  <w:style w:type="paragraph" w:customStyle="1" w:styleId="Default">
    <w:name w:val="Default"/>
    <w:rsid w:val="007F7561"/>
    <w:pPr>
      <w:autoSpaceDE w:val="0"/>
      <w:autoSpaceDN w:val="0"/>
      <w:adjustRightInd w:val="0"/>
    </w:pPr>
    <w:rPr>
      <w:rFonts w:ascii="Garamond" w:hAnsi="Garamond" w:cs="Garamond"/>
      <w:color w:val="000000"/>
      <w:sz w:val="24"/>
      <w:szCs w:val="24"/>
    </w:rPr>
  </w:style>
  <w:style w:type="character" w:customStyle="1" w:styleId="Ttulo1Car">
    <w:name w:val="Título 1 Car"/>
    <w:link w:val="Ttulo1"/>
    <w:uiPriority w:val="9"/>
    <w:rsid w:val="009B5570"/>
    <w:rPr>
      <w:rFonts w:ascii="Segoe UI" w:eastAsia="Times New Roman" w:hAnsi="Segoe UI"/>
      <w:bCs/>
      <w:color w:val="17365D"/>
      <w:spacing w:val="5"/>
      <w:kern w:val="32"/>
      <w:sz w:val="48"/>
      <w:szCs w:val="32"/>
      <w:lang w:val="gl-ES"/>
    </w:rPr>
  </w:style>
  <w:style w:type="paragraph" w:styleId="TtulodeTDC">
    <w:name w:val="TOC Heading"/>
    <w:basedOn w:val="Ttulo1"/>
    <w:next w:val="Normal"/>
    <w:uiPriority w:val="39"/>
    <w:unhideWhenUsed/>
    <w:qFormat/>
    <w:rsid w:val="002C470B"/>
    <w:pPr>
      <w:keepLines/>
      <w:spacing w:before="480" w:after="0"/>
      <w:outlineLvl w:val="9"/>
    </w:pPr>
    <w:rPr>
      <w:color w:val="365F91"/>
      <w:kern w:val="0"/>
      <w:sz w:val="28"/>
      <w:szCs w:val="28"/>
      <w:lang w:val="es-ES" w:eastAsia="es-ES"/>
    </w:rPr>
  </w:style>
  <w:style w:type="paragraph" w:styleId="Revisin">
    <w:name w:val="Revision"/>
    <w:hidden/>
    <w:uiPriority w:val="99"/>
    <w:semiHidden/>
    <w:rsid w:val="00B42B75"/>
    <w:rPr>
      <w:sz w:val="22"/>
      <w:szCs w:val="22"/>
      <w:lang w:val="gl-ES" w:eastAsia="en-US"/>
    </w:rPr>
  </w:style>
  <w:style w:type="paragraph" w:styleId="Textonotapie">
    <w:name w:val="footnote text"/>
    <w:basedOn w:val="Normal"/>
    <w:link w:val="TextonotapieCar"/>
    <w:uiPriority w:val="99"/>
    <w:semiHidden/>
    <w:unhideWhenUsed/>
    <w:rsid w:val="00596D70"/>
    <w:rPr>
      <w:rFonts w:ascii="Calibri" w:hAnsi="Calibri"/>
      <w:sz w:val="20"/>
      <w:szCs w:val="20"/>
      <w:lang w:val="gl-ES"/>
    </w:rPr>
  </w:style>
  <w:style w:type="character" w:customStyle="1" w:styleId="TextonotapieCar">
    <w:name w:val="Texto nota pie Car"/>
    <w:link w:val="Textonotapie"/>
    <w:uiPriority w:val="99"/>
    <w:semiHidden/>
    <w:rsid w:val="00596D70"/>
    <w:rPr>
      <w:lang w:val="gl-ES" w:eastAsia="en-US"/>
    </w:rPr>
  </w:style>
  <w:style w:type="character" w:styleId="Refdenotaalpie">
    <w:name w:val="footnote reference"/>
    <w:uiPriority w:val="99"/>
    <w:semiHidden/>
    <w:unhideWhenUsed/>
    <w:rsid w:val="00596D70"/>
    <w:rPr>
      <w:vertAlign w:val="superscript"/>
    </w:rPr>
  </w:style>
  <w:style w:type="character" w:styleId="Nmerodelnea">
    <w:name w:val="line number"/>
    <w:uiPriority w:val="99"/>
    <w:semiHidden/>
    <w:unhideWhenUsed/>
    <w:rsid w:val="00596D70"/>
  </w:style>
  <w:style w:type="paragraph" w:styleId="TDC2">
    <w:name w:val="toc 2"/>
    <w:basedOn w:val="Normal"/>
    <w:next w:val="Normal"/>
    <w:autoRedefine/>
    <w:uiPriority w:val="39"/>
    <w:unhideWhenUsed/>
    <w:rsid w:val="00C10531"/>
    <w:pPr>
      <w:ind w:left="220"/>
    </w:pPr>
  </w:style>
  <w:style w:type="character" w:styleId="Hipervnculo">
    <w:name w:val="Hyperlink"/>
    <w:uiPriority w:val="99"/>
    <w:unhideWhenUsed/>
    <w:rsid w:val="00C10531"/>
    <w:rPr>
      <w:color w:val="0000FF"/>
      <w:u w:val="single"/>
    </w:rPr>
  </w:style>
  <w:style w:type="character" w:customStyle="1" w:styleId="Ttulo2Car">
    <w:name w:val="Título 2 Car"/>
    <w:link w:val="Ttulo2"/>
    <w:uiPriority w:val="9"/>
    <w:rsid w:val="002E7011"/>
    <w:rPr>
      <w:rFonts w:ascii="Segoe UI" w:eastAsia="Times New Roman" w:hAnsi="Segoe UI"/>
      <w:b/>
      <w:bCs/>
      <w:iCs/>
      <w:sz w:val="36"/>
      <w:szCs w:val="28"/>
      <w:lang w:val="gl-ES" w:eastAsia="en-US"/>
    </w:rPr>
  </w:style>
  <w:style w:type="paragraph" w:styleId="TDC1">
    <w:name w:val="toc 1"/>
    <w:basedOn w:val="Normal"/>
    <w:next w:val="Normal"/>
    <w:autoRedefine/>
    <w:uiPriority w:val="39"/>
    <w:unhideWhenUsed/>
    <w:rsid w:val="00F32F7E"/>
  </w:style>
  <w:style w:type="paragraph" w:styleId="Epgrafe">
    <w:name w:val="caption"/>
    <w:basedOn w:val="Normal"/>
    <w:next w:val="Normal"/>
    <w:uiPriority w:val="35"/>
    <w:unhideWhenUsed/>
    <w:qFormat/>
    <w:rsid w:val="004962D0"/>
    <w:rPr>
      <w:b/>
      <w:bCs/>
      <w:sz w:val="20"/>
      <w:szCs w:val="20"/>
    </w:rPr>
  </w:style>
  <w:style w:type="paragraph" w:styleId="Tabladeilustraciones">
    <w:name w:val="table of figures"/>
    <w:basedOn w:val="Normal"/>
    <w:next w:val="Normal"/>
    <w:link w:val="TabladeilustracionesCar"/>
    <w:uiPriority w:val="99"/>
    <w:unhideWhenUsed/>
    <w:rsid w:val="00973955"/>
    <w:pPr>
      <w:spacing w:after="120"/>
      <w:ind w:left="442" w:hanging="442"/>
    </w:pPr>
    <w:rPr>
      <w:rFonts w:cs="Calibri"/>
      <w:szCs w:val="20"/>
    </w:rPr>
  </w:style>
  <w:style w:type="paragraph" w:customStyle="1" w:styleId="Imgen">
    <w:name w:val="Imágen"/>
    <w:basedOn w:val="Normal"/>
    <w:next w:val="Normal"/>
    <w:link w:val="ImgenCar"/>
    <w:qFormat/>
    <w:rsid w:val="00EB02BA"/>
    <w:pPr>
      <w:framePr w:wrap="notBeside" w:vAnchor="text" w:hAnchor="page" w:xAlign="center" w:y="1"/>
      <w:spacing w:after="0"/>
      <w:ind w:firstLine="0"/>
      <w:jc w:val="center"/>
    </w:pPr>
    <w:rPr>
      <w:b/>
      <w:sz w:val="20"/>
    </w:rPr>
  </w:style>
  <w:style w:type="paragraph" w:customStyle="1" w:styleId="Cdigo">
    <w:name w:val="Código"/>
    <w:basedOn w:val="Normal"/>
    <w:next w:val="Normal"/>
    <w:link w:val="CdigoCar"/>
    <w:qFormat/>
    <w:rsid w:val="002072AC"/>
    <w:pPr>
      <w:autoSpaceDE w:val="0"/>
      <w:autoSpaceDN w:val="0"/>
      <w:adjustRightInd w:val="0"/>
      <w:spacing w:after="0"/>
      <w:ind w:firstLine="0"/>
    </w:pPr>
    <w:rPr>
      <w:rFonts w:ascii="Consolas" w:hAnsi="Consolas" w:cs="Segoe UI"/>
      <w:lang w:val="es-ES" w:eastAsia="es-ES"/>
    </w:rPr>
  </w:style>
  <w:style w:type="character" w:customStyle="1" w:styleId="ImgenCar">
    <w:name w:val="Imágen Car"/>
    <w:basedOn w:val="Fuentedeprrafopredeter"/>
    <w:link w:val="Imgen"/>
    <w:rsid w:val="00EB02BA"/>
    <w:rPr>
      <w:rFonts w:ascii="Segoe UI" w:hAnsi="Segoe UI"/>
      <w:b/>
      <w:szCs w:val="22"/>
      <w:lang w:val="es-ES_tradnl" w:eastAsia="en-US"/>
    </w:rPr>
  </w:style>
  <w:style w:type="character" w:customStyle="1" w:styleId="Ttulo3Car">
    <w:name w:val="Título 3 Car"/>
    <w:basedOn w:val="Fuentedeprrafopredeter"/>
    <w:link w:val="Ttulo3"/>
    <w:uiPriority w:val="9"/>
    <w:rsid w:val="00917D80"/>
    <w:rPr>
      <w:rFonts w:ascii="Segoe UI" w:eastAsiaTheme="majorEastAsia" w:hAnsi="Segoe UI" w:cstheme="majorBidi"/>
      <w:b/>
      <w:bCs/>
      <w:iCs/>
      <w:sz w:val="24"/>
      <w:szCs w:val="28"/>
      <w:u w:val="single"/>
      <w:lang w:val="gl-ES" w:eastAsia="en-US"/>
    </w:rPr>
  </w:style>
  <w:style w:type="character" w:customStyle="1" w:styleId="CdigoCar">
    <w:name w:val="Código Car"/>
    <w:basedOn w:val="Fuentedeprrafopredeter"/>
    <w:link w:val="Cdigo"/>
    <w:rsid w:val="002072AC"/>
    <w:rPr>
      <w:rFonts w:ascii="Consolas" w:hAnsi="Consolas" w:cs="Segoe UI"/>
      <w:sz w:val="24"/>
      <w:szCs w:val="22"/>
    </w:rPr>
  </w:style>
  <w:style w:type="character" w:customStyle="1" w:styleId="TabladeilustracionesCar">
    <w:name w:val="Tabla de ilustraciones Car"/>
    <w:basedOn w:val="Fuentedeprrafopredeter"/>
    <w:link w:val="Tabladeilustraciones"/>
    <w:uiPriority w:val="99"/>
    <w:rsid w:val="00973955"/>
    <w:rPr>
      <w:rFonts w:ascii="Segoe UI" w:hAnsi="Segoe UI" w:cs="Calibri"/>
      <w:sz w:val="24"/>
      <w:lang w:val="es-ES_tradnl" w:eastAsia="en-US"/>
    </w:rPr>
  </w:style>
  <w:style w:type="paragraph" w:styleId="Prrafodelista">
    <w:name w:val="List Paragraph"/>
    <w:basedOn w:val="Normal"/>
    <w:uiPriority w:val="34"/>
    <w:qFormat/>
    <w:rsid w:val="00A63344"/>
    <w:pPr>
      <w:ind w:left="720"/>
      <w:contextualSpacing/>
    </w:pPr>
  </w:style>
  <w:style w:type="paragraph" w:styleId="Lista">
    <w:name w:val="List"/>
    <w:basedOn w:val="Normal"/>
    <w:uiPriority w:val="99"/>
    <w:unhideWhenUsed/>
    <w:rsid w:val="003C76BE"/>
    <w:pPr>
      <w:numPr>
        <w:numId w:val="33"/>
      </w:numPr>
      <w:ind w:left="568" w:hanging="284"/>
    </w:pPr>
  </w:style>
  <w:style w:type="paragraph" w:styleId="Lista2">
    <w:name w:val="List 2"/>
    <w:basedOn w:val="Normal"/>
    <w:uiPriority w:val="99"/>
    <w:unhideWhenUsed/>
    <w:rsid w:val="003C76BE"/>
    <w:pPr>
      <w:ind w:left="566" w:hanging="283"/>
      <w:contextualSpacing/>
    </w:pPr>
  </w:style>
  <w:style w:type="paragraph" w:styleId="Lista3">
    <w:name w:val="List 3"/>
    <w:basedOn w:val="Normal"/>
    <w:uiPriority w:val="99"/>
    <w:unhideWhenUsed/>
    <w:rsid w:val="003C76BE"/>
    <w:pPr>
      <w:ind w:left="849" w:hanging="283"/>
      <w:contextualSpacing/>
    </w:pPr>
  </w:style>
  <w:style w:type="paragraph" w:styleId="Lista4">
    <w:name w:val="List 4"/>
    <w:basedOn w:val="Normal"/>
    <w:uiPriority w:val="99"/>
    <w:unhideWhenUsed/>
    <w:rsid w:val="003C76BE"/>
    <w:pPr>
      <w:ind w:left="1132" w:hanging="283"/>
      <w:contextualSpacing/>
    </w:pPr>
  </w:style>
  <w:style w:type="paragraph" w:styleId="Lista5">
    <w:name w:val="List 5"/>
    <w:basedOn w:val="Normal"/>
    <w:uiPriority w:val="99"/>
    <w:unhideWhenUsed/>
    <w:rsid w:val="003C76BE"/>
    <w:pPr>
      <w:ind w:left="1415" w:hanging="283"/>
      <w:contextualSpacing/>
    </w:pPr>
  </w:style>
  <w:style w:type="paragraph" w:styleId="TDC3">
    <w:name w:val="toc 3"/>
    <w:basedOn w:val="Normal"/>
    <w:next w:val="Normal"/>
    <w:autoRedefine/>
    <w:uiPriority w:val="39"/>
    <w:unhideWhenUsed/>
    <w:rsid w:val="00917D80"/>
    <w:pPr>
      <w:spacing w:after="100"/>
      <w:ind w:left="480"/>
    </w:pPr>
  </w:style>
</w:styles>
</file>

<file path=word/webSettings.xml><?xml version="1.0" encoding="utf-8"?>
<w:webSettings xmlns:r="http://schemas.openxmlformats.org/officeDocument/2006/relationships" xmlns:w="http://schemas.openxmlformats.org/wordprocessingml/2006/main">
  <w:divs>
    <w:div w:id="609554767">
      <w:bodyDiv w:val="1"/>
      <w:marLeft w:val="0"/>
      <w:marRight w:val="0"/>
      <w:marTop w:val="0"/>
      <w:marBottom w:val="0"/>
      <w:divBdr>
        <w:top w:val="none" w:sz="0" w:space="0" w:color="auto"/>
        <w:left w:val="none" w:sz="0" w:space="0" w:color="auto"/>
        <w:bottom w:val="none" w:sz="0" w:space="0" w:color="auto"/>
        <w:right w:val="none" w:sz="0" w:space="0" w:color="auto"/>
      </w:divBdr>
      <w:divsChild>
        <w:div w:id="168257509">
          <w:marLeft w:val="0"/>
          <w:marRight w:val="0"/>
          <w:marTop w:val="0"/>
          <w:marBottom w:val="0"/>
          <w:divBdr>
            <w:top w:val="none" w:sz="0" w:space="0" w:color="auto"/>
            <w:left w:val="none" w:sz="0" w:space="0" w:color="auto"/>
            <w:bottom w:val="none" w:sz="0" w:space="0" w:color="auto"/>
            <w:right w:val="none" w:sz="0" w:space="0" w:color="auto"/>
          </w:divBdr>
        </w:div>
        <w:div w:id="346256452">
          <w:marLeft w:val="0"/>
          <w:marRight w:val="0"/>
          <w:marTop w:val="0"/>
          <w:marBottom w:val="0"/>
          <w:divBdr>
            <w:top w:val="none" w:sz="0" w:space="0" w:color="auto"/>
            <w:left w:val="none" w:sz="0" w:space="0" w:color="auto"/>
            <w:bottom w:val="none" w:sz="0" w:space="0" w:color="auto"/>
            <w:right w:val="none" w:sz="0" w:space="0" w:color="auto"/>
          </w:divBdr>
          <w:divsChild>
            <w:div w:id="649940711">
              <w:marLeft w:val="0"/>
              <w:marRight w:val="0"/>
              <w:marTop w:val="0"/>
              <w:marBottom w:val="0"/>
              <w:divBdr>
                <w:top w:val="none" w:sz="0" w:space="0" w:color="auto"/>
                <w:left w:val="none" w:sz="0" w:space="0" w:color="auto"/>
                <w:bottom w:val="none" w:sz="0" w:space="0" w:color="auto"/>
                <w:right w:val="none" w:sz="0" w:space="0" w:color="auto"/>
              </w:divBdr>
            </w:div>
          </w:divsChild>
        </w:div>
        <w:div w:id="601456386">
          <w:marLeft w:val="0"/>
          <w:marRight w:val="0"/>
          <w:marTop w:val="0"/>
          <w:marBottom w:val="0"/>
          <w:divBdr>
            <w:top w:val="none" w:sz="0" w:space="0" w:color="auto"/>
            <w:left w:val="none" w:sz="0" w:space="0" w:color="auto"/>
            <w:bottom w:val="none" w:sz="0" w:space="0" w:color="auto"/>
            <w:right w:val="none" w:sz="0" w:space="0" w:color="auto"/>
          </w:divBdr>
        </w:div>
        <w:div w:id="734934588">
          <w:marLeft w:val="0"/>
          <w:marRight w:val="0"/>
          <w:marTop w:val="0"/>
          <w:marBottom w:val="0"/>
          <w:divBdr>
            <w:top w:val="none" w:sz="0" w:space="0" w:color="auto"/>
            <w:left w:val="none" w:sz="0" w:space="0" w:color="auto"/>
            <w:bottom w:val="none" w:sz="0" w:space="0" w:color="auto"/>
            <w:right w:val="none" w:sz="0" w:space="0" w:color="auto"/>
          </w:divBdr>
        </w:div>
        <w:div w:id="741368807">
          <w:marLeft w:val="0"/>
          <w:marRight w:val="0"/>
          <w:marTop w:val="0"/>
          <w:marBottom w:val="0"/>
          <w:divBdr>
            <w:top w:val="none" w:sz="0" w:space="0" w:color="auto"/>
            <w:left w:val="none" w:sz="0" w:space="0" w:color="auto"/>
            <w:bottom w:val="none" w:sz="0" w:space="0" w:color="auto"/>
            <w:right w:val="none" w:sz="0" w:space="0" w:color="auto"/>
          </w:divBdr>
          <w:divsChild>
            <w:div w:id="171801710">
              <w:marLeft w:val="0"/>
              <w:marRight w:val="0"/>
              <w:marTop w:val="0"/>
              <w:marBottom w:val="0"/>
              <w:divBdr>
                <w:top w:val="none" w:sz="0" w:space="0" w:color="auto"/>
                <w:left w:val="none" w:sz="0" w:space="0" w:color="auto"/>
                <w:bottom w:val="none" w:sz="0" w:space="0" w:color="auto"/>
                <w:right w:val="none" w:sz="0" w:space="0" w:color="auto"/>
              </w:divBdr>
            </w:div>
          </w:divsChild>
        </w:div>
        <w:div w:id="867910862">
          <w:marLeft w:val="0"/>
          <w:marRight w:val="0"/>
          <w:marTop w:val="0"/>
          <w:marBottom w:val="0"/>
          <w:divBdr>
            <w:top w:val="none" w:sz="0" w:space="0" w:color="auto"/>
            <w:left w:val="none" w:sz="0" w:space="0" w:color="auto"/>
            <w:bottom w:val="none" w:sz="0" w:space="0" w:color="auto"/>
            <w:right w:val="none" w:sz="0" w:space="0" w:color="auto"/>
          </w:divBdr>
          <w:divsChild>
            <w:div w:id="1847479026">
              <w:marLeft w:val="0"/>
              <w:marRight w:val="0"/>
              <w:marTop w:val="0"/>
              <w:marBottom w:val="0"/>
              <w:divBdr>
                <w:top w:val="none" w:sz="0" w:space="0" w:color="auto"/>
                <w:left w:val="none" w:sz="0" w:space="0" w:color="auto"/>
                <w:bottom w:val="none" w:sz="0" w:space="0" w:color="auto"/>
                <w:right w:val="none" w:sz="0" w:space="0" w:color="auto"/>
              </w:divBdr>
            </w:div>
          </w:divsChild>
        </w:div>
        <w:div w:id="903417614">
          <w:marLeft w:val="0"/>
          <w:marRight w:val="0"/>
          <w:marTop w:val="0"/>
          <w:marBottom w:val="0"/>
          <w:divBdr>
            <w:top w:val="none" w:sz="0" w:space="0" w:color="auto"/>
            <w:left w:val="none" w:sz="0" w:space="0" w:color="auto"/>
            <w:bottom w:val="none" w:sz="0" w:space="0" w:color="auto"/>
            <w:right w:val="none" w:sz="0" w:space="0" w:color="auto"/>
          </w:divBdr>
          <w:divsChild>
            <w:div w:id="255142416">
              <w:marLeft w:val="0"/>
              <w:marRight w:val="0"/>
              <w:marTop w:val="0"/>
              <w:marBottom w:val="0"/>
              <w:divBdr>
                <w:top w:val="none" w:sz="0" w:space="0" w:color="auto"/>
                <w:left w:val="none" w:sz="0" w:space="0" w:color="auto"/>
                <w:bottom w:val="none" w:sz="0" w:space="0" w:color="auto"/>
                <w:right w:val="none" w:sz="0" w:space="0" w:color="auto"/>
              </w:divBdr>
            </w:div>
          </w:divsChild>
        </w:div>
        <w:div w:id="962082483">
          <w:marLeft w:val="0"/>
          <w:marRight w:val="0"/>
          <w:marTop w:val="0"/>
          <w:marBottom w:val="0"/>
          <w:divBdr>
            <w:top w:val="none" w:sz="0" w:space="0" w:color="auto"/>
            <w:left w:val="none" w:sz="0" w:space="0" w:color="auto"/>
            <w:bottom w:val="none" w:sz="0" w:space="0" w:color="auto"/>
            <w:right w:val="none" w:sz="0" w:space="0" w:color="auto"/>
          </w:divBdr>
        </w:div>
        <w:div w:id="1226263654">
          <w:marLeft w:val="0"/>
          <w:marRight w:val="0"/>
          <w:marTop w:val="0"/>
          <w:marBottom w:val="0"/>
          <w:divBdr>
            <w:top w:val="none" w:sz="0" w:space="0" w:color="auto"/>
            <w:left w:val="none" w:sz="0" w:space="0" w:color="auto"/>
            <w:bottom w:val="none" w:sz="0" w:space="0" w:color="auto"/>
            <w:right w:val="none" w:sz="0" w:space="0" w:color="auto"/>
          </w:divBdr>
          <w:divsChild>
            <w:div w:id="61416239">
              <w:marLeft w:val="0"/>
              <w:marRight w:val="0"/>
              <w:marTop w:val="0"/>
              <w:marBottom w:val="0"/>
              <w:divBdr>
                <w:top w:val="none" w:sz="0" w:space="0" w:color="auto"/>
                <w:left w:val="none" w:sz="0" w:space="0" w:color="auto"/>
                <w:bottom w:val="none" w:sz="0" w:space="0" w:color="auto"/>
                <w:right w:val="none" w:sz="0" w:space="0" w:color="auto"/>
              </w:divBdr>
            </w:div>
          </w:divsChild>
        </w:div>
        <w:div w:id="1978341005">
          <w:marLeft w:val="0"/>
          <w:marRight w:val="0"/>
          <w:marTop w:val="0"/>
          <w:marBottom w:val="0"/>
          <w:divBdr>
            <w:top w:val="none" w:sz="0" w:space="0" w:color="auto"/>
            <w:left w:val="none" w:sz="0" w:space="0" w:color="auto"/>
            <w:bottom w:val="none" w:sz="0" w:space="0" w:color="auto"/>
            <w:right w:val="none" w:sz="0" w:space="0" w:color="auto"/>
          </w:divBdr>
          <w:divsChild>
            <w:div w:id="809790448">
              <w:marLeft w:val="0"/>
              <w:marRight w:val="0"/>
              <w:marTop w:val="0"/>
              <w:marBottom w:val="0"/>
              <w:divBdr>
                <w:top w:val="none" w:sz="0" w:space="0" w:color="auto"/>
                <w:left w:val="none" w:sz="0" w:space="0" w:color="auto"/>
                <w:bottom w:val="none" w:sz="0" w:space="0" w:color="auto"/>
                <w:right w:val="none" w:sz="0" w:space="0" w:color="auto"/>
              </w:divBdr>
            </w:div>
          </w:divsChild>
        </w:div>
        <w:div w:id="2085712848">
          <w:marLeft w:val="0"/>
          <w:marRight w:val="0"/>
          <w:marTop w:val="0"/>
          <w:marBottom w:val="0"/>
          <w:divBdr>
            <w:top w:val="none" w:sz="0" w:space="0" w:color="auto"/>
            <w:left w:val="none" w:sz="0" w:space="0" w:color="auto"/>
            <w:bottom w:val="none" w:sz="0" w:space="0" w:color="auto"/>
            <w:right w:val="none" w:sz="0" w:space="0" w:color="auto"/>
          </w:divBdr>
          <w:divsChild>
            <w:div w:id="19895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1797">
      <w:bodyDiv w:val="1"/>
      <w:marLeft w:val="0"/>
      <w:marRight w:val="0"/>
      <w:marTop w:val="0"/>
      <w:marBottom w:val="0"/>
      <w:divBdr>
        <w:top w:val="none" w:sz="0" w:space="0" w:color="auto"/>
        <w:left w:val="none" w:sz="0" w:space="0" w:color="auto"/>
        <w:bottom w:val="none" w:sz="0" w:space="0" w:color="auto"/>
        <w:right w:val="none" w:sz="0" w:space="0" w:color="auto"/>
      </w:divBdr>
    </w:div>
    <w:div w:id="1599212025">
      <w:bodyDiv w:val="1"/>
      <w:marLeft w:val="0"/>
      <w:marRight w:val="0"/>
      <w:marTop w:val="0"/>
      <w:marBottom w:val="0"/>
      <w:divBdr>
        <w:top w:val="none" w:sz="0" w:space="0" w:color="auto"/>
        <w:left w:val="none" w:sz="0" w:space="0" w:color="auto"/>
        <w:bottom w:val="none" w:sz="0" w:space="0" w:color="auto"/>
        <w:right w:val="none" w:sz="0" w:space="0" w:color="auto"/>
      </w:divBdr>
      <w:divsChild>
        <w:div w:id="112673605">
          <w:marLeft w:val="0"/>
          <w:marRight w:val="0"/>
          <w:marTop w:val="0"/>
          <w:marBottom w:val="0"/>
          <w:divBdr>
            <w:top w:val="none" w:sz="0" w:space="0" w:color="auto"/>
            <w:left w:val="none" w:sz="0" w:space="0" w:color="auto"/>
            <w:bottom w:val="none" w:sz="0" w:space="0" w:color="auto"/>
            <w:right w:val="none" w:sz="0" w:space="0" w:color="auto"/>
          </w:divBdr>
          <w:divsChild>
            <w:div w:id="1477409974">
              <w:marLeft w:val="0"/>
              <w:marRight w:val="0"/>
              <w:marTop w:val="0"/>
              <w:marBottom w:val="0"/>
              <w:divBdr>
                <w:top w:val="none" w:sz="0" w:space="0" w:color="auto"/>
                <w:left w:val="none" w:sz="0" w:space="0" w:color="auto"/>
                <w:bottom w:val="none" w:sz="0" w:space="0" w:color="auto"/>
                <w:right w:val="none" w:sz="0" w:space="0" w:color="auto"/>
              </w:divBdr>
            </w:div>
          </w:divsChild>
        </w:div>
        <w:div w:id="181749342">
          <w:marLeft w:val="0"/>
          <w:marRight w:val="0"/>
          <w:marTop w:val="0"/>
          <w:marBottom w:val="0"/>
          <w:divBdr>
            <w:top w:val="none" w:sz="0" w:space="0" w:color="auto"/>
            <w:left w:val="none" w:sz="0" w:space="0" w:color="auto"/>
            <w:bottom w:val="none" w:sz="0" w:space="0" w:color="auto"/>
            <w:right w:val="none" w:sz="0" w:space="0" w:color="auto"/>
          </w:divBdr>
        </w:div>
        <w:div w:id="268777696">
          <w:marLeft w:val="0"/>
          <w:marRight w:val="0"/>
          <w:marTop w:val="0"/>
          <w:marBottom w:val="0"/>
          <w:divBdr>
            <w:top w:val="none" w:sz="0" w:space="0" w:color="auto"/>
            <w:left w:val="none" w:sz="0" w:space="0" w:color="auto"/>
            <w:bottom w:val="none" w:sz="0" w:space="0" w:color="auto"/>
            <w:right w:val="none" w:sz="0" w:space="0" w:color="auto"/>
          </w:divBdr>
          <w:divsChild>
            <w:div w:id="225648049">
              <w:marLeft w:val="0"/>
              <w:marRight w:val="0"/>
              <w:marTop w:val="0"/>
              <w:marBottom w:val="0"/>
              <w:divBdr>
                <w:top w:val="none" w:sz="0" w:space="0" w:color="auto"/>
                <w:left w:val="none" w:sz="0" w:space="0" w:color="auto"/>
                <w:bottom w:val="none" w:sz="0" w:space="0" w:color="auto"/>
                <w:right w:val="none" w:sz="0" w:space="0" w:color="auto"/>
              </w:divBdr>
            </w:div>
          </w:divsChild>
        </w:div>
        <w:div w:id="326713541">
          <w:marLeft w:val="0"/>
          <w:marRight w:val="0"/>
          <w:marTop w:val="0"/>
          <w:marBottom w:val="0"/>
          <w:divBdr>
            <w:top w:val="none" w:sz="0" w:space="0" w:color="auto"/>
            <w:left w:val="none" w:sz="0" w:space="0" w:color="auto"/>
            <w:bottom w:val="none" w:sz="0" w:space="0" w:color="auto"/>
            <w:right w:val="none" w:sz="0" w:space="0" w:color="auto"/>
          </w:divBdr>
        </w:div>
        <w:div w:id="499009361">
          <w:marLeft w:val="0"/>
          <w:marRight w:val="0"/>
          <w:marTop w:val="0"/>
          <w:marBottom w:val="0"/>
          <w:divBdr>
            <w:top w:val="none" w:sz="0" w:space="0" w:color="auto"/>
            <w:left w:val="none" w:sz="0" w:space="0" w:color="auto"/>
            <w:bottom w:val="none" w:sz="0" w:space="0" w:color="auto"/>
            <w:right w:val="none" w:sz="0" w:space="0" w:color="auto"/>
          </w:divBdr>
          <w:divsChild>
            <w:div w:id="530921203">
              <w:marLeft w:val="0"/>
              <w:marRight w:val="0"/>
              <w:marTop w:val="0"/>
              <w:marBottom w:val="0"/>
              <w:divBdr>
                <w:top w:val="none" w:sz="0" w:space="0" w:color="auto"/>
                <w:left w:val="none" w:sz="0" w:space="0" w:color="auto"/>
                <w:bottom w:val="none" w:sz="0" w:space="0" w:color="auto"/>
                <w:right w:val="none" w:sz="0" w:space="0" w:color="auto"/>
              </w:divBdr>
            </w:div>
          </w:divsChild>
        </w:div>
        <w:div w:id="546340355">
          <w:marLeft w:val="0"/>
          <w:marRight w:val="0"/>
          <w:marTop w:val="0"/>
          <w:marBottom w:val="0"/>
          <w:divBdr>
            <w:top w:val="none" w:sz="0" w:space="0" w:color="auto"/>
            <w:left w:val="none" w:sz="0" w:space="0" w:color="auto"/>
            <w:bottom w:val="none" w:sz="0" w:space="0" w:color="auto"/>
            <w:right w:val="none" w:sz="0" w:space="0" w:color="auto"/>
          </w:divBdr>
        </w:div>
        <w:div w:id="845091814">
          <w:marLeft w:val="0"/>
          <w:marRight w:val="0"/>
          <w:marTop w:val="0"/>
          <w:marBottom w:val="0"/>
          <w:divBdr>
            <w:top w:val="none" w:sz="0" w:space="0" w:color="auto"/>
            <w:left w:val="none" w:sz="0" w:space="0" w:color="auto"/>
            <w:bottom w:val="none" w:sz="0" w:space="0" w:color="auto"/>
            <w:right w:val="none" w:sz="0" w:space="0" w:color="auto"/>
          </w:divBdr>
        </w:div>
        <w:div w:id="1248467420">
          <w:marLeft w:val="0"/>
          <w:marRight w:val="0"/>
          <w:marTop w:val="0"/>
          <w:marBottom w:val="0"/>
          <w:divBdr>
            <w:top w:val="none" w:sz="0" w:space="0" w:color="auto"/>
            <w:left w:val="none" w:sz="0" w:space="0" w:color="auto"/>
            <w:bottom w:val="none" w:sz="0" w:space="0" w:color="auto"/>
            <w:right w:val="none" w:sz="0" w:space="0" w:color="auto"/>
          </w:divBdr>
          <w:divsChild>
            <w:div w:id="1377582603">
              <w:marLeft w:val="0"/>
              <w:marRight w:val="0"/>
              <w:marTop w:val="0"/>
              <w:marBottom w:val="0"/>
              <w:divBdr>
                <w:top w:val="none" w:sz="0" w:space="0" w:color="auto"/>
                <w:left w:val="none" w:sz="0" w:space="0" w:color="auto"/>
                <w:bottom w:val="none" w:sz="0" w:space="0" w:color="auto"/>
                <w:right w:val="none" w:sz="0" w:space="0" w:color="auto"/>
              </w:divBdr>
            </w:div>
          </w:divsChild>
        </w:div>
        <w:div w:id="1331441889">
          <w:marLeft w:val="0"/>
          <w:marRight w:val="0"/>
          <w:marTop w:val="0"/>
          <w:marBottom w:val="0"/>
          <w:divBdr>
            <w:top w:val="none" w:sz="0" w:space="0" w:color="auto"/>
            <w:left w:val="none" w:sz="0" w:space="0" w:color="auto"/>
            <w:bottom w:val="none" w:sz="0" w:space="0" w:color="auto"/>
            <w:right w:val="none" w:sz="0" w:space="0" w:color="auto"/>
          </w:divBdr>
          <w:divsChild>
            <w:div w:id="287667147">
              <w:marLeft w:val="0"/>
              <w:marRight w:val="0"/>
              <w:marTop w:val="0"/>
              <w:marBottom w:val="0"/>
              <w:divBdr>
                <w:top w:val="none" w:sz="0" w:space="0" w:color="auto"/>
                <w:left w:val="none" w:sz="0" w:space="0" w:color="auto"/>
                <w:bottom w:val="none" w:sz="0" w:space="0" w:color="auto"/>
                <w:right w:val="none" w:sz="0" w:space="0" w:color="auto"/>
              </w:divBdr>
            </w:div>
          </w:divsChild>
        </w:div>
        <w:div w:id="1934586313">
          <w:marLeft w:val="0"/>
          <w:marRight w:val="0"/>
          <w:marTop w:val="0"/>
          <w:marBottom w:val="0"/>
          <w:divBdr>
            <w:top w:val="none" w:sz="0" w:space="0" w:color="auto"/>
            <w:left w:val="none" w:sz="0" w:space="0" w:color="auto"/>
            <w:bottom w:val="none" w:sz="0" w:space="0" w:color="auto"/>
            <w:right w:val="none" w:sz="0" w:space="0" w:color="auto"/>
          </w:divBdr>
          <w:divsChild>
            <w:div w:id="1892955126">
              <w:marLeft w:val="0"/>
              <w:marRight w:val="0"/>
              <w:marTop w:val="0"/>
              <w:marBottom w:val="0"/>
              <w:divBdr>
                <w:top w:val="none" w:sz="0" w:space="0" w:color="auto"/>
                <w:left w:val="none" w:sz="0" w:space="0" w:color="auto"/>
                <w:bottom w:val="none" w:sz="0" w:space="0" w:color="auto"/>
                <w:right w:val="none" w:sz="0" w:space="0" w:color="auto"/>
              </w:divBdr>
            </w:div>
          </w:divsChild>
        </w:div>
        <w:div w:id="1975911294">
          <w:marLeft w:val="0"/>
          <w:marRight w:val="0"/>
          <w:marTop w:val="0"/>
          <w:marBottom w:val="0"/>
          <w:divBdr>
            <w:top w:val="none" w:sz="0" w:space="0" w:color="auto"/>
            <w:left w:val="none" w:sz="0" w:space="0" w:color="auto"/>
            <w:bottom w:val="none" w:sz="0" w:space="0" w:color="auto"/>
            <w:right w:val="none" w:sz="0" w:space="0" w:color="auto"/>
          </w:divBdr>
          <w:divsChild>
            <w:div w:id="97637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5823">
      <w:bodyDiv w:val="1"/>
      <w:marLeft w:val="0"/>
      <w:marRight w:val="0"/>
      <w:marTop w:val="0"/>
      <w:marBottom w:val="0"/>
      <w:divBdr>
        <w:top w:val="none" w:sz="0" w:space="0" w:color="auto"/>
        <w:left w:val="none" w:sz="0" w:space="0" w:color="auto"/>
        <w:bottom w:val="none" w:sz="0" w:space="0" w:color="auto"/>
        <w:right w:val="none" w:sz="0" w:space="0" w:color="auto"/>
      </w:divBdr>
      <w:divsChild>
        <w:div w:id="637997644">
          <w:marLeft w:val="0"/>
          <w:marRight w:val="0"/>
          <w:marTop w:val="0"/>
          <w:marBottom w:val="0"/>
          <w:divBdr>
            <w:top w:val="none" w:sz="0" w:space="0" w:color="auto"/>
            <w:left w:val="none" w:sz="0" w:space="0" w:color="auto"/>
            <w:bottom w:val="none" w:sz="0" w:space="0" w:color="auto"/>
            <w:right w:val="none" w:sz="0" w:space="0" w:color="auto"/>
          </w:divBdr>
          <w:divsChild>
            <w:div w:id="2002191898">
              <w:marLeft w:val="0"/>
              <w:marRight w:val="0"/>
              <w:marTop w:val="0"/>
              <w:marBottom w:val="0"/>
              <w:divBdr>
                <w:top w:val="none" w:sz="0" w:space="0" w:color="auto"/>
                <w:left w:val="none" w:sz="0" w:space="0" w:color="auto"/>
                <w:bottom w:val="none" w:sz="0" w:space="0" w:color="auto"/>
                <w:right w:val="none" w:sz="0" w:space="0" w:color="auto"/>
              </w:divBdr>
            </w:div>
          </w:divsChild>
        </w:div>
        <w:div w:id="1081413708">
          <w:marLeft w:val="0"/>
          <w:marRight w:val="0"/>
          <w:marTop w:val="0"/>
          <w:marBottom w:val="0"/>
          <w:divBdr>
            <w:top w:val="none" w:sz="0" w:space="0" w:color="auto"/>
            <w:left w:val="none" w:sz="0" w:space="0" w:color="auto"/>
            <w:bottom w:val="none" w:sz="0" w:space="0" w:color="auto"/>
            <w:right w:val="none" w:sz="0" w:space="0" w:color="auto"/>
          </w:divBdr>
          <w:divsChild>
            <w:div w:id="3288215">
              <w:marLeft w:val="0"/>
              <w:marRight w:val="0"/>
              <w:marTop w:val="0"/>
              <w:marBottom w:val="0"/>
              <w:divBdr>
                <w:top w:val="none" w:sz="0" w:space="0" w:color="auto"/>
                <w:left w:val="none" w:sz="0" w:space="0" w:color="auto"/>
                <w:bottom w:val="none" w:sz="0" w:space="0" w:color="auto"/>
                <w:right w:val="none" w:sz="0" w:space="0" w:color="auto"/>
              </w:divBdr>
            </w:div>
          </w:divsChild>
        </w:div>
        <w:div w:id="1195994787">
          <w:marLeft w:val="0"/>
          <w:marRight w:val="0"/>
          <w:marTop w:val="0"/>
          <w:marBottom w:val="0"/>
          <w:divBdr>
            <w:top w:val="none" w:sz="0" w:space="0" w:color="auto"/>
            <w:left w:val="none" w:sz="0" w:space="0" w:color="auto"/>
            <w:bottom w:val="none" w:sz="0" w:space="0" w:color="auto"/>
            <w:right w:val="none" w:sz="0" w:space="0" w:color="auto"/>
          </w:divBdr>
          <w:divsChild>
            <w:div w:id="12533923">
              <w:marLeft w:val="0"/>
              <w:marRight w:val="0"/>
              <w:marTop w:val="0"/>
              <w:marBottom w:val="0"/>
              <w:divBdr>
                <w:top w:val="none" w:sz="0" w:space="0" w:color="auto"/>
                <w:left w:val="none" w:sz="0" w:space="0" w:color="auto"/>
                <w:bottom w:val="none" w:sz="0" w:space="0" w:color="auto"/>
                <w:right w:val="none" w:sz="0" w:space="0" w:color="auto"/>
              </w:divBdr>
            </w:div>
          </w:divsChild>
        </w:div>
        <w:div w:id="1852983961">
          <w:marLeft w:val="0"/>
          <w:marRight w:val="0"/>
          <w:marTop w:val="0"/>
          <w:marBottom w:val="0"/>
          <w:divBdr>
            <w:top w:val="none" w:sz="0" w:space="0" w:color="auto"/>
            <w:left w:val="none" w:sz="0" w:space="0" w:color="auto"/>
            <w:bottom w:val="none" w:sz="0" w:space="0" w:color="auto"/>
            <w:right w:val="none" w:sz="0" w:space="0" w:color="auto"/>
          </w:divBdr>
          <w:divsChild>
            <w:div w:id="967274236">
              <w:marLeft w:val="0"/>
              <w:marRight w:val="0"/>
              <w:marTop w:val="0"/>
              <w:marBottom w:val="0"/>
              <w:divBdr>
                <w:top w:val="none" w:sz="0" w:space="0" w:color="auto"/>
                <w:left w:val="none" w:sz="0" w:space="0" w:color="auto"/>
                <w:bottom w:val="none" w:sz="0" w:space="0" w:color="auto"/>
                <w:right w:val="none" w:sz="0" w:space="0" w:color="auto"/>
              </w:divBdr>
            </w:div>
          </w:divsChild>
        </w:div>
        <w:div w:id="2090804947">
          <w:marLeft w:val="0"/>
          <w:marRight w:val="0"/>
          <w:marTop w:val="0"/>
          <w:marBottom w:val="0"/>
          <w:divBdr>
            <w:top w:val="none" w:sz="0" w:space="0" w:color="auto"/>
            <w:left w:val="none" w:sz="0" w:space="0" w:color="auto"/>
            <w:bottom w:val="none" w:sz="0" w:space="0" w:color="auto"/>
            <w:right w:val="none" w:sz="0" w:space="0" w:color="auto"/>
          </w:divBdr>
          <w:divsChild>
            <w:div w:id="29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svn.fic.udc.es/ei5/is/11-12/isg026/WebMovie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F25DBE-13A8-4C26-8BF0-4EF9F7930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48</Pages>
  <Words>7023</Words>
  <Characters>38628</Characters>
  <Application>Microsoft Office Word</Application>
  <DocSecurity>0</DocSecurity>
  <Lines>321</Lines>
  <Paragraphs>91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WebMovies</vt:lpstr>
      <vt:lpstr>WebMovies</vt:lpstr>
    </vt:vector>
  </TitlesOfParts>
  <Company/>
  <LinksUpToDate>false</LinksUpToDate>
  <CharactersWithSpaces>45560</CharactersWithSpaces>
  <SharedDoc>false</SharedDoc>
  <HLinks>
    <vt:vector size="222" baseType="variant">
      <vt:variant>
        <vt:i4>1441846</vt:i4>
      </vt:variant>
      <vt:variant>
        <vt:i4>221</vt:i4>
      </vt:variant>
      <vt:variant>
        <vt:i4>0</vt:i4>
      </vt:variant>
      <vt:variant>
        <vt:i4>5</vt:i4>
      </vt:variant>
      <vt:variant>
        <vt:lpwstr/>
      </vt:variant>
      <vt:variant>
        <vt:lpwstr>_Toc334959423</vt:lpwstr>
      </vt:variant>
      <vt:variant>
        <vt:i4>1441846</vt:i4>
      </vt:variant>
      <vt:variant>
        <vt:i4>215</vt:i4>
      </vt:variant>
      <vt:variant>
        <vt:i4>0</vt:i4>
      </vt:variant>
      <vt:variant>
        <vt:i4>5</vt:i4>
      </vt:variant>
      <vt:variant>
        <vt:lpwstr/>
      </vt:variant>
      <vt:variant>
        <vt:lpwstr>_Toc334959422</vt:lpwstr>
      </vt:variant>
      <vt:variant>
        <vt:i4>1441846</vt:i4>
      </vt:variant>
      <vt:variant>
        <vt:i4>209</vt:i4>
      </vt:variant>
      <vt:variant>
        <vt:i4>0</vt:i4>
      </vt:variant>
      <vt:variant>
        <vt:i4>5</vt:i4>
      </vt:variant>
      <vt:variant>
        <vt:lpwstr/>
      </vt:variant>
      <vt:variant>
        <vt:lpwstr>_Toc334959421</vt:lpwstr>
      </vt:variant>
      <vt:variant>
        <vt:i4>7340059</vt:i4>
      </vt:variant>
      <vt:variant>
        <vt:i4>203</vt:i4>
      </vt:variant>
      <vt:variant>
        <vt:i4>0</vt:i4>
      </vt:variant>
      <vt:variant>
        <vt:i4>5</vt:i4>
      </vt:variant>
      <vt:variant>
        <vt:lpwstr>E:\UniVerSidAd\IS-2011\net\Doc\Notes\WebMovies.doc</vt:lpwstr>
      </vt:variant>
      <vt:variant>
        <vt:lpwstr>_Toc334959420</vt:lpwstr>
      </vt:variant>
      <vt:variant>
        <vt:i4>1376310</vt:i4>
      </vt:variant>
      <vt:variant>
        <vt:i4>197</vt:i4>
      </vt:variant>
      <vt:variant>
        <vt:i4>0</vt:i4>
      </vt:variant>
      <vt:variant>
        <vt:i4>5</vt:i4>
      </vt:variant>
      <vt:variant>
        <vt:lpwstr/>
      </vt:variant>
      <vt:variant>
        <vt:lpwstr>_Toc334959419</vt:lpwstr>
      </vt:variant>
      <vt:variant>
        <vt:i4>1376310</vt:i4>
      </vt:variant>
      <vt:variant>
        <vt:i4>191</vt:i4>
      </vt:variant>
      <vt:variant>
        <vt:i4>0</vt:i4>
      </vt:variant>
      <vt:variant>
        <vt:i4>5</vt:i4>
      </vt:variant>
      <vt:variant>
        <vt:lpwstr/>
      </vt:variant>
      <vt:variant>
        <vt:lpwstr>_Toc334959418</vt:lpwstr>
      </vt:variant>
      <vt:variant>
        <vt:i4>1376310</vt:i4>
      </vt:variant>
      <vt:variant>
        <vt:i4>185</vt:i4>
      </vt:variant>
      <vt:variant>
        <vt:i4>0</vt:i4>
      </vt:variant>
      <vt:variant>
        <vt:i4>5</vt:i4>
      </vt:variant>
      <vt:variant>
        <vt:lpwstr/>
      </vt:variant>
      <vt:variant>
        <vt:lpwstr>_Toc334959417</vt:lpwstr>
      </vt:variant>
      <vt:variant>
        <vt:i4>1376310</vt:i4>
      </vt:variant>
      <vt:variant>
        <vt:i4>179</vt:i4>
      </vt:variant>
      <vt:variant>
        <vt:i4>0</vt:i4>
      </vt:variant>
      <vt:variant>
        <vt:i4>5</vt:i4>
      </vt:variant>
      <vt:variant>
        <vt:lpwstr/>
      </vt:variant>
      <vt:variant>
        <vt:lpwstr>_Toc334959416</vt:lpwstr>
      </vt:variant>
      <vt:variant>
        <vt:i4>1376310</vt:i4>
      </vt:variant>
      <vt:variant>
        <vt:i4>173</vt:i4>
      </vt:variant>
      <vt:variant>
        <vt:i4>0</vt:i4>
      </vt:variant>
      <vt:variant>
        <vt:i4>5</vt:i4>
      </vt:variant>
      <vt:variant>
        <vt:lpwstr/>
      </vt:variant>
      <vt:variant>
        <vt:lpwstr>_Toc334959415</vt:lpwstr>
      </vt:variant>
      <vt:variant>
        <vt:i4>1376310</vt:i4>
      </vt:variant>
      <vt:variant>
        <vt:i4>167</vt:i4>
      </vt:variant>
      <vt:variant>
        <vt:i4>0</vt:i4>
      </vt:variant>
      <vt:variant>
        <vt:i4>5</vt:i4>
      </vt:variant>
      <vt:variant>
        <vt:lpwstr/>
      </vt:variant>
      <vt:variant>
        <vt:lpwstr>_Toc334959414</vt:lpwstr>
      </vt:variant>
      <vt:variant>
        <vt:i4>1376310</vt:i4>
      </vt:variant>
      <vt:variant>
        <vt:i4>161</vt:i4>
      </vt:variant>
      <vt:variant>
        <vt:i4>0</vt:i4>
      </vt:variant>
      <vt:variant>
        <vt:i4>5</vt:i4>
      </vt:variant>
      <vt:variant>
        <vt:lpwstr/>
      </vt:variant>
      <vt:variant>
        <vt:lpwstr>_Toc334959413</vt:lpwstr>
      </vt:variant>
      <vt:variant>
        <vt:i4>1376310</vt:i4>
      </vt:variant>
      <vt:variant>
        <vt:i4>155</vt:i4>
      </vt:variant>
      <vt:variant>
        <vt:i4>0</vt:i4>
      </vt:variant>
      <vt:variant>
        <vt:i4>5</vt:i4>
      </vt:variant>
      <vt:variant>
        <vt:lpwstr/>
      </vt:variant>
      <vt:variant>
        <vt:lpwstr>_Toc334959412</vt:lpwstr>
      </vt:variant>
      <vt:variant>
        <vt:i4>7536667</vt:i4>
      </vt:variant>
      <vt:variant>
        <vt:i4>149</vt:i4>
      </vt:variant>
      <vt:variant>
        <vt:i4>0</vt:i4>
      </vt:variant>
      <vt:variant>
        <vt:i4>5</vt:i4>
      </vt:variant>
      <vt:variant>
        <vt:lpwstr>E:\UniVerSidAd\IS-2011\net\Doc\Notes\WebMovies.doc</vt:lpwstr>
      </vt:variant>
      <vt:variant>
        <vt:lpwstr>_Toc334959411</vt:lpwstr>
      </vt:variant>
      <vt:variant>
        <vt:i4>1376310</vt:i4>
      </vt:variant>
      <vt:variant>
        <vt:i4>143</vt:i4>
      </vt:variant>
      <vt:variant>
        <vt:i4>0</vt:i4>
      </vt:variant>
      <vt:variant>
        <vt:i4>5</vt:i4>
      </vt:variant>
      <vt:variant>
        <vt:lpwstr/>
      </vt:variant>
      <vt:variant>
        <vt:lpwstr>_Toc334959410</vt:lpwstr>
      </vt:variant>
      <vt:variant>
        <vt:i4>1310774</vt:i4>
      </vt:variant>
      <vt:variant>
        <vt:i4>137</vt:i4>
      </vt:variant>
      <vt:variant>
        <vt:i4>0</vt:i4>
      </vt:variant>
      <vt:variant>
        <vt:i4>5</vt:i4>
      </vt:variant>
      <vt:variant>
        <vt:lpwstr/>
      </vt:variant>
      <vt:variant>
        <vt:lpwstr>_Toc334959409</vt:lpwstr>
      </vt:variant>
      <vt:variant>
        <vt:i4>1310774</vt:i4>
      </vt:variant>
      <vt:variant>
        <vt:i4>131</vt:i4>
      </vt:variant>
      <vt:variant>
        <vt:i4>0</vt:i4>
      </vt:variant>
      <vt:variant>
        <vt:i4>5</vt:i4>
      </vt:variant>
      <vt:variant>
        <vt:lpwstr/>
      </vt:variant>
      <vt:variant>
        <vt:lpwstr>_Toc334959408</vt:lpwstr>
      </vt:variant>
      <vt:variant>
        <vt:i4>1310774</vt:i4>
      </vt:variant>
      <vt:variant>
        <vt:i4>125</vt:i4>
      </vt:variant>
      <vt:variant>
        <vt:i4>0</vt:i4>
      </vt:variant>
      <vt:variant>
        <vt:i4>5</vt:i4>
      </vt:variant>
      <vt:variant>
        <vt:lpwstr/>
      </vt:variant>
      <vt:variant>
        <vt:lpwstr>_Toc334959407</vt:lpwstr>
      </vt:variant>
      <vt:variant>
        <vt:i4>1310774</vt:i4>
      </vt:variant>
      <vt:variant>
        <vt:i4>119</vt:i4>
      </vt:variant>
      <vt:variant>
        <vt:i4>0</vt:i4>
      </vt:variant>
      <vt:variant>
        <vt:i4>5</vt:i4>
      </vt:variant>
      <vt:variant>
        <vt:lpwstr/>
      </vt:variant>
      <vt:variant>
        <vt:lpwstr>_Toc334959406</vt:lpwstr>
      </vt:variant>
      <vt:variant>
        <vt:i4>1310774</vt:i4>
      </vt:variant>
      <vt:variant>
        <vt:i4>113</vt:i4>
      </vt:variant>
      <vt:variant>
        <vt:i4>0</vt:i4>
      </vt:variant>
      <vt:variant>
        <vt:i4>5</vt:i4>
      </vt:variant>
      <vt:variant>
        <vt:lpwstr/>
      </vt:variant>
      <vt:variant>
        <vt:lpwstr>_Toc334959405</vt:lpwstr>
      </vt:variant>
      <vt:variant>
        <vt:i4>1310774</vt:i4>
      </vt:variant>
      <vt:variant>
        <vt:i4>107</vt:i4>
      </vt:variant>
      <vt:variant>
        <vt:i4>0</vt:i4>
      </vt:variant>
      <vt:variant>
        <vt:i4>5</vt:i4>
      </vt:variant>
      <vt:variant>
        <vt:lpwstr/>
      </vt:variant>
      <vt:variant>
        <vt:lpwstr>_Toc334959404</vt:lpwstr>
      </vt:variant>
      <vt:variant>
        <vt:i4>1310774</vt:i4>
      </vt:variant>
      <vt:variant>
        <vt:i4>101</vt:i4>
      </vt:variant>
      <vt:variant>
        <vt:i4>0</vt:i4>
      </vt:variant>
      <vt:variant>
        <vt:i4>5</vt:i4>
      </vt:variant>
      <vt:variant>
        <vt:lpwstr/>
      </vt:variant>
      <vt:variant>
        <vt:lpwstr>_Toc334959403</vt:lpwstr>
      </vt:variant>
      <vt:variant>
        <vt:i4>1310774</vt:i4>
      </vt:variant>
      <vt:variant>
        <vt:i4>95</vt:i4>
      </vt:variant>
      <vt:variant>
        <vt:i4>0</vt:i4>
      </vt:variant>
      <vt:variant>
        <vt:i4>5</vt:i4>
      </vt:variant>
      <vt:variant>
        <vt:lpwstr/>
      </vt:variant>
      <vt:variant>
        <vt:lpwstr>_Toc334959402</vt:lpwstr>
      </vt:variant>
      <vt:variant>
        <vt:i4>1048630</vt:i4>
      </vt:variant>
      <vt:variant>
        <vt:i4>86</vt:i4>
      </vt:variant>
      <vt:variant>
        <vt:i4>0</vt:i4>
      </vt:variant>
      <vt:variant>
        <vt:i4>5</vt:i4>
      </vt:variant>
      <vt:variant>
        <vt:lpwstr/>
      </vt:variant>
      <vt:variant>
        <vt:lpwstr>_Toc334959445</vt:lpwstr>
      </vt:variant>
      <vt:variant>
        <vt:i4>1048630</vt:i4>
      </vt:variant>
      <vt:variant>
        <vt:i4>80</vt:i4>
      </vt:variant>
      <vt:variant>
        <vt:i4>0</vt:i4>
      </vt:variant>
      <vt:variant>
        <vt:i4>5</vt:i4>
      </vt:variant>
      <vt:variant>
        <vt:lpwstr/>
      </vt:variant>
      <vt:variant>
        <vt:lpwstr>_Toc334959444</vt:lpwstr>
      </vt:variant>
      <vt:variant>
        <vt:i4>1048630</vt:i4>
      </vt:variant>
      <vt:variant>
        <vt:i4>74</vt:i4>
      </vt:variant>
      <vt:variant>
        <vt:i4>0</vt:i4>
      </vt:variant>
      <vt:variant>
        <vt:i4>5</vt:i4>
      </vt:variant>
      <vt:variant>
        <vt:lpwstr/>
      </vt:variant>
      <vt:variant>
        <vt:lpwstr>_Toc334959443</vt:lpwstr>
      </vt:variant>
      <vt:variant>
        <vt:i4>1048630</vt:i4>
      </vt:variant>
      <vt:variant>
        <vt:i4>68</vt:i4>
      </vt:variant>
      <vt:variant>
        <vt:i4>0</vt:i4>
      </vt:variant>
      <vt:variant>
        <vt:i4>5</vt:i4>
      </vt:variant>
      <vt:variant>
        <vt:lpwstr/>
      </vt:variant>
      <vt:variant>
        <vt:lpwstr>_Toc334959442</vt:lpwstr>
      </vt:variant>
      <vt:variant>
        <vt:i4>1048630</vt:i4>
      </vt:variant>
      <vt:variant>
        <vt:i4>62</vt:i4>
      </vt:variant>
      <vt:variant>
        <vt:i4>0</vt:i4>
      </vt:variant>
      <vt:variant>
        <vt:i4>5</vt:i4>
      </vt:variant>
      <vt:variant>
        <vt:lpwstr/>
      </vt:variant>
      <vt:variant>
        <vt:lpwstr>_Toc334959441</vt:lpwstr>
      </vt:variant>
      <vt:variant>
        <vt:i4>1048630</vt:i4>
      </vt:variant>
      <vt:variant>
        <vt:i4>56</vt:i4>
      </vt:variant>
      <vt:variant>
        <vt:i4>0</vt:i4>
      </vt:variant>
      <vt:variant>
        <vt:i4>5</vt:i4>
      </vt:variant>
      <vt:variant>
        <vt:lpwstr/>
      </vt:variant>
      <vt:variant>
        <vt:lpwstr>_Toc334959440</vt:lpwstr>
      </vt:variant>
      <vt:variant>
        <vt:i4>1507382</vt:i4>
      </vt:variant>
      <vt:variant>
        <vt:i4>50</vt:i4>
      </vt:variant>
      <vt:variant>
        <vt:i4>0</vt:i4>
      </vt:variant>
      <vt:variant>
        <vt:i4>5</vt:i4>
      </vt:variant>
      <vt:variant>
        <vt:lpwstr/>
      </vt:variant>
      <vt:variant>
        <vt:lpwstr>_Toc334959439</vt:lpwstr>
      </vt:variant>
      <vt:variant>
        <vt:i4>1507382</vt:i4>
      </vt:variant>
      <vt:variant>
        <vt:i4>44</vt:i4>
      </vt:variant>
      <vt:variant>
        <vt:i4>0</vt:i4>
      </vt:variant>
      <vt:variant>
        <vt:i4>5</vt:i4>
      </vt:variant>
      <vt:variant>
        <vt:lpwstr/>
      </vt:variant>
      <vt:variant>
        <vt:lpwstr>_Toc334959438</vt:lpwstr>
      </vt:variant>
      <vt:variant>
        <vt:i4>1507382</vt:i4>
      </vt:variant>
      <vt:variant>
        <vt:i4>38</vt:i4>
      </vt:variant>
      <vt:variant>
        <vt:i4>0</vt:i4>
      </vt:variant>
      <vt:variant>
        <vt:i4>5</vt:i4>
      </vt:variant>
      <vt:variant>
        <vt:lpwstr/>
      </vt:variant>
      <vt:variant>
        <vt:lpwstr>_Toc334959437</vt:lpwstr>
      </vt:variant>
      <vt:variant>
        <vt:i4>1507382</vt:i4>
      </vt:variant>
      <vt:variant>
        <vt:i4>32</vt:i4>
      </vt:variant>
      <vt:variant>
        <vt:i4>0</vt:i4>
      </vt:variant>
      <vt:variant>
        <vt:i4>5</vt:i4>
      </vt:variant>
      <vt:variant>
        <vt:lpwstr/>
      </vt:variant>
      <vt:variant>
        <vt:lpwstr>_Toc334959436</vt:lpwstr>
      </vt:variant>
      <vt:variant>
        <vt:i4>1507382</vt:i4>
      </vt:variant>
      <vt:variant>
        <vt:i4>26</vt:i4>
      </vt:variant>
      <vt:variant>
        <vt:i4>0</vt:i4>
      </vt:variant>
      <vt:variant>
        <vt:i4>5</vt:i4>
      </vt:variant>
      <vt:variant>
        <vt:lpwstr/>
      </vt:variant>
      <vt:variant>
        <vt:lpwstr>_Toc334959435</vt:lpwstr>
      </vt:variant>
      <vt:variant>
        <vt:i4>1507382</vt:i4>
      </vt:variant>
      <vt:variant>
        <vt:i4>20</vt:i4>
      </vt:variant>
      <vt:variant>
        <vt:i4>0</vt:i4>
      </vt:variant>
      <vt:variant>
        <vt:i4>5</vt:i4>
      </vt:variant>
      <vt:variant>
        <vt:lpwstr/>
      </vt:variant>
      <vt:variant>
        <vt:lpwstr>_Toc334959434</vt:lpwstr>
      </vt:variant>
      <vt:variant>
        <vt:i4>1507382</vt:i4>
      </vt:variant>
      <vt:variant>
        <vt:i4>14</vt:i4>
      </vt:variant>
      <vt:variant>
        <vt:i4>0</vt:i4>
      </vt:variant>
      <vt:variant>
        <vt:i4>5</vt:i4>
      </vt:variant>
      <vt:variant>
        <vt:lpwstr/>
      </vt:variant>
      <vt:variant>
        <vt:lpwstr>_Toc334959433</vt:lpwstr>
      </vt:variant>
      <vt:variant>
        <vt:i4>1507382</vt:i4>
      </vt:variant>
      <vt:variant>
        <vt:i4>8</vt:i4>
      </vt:variant>
      <vt:variant>
        <vt:i4>0</vt:i4>
      </vt:variant>
      <vt:variant>
        <vt:i4>5</vt:i4>
      </vt:variant>
      <vt:variant>
        <vt:lpwstr/>
      </vt:variant>
      <vt:variant>
        <vt:lpwstr>_Toc334959432</vt:lpwstr>
      </vt:variant>
      <vt:variant>
        <vt:i4>1507382</vt:i4>
      </vt:variant>
      <vt:variant>
        <vt:i4>2</vt:i4>
      </vt:variant>
      <vt:variant>
        <vt:i4>0</vt:i4>
      </vt:variant>
      <vt:variant>
        <vt:i4>5</vt:i4>
      </vt:variant>
      <vt:variant>
        <vt:lpwstr/>
      </vt:variant>
      <vt:variant>
        <vt:lpwstr>_Toc334959431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WebMovies</dc:title>
  <dc:subject>A Web Application</dc:subject>
  <dc:creator>maria</dc:creator>
  <cp:lastModifiedBy>Yago Méndez Vidal</cp:lastModifiedBy>
  <cp:revision>34</cp:revision>
  <cp:lastPrinted>2012-09-09T11:36:00Z</cp:lastPrinted>
  <dcterms:created xsi:type="dcterms:W3CDTF">2012-09-09T22:47:00Z</dcterms:created>
  <dcterms:modified xsi:type="dcterms:W3CDTF">2012-09-11T12:48:00Z</dcterms:modified>
</cp:coreProperties>
</file>