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ind w:hanging="0" w:left="0" w:right="0"/>
        <w:jc w:val="center"/>
        <w:rPr>
          <w:bdr w:val="single" w:sz="12" w:space="8" w:color="0D3B66"/>
        </w:rPr>
      </w:pPr>
      <w:r>
        <w:rPr>
          <w:bdr w:val="single" w:sz="12" w:space="8" w:color="0D3B66"/>
        </w:rPr>
        <w:t>INSTITUTO SUPERIOR TECNOLÓGICO POLICÍA NACIONAL</w:t>
      </w:r>
    </w:p>
    <w:p>
      <w:pPr>
        <w:pStyle w:val="Heading2"/>
        <w:bidi w:val="0"/>
        <w:jc w:val="center"/>
        <w:rPr>
          <w:bdr w:val="single" w:sz="12" w:space="8" w:color="0D3B66"/>
        </w:rPr>
      </w:pPr>
      <w:r>
        <w:rPr>
          <w:bdr w:val="single" w:sz="12" w:space="8" w:color="0D3B66"/>
        </w:rPr>
        <w:t>Tecnología Superior Universitaria en Prevención del Delito y Seguridad Ciudadana</w:t>
      </w:r>
    </w:p>
    <w:p>
      <w:pPr>
        <w:pStyle w:val="BodyText"/>
        <w:bidi w:val="0"/>
        <w:spacing w:before="210" w:after="30"/>
        <w:ind w:hanging="0" w:left="210" w:right="210"/>
        <w:jc w:val="center"/>
        <w:rPr>
          <w:rFonts w:ascii="DejaVu Sans;sans-serif" w:hAnsi="DejaVu Sans;sans-serif"/>
          <w:b/>
          <w:color w:val="0D3B66"/>
          <w:spacing w:val="15"/>
          <w:sz w:val="17"/>
        </w:rPr>
      </w:pPr>
      <w:r>
        <w:rPr>
          <w:rFonts w:ascii="DejaVu Sans;sans-serif" w:hAnsi="DejaVu Sans;sans-serif"/>
          <w:b/>
          <w:color w:val="0D3B66"/>
          <w:spacing w:val="15"/>
          <w:sz w:val="17"/>
        </w:rPr>
        <w:t>MANUAL DE USUARIO PASO A PASO (PARA PRINCIPIANTES)</w:t>
      </w:r>
    </w:p>
    <w:p>
      <w:pPr>
        <w:pStyle w:val="BodyText"/>
        <w:bidi w:val="0"/>
        <w:spacing w:before="120" w:after="60"/>
        <w:ind w:hanging="0" w:left="0" w:right="0"/>
        <w:jc w:val="center"/>
        <w:rPr>
          <w:rFonts w:ascii="DejaVu Sans;sans-serif" w:hAnsi="DejaVu Sans;sans-serif"/>
          <w:color w:val="111111"/>
          <w:sz w:val="40"/>
        </w:rPr>
      </w:pPr>
      <w:r>
        <w:rPr>
          <w:rFonts w:ascii="DejaVu Sans;sans-serif" w:hAnsi="DejaVu Sans;sans-serif"/>
          <w:color w:val="111111"/>
          <w:sz w:val="40"/>
        </w:rPr>
        <w:t>Instalar Office desde cero</w:t>
      </w:r>
    </w:p>
    <w:p>
      <w:pPr>
        <w:pStyle w:val="BodyText"/>
        <w:bidi w:val="0"/>
        <w:spacing w:before="120" w:after="45"/>
        <w:ind w:hanging="0" w:left="0" w:right="0"/>
        <w:jc w:val="center"/>
        <w:rPr>
          <w:rFonts w:ascii="DejaVu Sans;sans-serif" w:hAnsi="DejaVu Sans;sans-serif"/>
          <w:color w:val="444444"/>
          <w:sz w:val="19"/>
        </w:rPr>
      </w:pPr>
      <w:r>
        <w:rPr>
          <w:rFonts w:ascii="DejaVu Sans;sans-serif" w:hAnsi="DejaVu Sans;sans-serif"/>
          <w:color w:val="444444"/>
          <w:sz w:val="19"/>
        </w:rPr>
        <w:t>Unidad 1 · Sesión ____ — Instalación de software ofimático</w:t>
      </w:r>
    </w:p>
    <w:p>
      <w:pPr>
        <w:pStyle w:val="BodyText"/>
        <w:bidi w:val="0"/>
        <w:spacing w:before="120" w:after="45"/>
        <w:ind w:hanging="0" w:left="0" w:right="0"/>
        <w:jc w:val="center"/>
        <w:rPr>
          <w:rFonts w:ascii="DejaVu Sans;sans-serif" w:hAnsi="DejaVu Sans;sans-serif"/>
          <w:color w:val="444444"/>
          <w:sz w:val="19"/>
        </w:rPr>
      </w:pPr>
      <w:r>
        <w:rPr>
          <w:rFonts w:ascii="DejaVu Sans;sans-serif" w:hAnsi="DejaVu Sans;sans-serif"/>
          <w:color w:val="444444"/>
          <w:sz w:val="19"/>
        </w:rPr>
        <w:t>Tarea ____</w:t>
      </w:r>
    </w:p>
    <w:tbl>
      <w:tblPr>
        <w:tblW w:w="1473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58"/>
        <w:gridCol w:w="4233"/>
        <w:gridCol w:w="2848"/>
        <w:gridCol w:w="4498"/>
      </w:tblGrid>
      <w:tr>
        <w:trPr/>
        <w:tc>
          <w:tcPr>
            <w:tcW w:w="3158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Asignatura:</w:t>
            </w:r>
          </w:p>
        </w:tc>
        <w:tc>
          <w:tcPr>
            <w:tcW w:w="4233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Competencias Digitales</w:t>
            </w:r>
          </w:p>
        </w:tc>
        <w:tc>
          <w:tcPr>
            <w:tcW w:w="2848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Docente:</w:t>
            </w:r>
          </w:p>
        </w:tc>
        <w:tc>
          <w:tcPr>
            <w:tcW w:w="4498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Mgtr. María del Carmen Salazar Torres</w:t>
            </w:r>
          </w:p>
        </w:tc>
      </w:tr>
      <w:tr>
        <w:trPr/>
        <w:tc>
          <w:tcPr>
            <w:tcW w:w="3158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Unidad:</w:t>
            </w:r>
          </w:p>
        </w:tc>
        <w:tc>
          <w:tcPr>
            <w:tcW w:w="4233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1 de 3</w:t>
            </w:r>
          </w:p>
        </w:tc>
        <w:tc>
          <w:tcPr>
            <w:tcW w:w="2848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Fecha de entrega (EVA):</w:t>
            </w:r>
          </w:p>
        </w:tc>
        <w:tc>
          <w:tcPr>
            <w:tcW w:w="4498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______ / ______ / 2026</w:t>
            </w:r>
          </w:p>
        </w:tc>
      </w:tr>
      <w:tr>
        <w:trPr/>
        <w:tc>
          <w:tcPr>
            <w:tcW w:w="3158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Estudiante:</w:t>
            </w:r>
          </w:p>
        </w:tc>
        <w:tc>
          <w:tcPr>
            <w:tcW w:w="4233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_______________________</w:t>
            </w:r>
          </w:p>
        </w:tc>
        <w:tc>
          <w:tcPr>
            <w:tcW w:w="2848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Curso / Paralelo:</w:t>
            </w:r>
          </w:p>
        </w:tc>
        <w:tc>
          <w:tcPr>
            <w:tcW w:w="4498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Sección C</w:t>
            </w:r>
          </w:p>
        </w:tc>
      </w:tr>
      <w:tr>
        <w:trPr/>
        <w:tc>
          <w:tcPr>
            <w:tcW w:w="3158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Instrumento de evaluación:</w:t>
            </w:r>
          </w:p>
        </w:tc>
        <w:tc>
          <w:tcPr>
            <w:tcW w:w="4233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Manual de usuario para principiantes</w:t>
            </w:r>
          </w:p>
        </w:tc>
        <w:tc>
          <w:tcPr>
            <w:tcW w:w="2848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Calificación:</w:t>
            </w:r>
          </w:p>
        </w:tc>
        <w:tc>
          <w:tcPr>
            <w:tcW w:w="4498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____ / 5 puntos</w:t>
            </w:r>
          </w:p>
        </w:tc>
      </w:tr>
    </w:tbl>
    <w:p>
      <w:pPr>
        <w:pStyle w:val="Heading3"/>
        <w:bidi w:val="0"/>
        <w:jc w:val="left"/>
        <w:rPr/>
      </w:pPr>
      <w:r>
        <w:rPr/>
        <w:t>1. Instrucciones</w:t>
      </w:r>
    </w:p>
    <w:p>
      <w:pPr>
        <w:pStyle w:val="Cuerpodetextochico"/>
        <w:bidi w:val="0"/>
        <w:ind w:hanging="0" w:left="120" w:right="120"/>
        <w:jc w:val="left"/>
        <w:rPr/>
      </w:pPr>
      <w:r>
        <w:rPr/>
        <w:t xml:space="preserve">Este es un manual pensado para quien nunca ha instalado un programa. Empezamos desde encender la computadora y no damos nada por sabido. Cada captura lleva </w:t>
      </w:r>
      <w:r>
        <w:rPr>
          <w:b/>
          <w:color w:val="C0392B"/>
        </w:rPr>
        <w:t>flechas rojas</w:t>
      </w:r>
      <w:r>
        <w:rPr/>
        <w:t xml:space="preserve"> que señalan exactamente dónde mirar y qué escribir. Siga los pasos en orden, sin saltarse ninguno: realice una acción y recién pase a la siguiente. Las pruebas se realizan en el laboratorio, nunca en el equipo real; al terminar se restaura el snapshot de la máquina virtual. Calcule entre 30 y 45 minutos.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sz w:val="19"/>
          <w:bdr w:val="single" w:sz="24" w:space="9" w:color="0D3B66"/>
          <w:shd w:fill="F4F7FA" w:val="clear"/>
        </w:rPr>
      </w:pPr>
      <w:r>
        <w:rPr>
          <w:b/>
          <w:sz w:val="19"/>
          <w:bdr w:val="single" w:sz="24" w:space="9" w:color="0D3B66"/>
          <w:shd w:fill="F4F7FA" w:val="clear"/>
        </w:rPr>
        <w:t>Cómo leer este manual.</w:t>
      </w:r>
      <w:r>
        <w:rPr>
          <w:sz w:val="19"/>
          <w:bdr w:val="single" w:sz="24" w:space="9" w:color="0D3B66"/>
          <w:shd w:fill="F4F7FA" w:val="clear"/>
        </w:rPr>
        <w:t xml:space="preserve"> Las teclas del teclado se escriben así: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Windows</w:t>
      </w:r>
      <w:r>
        <w:rPr>
          <w:sz w:val="19"/>
          <w:bdr w:val="single" w:sz="24" w:space="9" w:color="0D3B66"/>
          <w:shd w:fill="F4F7FA" w:val="clear"/>
        </w:rPr>
        <w:t xml:space="preserve">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Enter</w:t>
      </w:r>
      <w:r>
        <w:rPr>
          <w:sz w:val="19"/>
          <w:bdr w:val="single" w:sz="24" w:space="9" w:color="0D3B66"/>
          <w:shd w:fill="F4F7FA" w:val="clear"/>
        </w:rPr>
        <w:t xml:space="preserve">. La flecha → significa «y luego» (por ejemplo: haz clic → escribe → pulsa Enter). Los números que hay que escribir en el programa aparecen así: </w:t>
      </w:r>
      <w:r>
        <w:rPr>
          <w:rFonts w:ascii="DejaVu Sans;sans-serif" w:hAnsi="DejaVu Sans;sans-serif"/>
          <w:b/>
          <w:color w:val="FFFFFF"/>
          <w:sz w:val="18"/>
          <w:shd w:fill="0D3B66" w:val="clear"/>
        </w:rPr>
        <w:t>3</w:t>
      </w:r>
      <w:r>
        <w:rPr>
          <w:sz w:val="19"/>
          <w:bdr w:val="single" w:sz="24" w:space="9" w:color="0D3B66"/>
          <w:shd w:fill="F4F7FA" w:val="clear"/>
        </w:rPr>
        <w:t>.</w:t>
      </w:r>
    </w:p>
    <w:p>
      <w:pPr>
        <w:pStyle w:val="Heading3"/>
        <w:bidi w:val="0"/>
        <w:jc w:val="left"/>
        <w:rPr/>
      </w:pPr>
      <w:r>
        <w:rPr/>
        <w:t>2. Pequeño glosario (palabras que vamos a usar)</w:t>
      </w:r>
    </w:p>
    <w:p>
      <w:pPr>
        <w:pStyle w:val="Ttulodelalista"/>
        <w:bidi w:val="0"/>
        <w:jc w:val="left"/>
        <w:rPr/>
      </w:pPr>
      <w:r>
        <w:rPr/>
        <w:t>Clic</w:t>
      </w:r>
    </w:p>
    <w:p>
      <w:pPr>
        <w:pStyle w:val="Contenidodelista"/>
        <w:bidi w:val="0"/>
        <w:jc w:val="left"/>
        <w:rPr/>
      </w:pPr>
      <w:r>
        <w:rPr/>
        <w:t xml:space="preserve">Presionar una vez el botón izquierdo del ratón (el mouse). </w:t>
      </w:r>
    </w:p>
    <w:p>
      <w:pPr>
        <w:pStyle w:val="Ttulodelalista"/>
        <w:bidi w:val="0"/>
        <w:jc w:val="left"/>
        <w:rPr/>
      </w:pPr>
      <w:r>
        <w:rPr/>
        <w:t>Doble clic</w:t>
      </w:r>
    </w:p>
    <w:p>
      <w:pPr>
        <w:pStyle w:val="Contenidodelista"/>
        <w:bidi w:val="0"/>
        <w:jc w:val="left"/>
        <w:rPr/>
      </w:pPr>
      <w:r>
        <w:rPr/>
        <w:t xml:space="preserve">Presionar ese mismo botón dos veces seguidas y rápido. </w:t>
      </w:r>
    </w:p>
    <w:p>
      <w:pPr>
        <w:pStyle w:val="Ttulodelalista"/>
        <w:bidi w:val="0"/>
        <w:jc w:val="left"/>
        <w:rPr/>
      </w:pPr>
      <w:r>
        <w:rPr/>
        <w:t>Clic derecho</w:t>
      </w:r>
    </w:p>
    <w:p>
      <w:pPr>
        <w:pStyle w:val="Contenidodelista"/>
        <w:bidi w:val="0"/>
        <w:jc w:val="left"/>
        <w:rPr/>
      </w:pPr>
      <w:r>
        <w:rPr/>
        <w:t xml:space="preserve">Presionar el botón derecho del ratón. Casi siempre abre un menucito con opciones. </w:t>
      </w:r>
    </w:p>
    <w:p>
      <w:pPr>
        <w:pStyle w:val="Ttulodelalista"/>
        <w:bidi w:val="0"/>
        <w:jc w:val="left"/>
        <w:rPr/>
      </w:pPr>
      <w:r>
        <w:rPr/>
        <w:t>Navegador</w:t>
      </w:r>
    </w:p>
    <w:p>
      <w:pPr>
        <w:pStyle w:val="Contenidodelista"/>
        <w:bidi w:val="0"/>
        <w:jc w:val="left"/>
        <w:rPr/>
      </w:pPr>
      <w:r>
        <w:rPr/>
        <w:t xml:space="preserve">El programa para entrar a internet (Google Chrome o Microsoft Edge). </w:t>
      </w:r>
    </w:p>
    <w:p>
      <w:pPr>
        <w:pStyle w:val="Ttulodelalista"/>
        <w:bidi w:val="0"/>
        <w:jc w:val="left"/>
        <w:rPr/>
      </w:pPr>
      <w:r>
        <w:rPr/>
        <w:t>Barra de direcciones</w:t>
      </w:r>
    </w:p>
    <w:p>
      <w:pPr>
        <w:pStyle w:val="Contenidodelista"/>
        <w:bidi w:val="0"/>
        <w:jc w:val="left"/>
        <w:rPr/>
      </w:pPr>
      <w:r>
        <w:rPr/>
        <w:t xml:space="preserve">La barra larga de arriba del navegador, donde se escribe la dirección de una página. </w:t>
      </w:r>
    </w:p>
    <w:p>
      <w:pPr>
        <w:pStyle w:val="Ttulodelalista"/>
        <w:bidi w:val="0"/>
        <w:jc w:val="left"/>
        <w:rPr/>
      </w:pPr>
      <w:r>
        <w:rPr/>
        <w:t>Menú Inicio</w:t>
      </w:r>
    </w:p>
    <w:p>
      <w:pPr>
        <w:pStyle w:val="Contenidodelista"/>
        <w:bidi w:val="0"/>
        <w:ind w:hanging="0" w:left="567" w:right="0"/>
        <w:jc w:val="left"/>
        <w:rPr/>
      </w:pPr>
      <w:r>
        <w:rPr/>
        <w:t xml:space="preserve">El menú que se abre al presionar la tecla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Windows</w:t>
      </w:r>
      <w:r>
        <w:rPr/>
        <w:t xml:space="preserve"> (abajo a la izquierda). </w:t>
      </w:r>
    </w:p>
    <w:p>
      <w:pPr>
        <w:pStyle w:val="Ttulodelalista"/>
        <w:bidi w:val="0"/>
        <w:jc w:val="left"/>
        <w:rPr/>
      </w:pPr>
      <w:r>
        <w:rPr/>
        <w:t>Barra de tareas</w:t>
      </w:r>
    </w:p>
    <w:p>
      <w:pPr>
        <w:pStyle w:val="Contenidodelista"/>
        <w:bidi w:val="0"/>
        <w:jc w:val="left"/>
        <w:rPr/>
      </w:pPr>
      <w:r>
        <w:rPr/>
        <w:t xml:space="preserve">La barra de iconos que está abajo del todo de la pantalla. </w:t>
      </w:r>
    </w:p>
    <w:p>
      <w:pPr>
        <w:pStyle w:val="Ttulodelalista"/>
        <w:bidi w:val="0"/>
        <w:jc w:val="left"/>
        <w:rPr/>
      </w:pPr>
      <w:r>
        <w:rPr/>
        <w:t>PowerShell</w:t>
      </w:r>
    </w:p>
    <w:p>
      <w:pPr>
        <w:pStyle w:val="Contenidodelista"/>
        <w:bidi w:val="0"/>
        <w:jc w:val="left"/>
        <w:rPr/>
      </w:pPr>
      <w:r>
        <w:rPr/>
        <w:t xml:space="preserve">Un programa de Windows con fondo azul oscuro donde se escriben órdenes con el teclado. No tiene botones. </w:t>
      </w:r>
    </w:p>
    <w:p>
      <w:pPr>
        <w:pStyle w:val="Ttulodelalista"/>
        <w:bidi w:val="0"/>
        <w:jc w:val="left"/>
        <w:rPr/>
      </w:pPr>
      <w:r>
        <w:rPr/>
        <w:t>Comando</w:t>
      </w:r>
    </w:p>
    <w:p>
      <w:pPr>
        <w:pStyle w:val="Contenidodelista"/>
        <w:bidi w:val="0"/>
        <w:jc w:val="left"/>
        <w:rPr/>
      </w:pPr>
      <w:r>
        <w:rPr/>
        <w:t xml:space="preserve">Una línea de texto que se le da a PowerShell para que haga algo. Nosotros la vamos a copiar y pegar, no a escribir a mano. </w:t>
      </w:r>
    </w:p>
    <w:p>
      <w:pPr>
        <w:pStyle w:val="Ttulodelalista"/>
        <w:bidi w:val="0"/>
        <w:jc w:val="left"/>
        <w:rPr/>
      </w:pPr>
      <w:r>
        <w:rPr/>
        <w:t>Administrador</w:t>
      </w:r>
    </w:p>
    <w:p>
      <w:pPr>
        <w:pStyle w:val="Contenidodelista"/>
        <w:bidi w:val="0"/>
        <w:jc w:val="left"/>
        <w:rPr/>
      </w:pPr>
      <w:r>
        <w:rPr/>
        <w:t xml:space="preserve">Permiso especial que Windows pide para instalar programas. Sin él, la instalación no puede ni empezar. </w:t>
      </w:r>
    </w:p>
    <w:p>
      <w:pPr>
        <w:pStyle w:val="Ttulodelalista"/>
        <w:bidi w:val="0"/>
        <w:jc w:val="left"/>
        <w:rPr/>
      </w:pPr>
      <w:r>
        <w:rPr/>
        <w:t>Copiar y pegar</w:t>
      </w:r>
    </w:p>
    <w:p>
      <w:pPr>
        <w:pStyle w:val="Contenidodelista"/>
        <w:bidi w:val="0"/>
        <w:ind w:hanging="0" w:left="567" w:right="0"/>
        <w:jc w:val="left"/>
        <w:rPr/>
      </w:pPr>
      <w:r>
        <w:rPr/>
        <w:t>Copiar es guardar un texto en la memoria (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Ctrl</w:t>
      </w:r>
      <w:r>
        <w:rPr/>
        <w:t>+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C</w:t>
      </w:r>
      <w:r>
        <w:rPr/>
        <w:t>); pegar es soltarlo donde quieras (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Ctrl</w:t>
      </w:r>
      <w:r>
        <w:rPr/>
        <w:t>+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V</w:t>
      </w:r>
      <w:r>
        <w:rPr/>
        <w:t xml:space="preserve">). </w:t>
      </w:r>
    </w:p>
    <w:p>
      <w:pPr>
        <w:pStyle w:val="Ttulodelalista"/>
        <w:bidi w:val="0"/>
        <w:jc w:val="left"/>
        <w:rPr/>
      </w:pPr>
      <w:r>
        <w:rPr/>
        <w:t>Activar</w:t>
      </w:r>
    </w:p>
    <w:p>
      <w:pPr>
        <w:pStyle w:val="Contenidodelista"/>
        <w:bidi w:val="0"/>
        <w:spacing w:before="0" w:after="283"/>
        <w:jc w:val="left"/>
        <w:rPr/>
      </w:pPr>
      <w:r>
        <w:rPr/>
        <w:t xml:space="preserve">Darle a Office una licencia para que funcione sin límites ni avisos. </w:t>
      </w:r>
    </w:p>
    <w:p>
      <w:pPr>
        <w:pStyle w:val="Heading3"/>
        <w:bidi w:val="0"/>
        <w:jc w:val="left"/>
        <w:rPr/>
      </w:pPr>
      <w:r>
        <w:rPr/>
        <w:t>3. Historias de usuario (para qué sirve esto)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jc w:val="left"/>
        <w:rPr>
          <w:sz w:val="19"/>
        </w:rPr>
      </w:pPr>
      <w:r>
        <w:rPr>
          <w:sz w:val="19"/>
        </w:rPr>
        <w:t xml:space="preserve">Como estudiante que nunca ha instalado Office, quiero seguir pasos con imágenes, flechas y números para no perderme en ningún momento.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>
          <w:sz w:val="19"/>
        </w:rPr>
      </w:pPr>
      <w:r>
        <w:rPr>
          <w:sz w:val="19"/>
        </w:rPr>
        <w:t xml:space="preserve">Como usuario nuevo, quiero ver exactamente dónde hacer clic y qué número escribir para no equivocarme ni entrar a una página falsa.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>
          <w:sz w:val="19"/>
        </w:rPr>
      </w:pPr>
      <w:r>
        <w:rPr>
          <w:sz w:val="19"/>
        </w:rPr>
        <w:t xml:space="preserve">Como principiante, quiero reconocer la señal de que salió bien para quedarme tranquilo.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sz w:val="19"/>
          <w:bdr w:val="single" w:sz="24" w:space="9" w:color="D98324"/>
          <w:shd w:fill="FFF6E8" w:val="clear"/>
        </w:rPr>
      </w:pPr>
      <w:r>
        <w:rPr>
          <w:b/>
          <w:sz w:val="19"/>
          <w:bdr w:val="single" w:sz="24" w:space="9" w:color="D98324"/>
          <w:shd w:fill="FFF6E8" w:val="clear"/>
        </w:rPr>
        <w:t>Antes de empezar.</w:t>
      </w:r>
      <w:r>
        <w:rPr>
          <w:sz w:val="19"/>
          <w:bdr w:val="single" w:sz="24" w:space="9" w:color="D98324"/>
          <w:shd w:fill="FFF6E8" w:val="clear"/>
        </w:rPr>
        <w:t xml:space="preserve"> Esto se hace en la máquina virtual del laboratorio, nunca en tu computadora personal. Al terminar la práctica se restaura el snapshot y el equipo vuelve a quedar como estaba.</w:t>
      </w:r>
    </w:p>
    <w:p>
      <w:pPr>
        <w:pStyle w:val="Ttulo3salto"/>
        <w:bidi w:val="0"/>
        <w:jc w:val="left"/>
        <w:rPr/>
      </w:pPr>
      <w:r>
        <w:rPr/>
        <w:t>4. Manual paso a paso</w:t>
      </w:r>
    </w:p>
    <w:p>
      <w:pPr>
        <w:pStyle w:val="Ttulo4paso"/>
        <w:bidi w:val="0"/>
        <w:jc w:val="left"/>
        <w:rPr/>
      </w:pPr>
      <w:r>
        <w:rPr/>
        <w:t>Paso A. Encender la computadora y entrar a Windows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Presiona el botón de encendido </w:t>
      </w:r>
      <w:r>
        <w:rPr>
          <w:b/>
        </w:rPr>
        <w:t>una sola vez</w:t>
      </w:r>
      <w:r>
        <w:rPr/>
        <w:t xml:space="preserve"> y suéltalo. En una computadora de escritorio está en la torre (la caja grande). En una laptop, arriba del teclado.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Espera sin tocar nada. Verás luces y quizá un logo. Puede tardar uno o dos minutos. Es normal.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Aparece una pantalla con la hora (se llama pantalla de bloqueo). Presiona cualquier tecla o haz clic para continuar.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jc w:val="left"/>
        <w:rPr/>
      </w:pPr>
      <w:r>
        <w:rPr/>
        <w:t xml:space="preserve">Escribe tu contraseña o PIN y pulsa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Enter</w:t>
      </w:r>
      <w:r>
        <w:rPr/>
        <w:t xml:space="preserve">. Si tu equipo no pide contraseña, entra directo.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Ya estás dentro cuando ves el fondo de pantalla con iconos y, abajo, la barra de tareas. </w:t>
      </w:r>
    </w:p>
    <w:p>
      <w:pPr>
        <w:pStyle w:val="Ttulo4paso"/>
        <w:bidi w:val="0"/>
        <w:jc w:val="left"/>
        <w:rPr/>
      </w:pPr>
      <w:r>
        <w:rPr/>
        <w:t>Paso B. Abrir el navegador (Chrome o Edge)</w:t>
      </w:r>
    </w:p>
    <w:p>
      <w:pPr>
        <w:pStyle w:val="Cuerpodetextochico"/>
        <w:bidi w:val="0"/>
        <w:jc w:val="left"/>
        <w:rPr/>
      </w:pPr>
      <w:r>
        <w:rPr/>
        <w:t>El navegador es el programa para entrar a internet. Busca uno de estos dos iconos: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jc w:val="left"/>
        <w:rPr>
          <w:sz w:val="19"/>
        </w:rPr>
      </w:pPr>
      <w:r>
        <w:rPr>
          <w:b/>
          <w:sz w:val="19"/>
        </w:rPr>
        <w:t>Google Chrome:</w:t>
      </w:r>
      <w:r>
        <w:rPr>
          <w:sz w:val="19"/>
        </w:rPr>
        <w:t xml:space="preserve"> un círculo de colores (rojo, amarillo y verde) con un punto azul en el centro.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>
          <w:sz w:val="19"/>
        </w:rPr>
      </w:pPr>
      <w:r>
        <w:rPr>
          <w:b/>
          <w:sz w:val="19"/>
        </w:rPr>
        <w:t>Microsoft Edge:</w:t>
      </w:r>
      <w:r>
        <w:rPr>
          <w:sz w:val="19"/>
        </w:rPr>
        <w:t xml:space="preserve"> una ola o remolino en tonos azul y verde.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Mira en la barra de abajo (barra de tareas) o en el escritorio. ¿Ves uno de esos iconos? Haz clic (o doble clic si está en el escritorio).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jc w:val="left"/>
        <w:rPr/>
      </w:pPr>
      <w:r>
        <w:rPr/>
        <w:t xml:space="preserve">¿No lo encuentras? Presiona la tecla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Windows</w:t>
      </w:r>
      <w:r>
        <w:rPr/>
        <w:t xml:space="preserve"> del teclado (la que tiene la ventanita). Se abre el menú Inicio.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jc w:val="left"/>
        <w:rPr/>
      </w:pPr>
      <w:r>
        <w:rPr/>
        <w:t xml:space="preserve">Escribe </w:t>
      </w:r>
      <w:r>
        <w:rPr>
          <w:rStyle w:val="Textooriginal"/>
        </w:rPr>
        <w:t>chrome</w:t>
      </w:r>
      <w:r>
        <w:rPr/>
        <w:t xml:space="preserve"> (o </w:t>
      </w:r>
      <w:r>
        <w:rPr>
          <w:rStyle w:val="Textooriginal"/>
        </w:rPr>
        <w:t>edge</w:t>
      </w:r>
      <w:r>
        <w:rPr/>
        <w:t xml:space="preserve">) → arriba aparece el programa → pulsa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Enter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El navegador se abre en una ventana grande. Listo para el siguiente paso. </w:t>
      </w:r>
    </w:p>
    <w:p>
      <w:pPr>
        <w:pStyle w:val="Ttulo4paso"/>
        <w:bidi w:val="0"/>
        <w:jc w:val="left"/>
        <w:rPr/>
      </w:pPr>
      <w:r>
        <w:rPr/>
        <w:t>Paso C. Entrar a la página del instalador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Busca la barra larga de arriba (barra de direcciones) y haz </w:t>
      </w:r>
      <w:r>
        <w:rPr>
          <w:b/>
        </w:rPr>
        <w:t>un clic dentro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Si tenía texto, bórralo con la tecla </w:t>
      </w:r>
      <w:r>
        <w:rPr>
          <w:b/>
        </w:rPr>
        <w:t>Retroceso</w:t>
      </w:r>
      <w:r>
        <w:rPr/>
        <w:t xml:space="preserve"> (la flecha de borrar, arriba a la derecha del teclado).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jc w:val="left"/>
        <w:rPr/>
      </w:pPr>
      <w:r>
        <w:rPr/>
        <w:t xml:space="preserve">Escribe exactamente esta dirección y pulsa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Enter</w:t>
      </w:r>
      <w:r>
        <w:rPr/>
        <w:t xml:space="preserve">: </w:t>
      </w:r>
    </w:p>
    <w:p>
      <w:pPr>
        <w:pStyle w:val="BodyText"/>
        <w:numPr>
          <w:ilvl w:val="0"/>
          <w:numId w:val="0"/>
        </w:numPr>
        <w:bidi w:val="0"/>
        <w:spacing w:before="120" w:after="60"/>
        <w:ind w:hanging="0" w:left="120" w:right="120"/>
        <w:jc w:val="left"/>
        <w:rPr/>
      </w:pPr>
      <w:r>
        <w:rPr>
          <w:rStyle w:val="Textooriginal"/>
          <w:sz w:val="19"/>
        </w:rPr>
        <w:t>github.com/MariaDSalazar/instalador-office-isupol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Comprueba que arriba diga </w:t>
      </w:r>
      <w:r>
        <w:rPr>
          <w:rStyle w:val="Textooriginal"/>
        </w:rPr>
        <w:t>github.com</w:t>
      </w:r>
      <w:r>
        <w:rPr/>
        <w:t xml:space="preserve"> y el nombre correcto. Si te manda a descargar un </w:t>
      </w:r>
      <w:r>
        <w:rPr>
          <w:rStyle w:val="Textooriginal"/>
        </w:rPr>
        <w:t>.exe</w:t>
      </w:r>
      <w:r>
        <w:rPr/>
        <w:t xml:space="preserve"> o el nombre es distinto, cierra: es una copia falsa.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Baja con la rueda del mouse hasta el apartado </w:t>
      </w:r>
      <w:r>
        <w:rPr>
          <w:b/>
        </w:rPr>
        <w:t>«Forma 1 · Un solo comando»</w:t>
      </w:r>
      <w:r>
        <w:rPr/>
        <w:t xml:space="preserve">. </w:t>
      </w:r>
    </w:p>
    <w:p>
      <w:pPr>
        <w:pStyle w:val="BodyText"/>
        <w:keepLines/>
        <w:bidi w:val="0"/>
        <w:spacing w:before="210" w:after="210"/>
        <w:ind w:hanging="0" w:left="210" w:right="210"/>
        <w:jc w:val="center"/>
        <w:rPr>
          <w:rFonts w:ascii="DejaVu Sans;sans-serif" w:hAnsi="DejaVu Sans;sans-serif"/>
          <w:color w:val="666677"/>
          <w:sz w:val="18"/>
          <w:bdr w:val="dashed" w:sz="12" w:space="15" w:color="B0BCC7"/>
          <w:shd w:fill="F8FAFB" w:val="clear"/>
        </w:rPr>
      </w:pPr>
      <w:r>
        <w:rPr>
          <w:rFonts w:ascii="DejaVu Sans;sans-serif" w:hAnsi="DejaVu Sans;sans-serif"/>
          <w:b/>
          <w:color w:val="666677"/>
          <w:sz w:val="18"/>
          <w:bdr w:val="dashed" w:sz="12" w:space="15" w:color="B0BCC7"/>
          <w:shd w:fill="F8FAFB" w:val="clear"/>
        </w:rPr>
        <w:t>Figura 1 · La página del instalador</w:t>
      </w:r>
      <w:r>
        <w:rPr>
          <w:rFonts w:ascii="DejaVu Sans;sans-serif" w:hAnsi="DejaVu Sans;sans-serif"/>
          <w:color w:val="666677"/>
          <w:sz w:val="18"/>
          <w:bdr w:val="dashed" w:sz="12" w:space="15" w:color="B0BCC7"/>
          <w:shd w:fill="F8FAFB" w:val="clear"/>
        </w:rPr>
        <w:t xml:space="preserve"> Aquí va tu captura de la página en GitHub.</w:t>
        <w:br/>
        <w:t xml:space="preserve">Marca con un círculo rojo nº1 la </w:t>
      </w:r>
      <w:r>
        <w:rPr>
          <w:rFonts w:ascii="DejaVu Sans;sans-serif" w:hAnsi="DejaVu Sans;sans-serif"/>
          <w:b/>
          <w:color w:val="666677"/>
          <w:sz w:val="18"/>
          <w:bdr w:val="dashed" w:sz="12" w:space="15" w:color="B0BCC7"/>
          <w:shd w:fill="F8FAFB" w:val="clear"/>
        </w:rPr>
        <w:t>barra de direcciones</w:t>
      </w:r>
      <w:r>
        <w:rPr>
          <w:rFonts w:ascii="DejaVu Sans;sans-serif" w:hAnsi="DejaVu Sans;sans-serif"/>
          <w:color w:val="666677"/>
          <w:sz w:val="18"/>
          <w:bdr w:val="dashed" w:sz="12" w:space="15" w:color="B0BCC7"/>
          <w:shd w:fill="F8FAFB" w:val="clear"/>
        </w:rPr>
        <w:t xml:space="preserve"> y con un círculo nº2 el </w:t>
      </w:r>
      <w:r>
        <w:rPr>
          <w:rFonts w:ascii="DejaVu Sans;sans-serif" w:hAnsi="DejaVu Sans;sans-serif"/>
          <w:b/>
          <w:color w:val="666677"/>
          <w:sz w:val="18"/>
          <w:bdr w:val="dashed" w:sz="12" w:space="15" w:color="B0BCC7"/>
          <w:shd w:fill="F8FAFB" w:val="clear"/>
        </w:rPr>
        <w:t>recuadro oscuro con el comando</w:t>
      </w:r>
      <w:r>
        <w:rPr>
          <w:rFonts w:ascii="DejaVu Sans;sans-serif" w:hAnsi="DejaVu Sans;sans-serif"/>
          <w:color w:val="666677"/>
          <w:sz w:val="18"/>
          <w:bdr w:val="dashed" w:sz="12" w:space="15" w:color="B0BCC7"/>
          <w:shd w:fill="F8FAFB" w:val="clear"/>
        </w:rPr>
        <w:t>, que es el que copiaremos en el Paso D.</w:t>
      </w:r>
    </w:p>
    <w:p>
      <w:pPr>
        <w:pStyle w:val="Ttulo4paso"/>
        <w:bidi w:val="0"/>
        <w:jc w:val="left"/>
        <w:rPr/>
      </w:pPr>
      <w:r>
        <w:rPr/>
        <w:t>Paso D. Copiar el comando</w:t>
      </w:r>
    </w:p>
    <w:p>
      <w:pPr>
        <w:pStyle w:val="Cuerpodetextochico"/>
        <w:bidi w:val="0"/>
        <w:jc w:val="left"/>
        <w:rPr/>
      </w:pPr>
      <w:r>
        <w:rPr/>
        <w:t xml:space="preserve">El comando es esta línea larga. </w:t>
      </w:r>
      <w:r>
        <w:rPr>
          <w:b/>
        </w:rPr>
        <w:t>No hace falta escribirla a mano</w:t>
      </w:r>
      <w:r>
        <w:rPr/>
        <w:t>, la vamos a copiar entera:</w:t>
      </w:r>
    </w:p>
    <w:p>
      <w:pPr>
        <w:pStyle w:val="BodyText"/>
        <w:bidi w:val="0"/>
        <w:spacing w:before="135" w:after="135"/>
        <w:ind w:hanging="0" w:left="135" w:right="135"/>
        <w:jc w:val="left"/>
        <w:rPr>
          <w:rFonts w:ascii="DejaVu Sans Mono;monospace" w:hAnsi="DejaVu Sans Mono;monospace"/>
          <w:color w:val="E6EDF3"/>
          <w:sz w:val="16"/>
          <w:shd w:fill="0D1117" w:val="clear"/>
        </w:rPr>
      </w:pPr>
      <w:r>
        <w:rPr>
          <w:rFonts w:ascii="DejaVu Sans Mono;monospace" w:hAnsi="DejaVu Sans Mono;monospace"/>
          <w:color w:val="E6EDF3"/>
          <w:sz w:val="16"/>
          <w:shd w:fill="0D1117" w:val="clear"/>
        </w:rPr>
        <w:t xml:space="preserve">irm https://raw.githubusercontent.com/MariaDSalazar/instalador-office-isupol/main/office-isupol.ps1 | iex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jc w:val="left"/>
        <w:rPr/>
      </w:pPr>
      <w:r>
        <w:rPr/>
        <w:t xml:space="preserve">Pasa el mouse por encima del recuadro oscuro de la página; en la esquina derecha aparece un </w:t>
      </w:r>
      <w:r>
        <w:rPr>
          <w:b/>
        </w:rPr>
        <w:t>botoncito de copiar</w:t>
      </w:r>
      <w:r>
        <w:rPr/>
        <w:t xml:space="preserve"> (dos cuadraditos). Haz clic ahí. Si no aparece el botoncito, selecciona el texto con el mouse arrastrando de principio a fin y presiona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Ctrl</w:t>
      </w:r>
      <w:r>
        <w:rPr/>
        <w:t>+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C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El comando ya está copiado, aunque no veas ningún cambio en la pantalla. Es normal.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>
          <w:b/>
        </w:rPr>
        <w:t>No cierres el navegador todavía</w:t>
      </w:r>
      <w:r>
        <w:rPr/>
        <w:t xml:space="preserve">, por si hay que copiarlo de nuevo.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b/>
          <w:sz w:val="19"/>
          <w:bdr w:val="single" w:sz="24" w:space="9" w:color="0D3B66"/>
          <w:shd w:fill="F4F7FA" w:val="clear"/>
        </w:rPr>
        <w:t>¿Qué hace ese comando?</w:t>
      </w:r>
      <w:r>
        <w:rPr>
          <w:sz w:val="19"/>
          <w:bdr w:val="single" w:sz="24" w:space="9" w:color="0D3B66"/>
          <w:shd w:fill="F4F7FA" w:val="clear"/>
        </w:rPr>
        <w:t xml:space="preserve"> </w:t>
      </w:r>
      <w:r>
        <w:rPr>
          <w:rStyle w:val="Textooriginal"/>
          <w:sz w:val="19"/>
          <w:bdr w:val="single" w:sz="24" w:space="9" w:color="0D3B66"/>
          <w:shd w:fill="F4F7FA" w:val="clear"/>
        </w:rPr>
        <w:t>irm</w:t>
      </w:r>
      <w:r>
        <w:rPr>
          <w:sz w:val="19"/>
          <w:bdr w:val="single" w:sz="24" w:space="9" w:color="0D3B66"/>
          <w:shd w:fill="F4F7FA" w:val="clear"/>
        </w:rPr>
        <w:t xml:space="preserve"> descarga el instalador desde la página, y </w:t>
      </w:r>
      <w:r>
        <w:rPr>
          <w:rStyle w:val="Textooriginal"/>
          <w:sz w:val="19"/>
          <w:bdr w:val="single" w:sz="24" w:space="9" w:color="0D3B66"/>
          <w:shd w:fill="F4F7FA" w:val="clear"/>
        </w:rPr>
        <w:t>iex</w:t>
      </w:r>
      <w:r>
        <w:rPr>
          <w:sz w:val="19"/>
          <w:bdr w:val="single" w:sz="24" w:space="9" w:color="0D3B66"/>
          <w:shd w:fill="F4F7FA" w:val="clear"/>
        </w:rPr>
        <w:t xml:space="preserve"> lo ejecuta. Es la misma forma que usa massgrave.dev. El archivo viene del repositorio de la asignatura y descarga Office solo de los servidores de Microsoft.</w:t>
      </w:r>
    </w:p>
    <w:p>
      <w:pPr>
        <w:pStyle w:val="Ttulo4paso"/>
        <w:bidi w:val="0"/>
        <w:jc w:val="left"/>
        <w:rPr/>
      </w:pPr>
      <w:r>
        <w:rPr/>
        <w:t>Paso E. Abrir PowerShell como administrador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jc w:val="left"/>
        <w:rPr/>
      </w:pPr>
      <w:r>
        <w:rPr/>
        <w:t xml:space="preserve">Presiona la tecla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Windows</w:t>
      </w:r>
      <w:r>
        <w:rPr/>
        <w:t xml:space="preserve"> → escribe </w:t>
      </w:r>
      <w:r>
        <w:rPr>
          <w:rStyle w:val="Textooriginal"/>
        </w:rPr>
        <w:t>PowerShell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Arriba aparece «Windows PowerShell». </w:t>
      </w:r>
      <w:r>
        <w:rPr>
          <w:b/>
        </w:rPr>
        <w:t>No pulses Enter todavía.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En el panel de la derecha haz clic en </w:t>
      </w:r>
      <w:r>
        <w:rPr>
          <w:b/>
        </w:rPr>
        <w:t>«Ejecutar como administrador»</w:t>
      </w:r>
      <w:r>
        <w:rPr/>
        <w:t xml:space="preserve">. Si no ves ese panel, haz clic derecho sobre «Windows PowerShell» y elige esa misma opción del menú.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Es </w:t>
      </w:r>
      <w:r>
        <w:rPr>
          <w:b/>
        </w:rPr>
        <w:t>muy importante</w:t>
      </w:r>
      <w:r>
        <w:rPr/>
        <w:t xml:space="preserve"> que sea la opción como administrador y no la normal: sin esos permisos, la instalación no puede empezar.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Windows preguntará si permites cambios → haz clic en </w:t>
      </w:r>
      <w:r>
        <w:rPr>
          <w:b/>
        </w:rPr>
        <w:t>Sí</w:t>
      </w:r>
      <w:r>
        <w:rPr/>
        <w:t xml:space="preserve">. Ese aviso azul es normal y sale siempre. </w:t>
      </w:r>
    </w:p>
    <w:p>
      <w:pPr>
        <w:pStyle w:val="BodyText"/>
        <w:keepLines/>
        <w:bidi w:val="0"/>
        <w:spacing w:before="210" w:after="210"/>
        <w:ind w:hanging="0" w:left="210" w:right="210"/>
        <w:jc w:val="center"/>
        <w:rPr>
          <w:rFonts w:ascii="DejaVu Sans;sans-serif" w:hAnsi="DejaVu Sans;sans-serif"/>
          <w:color w:val="666677"/>
          <w:sz w:val="18"/>
          <w:bdr w:val="dashed" w:sz="12" w:space="15" w:color="B0BCC7"/>
          <w:shd w:fill="F8FAFB" w:val="clear"/>
        </w:rPr>
      </w:pPr>
      <w:r>
        <w:rPr>
          <w:rFonts w:ascii="DejaVu Sans;sans-serif" w:hAnsi="DejaVu Sans;sans-serif"/>
          <w:b/>
          <w:color w:val="666677"/>
          <w:sz w:val="18"/>
          <w:bdr w:val="dashed" w:sz="12" w:space="15" w:color="B0BCC7"/>
          <w:shd w:fill="F8FAFB" w:val="clear"/>
        </w:rPr>
        <w:t>Figura 2 · Buscar PowerShell en el menú Inicio</w:t>
      </w:r>
      <w:r>
        <w:rPr>
          <w:rFonts w:ascii="DejaVu Sans;sans-serif" w:hAnsi="DejaVu Sans;sans-serif"/>
          <w:color w:val="666677"/>
          <w:sz w:val="18"/>
          <w:bdr w:val="dashed" w:sz="12" w:space="15" w:color="B0BCC7"/>
          <w:shd w:fill="F8FAFB" w:val="clear"/>
        </w:rPr>
        <w:t xml:space="preserve"> Aquí va tu captura del menú Inicio con «PowerShell» escrito.</w:t>
        <w:br/>
        <w:t xml:space="preserve">Marca con un recuadro rojo nº1 lo que escribiste y con un nº2 la opción </w:t>
      </w:r>
      <w:r>
        <w:rPr>
          <w:rFonts w:ascii="DejaVu Sans;sans-serif" w:hAnsi="DejaVu Sans;sans-serif"/>
          <w:b/>
          <w:color w:val="666677"/>
          <w:sz w:val="18"/>
          <w:bdr w:val="dashed" w:sz="12" w:space="15" w:color="B0BCC7"/>
          <w:shd w:fill="F8FAFB" w:val="clear"/>
        </w:rPr>
        <w:t>Ejecutar como administrador</w:t>
      </w:r>
      <w:r>
        <w:rPr>
          <w:rFonts w:ascii="DejaVu Sans;sans-serif" w:hAnsi="DejaVu Sans;sans-serif"/>
          <w:color w:val="666677"/>
          <w:sz w:val="18"/>
          <w:bdr w:val="dashed" w:sz="12" w:space="15" w:color="B0BCC7"/>
          <w:shd w:fill="F8FAFB" w:val="clear"/>
        </w:rPr>
        <w:t>.</w:t>
      </w:r>
    </w:p>
    <w:p>
      <w:pPr>
        <w:pStyle w:val="BodyText"/>
        <w:keepLines/>
        <w:bidi w:val="0"/>
        <w:spacing w:before="210" w:after="210"/>
        <w:ind w:hanging="0" w:left="210" w:right="210"/>
        <w:jc w:val="center"/>
        <w:rPr>
          <w:rFonts w:ascii="DejaVu Sans;sans-serif" w:hAnsi="DejaVu Sans;sans-serif"/>
          <w:color w:val="666677"/>
          <w:sz w:val="18"/>
          <w:bdr w:val="dashed" w:sz="12" w:space="15" w:color="B0BCC7"/>
          <w:shd w:fill="F8FAFB" w:val="clear"/>
        </w:rPr>
      </w:pPr>
      <w:r>
        <w:rPr>
          <w:rFonts w:ascii="DejaVu Sans;sans-serif" w:hAnsi="DejaVu Sans;sans-serif"/>
          <w:b/>
          <w:color w:val="666677"/>
          <w:sz w:val="18"/>
          <w:bdr w:val="dashed" w:sz="12" w:space="15" w:color="B0BCC7"/>
          <w:shd w:fill="F8FAFB" w:val="clear"/>
        </w:rPr>
        <w:t>Figura 3 · El aviso de permisos</w:t>
      </w:r>
      <w:r>
        <w:rPr>
          <w:rFonts w:ascii="DejaVu Sans;sans-serif" w:hAnsi="DejaVu Sans;sans-serif"/>
          <w:color w:val="666677"/>
          <w:sz w:val="18"/>
          <w:bdr w:val="dashed" w:sz="12" w:space="15" w:color="B0BCC7"/>
          <w:shd w:fill="F8FAFB" w:val="clear"/>
        </w:rPr>
        <w:t xml:space="preserve"> Aquí va tu captura del aviso azul «¿Quieres permitir que esta aplicación haga cambios en el dispositivo?».</w:t>
        <w:br/>
        <w:t xml:space="preserve">Dibuja una flecha roja al botón </w:t>
      </w:r>
      <w:r>
        <w:rPr>
          <w:rFonts w:ascii="DejaVu Sans;sans-serif" w:hAnsi="DejaVu Sans;sans-serif"/>
          <w:b/>
          <w:color w:val="666677"/>
          <w:sz w:val="18"/>
          <w:bdr w:val="dashed" w:sz="12" w:space="15" w:color="B0BCC7"/>
          <w:shd w:fill="F8FAFB" w:val="clear"/>
        </w:rPr>
        <w:t>Sí</w:t>
      </w:r>
      <w:r>
        <w:rPr>
          <w:rFonts w:ascii="DejaVu Sans;sans-serif" w:hAnsi="DejaVu Sans;sans-serif"/>
          <w:color w:val="666677"/>
          <w:sz w:val="18"/>
          <w:bdr w:val="dashed" w:sz="12" w:space="15" w:color="B0BCC7"/>
          <w:shd w:fill="F8FAFB" w:val="clear"/>
        </w:rPr>
        <w:t>.</w:t>
      </w:r>
    </w:p>
    <w:p>
      <w:pPr>
        <w:pStyle w:val="BodyText"/>
        <w:bidi w:val="0"/>
        <w:spacing w:before="120" w:after="0"/>
        <w:jc w:val="left"/>
        <w:rPr/>
      </w:pPr>
      <w:r>
        <w:rPr/>
        <w:drawing>
          <wp:inline distT="0" distB="0" distL="0" distR="0">
            <wp:extent cx="16964025" cy="4038600"/>
            <wp:effectExtent l="0" t="0" r="0" b="0"/>
            <wp:docPr id="1" name="Imagen1" descr="PowerShell recién abie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PowerShell recién abiert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4025" cy="403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4.</w:t>
      </w:r>
      <w:r>
        <w:rPr/>
        <w:t xml:space="preserve"> La ventana de PowerShell recién abierta. Fíjate en el título de arriba: la palabra </w:t>
      </w:r>
      <w:r>
        <w:rPr>
          <w:b/>
        </w:rPr>
        <w:t>«Administrador»</w:t>
      </w:r>
      <w:r>
        <w:rPr/>
        <w:t xml:space="preserve"> confirma que tiene los permisos correctos. La flecha señala dónde vas a pegar el comando.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sz w:val="19"/>
          <w:bdr w:val="single" w:sz="24" w:space="9" w:color="C0392B"/>
          <w:shd w:fill="FDEEEE" w:val="clear"/>
        </w:rPr>
      </w:pPr>
      <w:r>
        <w:rPr>
          <w:b/>
          <w:sz w:val="19"/>
          <w:bdr w:val="single" w:sz="24" w:space="9" w:color="C0392B"/>
          <w:shd w:fill="FDEEEE" w:val="clear"/>
        </w:rPr>
        <w:t>Si el título NO dice «Administrador»</w:t>
      </w:r>
      <w:r>
        <w:rPr>
          <w:sz w:val="19"/>
          <w:bdr w:val="single" w:sz="24" w:space="9" w:color="C0392B"/>
          <w:shd w:fill="FDEEEE" w:val="clear"/>
        </w:rPr>
        <w:t xml:space="preserve">, ciérrala y vuelve a abrirla con la opción </w:t>
      </w:r>
      <w:r>
        <w:rPr>
          <w:b/>
          <w:sz w:val="19"/>
          <w:bdr w:val="single" w:sz="24" w:space="9" w:color="C0392B"/>
          <w:shd w:fill="FDEEEE" w:val="clear"/>
        </w:rPr>
        <w:t>Ejecutar como administrador</w:t>
      </w:r>
      <w:r>
        <w:rPr>
          <w:sz w:val="19"/>
          <w:bdr w:val="single" w:sz="24" w:space="9" w:color="C0392B"/>
          <w:shd w:fill="FDEEEE" w:val="clear"/>
        </w:rPr>
        <w:t>. Si sigues sin esos permisos, el instalador te avisará en rojo y no podrá continuar.</w:t>
      </w:r>
    </w:p>
    <w:p>
      <w:pPr>
        <w:pStyle w:val="Ttulo4paso"/>
        <w:bidi w:val="0"/>
        <w:jc w:val="left"/>
        <w:rPr/>
      </w:pPr>
      <w:r>
        <w:rPr/>
        <w:t>Paso F. Pegar el comando y ejecutarlo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jc w:val="left"/>
        <w:rPr/>
      </w:pPr>
      <w:r>
        <w:rPr/>
        <w:t xml:space="preserve">Haz </w:t>
      </w:r>
      <w:r>
        <w:rPr>
          <w:b/>
        </w:rPr>
        <w:t>clic derecho una sola vez</w:t>
      </w:r>
      <w:r>
        <w:rPr/>
        <w:t xml:space="preserve"> dentro de la ventana azul. El comando aparece solo. También sirve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Ctrl</w:t>
      </w:r>
      <w:r>
        <w:rPr/>
        <w:t>+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V</w:t>
      </w:r>
      <w:r>
        <w:rPr/>
        <w:t xml:space="preserve">. En PowerShell el clic derecho pega directamente; es normal que no veas ningún menú.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Comprueba que el comando esté completo y que termine en </w:t>
      </w:r>
      <w:r>
        <w:rPr>
          <w:rStyle w:val="Textooriginal"/>
        </w:rPr>
        <w:t>| iex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jc w:val="left"/>
        <w:rPr/>
      </w:pPr>
      <w:r>
        <w:rPr/>
        <w:t xml:space="preserve">Pulsa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Enter</w:t>
      </w:r>
      <w:r>
        <w:rPr/>
        <w:t xml:space="preserve"> y espera unos segundos.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Aparece la portada con el nombre del Instituto y el menú de opciones. </w:t>
      </w:r>
    </w:p>
    <w:p>
      <w:pPr>
        <w:pStyle w:val="BodyText"/>
        <w:bidi w:val="0"/>
        <w:spacing w:before="120" w:after="0"/>
        <w:ind w:hanging="0" w:left="0" w:right="0"/>
        <w:jc w:val="left"/>
        <w:rPr/>
      </w:pPr>
      <w:r>
        <w:rPr/>
        <w:drawing>
          <wp:inline distT="0" distB="0" distL="0" distR="0">
            <wp:extent cx="16478250" cy="4362450"/>
            <wp:effectExtent l="0" t="0" r="0" b="0"/>
            <wp:docPr id="2" name="Imagen2" descr="El comando pegado en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El comando pegado en PowerShell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0" cy="436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5.</w:t>
      </w:r>
      <w:r>
        <w:rPr/>
        <w:t xml:space="preserve"> Así se ve el comando ya pegado, justo después de </w:t>
      </w:r>
      <w:r>
        <w:rPr>
          <w:rStyle w:val="Textooriginal"/>
        </w:rPr>
        <w:t>PS C:\Windows\system32&gt;</w:t>
      </w:r>
      <w:r>
        <w:rPr/>
        <w:t xml:space="preserve">. Es tan largo que la consola lo parte en dos líneas: es normal. Solo falta pulsar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Enter</w:t>
      </w:r>
      <w:r>
        <w:rPr/>
        <w:t xml:space="preserve">.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sz w:val="19"/>
          <w:bdr w:val="single" w:sz="24" w:space="9" w:color="D98324"/>
          <w:shd w:fill="FFF6E8" w:val="clear"/>
        </w:rPr>
      </w:pPr>
      <w:r>
        <w:rPr>
          <w:b/>
          <w:sz w:val="19"/>
          <w:bdr w:val="single" w:sz="24" w:space="9" w:color="D98324"/>
          <w:shd w:fill="FFF6E8" w:val="clear"/>
        </w:rPr>
        <w:t>¿Sale un error en rojo y no aparece el menú?</w:t>
      </w:r>
      <w:r>
        <w:rPr>
          <w:sz w:val="19"/>
          <w:bdr w:val="single" w:sz="24" w:space="9" w:color="D98324"/>
          <w:shd w:fill="FFF6E8" w:val="clear"/>
        </w:rPr>
        <w:t xml:space="preserve"> Lo más común es que el comando se pegara a medias. Vuelve al Paso D, cópialo entero otra vez y repite. Si el error habla de «ExecutionPolicy», usa la otra forma de instalar (sección 5).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16602075" cy="5657850"/>
            <wp:effectExtent l="0" t="0" r="0" b="0"/>
            <wp:docPr id="3" name="Imagen3" descr="Portada del instal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Portada del instalador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2075" cy="565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6.</w:t>
      </w:r>
      <w:r>
        <w:rPr/>
        <w:t xml:space="preserve"> Lo primero que aparece tras pulsar Enter. Si ves el nombre del Instituto y el título «INSTALADOR DE OFFICE», todo va bien. </w:t>
      </w:r>
    </w:p>
    <w:p>
      <w:pPr>
        <w:pStyle w:val="Ttulo4paso"/>
        <w:bidi w:val="0"/>
        <w:jc w:val="left"/>
        <w:rPr/>
      </w:pPr>
      <w:r>
        <w:rPr/>
        <w:t>Paso G. Leer la revisión del equipo</w:t>
      </w:r>
    </w:p>
    <w:p>
      <w:pPr>
        <w:pStyle w:val="Cuerpodetextochico"/>
        <w:bidi w:val="0"/>
        <w:jc w:val="left"/>
        <w:rPr/>
      </w:pPr>
      <w:r>
        <w:rPr/>
        <w:t xml:space="preserve">Antes de descargar nada, el programa revisa tu computadora. </w:t>
      </w:r>
      <w:r>
        <w:rPr>
          <w:b/>
        </w:rPr>
        <w:t>Todo lo que esté en verde está bien.</w:t>
      </w:r>
      <w:r>
        <w:rPr/>
        <w:t xml:space="preserve"> Si algo sale en rojo, se detiene y te explica qué hacer.</w:t>
      </w:r>
    </w:p>
    <w:p>
      <w:pPr>
        <w:pStyle w:val="BodyText"/>
        <w:bidi w:val="0"/>
        <w:spacing w:before="120" w:after="0"/>
        <w:jc w:val="left"/>
        <w:rPr/>
      </w:pPr>
      <w:r>
        <w:rPr/>
        <w:drawing>
          <wp:inline distT="0" distB="0" distL="0" distR="0">
            <wp:extent cx="16602075" cy="5334000"/>
            <wp:effectExtent l="0" t="0" r="0" b="0"/>
            <wp:docPr id="4" name="Imagen4" descr="Revisión del equ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Revisión del equip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2075" cy="533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7.</w:t>
      </w:r>
      <w:r>
        <w:rPr/>
        <w:t xml:space="preserve"> La tabla de revisión. Las flechas explican qué significa cada línea. La más importante es </w:t>
      </w:r>
      <w:r>
        <w:rPr>
          <w:b/>
        </w:rPr>
        <w:t>Permisos</w:t>
      </w:r>
      <w:r>
        <w:rPr/>
        <w:t xml:space="preserve">: tiene que decir «Administrador» y estar en verde. </w:t>
      </w:r>
    </w:p>
    <w:tbl>
      <w:tblPr>
        <w:tblW w:w="1026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93"/>
        <w:gridCol w:w="5447"/>
        <w:gridCol w:w="3127"/>
      </w:tblGrid>
      <w:tr>
        <w:trPr/>
        <w:tc>
          <w:tcPr>
            <w:tcW w:w="1693" w:type="dxa"/>
            <w:tcBorders/>
            <w:vAlign w:val="center"/>
          </w:tcPr>
          <w:p>
            <w:pPr>
              <w:pStyle w:val="Ttulodelatabla"/>
              <w:bidi w:val="0"/>
              <w:spacing w:before="120" w:after="120"/>
              <w:ind w:hanging="0" w:left="0" w:right="0"/>
              <w:rPr/>
            </w:pPr>
            <w:r>
              <w:rPr/>
              <w:t>Línea</w:t>
            </w:r>
          </w:p>
        </w:tc>
        <w:tc>
          <w:tcPr>
            <w:tcW w:w="5447" w:type="dxa"/>
            <w:tcBorders/>
            <w:vAlign w:val="center"/>
          </w:tcPr>
          <w:p>
            <w:pPr>
              <w:pStyle w:val="Ttulodelatabla"/>
              <w:bidi w:val="0"/>
              <w:spacing w:before="120" w:after="120"/>
              <w:ind w:hanging="0" w:left="0" w:right="0"/>
              <w:rPr/>
            </w:pPr>
            <w:r>
              <w:rPr/>
              <w:t>Qué significa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20" w:after="120"/>
              <w:jc w:val="center"/>
              <w:rPr/>
            </w:pPr>
            <w:r>
              <w:rPr/>
              <w:t>Debe decir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Sistema</w:t>
            </w:r>
          </w:p>
        </w:tc>
        <w:tc>
          <w:tcPr>
            <w:tcW w:w="5447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Qué versión de Windows tienes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Windows 10 o Windows 11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Arquitectura</w:t>
            </w:r>
          </w:p>
        </w:tc>
        <w:tc>
          <w:tcPr>
            <w:tcW w:w="5447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Si tu Windows es de 32 o 64 bits. Se detecta solo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64 bits (lo normal)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Permisos</w:t>
            </w:r>
          </w:p>
        </w:tc>
        <w:tc>
          <w:tcPr>
            <w:tcW w:w="5447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Si tiene permiso para instalar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>
                <w:b/>
              </w:rPr>
              <w:t>Administrador</w:t>
            </w:r>
            <w:r>
              <w:rPr/>
              <w:t>, en verde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Espacio en C:</w:t>
            </w:r>
          </w:p>
        </w:tc>
        <w:tc>
          <w:tcPr>
            <w:tcW w:w="5447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Cuánto espacio libre queda en el disco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Al menos 5 GB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Defender</w:t>
            </w:r>
          </w:p>
        </w:tc>
        <w:tc>
          <w:tcPr>
            <w:tcW w:w="5447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Si el antivirus está encendido. Solo informativo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Cualquiera de las dos</w:t>
            </w:r>
          </w:p>
        </w:tc>
      </w:tr>
      <w:tr>
        <w:trPr/>
        <w:tc>
          <w:tcPr>
            <w:tcW w:w="1693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Office</w:t>
            </w:r>
          </w:p>
        </w:tc>
        <w:tc>
          <w:tcPr>
            <w:tcW w:w="5447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Si ya hay un Office instalado</w:t>
            </w:r>
          </w:p>
        </w:tc>
        <w:tc>
          <w:tcPr>
            <w:tcW w:w="3127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Cualquiera de las dos</w:t>
            </w:r>
          </w:p>
        </w:tc>
      </w:tr>
    </w:tbl>
    <w:p>
      <w:pPr>
        <w:pStyle w:val="Ttulo4paso"/>
        <w:bidi w:val="0"/>
        <w:jc w:val="left"/>
        <w:rPr/>
      </w:pPr>
      <w:r>
        <w:rPr/>
        <w:t>Paso H. Elegir qué Office quieres instalar</w:t>
      </w:r>
    </w:p>
    <w:p>
      <w:pPr>
        <w:pStyle w:val="Cuerpodetextochico"/>
        <w:bidi w:val="0"/>
        <w:ind w:hanging="0" w:left="120" w:right="120"/>
        <w:jc w:val="left"/>
        <w:rPr/>
      </w:pPr>
      <w:r>
        <w:rPr/>
        <w:t xml:space="preserve">Debajo de la revisión aparece el menú, dividido en dos tablas. </w:t>
      </w:r>
      <w:r>
        <w:rPr>
          <w:b/>
        </w:rPr>
        <w:t xml:space="preserve">Todo se elige escribiendo un número y pulsando </w:t>
      </w:r>
      <w:r>
        <w:rPr>
          <w:rFonts w:ascii="DejaVu Sans;sans-serif" w:hAnsi="DejaVu Sans;sans-serif"/>
          <w:b/>
          <w:sz w:val="17"/>
          <w:bdr w:val="single" w:sz="2" w:space="1" w:color="999999"/>
          <w:shd w:fill="FAFAFA" w:val="clear"/>
        </w:rPr>
        <w:t>Enter</w:t>
      </w:r>
      <w:r>
        <w:rPr>
          <w:b/>
        </w:rPr>
        <w:t>.</w:t>
      </w:r>
      <w:r>
        <w:rPr/>
        <w:t xml:space="preserve"> El ratón no sirve aquí.</w:t>
      </w:r>
    </w:p>
    <w:p>
      <w:pPr>
        <w:pStyle w:val="BodyText"/>
        <w:bidi w:val="0"/>
        <w:spacing w:before="120" w:after="0"/>
        <w:jc w:val="left"/>
        <w:rPr/>
      </w:pPr>
      <w:r>
        <w:rPr/>
        <w:drawing>
          <wp:inline distT="0" distB="0" distL="0" distR="0">
            <wp:extent cx="20069175" cy="5010150"/>
            <wp:effectExtent l="0" t="0" r="0" b="0"/>
            <wp:docPr id="5" name="Imagen5" descr="Tabla de vers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Tabla de versione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9175" cy="501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8.</w:t>
      </w:r>
      <w:r>
        <w:rPr/>
        <w:t xml:space="preserve"> La primera tabla: las cuatro versiones que puedes instalar. La primera columna es el número que vas a escribir. Si no sabes cuál elegir, la flecha te señala la </w:t>
      </w:r>
      <w:r>
        <w:rPr>
          <w:b/>
        </w:rPr>
        <w:t>opción 3</w:t>
      </w:r>
      <w:r>
        <w:rPr/>
        <w:t xml:space="preserve">. </w:t>
      </w:r>
    </w:p>
    <w:tbl>
      <w:tblPr>
        <w:tblW w:w="799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72"/>
        <w:gridCol w:w="4001"/>
        <w:gridCol w:w="2920"/>
      </w:tblGrid>
      <w:tr>
        <w:trPr/>
        <w:tc>
          <w:tcPr>
            <w:tcW w:w="1072" w:type="dxa"/>
            <w:tcBorders/>
            <w:vAlign w:val="center"/>
          </w:tcPr>
          <w:p>
            <w:pPr>
              <w:pStyle w:val="Ttulodelatabla"/>
              <w:bidi w:val="0"/>
              <w:spacing w:before="120" w:after="120"/>
              <w:ind w:hanging="0" w:left="0" w:right="0"/>
              <w:rPr/>
            </w:pPr>
            <w:r>
              <w:rPr/>
              <w:t>Número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Ttulodelatabla"/>
              <w:bidi w:val="0"/>
              <w:spacing w:before="120" w:after="120"/>
              <w:ind w:hanging="0" w:left="0" w:right="0"/>
              <w:rPr/>
            </w:pPr>
            <w:r>
              <w:rPr/>
              <w:t>Qué instala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20" w:after="120"/>
              <w:jc w:val="center"/>
              <w:rPr/>
            </w:pPr>
            <w:r>
              <w:rPr/>
              <w:t>Aplicaciones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ind w:hanging="0" w:left="0" w:right="0"/>
              <w:jc w:val="left"/>
              <w:rPr>
                <w:rFonts w:ascii="DejaVu Sans;sans-serif" w:hAnsi="DejaVu Sans;sans-serif"/>
                <w:b/>
                <w:color w:val="FFFFFF"/>
                <w:sz w:val="18"/>
                <w:shd w:fill="0D3B66" w:val="clear"/>
              </w:rPr>
            </w:pPr>
            <w:r>
              <w:rPr>
                <w:rFonts w:ascii="DejaVu Sans;sans-serif" w:hAnsi="DejaVu Sans;sans-serif"/>
                <w:b/>
                <w:color w:val="FFFFFF"/>
                <w:sz w:val="18"/>
                <w:shd w:fill="0D3B66" w:val="clear"/>
              </w:rPr>
              <w:t>1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Office 2016 Professional Plus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La suite completa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ind w:hanging="0" w:left="0" w:right="0"/>
              <w:jc w:val="left"/>
              <w:rPr>
                <w:rFonts w:ascii="DejaVu Sans;sans-serif" w:hAnsi="DejaVu Sans;sans-serif"/>
                <w:b/>
                <w:color w:val="FFFFFF"/>
                <w:sz w:val="18"/>
                <w:shd w:fill="0D3B66" w:val="clear"/>
              </w:rPr>
            </w:pPr>
            <w:r>
              <w:rPr>
                <w:rFonts w:ascii="DejaVu Sans;sans-serif" w:hAnsi="DejaVu Sans;sans-serif"/>
                <w:b/>
                <w:color w:val="FFFFFF"/>
                <w:sz w:val="18"/>
                <w:shd w:fill="0D3B66" w:val="clear"/>
              </w:rPr>
              <w:t>2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Office 2019 Professional Plus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Word, Excel, PowerPoint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ind w:hanging="0" w:left="0" w:right="0"/>
              <w:jc w:val="left"/>
              <w:rPr>
                <w:rFonts w:ascii="DejaVu Sans;sans-serif" w:hAnsi="DejaVu Sans;sans-serif"/>
                <w:b/>
                <w:color w:val="FFFFFF"/>
                <w:sz w:val="18"/>
                <w:shd w:fill="0D3B66" w:val="clear"/>
              </w:rPr>
            </w:pPr>
            <w:r>
              <w:rPr>
                <w:rFonts w:ascii="DejaVu Sans;sans-serif" w:hAnsi="DejaVu Sans;sans-serif"/>
                <w:b/>
                <w:color w:val="FFFFFF"/>
                <w:sz w:val="18"/>
                <w:shd w:fill="0D3B66" w:val="clear"/>
              </w:rPr>
              <w:t>3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Office LTSC 2021 Professional Plus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Word, Excel, PowerPoint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ind w:hanging="0" w:left="0" w:right="0"/>
              <w:jc w:val="left"/>
              <w:rPr>
                <w:rFonts w:ascii="DejaVu Sans;sans-serif" w:hAnsi="DejaVu Sans;sans-serif"/>
                <w:b/>
                <w:color w:val="FFFFFF"/>
                <w:sz w:val="18"/>
                <w:shd w:fill="0D3B66" w:val="clear"/>
              </w:rPr>
            </w:pPr>
            <w:r>
              <w:rPr>
                <w:rFonts w:ascii="DejaVu Sans;sans-serif" w:hAnsi="DejaVu Sans;sans-serif"/>
                <w:b/>
                <w:color w:val="FFFFFF"/>
                <w:sz w:val="18"/>
                <w:shd w:fill="0D3B66" w:val="clear"/>
              </w:rPr>
              <w:t>4</w:t>
            </w:r>
          </w:p>
        </w:tc>
        <w:tc>
          <w:tcPr>
            <w:tcW w:w="4001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Office LTSC 2024 Professional Plus</w:t>
            </w:r>
          </w:p>
        </w:tc>
        <w:tc>
          <w:tcPr>
            <w:tcW w:w="2920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Word, Excel, PowerPoint</w:t>
            </w:r>
          </w:p>
        </w:tc>
      </w:tr>
    </w:tbl>
    <w:p>
      <w:pPr>
        <w:pStyle w:val="Cuerpodetextochico"/>
        <w:bidi w:val="0"/>
        <w:ind w:hanging="0" w:left="0" w:right="0"/>
        <w:jc w:val="left"/>
        <w:rPr>
          <w:color w:val="555555"/>
        </w:rPr>
      </w:pPr>
      <w:r>
        <w:rPr>
          <w:color w:val="555555"/>
        </w:rPr>
        <w:t>La opción 1 instala además Access, Publisher y OneNote, porque en esa versión Microsoft no permite elegir aplicaciones sueltas.</w:t>
      </w:r>
    </w:p>
    <w:p>
      <w:pPr>
        <w:pStyle w:val="BodyText"/>
        <w:bidi w:val="0"/>
        <w:ind w:hanging="0" w:left="0" w:right="0"/>
        <w:jc w:val="left"/>
        <w:rPr/>
      </w:pPr>
      <w:r>
        <w:rPr/>
        <w:drawing>
          <wp:inline distT="0" distB="0" distL="0" distR="0">
            <wp:extent cx="16840200" cy="4686300"/>
            <wp:effectExtent l="0" t="0" r="0" b="0"/>
            <wp:docPr id="6" name="Imagen6" descr="Otras opciones del men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Otras opciones del menú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0" cy="468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9.</w:t>
      </w:r>
      <w:r>
        <w:rPr/>
        <w:t xml:space="preserve"> La segunda tabla: lo que </w:t>
      </w:r>
      <w:r>
        <w:rPr>
          <w:i/>
        </w:rPr>
        <w:t>no</w:t>
      </w:r>
      <w:r>
        <w:rPr/>
        <w:t xml:space="preserve"> es instalar. Aquí está la opción </w:t>
      </w:r>
      <w:r>
        <w:rPr>
          <w:b/>
        </w:rPr>
        <w:t>5</w:t>
      </w:r>
      <w:r>
        <w:rPr/>
        <w:t xml:space="preserve"> para activar, la </w:t>
      </w:r>
      <w:r>
        <w:rPr>
          <w:b/>
        </w:rPr>
        <w:t>6</w:t>
      </w:r>
      <w:r>
        <w:rPr/>
        <w:t xml:space="preserve"> para comprobar y la </w:t>
      </w:r>
      <w:r>
        <w:rPr>
          <w:b/>
        </w:rPr>
        <w:t>9</w:t>
      </w:r>
      <w:r>
        <w:rPr/>
        <w:t xml:space="preserve"> para salir. Fíjate en la advertencia de la opción 7. </w:t>
      </w:r>
      <w:r>
        <w:rPr/>
        <w:drawing>
          <wp:inline distT="0" distB="0" distL="0" distR="0">
            <wp:extent cx="16478250" cy="5010150"/>
            <wp:effectExtent l="0" t="0" r="0" b="0"/>
            <wp:docPr id="7" name="Imagen7" descr="Dónde escribir el núm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Dónde escribir el númer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0" cy="501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10.</w:t>
      </w:r>
      <w:r>
        <w:rPr/>
        <w:t xml:space="preserve"> La última línea de la pantalla es donde escribes. La flecha señala el sitio exacto: teclea el número y pulsa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Enter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jc w:val="left"/>
        <w:rPr/>
      </w:pPr>
      <w:r>
        <w:rPr/>
        <w:t xml:space="preserve">Decide qué versión quieres con la tabla de arriba. Si no sabes cuál, elige la </w:t>
      </w:r>
      <w:r>
        <w:rPr>
          <w:rFonts w:ascii="DejaVu Sans;sans-serif" w:hAnsi="DejaVu Sans;sans-serif"/>
          <w:b/>
          <w:color w:val="FFFFFF"/>
          <w:sz w:val="18"/>
          <w:shd w:fill="0D3B66" w:val="clear"/>
        </w:rPr>
        <w:t>3</w:t>
      </w:r>
      <w:r>
        <w:rPr/>
        <w:t xml:space="preserve">. Es la más usada y trae solo Word, Excel y PowerPoint.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Escribe ese número con el teclado. Aparecerá al final de la línea, en amarillo.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 w:right="0"/>
        <w:jc w:val="left"/>
        <w:rPr/>
      </w:pPr>
      <w:r>
        <w:rPr/>
        <w:t xml:space="preserve">Pulsa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Enter</w:t>
      </w:r>
      <w:r>
        <w:rPr/>
        <w:t xml:space="preserve">.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sz w:val="19"/>
          <w:bdr w:val="single" w:sz="24" w:space="9" w:color="0D3B66"/>
          <w:shd w:fill="F4F7FA" w:val="clear"/>
        </w:rPr>
      </w:pPr>
      <w:r>
        <w:rPr>
          <w:b/>
          <w:sz w:val="19"/>
          <w:bdr w:val="single" w:sz="24" w:space="9" w:color="0D3B66"/>
          <w:shd w:fill="F4F7FA" w:val="clear"/>
        </w:rPr>
        <w:t>¿Te equivocaste de tecla?</w:t>
      </w:r>
      <w:r>
        <w:rPr>
          <w:sz w:val="19"/>
          <w:bdr w:val="single" w:sz="24" w:space="9" w:color="0D3B66"/>
          <w:shd w:fill="F4F7FA" w:val="clear"/>
        </w:rPr>
        <w:t xml:space="preserve"> Si escribes una letra o un número que no existe, el programa te avisa en rojo y te devuelve al menú. No pasa nada malo, puedes volver a intentarlo las veces que quieras.</w:t>
      </w:r>
    </w:p>
    <w:p>
      <w:pPr>
        <w:pStyle w:val="Ttulo4paso"/>
        <w:bidi w:val="0"/>
        <w:jc w:val="left"/>
        <w:rPr/>
      </w:pPr>
      <w:r>
        <w:rPr/>
        <w:t>Paso I. Confirmar y esperar</w:t>
      </w:r>
    </w:p>
    <w:p>
      <w:pPr>
        <w:pStyle w:val="Cuerpodetextochico"/>
        <w:bidi w:val="0"/>
        <w:jc w:val="left"/>
        <w:rPr/>
      </w:pPr>
      <w:r>
        <w:rPr/>
        <w:t>El programa nunca instala nada sin preguntarte. Primero te enseña un resumen para que compruebes que elegiste bien.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16602075" cy="5334000"/>
            <wp:effectExtent l="0" t="0" r="0" b="0"/>
            <wp:docPr id="8" name="Imagen8" descr="Resumen de la insta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Resumen de la instalació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2075" cy="533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11.</w:t>
      </w:r>
      <w:r>
        <w:rPr/>
        <w:t xml:space="preserve"> El resumen. Las flechas señalan las tres cosas que revisar: la versión, los programas que trae y cuánto se va a descargar. </w:t>
      </w:r>
      <w:r>
        <w:rPr/>
        <w:drawing>
          <wp:inline distT="0" distB="0" distL="0" distR="0">
            <wp:extent cx="16363950" cy="5010150"/>
            <wp:effectExtent l="0" t="0" r="0" b="0"/>
            <wp:docPr id="9" name="Imagen9" descr="Aviso de no cerr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Aviso de no cerrar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3950" cy="501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12.</w:t>
      </w:r>
      <w:r>
        <w:rPr/>
        <w:t xml:space="preserve"> El aviso amarillo. Léelo entero antes de seguir: hay que cerrar Word, Excel y PowerPoint si los tienes abiertos. </w:t>
      </w:r>
      <w:r>
        <w:rPr/>
        <w:drawing>
          <wp:inline distT="0" distB="0" distL="0" distR="0">
            <wp:extent cx="16240125" cy="3390900"/>
            <wp:effectExtent l="0" t="0" r="0" b="0"/>
            <wp:docPr id="10" name="Imagen10" descr="Confirmación 1 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Confirmación 1 o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125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13.</w:t>
      </w:r>
      <w:r>
        <w:rPr/>
        <w:t xml:space="preserve"> La confirmación. Aquí no se escribe «sí» ni «no»: se escribe </w:t>
      </w:r>
      <w:r>
        <w:rPr>
          <w:b/>
        </w:rPr>
        <w:t>1</w:t>
      </w:r>
      <w:r>
        <w:rPr/>
        <w:t xml:space="preserve"> para instalar o </w:t>
      </w:r>
      <w:r>
        <w:rPr>
          <w:b/>
        </w:rPr>
        <w:t>2</w:t>
      </w:r>
      <w:r>
        <w:rPr/>
        <w:t xml:space="preserve"> para volver al menú.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Cierra Word, Excel y PowerPoint si los tienes abiertos.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Lee el resumen y comprueba que sea la versión correcta.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 w:right="0"/>
        <w:jc w:val="left"/>
        <w:rPr/>
      </w:pPr>
      <w:r>
        <w:rPr/>
        <w:t xml:space="preserve">Escribe </w:t>
      </w:r>
      <w:r>
        <w:rPr>
          <w:rFonts w:ascii="DejaVu Sans;sans-serif" w:hAnsi="DejaVu Sans;sans-serif"/>
          <w:b/>
          <w:color w:val="FFFFFF"/>
          <w:sz w:val="18"/>
          <w:shd w:fill="0D3B66" w:val="clear"/>
        </w:rPr>
        <w:t>1</w:t>
      </w:r>
      <w:r>
        <w:rPr/>
        <w:t xml:space="preserve"> →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Enter</w:t>
      </w:r>
      <w:r>
        <w:rPr/>
        <w:t xml:space="preserve"> para empezar.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sz w:val="19"/>
          <w:bdr w:val="single" w:sz="24" w:space="9" w:color="C0392B"/>
          <w:shd w:fill="FDEEEE" w:val="clear"/>
        </w:rPr>
      </w:pPr>
      <w:r>
        <w:rPr>
          <w:b/>
          <w:sz w:val="19"/>
          <w:bdr w:val="single" w:sz="24" w:space="9" w:color="C0392B"/>
          <w:shd w:fill="FDEEEE" w:val="clear"/>
        </w:rPr>
        <w:t>No cierres la ventana azul.</w:t>
      </w:r>
      <w:r>
        <w:rPr>
          <w:sz w:val="19"/>
          <w:bdr w:val="single" w:sz="24" w:space="9" w:color="C0392B"/>
          <w:shd w:fill="FDEEEE" w:val="clear"/>
        </w:rPr>
        <w:t xml:space="preserve"> La descarga y la instalación tardan entre 10 y 30 minutos según tu internet. Si la cierras a la mitad, Office queda instalado a medias y hay que empezar de nuevo. El programa te avisará </w:t>
      </w:r>
      <w:r>
        <w:rPr>
          <w:b/>
          <w:sz w:val="19"/>
          <w:bdr w:val="single" w:sz="24" w:space="9" w:color="C0392B"/>
          <w:shd w:fill="FDEEEE" w:val="clear"/>
        </w:rPr>
        <w:t>en verde</w:t>
      </w:r>
      <w:r>
        <w:rPr>
          <w:sz w:val="19"/>
          <w:bdr w:val="single" w:sz="24" w:space="9" w:color="C0392B"/>
          <w:shd w:fill="FDEEEE" w:val="clear"/>
        </w:rPr>
        <w:t xml:space="preserve"> cuando puedas cerrar.</w:t>
      </w:r>
    </w:p>
    <w:p>
      <w:pPr>
        <w:pStyle w:val="BodyText"/>
        <w:bidi w:val="0"/>
        <w:spacing w:before="120" w:after="0"/>
        <w:jc w:val="left"/>
        <w:rPr/>
      </w:pPr>
      <w:r>
        <w:rPr/>
        <w:drawing>
          <wp:inline distT="0" distB="0" distL="0" distR="0">
            <wp:extent cx="20907375" cy="2743200"/>
            <wp:effectExtent l="0" t="0" r="0" b="0"/>
            <wp:docPr id="11" name="Imagen11" descr="Barra de descar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 descr="Barra de descarga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7375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14.</w:t>
      </w:r>
      <w:r>
        <w:rPr/>
        <w:t xml:space="preserve"> La barra de descarga. Se llena sola de izquierda a derecha. Las flechas señalan el porcentaje (va de 0 a 100) y los megabytes bajados. </w:t>
      </w:r>
      <w:r>
        <w:rPr/>
        <w:drawing>
          <wp:inline distT="0" distB="0" distL="0" distR="0">
            <wp:extent cx="16964025" cy="7924800"/>
            <wp:effectExtent l="0" t="0" r="0" b="0"/>
            <wp:docPr id="12" name="Imagen12" descr="Los tres pasos de la insta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 descr="Los tres pasos de la instalación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4025" cy="792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15.</w:t>
      </w:r>
      <w:r>
        <w:rPr/>
        <w:t xml:space="preserve"> Los tres pasos. El más largo es el tercero. La flecha señala el reloj: </w:t>
      </w:r>
      <w:r>
        <w:rPr>
          <w:b/>
        </w:rPr>
        <w:t>mientras ese número avance, todo va bien</w:t>
      </w:r>
      <w:r>
        <w:rPr/>
        <w:t xml:space="preserve">, aunque la pantalla parezca detenida.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sz w:val="19"/>
          <w:bdr w:val="single" w:sz="24" w:space="9" w:color="0D3B66"/>
          <w:shd w:fill="F4F7FA" w:val="clear"/>
        </w:rPr>
      </w:pPr>
      <w:r>
        <w:rPr>
          <w:b/>
          <w:sz w:val="19"/>
          <w:bdr w:val="single" w:sz="24" w:space="9" w:color="0D3B66"/>
          <w:shd w:fill="F4F7FA" w:val="clear"/>
        </w:rPr>
        <w:t>Se abrirá otra ventana azul de Microsoft</w:t>
      </w:r>
      <w:r>
        <w:rPr>
          <w:sz w:val="19"/>
          <w:bdr w:val="single" w:sz="24" w:space="9" w:color="0D3B66"/>
          <w:shd w:fill="F4F7FA" w:val="clear"/>
        </w:rPr>
        <w:t xml:space="preserve"> con su propia barra de progreso. Es normal, es el instalador oficial haciendo su trabajo. No la cierres tampoco.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15878175" cy="4362450"/>
            <wp:effectExtent l="0" t="0" r="0" b="0"/>
            <wp:docPr id="13" name="Imagen13" descr="Office instalado correct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 descr="Office instalado correctament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8175" cy="436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16.</w:t>
      </w:r>
      <w:r>
        <w:rPr/>
        <w:t xml:space="preserve"> </w:t>
      </w:r>
      <w:r>
        <w:rPr>
          <w:b/>
        </w:rPr>
        <w:t>La señal de que salió bien:</w:t>
      </w:r>
      <w:r>
        <w:rPr/>
        <w:t xml:space="preserve"> el cartel verde. Las flechas señalan la confirmación y el siguiente paso. Si ves esto, Office ya está instalado. </w:t>
      </w:r>
    </w:p>
    <w:p>
      <w:pPr>
        <w:pStyle w:val="Ttulo4paso"/>
        <w:bidi w:val="0"/>
        <w:jc w:val="left"/>
        <w:rPr/>
      </w:pPr>
      <w:r>
        <w:rPr/>
        <w:t>Paso J. Activar Office</w:t>
      </w:r>
    </w:p>
    <w:p>
      <w:pPr>
        <w:pStyle w:val="Cuerpodetextochico"/>
        <w:bidi w:val="0"/>
        <w:ind w:hanging="0" w:left="120" w:right="120"/>
        <w:jc w:val="left"/>
        <w:rPr/>
      </w:pPr>
      <w:r>
        <w:rPr/>
        <w:t xml:space="preserve">Office ya está instalado, pero le falta la licencia. Desde el menú, escribe </w:t>
      </w:r>
      <w:r>
        <w:rPr>
          <w:rFonts w:ascii="DejaVu Sans;sans-serif" w:hAnsi="DejaVu Sans;sans-serif"/>
          <w:b/>
          <w:color w:val="FFFFFF"/>
          <w:sz w:val="18"/>
          <w:shd w:fill="0D3B66" w:val="clear"/>
        </w:rPr>
        <w:t>5</w:t>
      </w:r>
      <w:r>
        <w:rPr/>
        <w:t>.</w:t>
      </w:r>
    </w:p>
    <w:p>
      <w:pPr>
        <w:pStyle w:val="BodyText"/>
        <w:bidi w:val="0"/>
        <w:spacing w:before="120" w:after="0"/>
        <w:jc w:val="left"/>
        <w:rPr/>
      </w:pPr>
      <w:r>
        <w:rPr/>
        <w:drawing>
          <wp:inline distT="0" distB="0" distL="0" distR="0">
            <wp:extent cx="16964025" cy="6953250"/>
            <wp:effectExtent l="0" t="0" r="0" b="0"/>
            <wp:docPr id="14" name="Imagen14" descr="Aviso sobre el antivir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 descr="Aviso sobre el antivirus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4025" cy="695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17.</w:t>
      </w:r>
      <w:r>
        <w:rPr/>
        <w:t xml:space="preserve"> El aviso naranja sobre el antivirus. Las flechas señalan las dos partes importantes: que no es un virus de verdad, y los pasos para apagar la protección un rato si hiciera falta.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sz w:val="19"/>
          <w:bdr w:val="single" w:sz="24" w:space="9" w:color="D98324"/>
          <w:shd w:fill="FFF6E8" w:val="clear"/>
        </w:rPr>
      </w:pPr>
      <w:r>
        <w:rPr>
          <w:b/>
          <w:sz w:val="19"/>
          <w:bdr w:val="single" w:sz="24" w:space="9" w:color="D98324"/>
          <w:shd w:fill="FFF6E8" w:val="clear"/>
        </w:rPr>
        <w:t>Por qué el antivirus se queja.</w:t>
      </w:r>
      <w:r>
        <w:rPr>
          <w:sz w:val="19"/>
          <w:bdr w:val="single" w:sz="24" w:space="9" w:color="D98324"/>
          <w:shd w:fill="FFF6E8" w:val="clear"/>
        </w:rPr>
        <w:t xml:space="preserve"> Windows Defender marca </w:t>
      </w:r>
      <w:r>
        <w:rPr>
          <w:i/>
          <w:sz w:val="19"/>
          <w:bdr w:val="single" w:sz="24" w:space="9" w:color="D98324"/>
          <w:shd w:fill="FFF6E8" w:val="clear"/>
        </w:rPr>
        <w:t>todas</w:t>
      </w:r>
      <w:r>
        <w:rPr>
          <w:sz w:val="19"/>
          <w:bdr w:val="single" w:sz="24" w:space="9" w:color="D98324"/>
          <w:shd w:fill="FFF6E8" w:val="clear"/>
        </w:rPr>
        <w:t xml:space="preserve"> las herramientas de activación, aunque no sean dañinas. La propia página massgrave.dev lo advierte. Si te lo bloquea: abre </w:t>
      </w:r>
      <w:r>
        <w:rPr>
          <w:b/>
          <w:sz w:val="19"/>
          <w:bdr w:val="single" w:sz="24" w:space="9" w:color="D98324"/>
          <w:shd w:fill="FFF6E8" w:val="clear"/>
        </w:rPr>
        <w:t>Seguridad de Windows</w:t>
      </w:r>
      <w:r>
        <w:rPr>
          <w:sz w:val="19"/>
          <w:bdr w:val="single" w:sz="24" w:space="9" w:color="D98324"/>
          <w:shd w:fill="FFF6E8" w:val="clear"/>
        </w:rPr>
        <w:t xml:space="preserve"> → </w:t>
      </w:r>
      <w:r>
        <w:rPr>
          <w:b/>
          <w:sz w:val="19"/>
          <w:bdr w:val="single" w:sz="24" w:space="9" w:color="D98324"/>
          <w:shd w:fill="FFF6E8" w:val="clear"/>
        </w:rPr>
        <w:t>Protección antivirus y contra amenazas</w:t>
      </w:r>
      <w:r>
        <w:rPr>
          <w:sz w:val="19"/>
          <w:bdr w:val="single" w:sz="24" w:space="9" w:color="D98324"/>
          <w:shd w:fill="FFF6E8" w:val="clear"/>
        </w:rPr>
        <w:t xml:space="preserve"> → </w:t>
      </w:r>
      <w:r>
        <w:rPr>
          <w:b/>
          <w:sz w:val="19"/>
          <w:bdr w:val="single" w:sz="24" w:space="9" w:color="D98324"/>
          <w:shd w:fill="FFF6E8" w:val="clear"/>
        </w:rPr>
        <w:t>Administrar la configuración</w:t>
      </w:r>
      <w:r>
        <w:rPr>
          <w:sz w:val="19"/>
          <w:bdr w:val="single" w:sz="24" w:space="9" w:color="D98324"/>
          <w:shd w:fill="FFF6E8" w:val="clear"/>
        </w:rPr>
        <w:t xml:space="preserve"> → apaga </w:t>
      </w:r>
      <w:r>
        <w:rPr>
          <w:b/>
          <w:sz w:val="19"/>
          <w:bdr w:val="single" w:sz="24" w:space="9" w:color="D98324"/>
          <w:shd w:fill="FFF6E8" w:val="clear"/>
        </w:rPr>
        <w:t>Protección en tiempo real</w:t>
      </w:r>
      <w:r>
        <w:rPr>
          <w:sz w:val="19"/>
          <w:bdr w:val="single" w:sz="24" w:space="9" w:color="D98324"/>
          <w:shd w:fill="FFF6E8" w:val="clear"/>
        </w:rPr>
        <w:t xml:space="preserve"> → activa Office → </w:t>
      </w:r>
      <w:r>
        <w:rPr>
          <w:b/>
          <w:sz w:val="19"/>
          <w:bdr w:val="single" w:sz="24" w:space="9" w:color="D98324"/>
          <w:shd w:fill="FFF6E8" w:val="clear"/>
        </w:rPr>
        <w:t>vuelve a encenderla al terminar</w:t>
      </w:r>
      <w:r>
        <w:rPr>
          <w:sz w:val="19"/>
          <w:bdr w:val="single" w:sz="24" w:space="9" w:color="D98324"/>
          <w:shd w:fill="FFF6E8" w:val="clear"/>
        </w:rPr>
        <w:t>. No dejes el antivirus apagado.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21155025" cy="4362450"/>
            <wp:effectExtent l="0" t="0" r="0" b="0"/>
            <wp:docPr id="15" name="Imagen15" descr="Números que se usan en 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 descr="Números que se usan en MAS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5025" cy="436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18.</w:t>
      </w:r>
      <w:r>
        <w:rPr/>
        <w:t xml:space="preserve"> Ojo con esto: hay dos menús distintos. La flecha de abajo es el </w:t>
      </w:r>
      <w:r>
        <w:rPr>
          <w:b/>
        </w:rPr>
        <w:t>1</w:t>
      </w:r>
      <w:r>
        <w:rPr/>
        <w:t xml:space="preserve"> de </w:t>
      </w:r>
      <w:r>
        <w:rPr>
          <w:i/>
        </w:rPr>
        <w:t>nuestro</w:t>
      </w:r>
      <w:r>
        <w:rPr/>
        <w:t xml:space="preserve"> programa (abrir MAS). La de arriba es el </w:t>
      </w:r>
      <w:r>
        <w:rPr>
          <w:b/>
        </w:rPr>
        <w:t>2</w:t>
      </w:r>
      <w:r>
        <w:rPr/>
        <w:t xml:space="preserve"> que escribirás </w:t>
      </w:r>
      <w:r>
        <w:rPr>
          <w:i/>
        </w:rPr>
        <w:t>dentro</w:t>
      </w:r>
      <w:r>
        <w:rPr/>
        <w:t xml:space="preserve"> de MAS, que es otro menú.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jc w:val="left"/>
        <w:rPr/>
      </w:pPr>
      <w:r>
        <w:rPr/>
        <w:t xml:space="preserve">En el menú escribe </w:t>
      </w:r>
      <w:r>
        <w:rPr>
          <w:rFonts w:ascii="DejaVu Sans;sans-serif" w:hAnsi="DejaVu Sans;sans-serif"/>
          <w:b/>
          <w:color w:val="FFFFFF"/>
          <w:sz w:val="18"/>
          <w:shd w:fill="0D3B66" w:val="clear"/>
        </w:rPr>
        <w:t>5</w:t>
      </w:r>
      <w:r>
        <w:rPr/>
        <w:t xml:space="preserve"> →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Enter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Lee el aviso naranja del antivirus.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jc w:val="left"/>
        <w:rPr/>
      </w:pPr>
      <w:r>
        <w:rPr/>
        <w:t xml:space="preserve">Escribe </w:t>
      </w:r>
      <w:r>
        <w:rPr>
          <w:rFonts w:ascii="DejaVu Sans;sans-serif" w:hAnsi="DejaVu Sans;sans-serif"/>
          <w:b/>
          <w:color w:val="FFFFFF"/>
          <w:sz w:val="18"/>
          <w:shd w:fill="0D3B66" w:val="clear"/>
        </w:rPr>
        <w:t>1</w:t>
      </w:r>
      <w:r>
        <w:rPr/>
        <w:t xml:space="preserve"> →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Enter</w:t>
      </w:r>
      <w:r>
        <w:rPr/>
        <w:t xml:space="preserve"> para abrir MAS.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Se abre el menú de MAS, con opciones de colores. Es otro programa distinto, con su propio menú. Ya no estás en el nuestro.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jc w:val="left"/>
        <w:rPr/>
      </w:pPr>
      <w:r>
        <w:rPr/>
        <w:t xml:space="preserve">Con Office cerrado, escribe </w:t>
      </w:r>
      <w:r>
        <w:rPr>
          <w:rFonts w:ascii="DejaVu Sans;sans-serif" w:hAnsi="DejaVu Sans;sans-serif"/>
          <w:b/>
          <w:color w:val="FFFFFF"/>
          <w:sz w:val="18"/>
          <w:shd w:fill="0D3B66" w:val="clear"/>
        </w:rPr>
        <w:t>2</w:t>
      </w:r>
      <w:r>
        <w:rPr/>
        <w:t xml:space="preserve"> →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Enter</w:t>
      </w:r>
      <w:r>
        <w:rPr/>
        <w:t xml:space="preserve">. El 2 de MAS es «Office». El 1 sería Windows, que aquí no toca.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Espera sin tocar nada hasta que aparezca una </w:t>
      </w:r>
      <w:r>
        <w:rPr>
          <w:b/>
        </w:rPr>
        <w:t>línea en verde</w:t>
      </w:r>
      <w:r>
        <w:rPr/>
        <w:t xml:space="preserve">. Office quedó activado.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 w:right="0"/>
        <w:jc w:val="left"/>
        <w:rPr/>
      </w:pPr>
      <w:r>
        <w:rPr/>
        <w:t xml:space="preserve">Escribe </w:t>
      </w:r>
      <w:r>
        <w:rPr>
          <w:rFonts w:ascii="DejaVu Sans;sans-serif" w:hAnsi="DejaVu Sans;sans-serif"/>
          <w:b/>
          <w:color w:val="FFFFFF"/>
          <w:sz w:val="18"/>
          <w:shd w:fill="0D3B66" w:val="clear"/>
        </w:rPr>
        <w:t>0</w:t>
      </w:r>
      <w:r>
        <w:rPr/>
        <w:t xml:space="preserve"> →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Enter</w:t>
      </w:r>
      <w:r>
        <w:rPr/>
        <w:t xml:space="preserve"> para salir de MAS. </w:t>
      </w:r>
    </w:p>
    <w:p>
      <w:pPr>
        <w:pStyle w:val="BodyText"/>
        <w:keepLines/>
        <w:bidi w:val="0"/>
        <w:spacing w:before="210" w:after="210"/>
        <w:ind w:hanging="0" w:left="210" w:right="210"/>
        <w:jc w:val="center"/>
        <w:rPr>
          <w:rFonts w:ascii="DejaVu Sans;sans-serif" w:hAnsi="DejaVu Sans;sans-serif"/>
          <w:color w:val="666677"/>
          <w:sz w:val="18"/>
          <w:bdr w:val="dashed" w:sz="12" w:space="15" w:color="B0BCC7"/>
          <w:shd w:fill="F8FAFB" w:val="clear"/>
        </w:rPr>
      </w:pPr>
      <w:r>
        <w:rPr>
          <w:rFonts w:ascii="DejaVu Sans;sans-serif" w:hAnsi="DejaVu Sans;sans-serif"/>
          <w:b/>
          <w:color w:val="666677"/>
          <w:sz w:val="18"/>
          <w:bdr w:val="dashed" w:sz="12" w:space="15" w:color="B0BCC7"/>
          <w:shd w:fill="F8FAFB" w:val="clear"/>
        </w:rPr>
        <w:t>Figura 19 · El menú de MAS</w:t>
      </w:r>
      <w:r>
        <w:rPr>
          <w:rFonts w:ascii="DejaVu Sans;sans-serif" w:hAnsi="DejaVu Sans;sans-serif"/>
          <w:color w:val="666677"/>
          <w:sz w:val="18"/>
          <w:bdr w:val="dashed" w:sz="12" w:space="15" w:color="B0BCC7"/>
          <w:shd w:fill="F8FAFB" w:val="clear"/>
        </w:rPr>
        <w:t xml:space="preserve"> Aquí va tu captura del menú de MAS ya abierto.</w:t>
        <w:br/>
        <w:t xml:space="preserve">Dibuja una flecha roja a la opción </w:t>
      </w:r>
      <w:r>
        <w:rPr>
          <w:rFonts w:ascii="DejaVu Sans;sans-serif" w:hAnsi="DejaVu Sans;sans-serif"/>
          <w:b/>
          <w:color w:val="666677"/>
          <w:sz w:val="18"/>
          <w:bdr w:val="dashed" w:sz="12" w:space="15" w:color="B0BCC7"/>
          <w:shd w:fill="F8FAFB" w:val="clear"/>
        </w:rPr>
        <w:t>2</w:t>
      </w:r>
      <w:r>
        <w:rPr>
          <w:rFonts w:ascii="DejaVu Sans;sans-serif" w:hAnsi="DejaVu Sans;sans-serif"/>
          <w:color w:val="666677"/>
          <w:sz w:val="18"/>
          <w:bdr w:val="dashed" w:sz="12" w:space="15" w:color="B0BCC7"/>
          <w:shd w:fill="F8FAFB" w:val="clear"/>
        </w:rPr>
        <w:t xml:space="preserve"> (Office), que es la que vas a escribir.</w:t>
      </w:r>
    </w:p>
    <w:p>
      <w:pPr>
        <w:pStyle w:val="BodyText"/>
        <w:keepLines/>
        <w:bidi w:val="0"/>
        <w:spacing w:before="210" w:after="210"/>
        <w:ind w:hanging="0" w:left="210" w:right="210"/>
        <w:jc w:val="center"/>
        <w:rPr>
          <w:rFonts w:ascii="DejaVu Sans;sans-serif" w:hAnsi="DejaVu Sans;sans-serif"/>
          <w:color w:val="666677"/>
          <w:sz w:val="18"/>
          <w:bdr w:val="dashed" w:sz="12" w:space="15" w:color="B0BCC7"/>
          <w:shd w:fill="F8FAFB" w:val="clear"/>
        </w:rPr>
      </w:pPr>
      <w:r>
        <w:rPr>
          <w:rFonts w:ascii="DejaVu Sans;sans-serif" w:hAnsi="DejaVu Sans;sans-serif"/>
          <w:b/>
          <w:color w:val="666677"/>
          <w:sz w:val="18"/>
          <w:bdr w:val="dashed" w:sz="12" w:space="15" w:color="B0BCC7"/>
          <w:shd w:fill="F8FAFB" w:val="clear"/>
        </w:rPr>
        <w:t>Figura 20 · La señal de éxito de MAS</w:t>
      </w:r>
      <w:r>
        <w:rPr>
          <w:rFonts w:ascii="DejaVu Sans;sans-serif" w:hAnsi="DejaVu Sans;sans-serif"/>
          <w:color w:val="666677"/>
          <w:sz w:val="18"/>
          <w:bdr w:val="dashed" w:sz="12" w:space="15" w:color="B0BCC7"/>
          <w:shd w:fill="F8FAFB" w:val="clear"/>
        </w:rPr>
        <w:t xml:space="preserve"> Aquí va tu captura de la línea verde que confirma que Office quedó activado.</w:t>
        <w:br/>
        <w:t>Dibuja una flecha roja a esa línea con el texto «esta es la señal de que salió bien».</w:t>
      </w:r>
    </w:p>
    <w:p>
      <w:pPr>
        <w:pStyle w:val="Ttulo4paso"/>
        <w:bidi w:val="0"/>
        <w:jc w:val="left"/>
        <w:rPr/>
      </w:pPr>
      <w:r>
        <w:rPr/>
        <w:t>Paso K. Comprobar que quedó activado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jc w:val="left"/>
        <w:rPr/>
      </w:pPr>
      <w:r>
        <w:rPr/>
        <w:t xml:space="preserve">En nuestro menú escribe </w:t>
      </w:r>
      <w:r>
        <w:rPr>
          <w:rFonts w:ascii="DejaVu Sans;sans-serif" w:hAnsi="DejaVu Sans;sans-serif"/>
          <w:b/>
          <w:color w:val="FFFFFF"/>
          <w:sz w:val="18"/>
          <w:shd w:fill="0D3B66" w:val="clear"/>
        </w:rPr>
        <w:t>6</w:t>
      </w:r>
      <w:r>
        <w:rPr/>
        <w:t xml:space="preserve"> →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Enter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Busca la línea </w:t>
      </w:r>
      <w:r>
        <w:rPr>
          <w:rStyle w:val="Textooriginal"/>
        </w:rPr>
        <w:t>LICENSE STATUS</w:t>
      </w:r>
      <w:r>
        <w:rPr/>
        <w:t xml:space="preserve">. Si pone </w:t>
      </w:r>
      <w:r>
        <w:rPr>
          <w:rStyle w:val="Textooriginal"/>
        </w:rPr>
        <w:t>---LICENSED---</w:t>
      </w:r>
      <w:r>
        <w:rPr/>
        <w:t xml:space="preserve">, está activado. 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16363950" cy="6629400"/>
            <wp:effectExtent l="0" t="0" r="0" b="0"/>
            <wp:docPr id="16" name="Imagen16" descr="Comprobar la lic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 descr="Comprobar la licencia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3950" cy="662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21.</w:t>
      </w:r>
      <w:r>
        <w:rPr/>
        <w:t xml:space="preserve"> El recuadro muestra qué versión tienes instalada. La flecha de abajo señala la línea que confirma la activación. </w:t>
      </w:r>
    </w:p>
    <w:p>
      <w:pPr>
        <w:pStyle w:val="Cuerpodetextochico"/>
        <w:bidi w:val="0"/>
        <w:jc w:val="left"/>
        <w:rPr/>
      </w:pPr>
      <w:r>
        <w:rPr/>
        <w:t xml:space="preserve">También puedes comprobarlo desde el propio Word: ábrelo → </w:t>
      </w:r>
      <w:r>
        <w:rPr>
          <w:b/>
        </w:rPr>
        <w:t>Archivo</w:t>
      </w:r>
      <w:r>
        <w:rPr/>
        <w:t xml:space="preserve"> → </w:t>
      </w:r>
      <w:r>
        <w:rPr>
          <w:b/>
        </w:rPr>
        <w:t>Cuenta</w:t>
      </w:r>
      <w:r>
        <w:rPr/>
        <w:t>. Debe decir que el producto está activado.</w:t>
      </w:r>
    </w:p>
    <w:p>
      <w:pPr>
        <w:pStyle w:val="Ttulo4paso"/>
        <w:bidi w:val="0"/>
        <w:jc w:val="left"/>
        <w:rPr/>
      </w:pPr>
      <w:r>
        <w:rPr/>
        <w:t>Paso L. Cerrar todo con calma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120" w:after="0"/>
        <w:ind w:hanging="283" w:left="709" w:right="0"/>
        <w:jc w:val="left"/>
        <w:rPr/>
      </w:pPr>
      <w:r>
        <w:rPr/>
        <w:t xml:space="preserve">En el menú escribe </w:t>
      </w:r>
      <w:r>
        <w:rPr>
          <w:rFonts w:ascii="DejaVu Sans;sans-serif" w:hAnsi="DejaVu Sans;sans-serif"/>
          <w:b/>
          <w:color w:val="FFFFFF"/>
          <w:sz w:val="18"/>
          <w:shd w:fill="0D3B66" w:val="clear"/>
        </w:rPr>
        <w:t>9</w:t>
      </w:r>
      <w:r>
        <w:rPr/>
        <w:t xml:space="preserve"> →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Enter</w:t>
      </w:r>
      <w:r>
        <w:rPr/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Presiona cualquier tecla cuando aparezca el mensaje verde de despedida.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Cierra la ventana de PowerShell con la </w:t>
      </w:r>
      <w:r>
        <w:rPr>
          <w:b/>
        </w:rPr>
        <w:t>X</w:t>
      </w:r>
      <w:r>
        <w:rPr/>
        <w:t xml:space="preserve"> de la esquina de arriba a la derecha.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Cierra también el navegador con su </w:t>
      </w:r>
      <w:r>
        <w:rPr>
          <w:b/>
        </w:rPr>
        <w:t>X</w:t>
      </w:r>
      <w:r>
        <w:rPr/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Si trabajaste en el laboratorio, restaura el snapshot al terminar. </w:t>
      </w:r>
    </w:p>
    <w:p>
      <w:pPr>
        <w:pStyle w:val="Ttulo3salto"/>
        <w:bidi w:val="0"/>
        <w:jc w:val="left"/>
        <w:rPr/>
      </w:pPr>
      <w:r>
        <w:rPr/>
        <w:t>5. Otra forma: descargar los archivos y hacer doble clic</w:t>
      </w:r>
    </w:p>
    <w:p>
      <w:pPr>
        <w:pStyle w:val="Cuerpodetextochico"/>
        <w:bidi w:val="0"/>
        <w:jc w:val="left"/>
        <w:rPr/>
      </w:pPr>
      <w:r>
        <w:rPr/>
        <w:t>Si el comando no funciona en tu equipo (por ejemplo, si sale un error de «ExecutionPolicy»), puedes descargar los archivos y abrirlos directamente.</w:t>
      </w:r>
    </w:p>
    <w:tbl>
      <w:tblPr>
        <w:tblW w:w="1104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00"/>
        <w:gridCol w:w="8744"/>
      </w:tblGrid>
      <w:tr>
        <w:trPr/>
        <w:tc>
          <w:tcPr>
            <w:tcW w:w="2300" w:type="dxa"/>
            <w:tcBorders/>
            <w:vAlign w:val="center"/>
          </w:tcPr>
          <w:p>
            <w:pPr>
              <w:pStyle w:val="Ttulodelatabla"/>
              <w:bidi w:val="0"/>
              <w:spacing w:before="120" w:after="120"/>
              <w:ind w:hanging="0" w:left="0" w:right="0"/>
              <w:rPr/>
            </w:pPr>
            <w:r>
              <w:rPr/>
              <w:t>Archivo</w:t>
            </w:r>
          </w:p>
        </w:tc>
        <w:tc>
          <w:tcPr>
            <w:tcW w:w="8744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20" w:after="120"/>
              <w:jc w:val="center"/>
              <w:rPr/>
            </w:pPr>
            <w:r>
              <w:rPr/>
              <w:t>Para qué sirve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>
                <w:rStyle w:val="Textooriginal"/>
              </w:rPr>
              <w:t>Instalar-Office.cmd</w:t>
            </w:r>
          </w:p>
        </w:tc>
        <w:tc>
          <w:tcPr>
            <w:tcW w:w="874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>
                <w:b/>
              </w:rPr>
              <w:t>Este es el que abres tú.</w:t>
            </w:r>
            <w:r>
              <w:rPr/>
              <w:t xml:space="preserve"> Pide los permisos de administrador y arranca el otro.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>
                <w:rStyle w:val="Textooriginal"/>
              </w:rPr>
              <w:t>office-isupol.ps1</w:t>
            </w:r>
          </w:p>
        </w:tc>
        <w:tc>
          <w:tcPr>
            <w:tcW w:w="874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 xml:space="preserve">Es el programa de verdad. </w:t>
            </w:r>
            <w:r>
              <w:rPr>
                <w:b/>
              </w:rPr>
              <w:t>No lo abras directamente</w:t>
            </w:r>
            <w:r>
              <w:rPr/>
              <w:t>, se abre solo.</w:t>
            </w:r>
          </w:p>
        </w:tc>
      </w:tr>
    </w:tbl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En la página de GitHub haz clic en el botón verde </w:t>
      </w:r>
      <w:r>
        <w:rPr>
          <w:b/>
        </w:rPr>
        <w:t>Code</w:t>
      </w:r>
      <w:r>
        <w:rPr/>
        <w:t xml:space="preserve"> → </w:t>
      </w:r>
      <w:r>
        <w:rPr>
          <w:b/>
        </w:rPr>
        <w:t>Download ZIP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Abre la carpeta </w:t>
      </w:r>
      <w:r>
        <w:rPr>
          <w:b/>
        </w:rPr>
        <w:t>Descargas</w:t>
      </w:r>
      <w:r>
        <w:rPr/>
        <w:t xml:space="preserve">, haz clic derecho en el ZIP → </w:t>
      </w:r>
      <w:r>
        <w:rPr>
          <w:b/>
        </w:rPr>
        <w:t>Extraer todo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Comprueba que </w:t>
      </w:r>
      <w:r>
        <w:rPr>
          <w:rStyle w:val="Textooriginal"/>
        </w:rPr>
        <w:t>Instalar-Office.cmd</w:t>
      </w:r>
      <w:r>
        <w:rPr/>
        <w:t xml:space="preserve"> y </w:t>
      </w:r>
      <w:r>
        <w:rPr>
          <w:rStyle w:val="Textooriginal"/>
        </w:rPr>
        <w:t>office-isupol.ps1</w:t>
      </w:r>
      <w:r>
        <w:rPr/>
        <w:t xml:space="preserve"> estén </w:t>
      </w:r>
      <w:r>
        <w:rPr>
          <w:b/>
        </w:rPr>
        <w:t>en la misma carpeta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Haz </w:t>
      </w:r>
      <w:r>
        <w:rPr>
          <w:b/>
        </w:rPr>
        <w:t>doble clic</w:t>
      </w:r>
      <w:r>
        <w:rPr/>
        <w:t xml:space="preserve"> en </w:t>
      </w:r>
      <w:r>
        <w:rPr>
          <w:rStyle w:val="Textooriginal"/>
        </w:rPr>
        <w:t>Instalar-Office.cmd</w:t>
      </w:r>
      <w:r>
        <w:rPr/>
        <w:t xml:space="preserve"> y acepta el aviso de permisos.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A partir de aquí, sigue desde el </w:t>
      </w:r>
      <w:r>
        <w:rPr>
          <w:b/>
        </w:rPr>
        <w:t>Paso G</w:t>
      </w:r>
      <w:r>
        <w:rPr/>
        <w:t xml:space="preserve"> de este manual. 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b/>
          <w:sz w:val="19"/>
          <w:bdr w:val="single" w:sz="24" w:space="9" w:color="D98324"/>
          <w:shd w:fill="FFF6E8" w:val="clear"/>
        </w:rPr>
        <w:t>¿No pasó nada al hacer doble clic?</w:t>
      </w:r>
      <w:r>
        <w:rPr>
          <w:sz w:val="19"/>
          <w:bdr w:val="single" w:sz="24" w:space="9" w:color="D98324"/>
          <w:shd w:fill="FFF6E8" w:val="clear"/>
        </w:rPr>
        <w:t xml:space="preserve"> Windows bloquea los archivos bajados de internet. Haz clic derecho sobre </w:t>
      </w:r>
      <w:r>
        <w:rPr>
          <w:rStyle w:val="Textooriginal"/>
          <w:sz w:val="19"/>
          <w:bdr w:val="single" w:sz="24" w:space="9" w:color="D98324"/>
          <w:shd w:fill="FFF6E8" w:val="clear"/>
        </w:rPr>
        <w:t>office-isupol.ps1</w:t>
      </w:r>
      <w:r>
        <w:rPr>
          <w:sz w:val="19"/>
          <w:bdr w:val="single" w:sz="24" w:space="9" w:color="D98324"/>
          <w:shd w:fill="FFF6E8" w:val="clear"/>
        </w:rPr>
        <w:t xml:space="preserve"> → </w:t>
      </w:r>
      <w:r>
        <w:rPr>
          <w:b/>
          <w:sz w:val="19"/>
          <w:bdr w:val="single" w:sz="24" w:space="9" w:color="D98324"/>
          <w:shd w:fill="FFF6E8" w:val="clear"/>
        </w:rPr>
        <w:t>Propiedades</w:t>
      </w:r>
      <w:r>
        <w:rPr>
          <w:sz w:val="19"/>
          <w:bdr w:val="single" w:sz="24" w:space="9" w:color="D98324"/>
          <w:shd w:fill="FFF6E8" w:val="clear"/>
        </w:rPr>
        <w:t xml:space="preserve"> → abajo marca </w:t>
      </w:r>
      <w:r>
        <w:rPr>
          <w:b/>
          <w:sz w:val="19"/>
          <w:bdr w:val="single" w:sz="24" w:space="9" w:color="D98324"/>
          <w:shd w:fill="FFF6E8" w:val="clear"/>
        </w:rPr>
        <w:t>Desbloquear</w:t>
      </w:r>
      <w:r>
        <w:rPr>
          <w:sz w:val="19"/>
          <w:bdr w:val="single" w:sz="24" w:space="9" w:color="D98324"/>
          <w:shd w:fill="FFF6E8" w:val="clear"/>
        </w:rPr>
        <w:t xml:space="preserve"> → </w:t>
      </w:r>
      <w:r>
        <w:rPr>
          <w:b/>
          <w:sz w:val="19"/>
          <w:bdr w:val="single" w:sz="24" w:space="9" w:color="D98324"/>
          <w:shd w:fill="FFF6E8" w:val="clear"/>
        </w:rPr>
        <w:t>Aceptar</w:t>
      </w:r>
      <w:r>
        <w:rPr>
          <w:sz w:val="19"/>
          <w:bdr w:val="single" w:sz="24" w:space="9" w:color="D98324"/>
          <w:shd w:fill="FFF6E8" w:val="clear"/>
        </w:rPr>
        <w:t>, y vuelve a intentarlo.</w:t>
      </w:r>
    </w:p>
    <w:p>
      <w:pPr>
        <w:pStyle w:val="Heading3"/>
        <w:bidi w:val="0"/>
        <w:jc w:val="left"/>
        <w:rPr/>
      </w:pPr>
      <w:r>
        <w:rPr/>
        <w:t>6. Si algo sale mal</w:t>
      </w:r>
    </w:p>
    <w:tbl>
      <w:tblPr>
        <w:tblW w:w="162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634"/>
        <w:gridCol w:w="10604"/>
      </w:tblGrid>
      <w:tr>
        <w:trPr/>
        <w:tc>
          <w:tcPr>
            <w:tcW w:w="5634" w:type="dxa"/>
            <w:tcBorders/>
            <w:vAlign w:val="center"/>
          </w:tcPr>
          <w:p>
            <w:pPr>
              <w:pStyle w:val="Ttulodelatabla"/>
              <w:bidi w:val="0"/>
              <w:spacing w:before="120" w:after="120"/>
              <w:ind w:hanging="0" w:left="0" w:right="0"/>
              <w:rPr/>
            </w:pPr>
            <w:r>
              <w:rPr/>
              <w:t>Lo que ves</w:t>
            </w:r>
          </w:p>
        </w:tc>
        <w:tc>
          <w:tcPr>
            <w:tcW w:w="10604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120" w:after="120"/>
              <w:jc w:val="center"/>
              <w:rPr/>
            </w:pPr>
            <w:r>
              <w:rPr/>
              <w:t>Qué hacer</w:t>
            </w:r>
          </w:p>
        </w:tc>
      </w:tr>
      <w:tr>
        <w:trPr/>
        <w:tc>
          <w:tcPr>
            <w:tcW w:w="563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Un error rojo largo al pulsar Enter</w:t>
            </w:r>
          </w:p>
        </w:tc>
        <w:tc>
          <w:tcPr>
            <w:tcW w:w="1060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El comando se pegó a medias. Vuelve al Paso D y cópialo entero otra vez.</w:t>
            </w:r>
          </w:p>
        </w:tc>
      </w:tr>
      <w:tr>
        <w:trPr/>
        <w:tc>
          <w:tcPr>
            <w:tcW w:w="563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«no se puede cargar el archivo… ExecutionPolicy»</w:t>
            </w:r>
          </w:p>
        </w:tc>
        <w:tc>
          <w:tcPr>
            <w:tcW w:w="1060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Windows tiene bloqueada la ejecución de scripts. Usa la otra forma (sección 5).</w:t>
            </w:r>
          </w:p>
        </w:tc>
      </w:tr>
      <w:tr>
        <w:trPr/>
        <w:tc>
          <w:tcPr>
            <w:tcW w:w="563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«FALTAN PERMISOS DE ADMINISTRADOR»</w:t>
            </w:r>
          </w:p>
        </w:tc>
        <w:tc>
          <w:tcPr>
            <w:tcW w:w="1060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 xml:space="preserve">Abriste PowerShell normal. Ciérralo y ábrelo con </w:t>
            </w:r>
            <w:r>
              <w:rPr>
                <w:b/>
              </w:rPr>
              <w:t>Ejecutar como administrador</w:t>
            </w:r>
            <w:r>
              <w:rPr/>
              <w:t xml:space="preserve"> (Paso E).</w:t>
            </w:r>
          </w:p>
        </w:tc>
      </w:tr>
      <w:tr>
        <w:trPr/>
        <w:tc>
          <w:tcPr>
            <w:tcW w:w="563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«SIN CONEXIÓN A INTERNET»</w:t>
            </w:r>
          </w:p>
        </w:tc>
        <w:tc>
          <w:tcPr>
            <w:tcW w:w="1060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Revisa el cable o el WiFi. Hace falta internet para descargar Office de Microsoft.</w:t>
            </w:r>
          </w:p>
        </w:tc>
      </w:tr>
      <w:tr>
        <w:trPr/>
        <w:tc>
          <w:tcPr>
            <w:tcW w:w="563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«ESPACIO INSUFICIENTE EN EL DISCO»</w:t>
            </w:r>
          </w:p>
        </w:tc>
        <w:tc>
          <w:tcPr>
            <w:tcW w:w="1060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Libera al menos 5 GB y vuelve a ejecutar el comando.</w:t>
            </w:r>
          </w:p>
        </w:tc>
      </w:tr>
      <w:tr>
        <w:trPr/>
        <w:tc>
          <w:tcPr>
            <w:tcW w:w="563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Los bordes salen como símbolos raros</w:t>
            </w:r>
          </w:p>
        </w:tc>
        <w:tc>
          <w:tcPr>
            <w:tcW w:w="1060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 xml:space="preserve">Pasa al usar la ventana equivocada. Ábrela con el </w:t>
            </w:r>
            <w:r>
              <w:rPr>
                <w:rStyle w:val="Textooriginal"/>
              </w:rPr>
              <w:t>.cmd</w:t>
            </w:r>
            <w:r>
              <w:rPr/>
              <w:t xml:space="preserve"> (sección 5), que configura bien la consola.</w:t>
            </w:r>
          </w:p>
        </w:tc>
      </w:tr>
      <w:tr>
        <w:trPr/>
        <w:tc>
          <w:tcPr>
            <w:tcW w:w="563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«ESA OPCIÓN NO EXISTE»</w:t>
            </w:r>
          </w:p>
        </w:tc>
        <w:tc>
          <w:tcPr>
            <w:tcW w:w="1060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Escribiste una letra o un número fuera del 1 al 9. Vuelve a intentarlo.</w:t>
            </w:r>
          </w:p>
        </w:tc>
      </w:tr>
      <w:tr>
        <w:trPr/>
        <w:tc>
          <w:tcPr>
            <w:tcW w:w="563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Parece congelado durante la instalación</w:t>
            </w:r>
          </w:p>
        </w:tc>
        <w:tc>
          <w:tcPr>
            <w:tcW w:w="1060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Mira el reloj que va contando (Figura 15). Si avanza, está trabajando.</w:t>
            </w:r>
          </w:p>
        </w:tc>
      </w:tr>
      <w:tr>
        <w:trPr/>
        <w:tc>
          <w:tcPr>
            <w:tcW w:w="563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El antivirus bloquea MAS</w:t>
            </w:r>
          </w:p>
        </w:tc>
        <w:tc>
          <w:tcPr>
            <w:tcW w:w="10604" w:type="dxa"/>
            <w:tcBorders/>
            <w:vAlign w:val="center"/>
          </w:tcPr>
          <w:p>
            <w:pPr>
              <w:pStyle w:val="Contenidodelatabla"/>
              <w:bidi w:val="0"/>
              <w:spacing w:before="120" w:after="120"/>
              <w:jc w:val="left"/>
              <w:rPr/>
            </w:pPr>
            <w:r>
              <w:rPr/>
              <w:t>Es lo más común y está explicado en el Paso J.</w:t>
            </w:r>
          </w:p>
        </w:tc>
      </w:tr>
    </w:tbl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16240125" cy="5334000"/>
            <wp:effectExtent l="0" t="0" r="0" b="0"/>
            <wp:docPr id="17" name="Imagen17" descr="Error de permi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 descr="Error de permisos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125" cy="533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22.</w:t>
      </w:r>
      <w:r>
        <w:rPr/>
        <w:t xml:space="preserve"> Así se ve el aviso cuando faltan permisos de administrador. El propio programa te dice qué hacer; la flecha señala la instrucción. </w:t>
      </w:r>
    </w:p>
    <w:p>
      <w:pPr>
        <w:pStyle w:val="Heading3"/>
        <w:bidi w:val="0"/>
        <w:jc w:val="left"/>
        <w:rPr/>
      </w:pPr>
      <w:r>
        <w:rPr/>
        <w:t>7. Cuidado con la opción 7</w:t>
      </w:r>
    </w:p>
    <w:p>
      <w:pPr>
        <w:pStyle w:val="Cuerpodetextochico"/>
        <w:bidi w:val="0"/>
        <w:ind w:hanging="0" w:left="120" w:right="120"/>
        <w:jc w:val="left"/>
        <w:rPr/>
      </w:pPr>
      <w:r>
        <w:rPr/>
        <w:t xml:space="preserve">La opción </w:t>
      </w:r>
      <w:r>
        <w:rPr>
          <w:rFonts w:ascii="DejaVu Sans;sans-serif" w:hAnsi="DejaVu Sans;sans-serif"/>
          <w:b/>
          <w:color w:val="FFFFFF"/>
          <w:sz w:val="18"/>
          <w:shd w:fill="0D3B66" w:val="clear"/>
        </w:rPr>
        <w:t>7</w:t>
      </w:r>
      <w:r>
        <w:rPr/>
        <w:t xml:space="preserve"> borra Office del equipo. Para que nadie la ejecute sin querer, aquí los números están </w:t>
      </w:r>
      <w:r>
        <w:rPr>
          <w:b/>
        </w:rPr>
        <w:t>al revés</w:t>
      </w:r>
      <w:r>
        <w:rPr/>
        <w:t xml:space="preserve"> que en el resto del programa: el </w:t>
      </w:r>
      <w:r>
        <w:rPr>
          <w:b/>
        </w:rPr>
        <w:t>1 cancela</w:t>
      </w:r>
      <w:r>
        <w:rPr/>
        <w:t xml:space="preserve"> y solo el </w:t>
      </w:r>
      <w:r>
        <w:rPr>
          <w:b/>
        </w:rPr>
        <w:t>2</w:t>
      </w:r>
      <w:r>
        <w:rPr/>
        <w:t xml:space="preserve"> borra.</w:t>
      </w:r>
    </w:p>
    <w:p>
      <w:pPr>
        <w:pStyle w:val="BodyText"/>
        <w:bidi w:val="0"/>
        <w:spacing w:before="120" w:after="0"/>
        <w:jc w:val="left"/>
        <w:rPr/>
      </w:pPr>
      <w:r>
        <w:rPr/>
        <w:drawing>
          <wp:inline distT="0" distB="0" distL="0" distR="0">
            <wp:extent cx="16363950" cy="7600950"/>
            <wp:effectExtent l="0" t="0" r="0" b="0"/>
            <wp:docPr id="18" name="Imagen18" descr="Desinstalar 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 descr="Desinstalar Offic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3950" cy="760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b/>
        </w:rPr>
        <w:t>Figura 23.</w:t>
      </w:r>
      <w:r>
        <w:rPr/>
        <w:t xml:space="preserve"> El recuadro avisa del cambio de orden. Las flechas señalan cada opción: fíjate bien antes de escribir. Tus documentos no se borran, solo los programas. </w:t>
      </w:r>
    </w:p>
    <w:p>
      <w:pPr>
        <w:pStyle w:val="BodyText"/>
        <w:bidi w:val="0"/>
        <w:spacing w:before="240" w:after="240"/>
        <w:ind w:hanging="0" w:left="240" w:right="240"/>
        <w:jc w:val="left"/>
        <w:rPr/>
      </w:pPr>
      <w:r>
        <w:rPr>
          <w:b/>
          <w:sz w:val="19"/>
          <w:bdr w:val="single" w:sz="6" w:space="8" w:color="4A9A5A"/>
          <w:shd w:fill="EEF7EE" w:val="clear"/>
        </w:rPr>
        <w:t>Resumen en una frase:</w:t>
      </w:r>
      <w:r>
        <w:rPr>
          <w:sz w:val="19"/>
          <w:bdr w:val="single" w:sz="6" w:space="8" w:color="4A9A5A"/>
          <w:shd w:fill="EEF7EE" w:val="clear"/>
        </w:rPr>
        <w:t xml:space="preserve"> enciendes el equipo → abres el navegador → entras a </w:t>
      </w:r>
      <w:r>
        <w:rPr>
          <w:rStyle w:val="Textooriginal"/>
          <w:sz w:val="19"/>
          <w:bdr w:val="single" w:sz="6" w:space="8" w:color="4A9A5A"/>
          <w:shd w:fill="EEF7EE" w:val="clear"/>
        </w:rPr>
        <w:t>github.com/MariaDSalazar/instalador-office-isupol</w:t>
      </w:r>
      <w:r>
        <w:rPr>
          <w:sz w:val="19"/>
          <w:bdr w:val="single" w:sz="6" w:space="8" w:color="4A9A5A"/>
          <w:shd w:fill="EEF7EE" w:val="clear"/>
        </w:rPr>
        <w:t xml:space="preserve"> → copias el comando → abres PowerShell </w:t>
      </w:r>
      <w:r>
        <w:rPr>
          <w:b/>
          <w:sz w:val="19"/>
          <w:bdr w:val="single" w:sz="6" w:space="8" w:color="4A9A5A"/>
          <w:shd w:fill="EEF7EE" w:val="clear"/>
        </w:rPr>
        <w:t>como administrador</w:t>
      </w:r>
      <w:r>
        <w:rPr>
          <w:sz w:val="19"/>
          <w:bdr w:val="single" w:sz="6" w:space="8" w:color="4A9A5A"/>
          <w:shd w:fill="EEF7EE" w:val="clear"/>
        </w:rPr>
        <w:t xml:space="preserve"> → clic derecho para pegar → </w:t>
      </w:r>
      <w:r>
        <w:rPr>
          <w:rFonts w:ascii="DejaVu Sans;sans-serif" w:hAnsi="DejaVu Sans;sans-serif"/>
          <w:sz w:val="17"/>
          <w:bdr w:val="single" w:sz="2" w:space="1" w:color="999999"/>
          <w:shd w:fill="FAFAFA" w:val="clear"/>
        </w:rPr>
        <w:t>Enter</w:t>
      </w:r>
      <w:r>
        <w:rPr>
          <w:sz w:val="19"/>
          <w:bdr w:val="single" w:sz="6" w:space="8" w:color="4A9A5A"/>
          <w:shd w:fill="EEF7EE" w:val="clear"/>
        </w:rPr>
        <w:t xml:space="preserve"> → escribes el número de la versión (por ejemplo </w:t>
      </w:r>
      <w:r>
        <w:rPr>
          <w:b/>
          <w:sz w:val="19"/>
          <w:bdr w:val="single" w:sz="6" w:space="8" w:color="4A9A5A"/>
          <w:shd w:fill="EEF7EE" w:val="clear"/>
        </w:rPr>
        <w:t>3</w:t>
      </w:r>
      <w:r>
        <w:rPr>
          <w:sz w:val="19"/>
          <w:bdr w:val="single" w:sz="6" w:space="8" w:color="4A9A5A"/>
          <w:shd w:fill="EEF7EE" w:val="clear"/>
        </w:rPr>
        <w:t xml:space="preserve">) → escribes </w:t>
      </w:r>
      <w:r>
        <w:rPr>
          <w:b/>
          <w:sz w:val="19"/>
          <w:bdr w:val="single" w:sz="6" w:space="8" w:color="4A9A5A"/>
          <w:shd w:fill="EEF7EE" w:val="clear"/>
        </w:rPr>
        <w:t>1</w:t>
      </w:r>
      <w:r>
        <w:rPr>
          <w:sz w:val="19"/>
          <w:bdr w:val="single" w:sz="6" w:space="8" w:color="4A9A5A"/>
          <w:shd w:fill="EEF7EE" w:val="clear"/>
        </w:rPr>
        <w:t xml:space="preserve"> para confirmar → esperas el cartel verde → escribes </w:t>
      </w:r>
      <w:r>
        <w:rPr>
          <w:b/>
          <w:sz w:val="19"/>
          <w:bdr w:val="single" w:sz="6" w:space="8" w:color="4A9A5A"/>
          <w:shd w:fill="EEF7EE" w:val="clear"/>
        </w:rPr>
        <w:t>5</w:t>
      </w:r>
      <w:r>
        <w:rPr>
          <w:sz w:val="19"/>
          <w:bdr w:val="single" w:sz="6" w:space="8" w:color="4A9A5A"/>
          <w:shd w:fill="EEF7EE" w:val="clear"/>
        </w:rPr>
        <w:t xml:space="preserve"> para activar → escribes </w:t>
      </w:r>
      <w:r>
        <w:rPr>
          <w:b/>
          <w:sz w:val="19"/>
          <w:bdr w:val="single" w:sz="6" w:space="8" w:color="4A9A5A"/>
          <w:shd w:fill="EEF7EE" w:val="clear"/>
        </w:rPr>
        <w:t>1</w:t>
      </w:r>
      <w:r>
        <w:rPr>
          <w:sz w:val="19"/>
          <w:bdr w:val="single" w:sz="6" w:space="8" w:color="4A9A5A"/>
          <w:shd w:fill="EEF7EE" w:val="clear"/>
        </w:rPr>
        <w:t xml:space="preserve"> para abrir MAS → dentro de MAS escribes </w:t>
      </w:r>
      <w:r>
        <w:rPr>
          <w:b/>
          <w:sz w:val="19"/>
          <w:bdr w:val="single" w:sz="6" w:space="8" w:color="4A9A5A"/>
          <w:shd w:fill="EEF7EE" w:val="clear"/>
        </w:rPr>
        <w:t>2</w:t>
      </w:r>
      <w:r>
        <w:rPr>
          <w:sz w:val="19"/>
          <w:bdr w:val="single" w:sz="6" w:space="8" w:color="4A9A5A"/>
          <w:shd w:fill="EEF7EE" w:val="clear"/>
        </w:rPr>
        <w:t xml:space="preserve"> → esperas la línea verde → escribes </w:t>
      </w:r>
      <w:r>
        <w:rPr>
          <w:b/>
          <w:sz w:val="19"/>
          <w:bdr w:val="single" w:sz="6" w:space="8" w:color="4A9A5A"/>
          <w:shd w:fill="EEF7EE" w:val="clear"/>
        </w:rPr>
        <w:t>0</w:t>
      </w:r>
      <w:r>
        <w:rPr>
          <w:sz w:val="19"/>
          <w:bdr w:val="single" w:sz="6" w:space="8" w:color="4A9A5A"/>
          <w:shd w:fill="EEF7EE" w:val="clear"/>
        </w:rPr>
        <w:t xml:space="preserve"> para salir de MAS → escribes </w:t>
      </w:r>
      <w:r>
        <w:rPr>
          <w:b/>
          <w:sz w:val="19"/>
          <w:bdr w:val="single" w:sz="6" w:space="8" w:color="4A9A5A"/>
          <w:shd w:fill="EEF7EE" w:val="clear"/>
        </w:rPr>
        <w:t>6</w:t>
      </w:r>
      <w:r>
        <w:rPr>
          <w:sz w:val="19"/>
          <w:bdr w:val="single" w:sz="6" w:space="8" w:color="4A9A5A"/>
          <w:shd w:fill="EEF7EE" w:val="clear"/>
        </w:rPr>
        <w:t xml:space="preserve"> para comprobar → escribes </w:t>
      </w:r>
      <w:r>
        <w:rPr>
          <w:b/>
          <w:sz w:val="19"/>
          <w:bdr w:val="single" w:sz="6" w:space="8" w:color="4A9A5A"/>
          <w:shd w:fill="EEF7EE" w:val="clear"/>
        </w:rPr>
        <w:t>9</w:t>
      </w:r>
      <w:r>
        <w:rPr>
          <w:sz w:val="19"/>
          <w:bdr w:val="single" w:sz="6" w:space="8" w:color="4A9A5A"/>
          <w:shd w:fill="EEF7EE" w:val="clear"/>
        </w:rPr>
        <w:t xml:space="preserve"> para salir. ¡Listo!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sz w:val="19"/>
          <w:bdr w:val="single" w:sz="24" w:space="9" w:color="C0392B"/>
          <w:shd w:fill="FDEEEE" w:val="clear"/>
        </w:rPr>
      </w:pPr>
      <w:r>
        <w:rPr>
          <w:b/>
          <w:sz w:val="19"/>
          <w:bdr w:val="single" w:sz="24" w:space="9" w:color="C0392B"/>
          <w:shd w:fill="FDEEEE" w:val="clear"/>
        </w:rPr>
        <w:t>Recordatorio importante:</w:t>
      </w:r>
      <w:r>
        <w:rPr>
          <w:sz w:val="19"/>
          <w:bdr w:val="single" w:sz="24" w:space="9" w:color="C0392B"/>
          <w:shd w:fill="FDEEEE" w:val="clear"/>
        </w:rPr>
        <w:t xml:space="preserve"> este manual es para aprender y practicar en un entorno de laboratorio. Activar productos para no pagar la licencia va contra los términos de Microsoft. La idea es entender cómo funciona, con responsabilidad.</w:t>
      </w:r>
    </w:p>
    <w:p>
      <w:pPr>
        <w:pStyle w:val="Heading3"/>
        <w:bidi w:val="0"/>
        <w:jc w:val="left"/>
        <w:rPr/>
      </w:pPr>
      <w:r>
        <w:rPr/>
        <w:t>Bibliografía</w:t>
      </w:r>
    </w:p>
    <w:p>
      <w:pPr>
        <w:pStyle w:val="BodyText"/>
        <w:bidi w:val="0"/>
        <w:spacing w:lineRule="auto" w:line="348"/>
        <w:ind w:hanging="0" w:left="0" w:right="0"/>
        <w:jc w:val="left"/>
        <w:rPr>
          <w:sz w:val="17"/>
        </w:rPr>
      </w:pPr>
      <w:r>
        <w:rPr>
          <w:sz w:val="17"/>
        </w:rPr>
        <w:t xml:space="preserve">Microsoft. (2024). </w:t>
      </w:r>
      <w:r>
        <w:rPr>
          <w:i/>
          <w:sz w:val="17"/>
        </w:rPr>
        <w:t>Configuration options for the Office Deployment Tool</w:t>
      </w:r>
      <w:r>
        <w:rPr>
          <w:sz w:val="17"/>
        </w:rPr>
        <w:t>. Microsoft Learn. https://learn.microsoft.com/microsoft-365-apps/deploy/office-deployment-tool-configuration-options</w:t>
        <w:br/>
        <w:t xml:space="preserve">Microsoft. (2025). </w:t>
      </w:r>
      <w:r>
        <w:rPr>
          <w:i/>
          <w:sz w:val="17"/>
        </w:rPr>
        <w:t>Product IDs supported by the Office Deployment Tool for Click-to-Run</w:t>
      </w:r>
      <w:r>
        <w:rPr>
          <w:sz w:val="17"/>
        </w:rPr>
        <w:t>. Microsoft Learn. https://learn.microsoft.com/previous-versions/troubleshoot/microsoft-365/microsoft-365-apps/office-suite-problems/product-ids-supported-office-deployment-click-to-run</w:t>
        <w:br/>
        <w:t xml:space="preserve">Microsoft. (2024). </w:t>
      </w:r>
      <w:r>
        <w:rPr>
          <w:i/>
          <w:sz w:val="17"/>
        </w:rPr>
        <w:t>Overview of the Office Deployment Tool</w:t>
      </w:r>
      <w:r>
        <w:rPr>
          <w:sz w:val="17"/>
        </w:rPr>
        <w:t>. Microsoft Learn. https://learn.microsoft.com/microsoft-365-apps/deploy/overview-office-deployment-tool</w:t>
        <w:br/>
        <w:t xml:space="preserve">Microsoft. (2024). </w:t>
      </w:r>
      <w:r>
        <w:rPr>
          <w:i/>
          <w:sz w:val="17"/>
        </w:rPr>
        <w:t>Update channel for Office LTSC 2021</w:t>
      </w:r>
      <w:r>
        <w:rPr>
          <w:sz w:val="17"/>
        </w:rPr>
        <w:t>. Microsoft Learn. https://learn.microsoft.com/office/ltsc/2021/update</w:t>
        <w:br/>
        <w:t xml:space="preserve">Massgrave. (2026). </w:t>
      </w:r>
      <w:r>
        <w:rPr>
          <w:i/>
          <w:sz w:val="17"/>
        </w:rPr>
        <w:t>Microsoft Activation Scripts (MAS)</w:t>
      </w:r>
      <w:r>
        <w:rPr>
          <w:sz w:val="17"/>
        </w:rPr>
        <w:t xml:space="preserve">. https://massgrave.dev </w:t>
      </w:r>
    </w:p>
    <w:p>
      <w:pPr>
        <w:pStyle w:val="BodyText"/>
        <w:bidi w:val="0"/>
        <w:spacing w:before="330" w:after="120"/>
        <w:ind w:hanging="0" w:left="0" w:right="0"/>
        <w:jc w:val="left"/>
        <w:rPr>
          <w:rFonts w:ascii="DejaVu Sans;sans-serif" w:hAnsi="DejaVu Sans;sans-serif"/>
          <w:color w:val="666666"/>
          <w:sz w:val="16"/>
          <w:bdr w:val="single" w:sz="2" w:space="6" w:color="CCCCCC"/>
        </w:rPr>
      </w:pPr>
      <w:r>
        <w:rPr>
          <w:rFonts w:ascii="DejaVu Sans;sans-serif" w:hAnsi="DejaVu Sans;sans-serif"/>
          <w:color w:val="666666"/>
          <w:sz w:val="16"/>
          <w:bdr w:val="single" w:sz="2" w:space="6" w:color="CCCCCC"/>
        </w:rPr>
        <w:t>Manual de usuario paso a paso desde cero · Instalador de Office ISUPOL · Material educativo para practicar en un entorno de laboratorio.</w:t>
        <w:br/>
        <w:t>El instalador descarga Office únicamente de los servidores oficiales de Microsoft (officecdn.microsoft.com y c2rsetup.officeapps.live.com).</w:t>
      </w:r>
    </w:p>
    <w:sectPr>
      <w:type w:val="nextPage"/>
      <w:pgSz w:w="11906" w:h="16838"/>
      <w:pgMar w:left="1134" w:right="1134" w:gutter="0" w:header="0" w:top="1247" w:footer="0" w:bottom="1134"/>
      <w:pgNumType w:fmt="decimal"/>
      <w:formProt w:val="false"/>
      <w:titlePg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erif">
    <w:altName w:val="Georgia"/>
    <w:charset w:val="01"/>
    <w:family w:val="auto"/>
    <w:pitch w:val="default"/>
  </w:font>
  <w:font w:name="DejaVu Sans">
    <w:altName w:val="sans-serif"/>
    <w:charset w:val="01"/>
    <w:family w:val="auto"/>
    <w:pitch w:val="default"/>
  </w:font>
  <w:font w:name="DejaVu Sans Mono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DejaVu Serif;Georgia;serif" w:hAnsi="DejaVu Serif;Georgia;serif" w:eastAsia="DejaVu Serif;Georgia;serif" w:cs="DejaVu Serif;Georgia;serif"/>
      <w:color w:val="1A1A1A"/>
      <w:sz w:val="21"/>
      <w:szCs w:val="21"/>
      <w:lang w:val="es-ES" w:eastAsia="zh-CN" w:bidi="hi-IN"/>
    </w:rPr>
  </w:style>
  <w:style w:type="paragraph" w:styleId="Heading1">
    <w:name w:val="heading 1"/>
    <w:basedOn w:val="Ttulo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pBdr>
        <w:bottom w:val="single" w:sz="6" w:space="3" w:color="D7DEE6"/>
      </w:pBdr>
      <w:spacing w:before="330" w:after="120"/>
      <w:ind w:left="330" w:right="330"/>
      <w:outlineLvl w:val="2"/>
    </w:pPr>
    <w:rPr>
      <w:rFonts w:ascii="DejaVu Sans;sans-serif" w:hAnsi="DejaVu Sans;sans-serif" w:eastAsia="DejaVu Sans;sans-serif" w:cs="DejaVu Sans;sans-serif"/>
      <w:b/>
      <w:bCs/>
      <w:color w:val="0D3B66"/>
      <w:sz w:val="25"/>
      <w:szCs w:val="25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5">
    <w:name w:val="heading 5"/>
    <w:basedOn w:val="Ttulo"/>
    <w:next w:val="BodyText"/>
    <w:qFormat/>
    <w:pPr>
      <w:keepNext w:val="true"/>
      <w:spacing w:before="210" w:after="75"/>
      <w:ind w:left="210" w:right="210"/>
      <w:outlineLvl w:val="4"/>
    </w:pPr>
    <w:rPr>
      <w:rFonts w:ascii="DejaVu Sans;sans-serif" w:hAnsi="DejaVu Sans;sans-serif" w:eastAsia="DejaVu Sans;sans-serif" w:cs="DejaVu Sans;sans-serif"/>
      <w:b/>
      <w:bCs/>
      <w:color w:val="333333"/>
      <w:sz w:val="19"/>
      <w:szCs w:val="19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DejaVu Sans Mono;monospace" w:hAnsi="DejaVu Sans Mono;monospace" w:eastAsia="DejaVu Sans Mono;monospace" w:cs="DejaVu Sans Mono;monospace"/>
      <w:sz w:val="18"/>
      <w:szCs w:val="18"/>
      <w:shd w:fill="F0F2F4" w:val="clear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20" w:after="120"/>
      <w:ind w:left="120" w:right="120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4paso">
    <w:name w:val="Título 4.paso"/>
    <w:basedOn w:val="Heading4"/>
    <w:qFormat/>
    <w:pPr>
      <w:keepNext w:val="true"/>
      <w:pBdr>
        <w:left w:val="single" w:sz="24" w:space="8" w:color="0D3B66"/>
      </w:pBdr>
      <w:shd w:fill="EEF3F8" w:val="clear"/>
      <w:spacing w:before="270" w:after="120"/>
      <w:ind w:hanging="0" w:left="270" w:right="270"/>
      <w:outlineLvl w:val="9"/>
    </w:pPr>
    <w:rPr>
      <w:rFonts w:ascii="DejaVu Sans;sans-serif" w:hAnsi="DejaVu Sans;sans-serif" w:eastAsia="DejaVu Sans;sans-serif" w:cs="DejaVu Sans;sans-serif"/>
      <w:color w:val="0D3B66"/>
      <w:sz w:val="22"/>
      <w:szCs w:val="22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hico">
    <w:name w:val="Cuerpo de texto.chico"/>
    <w:basedOn w:val="BodyText"/>
    <w:qFormat/>
    <w:pPr/>
    <w:rPr>
      <w:sz w:val="19"/>
      <w:szCs w:val="19"/>
    </w:rPr>
  </w:style>
  <w:style w:type="paragraph" w:styleId="Ttulodelalista">
    <w:name w:val="Título de la lista"/>
    <w:basedOn w:val="Normal"/>
    <w:next w:val="Contenidodelista"/>
    <w:qFormat/>
    <w:pPr>
      <w:ind w:left="0"/>
    </w:pPr>
    <w:rPr/>
  </w:style>
  <w:style w:type="paragraph" w:styleId="Contenidodelista">
    <w:name w:val="Contenido de lista"/>
    <w:basedOn w:val="Normal"/>
    <w:qFormat/>
    <w:pPr>
      <w:ind w:left="567"/>
    </w:pPr>
    <w:rPr/>
  </w:style>
  <w:style w:type="paragraph" w:styleId="Ttulo3salto">
    <w:name w:val="Título 3.salto"/>
    <w:basedOn w:val="Heading3"/>
    <w:qFormat/>
    <w:pPr>
      <w:pageBreakBefore/>
      <w:ind w:hanging="0" w:left="330"/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Manual paso a paso · Instalar Office desde cero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