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a3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7133"/>
      </w:tblGrid>
      <w:tr w:rsidR="006F02DC" w14:paraId="0037285F" w14:textId="77777777" w:rsidTr="00C005FB">
        <w:trPr>
          <w:trHeight w:val="571"/>
        </w:trPr>
        <w:tc>
          <w:tcPr>
            <w:tcW w:w="3402" w:type="dxa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A85C1CB" w14:textId="77777777" w:rsidR="002A614B" w:rsidRPr="004245BE" w:rsidRDefault="002A614B" w:rsidP="002233EA">
            <w:pPr>
              <w:tabs>
                <w:tab w:val="left" w:pos="117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a3"/>
              <w:tblpPr w:leftFromText="180" w:rightFromText="180" w:vertAnchor="page" w:horzAnchor="margin" w:tblpY="1"/>
              <w:tblOverlap w:val="never"/>
              <w:tblW w:w="33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5"/>
            </w:tblGrid>
            <w:tr w:rsidR="006F02DC" w14:paraId="31CAE9D6" w14:textId="77777777" w:rsidTr="00B905D1">
              <w:trPr>
                <w:trHeight w:val="1837"/>
              </w:trPr>
              <w:tc>
                <w:tcPr>
                  <w:tcW w:w="3325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689FB51E" w14:textId="06C0F701" w:rsidR="002233EA" w:rsidRDefault="002233EA" w:rsidP="002233EA">
                  <w:pPr>
                    <w:tabs>
                      <w:tab w:val="left" w:pos="1170"/>
                    </w:tabs>
                    <w:spacing w:before="120" w:after="60" w:line="360" w:lineRule="auto"/>
                    <w:rPr>
                      <w:rFonts w:ascii="Arial" w:hAnsi="Arial" w:cs="Arial"/>
                      <w:b/>
                      <w:bCs/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E0D3C9B" wp14:editId="07AC16CD">
                        <wp:extent cx="2039620" cy="2039620"/>
                        <wp:effectExtent l="0" t="0" r="0" b="0"/>
                        <wp:docPr id="63547460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9620" cy="2039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68783D" w14:textId="5DD251F9" w:rsidR="00CE7B6F" w:rsidRPr="004245BE" w:rsidRDefault="00000000" w:rsidP="002233EA">
                  <w:pPr>
                    <w:tabs>
                      <w:tab w:val="left" w:pos="1170"/>
                    </w:tabs>
                    <w:spacing w:before="120" w:after="60" w:line="360" w:lineRule="auto"/>
                    <w:rPr>
                      <w:rFonts w:ascii="Arial" w:hAnsi="Arial" w:cs="Arial"/>
                      <w:b/>
                      <w:szCs w:val="20"/>
                    </w:rPr>
                  </w:pPr>
                  <w:r w:rsidRPr="004245BE">
                    <w:rPr>
                      <w:rFonts w:ascii="Arial" w:hAnsi="Arial" w:cs="Arial"/>
                      <w:b/>
                      <w:szCs w:val="20"/>
                    </w:rPr>
                    <w:t>КОНТАКТЫ</w:t>
                  </w:r>
                </w:p>
                <w:p w14:paraId="49FA3D0C" w14:textId="744E76DA" w:rsidR="006B634E" w:rsidRPr="007E6A2F" w:rsidRDefault="00CE7B6F" w:rsidP="002233EA">
                  <w:pPr>
                    <w:pStyle w:val="a4"/>
                    <w:numPr>
                      <w:ilvl w:val="0"/>
                      <w:numId w:val="6"/>
                    </w:numPr>
                    <w:tabs>
                      <w:tab w:val="left" w:pos="1170"/>
                    </w:tabs>
                    <w:spacing w:line="360" w:lineRule="auto"/>
                    <w:ind w:left="284" w:hanging="284"/>
                    <w:rPr>
                      <w:rFonts w:ascii="Arial" w:hAnsi="Arial" w:cs="Arial"/>
                      <w:color w:val="000000" w:themeColor="text1"/>
                    </w:rPr>
                  </w:pPr>
                  <w:r w:rsidRPr="007E6A2F">
                    <w:rPr>
                      <w:rFonts w:ascii="Arial" w:hAnsi="Arial" w:cs="Arial"/>
                      <w:color w:val="000000" w:themeColor="text1"/>
                    </w:rPr>
                    <w:t>+</w:t>
                  </w:r>
                  <w:r w:rsidR="002233EA" w:rsidRPr="007E6A2F">
                    <w:rPr>
                      <w:rFonts w:ascii="Arial" w:hAnsi="Arial" w:cs="Arial"/>
                      <w:color w:val="000000" w:themeColor="text1"/>
                    </w:rPr>
                    <w:t>7 (951) 647 08 49</w:t>
                  </w:r>
                </w:p>
                <w:p w14:paraId="79895A21" w14:textId="4B0EF4BA" w:rsidR="00CE7B6F" w:rsidRPr="007E6A2F" w:rsidRDefault="007E6A2F" w:rsidP="002233EA">
                  <w:pPr>
                    <w:pStyle w:val="a4"/>
                    <w:numPr>
                      <w:ilvl w:val="0"/>
                      <w:numId w:val="6"/>
                    </w:numPr>
                    <w:tabs>
                      <w:tab w:val="left" w:pos="1170"/>
                    </w:tabs>
                    <w:spacing w:line="360" w:lineRule="auto"/>
                    <w:ind w:left="284" w:hanging="284"/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lang w:val="en-US"/>
                    </w:rPr>
                    <w:t>e</w:t>
                  </w:r>
                  <w:r w:rsidR="002233EA" w:rsidRPr="007E6A2F">
                    <w:rPr>
                      <w:rFonts w:ascii="Arial" w:hAnsi="Arial" w:cs="Arial"/>
                      <w:color w:val="000000" w:themeColor="text1"/>
                    </w:rPr>
                    <w:t>ndersova@yandex.ru</w:t>
                  </w:r>
                </w:p>
                <w:p w14:paraId="768A46CC" w14:textId="57456694" w:rsidR="00B252EE" w:rsidRPr="00B252EE" w:rsidRDefault="00B252EE" w:rsidP="002233EA">
                  <w:pPr>
                    <w:pStyle w:val="a4"/>
                    <w:numPr>
                      <w:ilvl w:val="0"/>
                      <w:numId w:val="6"/>
                    </w:numPr>
                    <w:tabs>
                      <w:tab w:val="left" w:pos="1170"/>
                    </w:tabs>
                    <w:spacing w:after="240" w:line="360" w:lineRule="auto"/>
                    <w:ind w:left="284" w:hanging="28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E6A2F">
                    <w:rPr>
                      <w:rFonts w:ascii="Arial" w:hAnsi="Arial" w:cs="Arial"/>
                      <w:color w:val="000000" w:themeColor="text1"/>
                    </w:rPr>
                    <w:t>https://t.me/</w:t>
                  </w:r>
                  <w:r w:rsidR="002233EA" w:rsidRPr="007E6A2F">
                    <w:rPr>
                      <w:rFonts w:ascii="Arial" w:hAnsi="Arial" w:cs="Arial"/>
                      <w:color w:val="000000" w:themeColor="text1"/>
                    </w:rPr>
                    <w:t>end_sova</w:t>
                  </w:r>
                </w:p>
              </w:tc>
            </w:tr>
            <w:tr w:rsidR="006F02DC" w14:paraId="5EA1A45B" w14:textId="77777777" w:rsidTr="00C005FB">
              <w:trPr>
                <w:trHeight w:val="274"/>
              </w:trPr>
              <w:tc>
                <w:tcPr>
                  <w:tcW w:w="3325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5079759B" w14:textId="77777777" w:rsidR="00CE7B6F" w:rsidRPr="004245BE" w:rsidRDefault="00000000" w:rsidP="002233EA">
                  <w:pPr>
                    <w:tabs>
                      <w:tab w:val="left" w:pos="1170"/>
                    </w:tabs>
                    <w:spacing w:before="100" w:after="80"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4245BE">
                    <w:rPr>
                      <w:rFonts w:ascii="Arial" w:hAnsi="Arial" w:cs="Arial"/>
                      <w:b/>
                      <w:szCs w:val="20"/>
                    </w:rPr>
                    <w:t>ЗНАНИЕ ЯЗЫКОВ</w:t>
                  </w:r>
                </w:p>
              </w:tc>
            </w:tr>
            <w:tr w:rsidR="006F02DC" w14:paraId="64FFAD83" w14:textId="77777777" w:rsidTr="00C005FB">
              <w:trPr>
                <w:trHeight w:val="558"/>
              </w:trPr>
              <w:tc>
                <w:tcPr>
                  <w:tcW w:w="3325" w:type="dxa"/>
                  <w:shd w:val="clear" w:color="auto" w:fill="auto"/>
                  <w:tcMar>
                    <w:left w:w="0" w:type="dxa"/>
                    <w:right w:w="113" w:type="dxa"/>
                  </w:tcMar>
                </w:tcPr>
                <w:p w14:paraId="7A2B2A38" w14:textId="2F8920E5" w:rsidR="00CE7B6F" w:rsidRPr="00B47262" w:rsidRDefault="002233EA" w:rsidP="002233EA">
                  <w:pPr>
                    <w:tabs>
                      <w:tab w:val="left" w:pos="1170"/>
                    </w:tabs>
                    <w:spacing w:before="100" w:after="24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</w:rPr>
                    <w:t>Английский, итальянский</w:t>
                  </w:r>
                </w:p>
              </w:tc>
            </w:tr>
            <w:tr w:rsidR="006F02DC" w14:paraId="28A922C9" w14:textId="77777777" w:rsidTr="00C005FB">
              <w:trPr>
                <w:trHeight w:val="558"/>
              </w:trPr>
              <w:tc>
                <w:tcPr>
                  <w:tcW w:w="3325" w:type="dxa"/>
                  <w:shd w:val="clear" w:color="auto" w:fill="auto"/>
                  <w:tcMar>
                    <w:left w:w="0" w:type="dxa"/>
                    <w:right w:w="142" w:type="dxa"/>
                  </w:tcMar>
                </w:tcPr>
                <w:p w14:paraId="1165FF32" w14:textId="77777777" w:rsidR="00C005FB" w:rsidRPr="004245BE" w:rsidRDefault="00000000" w:rsidP="002233EA">
                  <w:pPr>
                    <w:tabs>
                      <w:tab w:val="left" w:pos="1170"/>
                    </w:tabs>
                    <w:spacing w:after="12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ПРОФЕССИОНАЛЬНЫЕ НАВЫКИ</w:t>
                  </w:r>
                  <w:r w:rsidRPr="004245B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2B71F649" w14:textId="77777777" w:rsidR="002233EA" w:rsidRDefault="002233EA" w:rsidP="002233EA">
                  <w:pPr>
                    <w:numPr>
                      <w:ilvl w:val="0"/>
                      <w:numId w:val="7"/>
                    </w:num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</w:rPr>
                    <w:t xml:space="preserve">HTML, CSS, </w:t>
                  </w:r>
                  <w:proofErr w:type="spellStart"/>
                  <w:r w:rsidRPr="00B47262">
                    <w:rPr>
                      <w:rFonts w:ascii="Arial" w:hAnsi="Arial" w:cs="Arial"/>
                      <w:color w:val="000000" w:themeColor="text1"/>
                    </w:rPr>
                    <w:t>Markdow</w:t>
                  </w:r>
                  <w:proofErr w:type="spellEnd"/>
                  <w:r w:rsidRPr="00B47262">
                    <w:rPr>
                      <w:rFonts w:ascii="Arial" w:hAnsi="Arial" w:cs="Arial"/>
                      <w:color w:val="000000" w:themeColor="text1"/>
                    </w:rPr>
                    <w:t>;</w:t>
                  </w:r>
                </w:p>
                <w:p w14:paraId="779E5050" w14:textId="77777777" w:rsidR="00B47262" w:rsidRPr="00B47262" w:rsidRDefault="00B47262" w:rsidP="00B47262">
                  <w:pPr>
                    <w:tabs>
                      <w:tab w:val="left" w:pos="1170"/>
                    </w:tabs>
                    <w:ind w:left="720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E021B65" w14:textId="77777777" w:rsidR="002233EA" w:rsidRDefault="002233EA" w:rsidP="002233EA">
                  <w:pPr>
                    <w:numPr>
                      <w:ilvl w:val="0"/>
                      <w:numId w:val="7"/>
                    </w:num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</w:rPr>
                    <w:t>Базовые знания Linux и JavaScript;</w:t>
                  </w:r>
                </w:p>
                <w:p w14:paraId="26B3A8D4" w14:textId="77777777" w:rsidR="00B47262" w:rsidRPr="00B47262" w:rsidRDefault="00B47262" w:rsidP="00B47262">
                  <w:p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41E1D978" w14:textId="77777777" w:rsidR="002233EA" w:rsidRDefault="002233EA" w:rsidP="002233EA">
                  <w:pPr>
                    <w:numPr>
                      <w:ilvl w:val="0"/>
                      <w:numId w:val="7"/>
                    </w:num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</w:rPr>
                    <w:t>Перевод и адаптация технической документации;</w:t>
                  </w:r>
                </w:p>
                <w:p w14:paraId="1636F48E" w14:textId="77777777" w:rsidR="00B47262" w:rsidRPr="00B47262" w:rsidRDefault="00B47262" w:rsidP="00B47262">
                  <w:p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10609A07" w14:textId="77777777" w:rsidR="002233EA" w:rsidRDefault="002233EA" w:rsidP="002233EA">
                  <w:pPr>
                    <w:numPr>
                      <w:ilvl w:val="0"/>
                      <w:numId w:val="7"/>
                    </w:num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</w:rPr>
                    <w:t>Написание текстов в разных стилях;</w:t>
                  </w:r>
                </w:p>
                <w:p w14:paraId="211B4511" w14:textId="77777777" w:rsidR="00B47262" w:rsidRPr="00B47262" w:rsidRDefault="00B47262" w:rsidP="00B47262">
                  <w:p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6501B251" w14:textId="77777777" w:rsidR="002233EA" w:rsidRPr="00B47262" w:rsidRDefault="002233EA" w:rsidP="002233EA">
                  <w:pPr>
                    <w:numPr>
                      <w:ilvl w:val="0"/>
                      <w:numId w:val="7"/>
                    </w:numPr>
                    <w:tabs>
                      <w:tab w:val="left" w:pos="1170"/>
                    </w:tabs>
                    <w:rPr>
                      <w:rFonts w:ascii="Arial" w:hAnsi="Arial" w:cs="Arial"/>
                      <w:color w:val="000000" w:themeColor="text1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</w:rPr>
                    <w:t>Английский и итальянский языки (чтение, перевод, деловая переписка).</w:t>
                  </w:r>
                </w:p>
                <w:p w14:paraId="10FBD864" w14:textId="2608675C" w:rsidR="00CE7B6F" w:rsidRPr="004245BE" w:rsidRDefault="00CE7B6F" w:rsidP="002233EA">
                  <w:pPr>
                    <w:tabs>
                      <w:tab w:val="left" w:pos="1170"/>
                    </w:tabs>
                    <w:spacing w:after="240"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6F02DC" w14:paraId="014C2CF2" w14:textId="77777777" w:rsidTr="00C005FB">
              <w:trPr>
                <w:trHeight w:val="558"/>
              </w:trPr>
              <w:tc>
                <w:tcPr>
                  <w:tcW w:w="3325" w:type="dxa"/>
                  <w:shd w:val="clear" w:color="auto" w:fill="auto"/>
                  <w:tcMar>
                    <w:left w:w="0" w:type="dxa"/>
                    <w:right w:w="142" w:type="dxa"/>
                  </w:tcMar>
                </w:tcPr>
                <w:p w14:paraId="7BA8442B" w14:textId="4FD39ED4" w:rsidR="00B905D1" w:rsidRPr="004245BE" w:rsidRDefault="00B905D1" w:rsidP="002233EA">
                  <w:pPr>
                    <w:tabs>
                      <w:tab w:val="left" w:pos="1170"/>
                    </w:tabs>
                    <w:spacing w:after="120"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</w:tc>
            </w:tr>
            <w:tr w:rsidR="006F02DC" w14:paraId="2BB8F8D4" w14:textId="77777777" w:rsidTr="00C005FB">
              <w:trPr>
                <w:trHeight w:val="558"/>
              </w:trPr>
              <w:tc>
                <w:tcPr>
                  <w:tcW w:w="3325" w:type="dxa"/>
                  <w:shd w:val="clear" w:color="auto" w:fill="auto"/>
                  <w:tcMar>
                    <w:left w:w="0" w:type="dxa"/>
                    <w:right w:w="142" w:type="dxa"/>
                  </w:tcMar>
                </w:tcPr>
                <w:p w14:paraId="1855B978" w14:textId="016A2CC6" w:rsidR="00B905D1" w:rsidRPr="004245BE" w:rsidRDefault="00B905D1" w:rsidP="002233EA">
                  <w:pPr>
                    <w:tabs>
                      <w:tab w:val="left" w:pos="1170"/>
                    </w:tabs>
                    <w:spacing w:after="120" w:line="360" w:lineRule="auto"/>
                    <w:rPr>
                      <w:rFonts w:ascii="Arial" w:hAnsi="Arial" w:cs="Arial"/>
                      <w:b/>
                      <w:szCs w:val="20"/>
                    </w:rPr>
                  </w:pPr>
                </w:p>
              </w:tc>
            </w:tr>
          </w:tbl>
          <w:p w14:paraId="722E9463" w14:textId="77777777" w:rsidR="007E3380" w:rsidRPr="004245BE" w:rsidRDefault="007E3380" w:rsidP="00424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3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"/>
              <w:gridCol w:w="6553"/>
              <w:gridCol w:w="98"/>
              <w:gridCol w:w="182"/>
            </w:tblGrid>
            <w:tr w:rsidR="006F02DC" w14:paraId="07608846" w14:textId="77777777" w:rsidTr="00A434D1">
              <w:trPr>
                <w:trHeight w:val="558"/>
              </w:trPr>
              <w:tc>
                <w:tcPr>
                  <w:tcW w:w="7118" w:type="dxa"/>
                  <w:gridSpan w:val="4"/>
                  <w:shd w:val="clear" w:color="auto" w:fill="FFFFFF" w:themeFill="background1"/>
                </w:tcPr>
                <w:p w14:paraId="7FFF7CB7" w14:textId="15E19F02" w:rsidR="00DA4D92" w:rsidRPr="004245BE" w:rsidRDefault="002233EA" w:rsidP="004245BE">
                  <w:pPr>
                    <w:spacing w:before="60"/>
                    <w:ind w:firstLine="164"/>
                    <w:rPr>
                      <w:rFonts w:ascii="Arial" w:hAnsi="Arial" w:cs="Arial"/>
                      <w:noProof/>
                      <w:sz w:val="40"/>
                      <w:szCs w:val="40"/>
                      <w:lang w:eastAsia="ru-RU"/>
                    </w:rPr>
                  </w:pPr>
                  <w:r>
                    <w:rPr>
                      <w:rFonts w:ascii="Arial" w:hAnsi="Arial" w:cs="Arial"/>
                      <w:noProof/>
                      <w:sz w:val="44"/>
                      <w:szCs w:val="44"/>
                      <w:lang w:eastAsia="ru-RU"/>
                    </w:rPr>
                    <w:t>Мария Эндерс</w:t>
                  </w:r>
                </w:p>
              </w:tc>
            </w:tr>
            <w:tr w:rsidR="006F02DC" w14:paraId="32008B86" w14:textId="77777777" w:rsidTr="00DA4D92">
              <w:trPr>
                <w:gridBefore w:val="1"/>
                <w:gridAfter w:val="1"/>
                <w:wBefore w:w="285" w:type="dxa"/>
                <w:wAfter w:w="182" w:type="dxa"/>
                <w:trHeight w:val="841"/>
              </w:trPr>
              <w:tc>
                <w:tcPr>
                  <w:tcW w:w="6651" w:type="dxa"/>
                  <w:gridSpan w:val="2"/>
                  <w:tcMar>
                    <w:left w:w="0" w:type="dxa"/>
                  </w:tcMar>
                </w:tcPr>
                <w:p w14:paraId="1D58886C" w14:textId="3F6793FF" w:rsidR="0039239B" w:rsidRPr="004245BE" w:rsidRDefault="007E6A2F" w:rsidP="004245BE">
                  <w:pPr>
                    <w:spacing w:before="120" w:after="120" w:line="360" w:lineRule="auto"/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  <w:lang w:eastAsia="ru-RU"/>
                    </w:rPr>
                  </w:pPr>
                  <w:r w:rsidRPr="006658A3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Т</w:t>
                  </w:r>
                  <w:r w:rsidR="002233EA" w:rsidRPr="006658A3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 xml:space="preserve">ехнический писатель, стажер </w:t>
                  </w:r>
                  <w:r w:rsidR="002233EA" w:rsidRPr="006658A3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br/>
                  </w:r>
                </w:p>
                <w:p w14:paraId="21DCE316" w14:textId="453F3744" w:rsidR="007E3380" w:rsidRPr="004245BE" w:rsidRDefault="00000000" w:rsidP="002233EA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658A3">
                    <w:rPr>
                      <w:rFonts w:ascii="Arial" w:hAnsi="Arial" w:cs="Arial"/>
                      <w:b/>
                      <w:bCs/>
                      <w:noProof/>
                      <w:lang w:eastAsia="ru-RU"/>
                    </w:rPr>
                    <w:t>Занятость</w:t>
                  </w:r>
                  <w:r w:rsidR="006658A3" w:rsidRPr="004245BE">
                    <w:rPr>
                      <w:rFonts w:ascii="Arial" w:hAnsi="Arial" w:cs="Arial"/>
                      <w:noProof/>
                      <w:sz w:val="20"/>
                      <w:szCs w:val="20"/>
                      <w:lang w:eastAsia="ru-RU"/>
                    </w:rPr>
                    <w:t xml:space="preserve">: </w:t>
                  </w:r>
                  <w:r w:rsidR="006658A3" w:rsidRPr="00B47262">
                    <w:rPr>
                      <w:rFonts w:ascii="Arial" w:hAnsi="Arial" w:cs="Arial"/>
                      <w:color w:val="000000" w:themeColor="text1"/>
                    </w:rPr>
                    <w:t>удаленно</w:t>
                  </w:r>
                  <w:r w:rsidR="002233EA" w:rsidRPr="00B47262">
                    <w:rPr>
                      <w:rFonts w:ascii="Arial" w:hAnsi="Arial" w:cs="Arial"/>
                      <w:color w:val="000000" w:themeColor="text1"/>
                    </w:rPr>
                    <w:t>, гибкий график</w:t>
                  </w:r>
                </w:p>
              </w:tc>
            </w:tr>
            <w:tr w:rsidR="006F02DC" w14:paraId="367A645F" w14:textId="77777777" w:rsidTr="00DA4D92">
              <w:trPr>
                <w:gridBefore w:val="1"/>
                <w:gridAfter w:val="2"/>
                <w:wBefore w:w="285" w:type="dxa"/>
                <w:wAfter w:w="280" w:type="dxa"/>
                <w:trHeight w:val="499"/>
              </w:trPr>
              <w:tc>
                <w:tcPr>
                  <w:tcW w:w="6553" w:type="dxa"/>
                  <w:tcBorders>
                    <w:bottom w:val="single" w:sz="4" w:space="0" w:color="BFBFBF" w:themeColor="background1" w:themeShade="BF"/>
                  </w:tcBorders>
                  <w:tcMar>
                    <w:left w:w="0" w:type="dxa"/>
                  </w:tcMar>
                </w:tcPr>
                <w:p w14:paraId="08D9279A" w14:textId="77777777" w:rsidR="002233EA" w:rsidRDefault="002233EA" w:rsidP="004245BE">
                  <w:pPr>
                    <w:spacing w:line="360" w:lineRule="auto"/>
                    <w:rPr>
                      <w:rFonts w:ascii="Arial" w:hAnsi="Arial" w:cs="Arial"/>
                      <w:sz w:val="24"/>
                      <w:szCs w:val="20"/>
                    </w:rPr>
                  </w:pPr>
                </w:p>
                <w:p w14:paraId="59F566EC" w14:textId="1353971E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45BE">
                    <w:rPr>
                      <w:rFonts w:ascii="Arial" w:hAnsi="Arial" w:cs="Arial"/>
                      <w:sz w:val="24"/>
                      <w:szCs w:val="20"/>
                    </w:rPr>
                    <w:t>ЛИЧНАЯ ИНФОРМАЦИЯ</w:t>
                  </w:r>
                </w:p>
              </w:tc>
            </w:tr>
            <w:tr w:rsidR="006F02DC" w14:paraId="40A7B2CB" w14:textId="77777777" w:rsidTr="00DA4D92">
              <w:trPr>
                <w:gridBefore w:val="1"/>
                <w:gridAfter w:val="1"/>
                <w:wBefore w:w="285" w:type="dxa"/>
                <w:wAfter w:w="182" w:type="dxa"/>
                <w:trHeight w:val="2011"/>
              </w:trPr>
              <w:tc>
                <w:tcPr>
                  <w:tcW w:w="6651" w:type="dxa"/>
                  <w:gridSpan w:val="2"/>
                  <w:tcMar>
                    <w:left w:w="0" w:type="dxa"/>
                  </w:tcMar>
                </w:tcPr>
                <w:p w14:paraId="106954ED" w14:textId="0B79650B" w:rsidR="007E3380" w:rsidRPr="004245BE" w:rsidRDefault="00000000" w:rsidP="004245BE">
                  <w:pPr>
                    <w:spacing w:before="12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Гражданство:</w:t>
                  </w:r>
                  <w:r w:rsidRPr="004245BE">
                    <w:rPr>
                      <w:rFonts w:ascii="Arial" w:hAnsi="Arial" w:cs="Arial"/>
                      <w:color w:val="000000" w:themeColor="text1"/>
                    </w:rPr>
                    <w:t xml:space="preserve"> Р</w:t>
                  </w:r>
                  <w:r w:rsidR="002233EA">
                    <w:rPr>
                      <w:rFonts w:ascii="Arial" w:hAnsi="Arial" w:cs="Arial"/>
                      <w:color w:val="000000" w:themeColor="text1"/>
                    </w:rPr>
                    <w:t>Ф</w:t>
                  </w:r>
                </w:p>
                <w:p w14:paraId="33EBB55B" w14:textId="44C7C1EA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Город проживания:</w:t>
                  </w:r>
                  <w:r w:rsidRPr="004245B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2233EA">
                    <w:rPr>
                      <w:rFonts w:ascii="Arial" w:hAnsi="Arial" w:cs="Arial"/>
                      <w:color w:val="000000" w:themeColor="text1"/>
                    </w:rPr>
                    <w:t>Санкт-Петербург</w:t>
                  </w:r>
                </w:p>
                <w:p w14:paraId="3A0082D3" w14:textId="040C103D" w:rsidR="007E3380" w:rsidRPr="00B47262" w:rsidRDefault="00000000" w:rsidP="00B47262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Образование:</w:t>
                  </w:r>
                  <w:r w:rsidRPr="004245BE">
                    <w:rPr>
                      <w:rFonts w:ascii="Arial" w:hAnsi="Arial" w:cs="Arial"/>
                      <w:color w:val="000000" w:themeColor="text1"/>
                    </w:rPr>
                    <w:t xml:space="preserve"> Высшее</w:t>
                  </w:r>
                </w:p>
              </w:tc>
            </w:tr>
            <w:tr w:rsidR="006F02DC" w14:paraId="43625F5E" w14:textId="77777777" w:rsidTr="00DA4D92">
              <w:trPr>
                <w:gridBefore w:val="1"/>
                <w:gridAfter w:val="2"/>
                <w:wBefore w:w="285" w:type="dxa"/>
                <w:wAfter w:w="280" w:type="dxa"/>
                <w:trHeight w:val="272"/>
              </w:trPr>
              <w:tc>
                <w:tcPr>
                  <w:tcW w:w="6553" w:type="dxa"/>
                  <w:tcBorders>
                    <w:bottom w:val="single" w:sz="4" w:space="0" w:color="BFBFBF" w:themeColor="background1" w:themeShade="BF"/>
                  </w:tcBorders>
                  <w:tcMar>
                    <w:left w:w="0" w:type="dxa"/>
                  </w:tcMar>
                </w:tcPr>
                <w:p w14:paraId="7C82DCED" w14:textId="0AF8F3F5" w:rsidR="007E3380" w:rsidRPr="00B252E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4245BE">
                    <w:rPr>
                      <w:rFonts w:ascii="Arial" w:hAnsi="Arial" w:cs="Arial"/>
                      <w:color w:val="000000" w:themeColor="text1"/>
                      <w:sz w:val="24"/>
                      <w:szCs w:val="20"/>
                    </w:rPr>
                    <w:t>ОПЫТ РАБОТЫ</w:t>
                  </w:r>
                </w:p>
              </w:tc>
            </w:tr>
            <w:tr w:rsidR="006F02DC" w14:paraId="07A63ECF" w14:textId="77777777" w:rsidTr="00DA4D92">
              <w:trPr>
                <w:gridBefore w:val="1"/>
                <w:gridAfter w:val="1"/>
                <w:wBefore w:w="285" w:type="dxa"/>
                <w:wAfter w:w="182" w:type="dxa"/>
                <w:trHeight w:val="932"/>
              </w:trPr>
              <w:tc>
                <w:tcPr>
                  <w:tcW w:w="6651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2FF168F3" w14:textId="315726C6" w:rsidR="007E3380" w:rsidRPr="007E6A2F" w:rsidRDefault="007E6A2F" w:rsidP="004245BE">
                  <w:pPr>
                    <w:spacing w:before="120" w:after="60"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ООО «АФР»</w:t>
                  </w:r>
                </w:p>
                <w:p w14:paraId="5B53F6E9" w14:textId="7554BCEC" w:rsidR="007E3380" w:rsidRPr="004245BE" w:rsidRDefault="007E6A2F" w:rsidP="004245BE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2019 –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</w:rPr>
                    <w:t>н.в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</w:p>
                <w:p w14:paraId="3F34312B" w14:textId="5FE9D19C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Должность: </w:t>
                  </w:r>
                  <w:r w:rsidR="007E6A2F">
                    <w:rPr>
                      <w:rFonts w:ascii="Arial" w:hAnsi="Arial" w:cs="Arial"/>
                      <w:color w:val="000000" w:themeColor="text1"/>
                    </w:rPr>
                    <w:t>Офис-менеджер, административный ассистент</w:t>
                  </w:r>
                </w:p>
                <w:p w14:paraId="572E66FD" w14:textId="2754E421" w:rsidR="007E6A2F" w:rsidRDefault="00000000" w:rsidP="007E6A2F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Обязанности:</w:t>
                  </w:r>
                  <w:r w:rsidRPr="004245B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7E6A2F">
                    <w:rPr>
                      <w:rFonts w:ascii="Arial" w:hAnsi="Arial" w:cs="Arial"/>
                      <w:color w:val="000000" w:themeColor="text1"/>
                    </w:rPr>
                    <w:t>п</w:t>
                  </w:r>
                  <w:r w:rsidR="007E6A2F" w:rsidRPr="007E6A2F">
                    <w:rPr>
                      <w:rFonts w:ascii="Arial" w:hAnsi="Arial" w:cs="Arial"/>
                      <w:color w:val="000000" w:themeColor="text1"/>
                    </w:rPr>
                    <w:t>еревод технической документации к оборудованию, ведение внутренней документации и деловой переписки, наполнение корпоративного сайта, поддержка команды, документооборот, подготовка информационных и презентационных материалов</w:t>
                  </w:r>
                  <w:r w:rsidR="006658A3">
                    <w:rPr>
                      <w:rFonts w:ascii="Arial" w:hAnsi="Arial" w:cs="Arial"/>
                      <w:color w:val="000000" w:themeColor="text1"/>
                    </w:rPr>
                    <w:t>, отчетность</w:t>
                  </w:r>
                  <w:r w:rsidR="007E6A2F" w:rsidRPr="007E6A2F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</w:p>
                <w:p w14:paraId="312C8FC1" w14:textId="77777777" w:rsidR="007E6A2F" w:rsidRDefault="007E6A2F" w:rsidP="007E6A2F">
                  <w:pPr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63F6D4C3" w14:textId="5772EC78" w:rsidR="007E6A2F" w:rsidRPr="007E6A2F" w:rsidRDefault="007E6A2F" w:rsidP="007E6A2F">
                  <w:pPr>
                    <w:spacing w:before="120" w:after="60"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  <w:t>Отели, г. Санкт-Петербург</w:t>
                  </w:r>
                </w:p>
                <w:p w14:paraId="4EE8C776" w14:textId="1B7EC07C" w:rsidR="007E6A2F" w:rsidRPr="007E6A2F" w:rsidRDefault="007E6A2F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7E6A2F">
                    <w:rPr>
                      <w:rFonts w:ascii="Arial" w:hAnsi="Arial" w:cs="Arial"/>
                      <w:color w:val="000000" w:themeColor="text1"/>
                    </w:rPr>
                    <w:t>2014 – 2017</w:t>
                  </w:r>
                </w:p>
                <w:p w14:paraId="5A54AD73" w14:textId="3FEBAA15" w:rsidR="007E6A2F" w:rsidRDefault="007E6A2F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Должность: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</w:t>
                  </w:r>
                  <w:r w:rsidRPr="007E6A2F">
                    <w:rPr>
                      <w:rFonts w:ascii="Arial" w:hAnsi="Arial" w:cs="Arial"/>
                      <w:color w:val="000000" w:themeColor="text1"/>
                    </w:rPr>
                    <w:t>Менеджер</w:t>
                  </w:r>
                </w:p>
                <w:p w14:paraId="0A323A1B" w14:textId="7EC09569" w:rsidR="007E6A2F" w:rsidRDefault="007E6A2F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Обязанности:</w:t>
                  </w:r>
                  <w:r w:rsidRPr="004245B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Pr="007E6A2F">
                    <w:rPr>
                      <w:rFonts w:ascii="Arial" w:hAnsi="Arial" w:cs="Arial"/>
                      <w:color w:val="000000" w:themeColor="text1"/>
                    </w:rPr>
                    <w:t xml:space="preserve">Работа с гостями,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обучение персонала</w:t>
                  </w:r>
                  <w:r w:rsidR="006658A3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</w:p>
                <w:p w14:paraId="230126E2" w14:textId="77777777" w:rsidR="007E6A2F" w:rsidRDefault="007E6A2F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28C1CDDC" w14:textId="0DB03FB6" w:rsidR="007E6A2F" w:rsidRDefault="007E6A2F" w:rsidP="007E6A2F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7E6A2F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Агентство переводов</w:t>
                  </w:r>
                </w:p>
                <w:p w14:paraId="1811CE31" w14:textId="2F99BBB3" w:rsidR="007E6A2F" w:rsidRDefault="007E6A2F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7E6A2F">
                    <w:rPr>
                      <w:rFonts w:ascii="Arial" w:hAnsi="Arial" w:cs="Arial"/>
                      <w:color w:val="000000" w:themeColor="text1"/>
                    </w:rPr>
                    <w:t>2013</w:t>
                  </w:r>
                </w:p>
                <w:p w14:paraId="3AF474F3" w14:textId="64819915" w:rsidR="00643CBB" w:rsidRDefault="00643CBB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73584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Должность: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735841">
                    <w:rPr>
                      <w:rFonts w:ascii="Arial" w:hAnsi="Arial" w:cs="Arial"/>
                      <w:color w:val="000000" w:themeColor="text1"/>
                    </w:rPr>
                    <w:t>Т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ехнический переводчик-редактор</w:t>
                  </w:r>
                </w:p>
                <w:p w14:paraId="28184B38" w14:textId="39E8D2B8" w:rsidR="007E6A2F" w:rsidRPr="00735841" w:rsidRDefault="00735841" w:rsidP="00735841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73584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Обязанности:</w:t>
                  </w:r>
                  <w:r w:rsidRPr="00735841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п</w:t>
                  </w:r>
                  <w:r w:rsidR="007E6A2F" w:rsidRPr="00735841">
                    <w:rPr>
                      <w:rFonts w:ascii="Arial" w:hAnsi="Arial" w:cs="Arial"/>
                      <w:color w:val="000000" w:themeColor="text1"/>
                    </w:rPr>
                    <w:t>еревод и редактирование технической документации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, р</w:t>
                  </w:r>
                  <w:r w:rsidR="007E6A2F" w:rsidRPr="00735841">
                    <w:rPr>
                      <w:rFonts w:ascii="Arial" w:hAnsi="Arial" w:cs="Arial"/>
                      <w:color w:val="000000" w:themeColor="text1"/>
                    </w:rPr>
                    <w:t>абота с англоязычными источниками и терминологией.</w:t>
                  </w:r>
                </w:p>
                <w:p w14:paraId="44899BA7" w14:textId="77777777" w:rsidR="007E6A2F" w:rsidRDefault="007E6A2F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5E9B1B9F" w14:textId="102FFD97" w:rsidR="006D1971" w:rsidRDefault="006D1971" w:rsidP="006D1971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ООО «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Аэролайт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СПб»</w:t>
                  </w:r>
                </w:p>
                <w:p w14:paraId="7F7F8D4E" w14:textId="2F76CC25" w:rsidR="006D1971" w:rsidRDefault="006D1971" w:rsidP="006D1971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2012 – </w:t>
                  </w:r>
                  <w:r w:rsidRPr="007E6A2F">
                    <w:rPr>
                      <w:rFonts w:ascii="Arial" w:hAnsi="Arial" w:cs="Arial"/>
                      <w:color w:val="000000" w:themeColor="text1"/>
                    </w:rPr>
                    <w:t>2013</w:t>
                  </w:r>
                </w:p>
                <w:p w14:paraId="5B5CF4C7" w14:textId="65505737" w:rsidR="006D1971" w:rsidRDefault="006D1971" w:rsidP="006D1971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73584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Должность: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Секретарь</w:t>
                  </w:r>
                </w:p>
                <w:p w14:paraId="0118E1D3" w14:textId="31448528" w:rsidR="006D1971" w:rsidRPr="0007234A" w:rsidRDefault="006D1971" w:rsidP="006D1971">
                  <w:r w:rsidRPr="0073584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Обязанности:</w:t>
                  </w:r>
                  <w:r w:rsidRPr="00735841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Pr="006D1971">
                    <w:rPr>
                      <w:rFonts w:ascii="Arial" w:hAnsi="Arial" w:cs="Arial"/>
                      <w:color w:val="000000" w:themeColor="text1"/>
                    </w:rPr>
                    <w:t>Перевод технической документации и текстов для корпоративного сайта, поддержка документооборота.</w:t>
                  </w:r>
                </w:p>
                <w:p w14:paraId="391B1255" w14:textId="329C1101" w:rsidR="006D1971" w:rsidRDefault="006D1971" w:rsidP="007E6A2F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69F43AAF" w14:textId="77777777" w:rsidR="006D1971" w:rsidRPr="007E6A2F" w:rsidRDefault="006D1971" w:rsidP="007E6A2F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  <w:p w14:paraId="504F275F" w14:textId="2A31E023" w:rsidR="007E3380" w:rsidRPr="004245BE" w:rsidRDefault="007E338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6F02DC" w14:paraId="74693E41" w14:textId="77777777" w:rsidTr="00DA4D92">
              <w:trPr>
                <w:gridBefore w:val="1"/>
                <w:gridAfter w:val="2"/>
                <w:wBefore w:w="285" w:type="dxa"/>
                <w:wAfter w:w="280" w:type="dxa"/>
                <w:trHeight w:val="147"/>
              </w:trPr>
              <w:tc>
                <w:tcPr>
                  <w:tcW w:w="6553" w:type="dxa"/>
                  <w:tcBorders>
                    <w:bottom w:val="single" w:sz="4" w:space="0" w:color="BFBFBF" w:themeColor="background1" w:themeShade="BF"/>
                  </w:tcBorders>
                  <w:tcMar>
                    <w:left w:w="0" w:type="dxa"/>
                  </w:tcMar>
                </w:tcPr>
                <w:p w14:paraId="0FC42FC4" w14:textId="369223A1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4245BE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lastRenderedPageBreak/>
                    <w:t>ОБРАЗОВАНИЕ</w:t>
                  </w:r>
                </w:p>
              </w:tc>
            </w:tr>
            <w:tr w:rsidR="006F02DC" w14:paraId="73F2F7A3" w14:textId="77777777" w:rsidTr="00DA4D92">
              <w:trPr>
                <w:gridBefore w:val="1"/>
                <w:gridAfter w:val="1"/>
                <w:wBefore w:w="285" w:type="dxa"/>
                <w:wAfter w:w="182" w:type="dxa"/>
                <w:trHeight w:val="455"/>
              </w:trPr>
              <w:tc>
                <w:tcPr>
                  <w:tcW w:w="6651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04862B78" w14:textId="346B08AC" w:rsidR="007E3380" w:rsidRPr="004245BE" w:rsidRDefault="002233EA" w:rsidP="004245BE">
                  <w:pPr>
                    <w:spacing w:before="120" w:after="60" w:line="360" w:lineRule="auto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7234A">
                    <w:rPr>
                      <w:b/>
                      <w:bCs/>
                    </w:rPr>
                    <w:t xml:space="preserve">СПбГЭТУ </w:t>
                  </w:r>
                  <w:r>
                    <w:rPr>
                      <w:b/>
                      <w:bCs/>
                    </w:rPr>
                    <w:t>«</w:t>
                  </w:r>
                  <w:r w:rsidRPr="0007234A">
                    <w:rPr>
                      <w:b/>
                      <w:bCs/>
                    </w:rPr>
                    <w:t>ЛЭТИ</w:t>
                  </w:r>
                  <w:r>
                    <w:rPr>
                      <w:b/>
                      <w:bCs/>
                    </w:rPr>
                    <w:t>»</w:t>
                  </w:r>
                </w:p>
                <w:p w14:paraId="2A3E44C8" w14:textId="77777777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  <w:szCs w:val="20"/>
                    </w:rPr>
                    <w:t>Дата окончания:</w:t>
                  </w:r>
                  <w:r w:rsidRPr="004245BE">
                    <w:rPr>
                      <w:rFonts w:ascii="Arial" w:hAnsi="Arial" w:cs="Arial"/>
                      <w:color w:val="000000" w:themeColor="text1"/>
                      <w:szCs w:val="20"/>
                    </w:rPr>
                    <w:t xml:space="preserve"> 2012 год</w:t>
                  </w:r>
                </w:p>
                <w:p w14:paraId="31E16A40" w14:textId="0A1A8776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  <w:szCs w:val="20"/>
                    </w:rPr>
                    <w:t xml:space="preserve">Факультет: </w:t>
                  </w:r>
                  <w:r w:rsidR="002233EA">
                    <w:rPr>
                      <w:rFonts w:ascii="Arial" w:hAnsi="Arial" w:cs="Arial"/>
                      <w:color w:val="000000" w:themeColor="text1"/>
                      <w:szCs w:val="20"/>
                    </w:rPr>
                    <w:t>Гуманитарный</w:t>
                  </w:r>
                </w:p>
                <w:p w14:paraId="2FB5D891" w14:textId="5A2651E8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  <w:szCs w:val="20"/>
                    </w:rPr>
                    <w:t>Специальность:</w:t>
                  </w:r>
                  <w:r w:rsidRPr="004245BE">
                    <w:rPr>
                      <w:rFonts w:ascii="Arial" w:hAnsi="Arial" w:cs="Arial"/>
                      <w:color w:val="000000" w:themeColor="text1"/>
                      <w:szCs w:val="20"/>
                    </w:rPr>
                    <w:t xml:space="preserve"> </w:t>
                  </w:r>
                  <w:r w:rsidR="002233EA">
                    <w:rPr>
                      <w:rFonts w:ascii="Arial" w:hAnsi="Arial" w:cs="Arial"/>
                      <w:color w:val="000000" w:themeColor="text1"/>
                      <w:szCs w:val="20"/>
                    </w:rPr>
                    <w:t>Лингвистика и межкультурная коммуникация</w:t>
                  </w:r>
                </w:p>
                <w:p w14:paraId="6E41F8CE" w14:textId="77777777" w:rsidR="00E733A9" w:rsidRPr="004245BE" w:rsidRDefault="00000000" w:rsidP="004245BE">
                  <w:pPr>
                    <w:spacing w:after="120" w:line="360" w:lineRule="auto"/>
                    <w:ind w:right="278"/>
                    <w:rPr>
                      <w:rFonts w:ascii="Arial" w:hAnsi="Arial" w:cs="Arial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</w:rPr>
                    <w:t>Форма обучения</w:t>
                  </w:r>
                  <w:r w:rsidRPr="004245BE">
                    <w:rPr>
                      <w:rFonts w:ascii="Arial" w:hAnsi="Arial" w:cs="Arial"/>
                      <w:color w:val="808080" w:themeColor="background1" w:themeShade="80"/>
                    </w:rPr>
                    <w:t xml:space="preserve">: </w:t>
                  </w:r>
                  <w:r w:rsidRPr="004245BE">
                    <w:rPr>
                      <w:rFonts w:ascii="Arial" w:hAnsi="Arial" w:cs="Arial"/>
                    </w:rPr>
                    <w:t>Очная</w:t>
                  </w:r>
                </w:p>
              </w:tc>
            </w:tr>
            <w:tr w:rsidR="006F02DC" w14:paraId="34A714CC" w14:textId="77777777" w:rsidTr="00DA4D92">
              <w:trPr>
                <w:gridBefore w:val="1"/>
                <w:gridAfter w:val="2"/>
                <w:wBefore w:w="285" w:type="dxa"/>
                <w:wAfter w:w="280" w:type="dxa"/>
                <w:trHeight w:val="251"/>
              </w:trPr>
              <w:tc>
                <w:tcPr>
                  <w:tcW w:w="6553" w:type="dxa"/>
                  <w:tcBorders>
                    <w:bottom w:val="single" w:sz="4" w:space="0" w:color="BFBFBF" w:themeColor="background1" w:themeShade="BF"/>
                  </w:tcBorders>
                  <w:tcMar>
                    <w:left w:w="0" w:type="dxa"/>
                  </w:tcMar>
                </w:tcPr>
                <w:p w14:paraId="4B130B58" w14:textId="1F6D9C5A" w:rsidR="007E3380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4245BE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КУРСЫ И ТРЕНИНГИ</w:t>
                  </w:r>
                </w:p>
              </w:tc>
            </w:tr>
            <w:tr w:rsidR="006F02DC" w14:paraId="1212F1AD" w14:textId="77777777" w:rsidTr="00DA4D92">
              <w:trPr>
                <w:gridBefore w:val="1"/>
                <w:gridAfter w:val="1"/>
                <w:wBefore w:w="285" w:type="dxa"/>
                <w:wAfter w:w="182" w:type="dxa"/>
                <w:trHeight w:val="70"/>
              </w:trPr>
              <w:tc>
                <w:tcPr>
                  <w:tcW w:w="6651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02AA8F60" w14:textId="77777777" w:rsidR="00E22D3A" w:rsidRDefault="00E22D3A" w:rsidP="00E22D3A">
                  <w:pPr>
                    <w:ind w:left="720"/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</w:p>
                <w:p w14:paraId="51C1F793" w14:textId="04B72F9F" w:rsidR="002233EA" w:rsidRPr="00E22D3A" w:rsidRDefault="002233EA" w:rsidP="00E22D3A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E22D3A">
                    <w:rPr>
                      <w:rFonts w:ascii="Arial" w:hAnsi="Arial" w:cs="Arial"/>
                      <w:b/>
                      <w:bCs/>
                      <w:color w:val="000000" w:themeColor="text1"/>
                      <w:szCs w:val="20"/>
                    </w:rPr>
                    <w:t>Documentat.io</w:t>
                  </w: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> — Технический писатель</w:t>
                  </w:r>
                </w:p>
                <w:p w14:paraId="005A1472" w14:textId="77777777" w:rsidR="00B47262" w:rsidRPr="002233EA" w:rsidRDefault="00B47262" w:rsidP="00B47262">
                  <w:pPr>
                    <w:ind w:left="720"/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</w:p>
                <w:p w14:paraId="1943B50C" w14:textId="14226C94" w:rsidR="002233EA" w:rsidRDefault="002233EA" w:rsidP="002233EA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proofErr w:type="spellStart"/>
                  <w:r w:rsidRPr="00B47262">
                    <w:rPr>
                      <w:rFonts w:ascii="Arial" w:hAnsi="Arial" w:cs="Arial"/>
                      <w:b/>
                      <w:bCs/>
                      <w:color w:val="000000" w:themeColor="text1"/>
                      <w:szCs w:val="20"/>
                    </w:rPr>
                    <w:t>Protext</w:t>
                  </w:r>
                  <w:proofErr w:type="spellEnd"/>
                  <w:r w:rsidRPr="002233EA">
                    <w:rPr>
                      <w:rFonts w:ascii="Arial" w:hAnsi="Arial" w:cs="Arial"/>
                      <w:color w:val="000000" w:themeColor="text1"/>
                      <w:szCs w:val="20"/>
                    </w:rPr>
                    <w:t xml:space="preserve"> — </w:t>
                  </w:r>
                  <w:r>
                    <w:rPr>
                      <w:rFonts w:ascii="Arial" w:hAnsi="Arial" w:cs="Arial"/>
                      <w:color w:val="000000" w:themeColor="text1"/>
                      <w:szCs w:val="20"/>
                    </w:rPr>
                    <w:t>Разработка технических текстов и документации</w:t>
                  </w:r>
                </w:p>
                <w:p w14:paraId="136DC12B" w14:textId="77777777" w:rsidR="00B47262" w:rsidRPr="002233EA" w:rsidRDefault="00B47262" w:rsidP="00B47262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</w:p>
                <w:p w14:paraId="55853D63" w14:textId="77777777" w:rsidR="002233EA" w:rsidRDefault="002233EA" w:rsidP="002233EA">
                  <w:pPr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proofErr w:type="spellStart"/>
                  <w:r w:rsidRPr="00B47262">
                    <w:rPr>
                      <w:rFonts w:ascii="Arial" w:hAnsi="Arial" w:cs="Arial"/>
                      <w:b/>
                      <w:bCs/>
                      <w:color w:val="000000" w:themeColor="text1"/>
                      <w:szCs w:val="20"/>
                    </w:rPr>
                    <w:t>Нетология</w:t>
                  </w:r>
                  <w:proofErr w:type="spellEnd"/>
                  <w:r w:rsidRPr="002233EA">
                    <w:rPr>
                      <w:rFonts w:ascii="Arial" w:hAnsi="Arial" w:cs="Arial"/>
                      <w:color w:val="000000" w:themeColor="text1"/>
                      <w:szCs w:val="20"/>
                    </w:rPr>
                    <w:t> — Копирайтинг</w:t>
                  </w:r>
                </w:p>
                <w:p w14:paraId="38C49E33" w14:textId="77777777" w:rsidR="00B47262" w:rsidRPr="002233EA" w:rsidRDefault="00B47262" w:rsidP="00B47262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</w:p>
                <w:p w14:paraId="5F2463BB" w14:textId="717F2D77" w:rsidR="00B252EE" w:rsidRPr="00B47262" w:rsidRDefault="00B252EE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B47262" w14:paraId="7165FA4D" w14:textId="77777777" w:rsidTr="003658AB">
              <w:trPr>
                <w:gridBefore w:val="1"/>
                <w:gridAfter w:val="2"/>
                <w:wBefore w:w="285" w:type="dxa"/>
                <w:wAfter w:w="280" w:type="dxa"/>
                <w:trHeight w:val="251"/>
              </w:trPr>
              <w:tc>
                <w:tcPr>
                  <w:tcW w:w="6553" w:type="dxa"/>
                  <w:tcBorders>
                    <w:bottom w:val="single" w:sz="4" w:space="0" w:color="BFBFBF" w:themeColor="background1" w:themeShade="BF"/>
                  </w:tcBorders>
                  <w:tcMar>
                    <w:left w:w="0" w:type="dxa"/>
                  </w:tcMar>
                </w:tcPr>
                <w:p w14:paraId="02181839" w14:textId="6F5FBCE1" w:rsidR="00B47262" w:rsidRPr="004245BE" w:rsidRDefault="00B47262" w:rsidP="003658AB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ПРАКТИКА И ПРОЕКТЫ</w:t>
                  </w:r>
                </w:p>
              </w:tc>
            </w:tr>
            <w:tr w:rsidR="006F02DC" w14:paraId="2FA7DB16" w14:textId="77777777" w:rsidTr="00DA4D92">
              <w:trPr>
                <w:gridBefore w:val="1"/>
                <w:gridAfter w:val="2"/>
                <w:wBefore w:w="285" w:type="dxa"/>
                <w:wAfter w:w="280" w:type="dxa"/>
                <w:trHeight w:val="218"/>
              </w:trPr>
              <w:tc>
                <w:tcPr>
                  <w:tcW w:w="6553" w:type="dxa"/>
                  <w:tcBorders>
                    <w:bottom w:val="single" w:sz="4" w:space="0" w:color="BFBFBF" w:themeColor="background1" w:themeShade="BF"/>
                  </w:tcBorders>
                  <w:tcMar>
                    <w:left w:w="0" w:type="dxa"/>
                  </w:tcMar>
                </w:tcPr>
                <w:p w14:paraId="3047B5A0" w14:textId="77777777" w:rsidR="00E22D3A" w:rsidRDefault="00E22D3A" w:rsidP="00B47262">
                  <w:pPr>
                    <w:rPr>
                      <w:b/>
                      <w:bCs/>
                    </w:rPr>
                  </w:pPr>
                </w:p>
                <w:p w14:paraId="3C9E06E7" w14:textId="3A427997" w:rsidR="00B47262" w:rsidRDefault="00E22D3A" w:rsidP="00B47262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>
                    <w:rPr>
                      <w:b/>
                      <w:bCs/>
                    </w:rPr>
                    <w:t>ПОРТФОЛИО</w:t>
                  </w:r>
                  <w:r w:rsidR="00B47262" w:rsidRPr="00470104">
                    <w:rPr>
                      <w:b/>
                      <w:bCs/>
                    </w:rPr>
                    <w:t>:</w:t>
                  </w:r>
                  <w:r w:rsidR="00B47262">
                    <w:t xml:space="preserve"> </w:t>
                  </w:r>
                  <w:hyperlink r:id="rId7" w:history="1">
                    <w:r w:rsidRPr="00A82CB3">
                      <w:rPr>
                        <w:rStyle w:val="a5"/>
                        <w:rFonts w:ascii="Arial" w:hAnsi="Arial" w:cs="Arial"/>
                        <w:szCs w:val="20"/>
                      </w:rPr>
                      <w:t>https://github.com/MariaE1989/Portfolio_tech_writer</w:t>
                    </w:r>
                  </w:hyperlink>
                </w:p>
                <w:p w14:paraId="5223414A" w14:textId="77777777" w:rsidR="00E22D3A" w:rsidRPr="00B47262" w:rsidRDefault="00E22D3A" w:rsidP="00B47262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</w:p>
                <w:p w14:paraId="157B943A" w14:textId="77777777" w:rsidR="00B47262" w:rsidRPr="00B47262" w:rsidRDefault="00B47262" w:rsidP="00B47262">
                  <w:pPr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  <w:szCs w:val="20"/>
                    </w:rPr>
                    <w:t>Подготовка инструкций и рабочих материалов в рамках курсов;</w:t>
                  </w:r>
                </w:p>
                <w:p w14:paraId="40F23369" w14:textId="77777777" w:rsidR="00B47262" w:rsidRPr="00B47262" w:rsidRDefault="00B47262" w:rsidP="00B47262">
                  <w:pPr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  <w:szCs w:val="20"/>
                    </w:rPr>
                    <w:t>Перевод технической документации к оборудованию;</w:t>
                  </w:r>
                </w:p>
                <w:p w14:paraId="26AB21C8" w14:textId="77777777" w:rsidR="00B47262" w:rsidRPr="00B47262" w:rsidRDefault="00B47262" w:rsidP="00B47262">
                  <w:pPr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B47262">
                    <w:rPr>
                      <w:rFonts w:ascii="Arial" w:hAnsi="Arial" w:cs="Arial"/>
                      <w:color w:val="000000" w:themeColor="text1"/>
                      <w:szCs w:val="20"/>
                    </w:rPr>
                    <w:t>Работа с текстами на корпоративном сайте;</w:t>
                  </w:r>
                </w:p>
                <w:p w14:paraId="0E3BB8F2" w14:textId="77777777" w:rsidR="00B47262" w:rsidRPr="00E22D3A" w:rsidRDefault="00B47262" w:rsidP="00B47262">
                  <w:pPr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>Составление внутренних справок и информационных материалов.</w:t>
                  </w:r>
                </w:p>
                <w:p w14:paraId="7BCE2D2C" w14:textId="0FCEB719" w:rsidR="00B47262" w:rsidRPr="004245BE" w:rsidRDefault="00B47262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F02DC" w14:paraId="35225908" w14:textId="77777777" w:rsidTr="00DA4D92">
              <w:trPr>
                <w:gridBefore w:val="1"/>
                <w:gridAfter w:val="1"/>
                <w:wBefore w:w="285" w:type="dxa"/>
                <w:wAfter w:w="182" w:type="dxa"/>
                <w:trHeight w:val="70"/>
              </w:trPr>
              <w:tc>
                <w:tcPr>
                  <w:tcW w:w="6651" w:type="dxa"/>
                  <w:gridSpan w:val="2"/>
                  <w:tcMar>
                    <w:left w:w="0" w:type="dxa"/>
                    <w:bottom w:w="198" w:type="dxa"/>
                  </w:tcMar>
                </w:tcPr>
                <w:p w14:paraId="7C1AB0BB" w14:textId="77777777" w:rsidR="00E22D3A" w:rsidRDefault="00E22D3A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0D6D55D2" w14:textId="746259C4" w:rsidR="007D7438" w:rsidRPr="004245BE" w:rsidRDefault="00000000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 w:rsidRPr="004245BE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О себе:</w:t>
                  </w:r>
                  <w:r w:rsidRPr="004245B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39103671" w14:textId="77777777" w:rsidR="0078014D" w:rsidRPr="006658A3" w:rsidRDefault="00E22D3A" w:rsidP="00E22D3A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>Лингвист по образованию. Владею английским и итальянским языками, работала с техниче</w:t>
                  </w:r>
                  <w:r>
                    <w:rPr>
                      <w:rFonts w:ascii="Arial" w:hAnsi="Arial" w:cs="Arial"/>
                      <w:color w:val="000000" w:themeColor="text1"/>
                      <w:szCs w:val="20"/>
                    </w:rPr>
                    <w:t>с</w:t>
                  </w: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>кими и корпоративными текстами. Сейчас изучаю Linux</w:t>
                  </w:r>
                  <w:r>
                    <w:rPr>
                      <w:rFonts w:ascii="Arial" w:hAnsi="Arial" w:cs="Arial"/>
                      <w:color w:val="000000" w:themeColor="text1"/>
                      <w:szCs w:val="20"/>
                    </w:rPr>
                    <w:t xml:space="preserve"> и </w:t>
                  </w:r>
                  <w:proofErr w:type="spellStart"/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>Git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Cs w:val="20"/>
                      <w:lang w:val="en-US"/>
                    </w:rPr>
                    <w:t>hub</w:t>
                  </w: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 xml:space="preserve">. </w:t>
                  </w:r>
                </w:p>
                <w:p w14:paraId="6F6764B0" w14:textId="77777777" w:rsidR="0078014D" w:rsidRPr="006658A3" w:rsidRDefault="0078014D" w:rsidP="00E22D3A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</w:p>
                <w:p w14:paraId="05140FFE" w14:textId="3E056102" w:rsidR="00E22D3A" w:rsidRPr="006658A3" w:rsidRDefault="00E22D3A" w:rsidP="00E22D3A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>Хочу развиваться как технический писатель — работать с документацией в команде, учиться на реальных задачах, понимать продукт и делать информацию удобной для пользователя.</w:t>
                  </w:r>
                </w:p>
                <w:p w14:paraId="36D2FB28" w14:textId="77777777" w:rsidR="0078014D" w:rsidRPr="006658A3" w:rsidRDefault="0078014D" w:rsidP="00E22D3A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</w:p>
                <w:p w14:paraId="6DB644E8" w14:textId="50C0E1AF" w:rsidR="00E22D3A" w:rsidRPr="00E22D3A" w:rsidRDefault="00E22D3A" w:rsidP="00E22D3A">
                  <w:pPr>
                    <w:rPr>
                      <w:rFonts w:ascii="Arial" w:hAnsi="Arial" w:cs="Arial"/>
                      <w:color w:val="000000" w:themeColor="text1"/>
                      <w:szCs w:val="20"/>
                    </w:rPr>
                  </w:pP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 xml:space="preserve">Работа на административной позиции </w:t>
                  </w:r>
                  <w:r w:rsidR="0078014D">
                    <w:rPr>
                      <w:rFonts w:ascii="Arial" w:hAnsi="Arial" w:cs="Arial"/>
                      <w:color w:val="000000" w:themeColor="text1"/>
                      <w:szCs w:val="20"/>
                    </w:rPr>
                    <w:t>научила меня</w:t>
                  </w:r>
                  <w:r w:rsidRPr="00E22D3A">
                    <w:rPr>
                      <w:rFonts w:ascii="Arial" w:hAnsi="Arial" w:cs="Arial"/>
                      <w:color w:val="000000" w:themeColor="text1"/>
                      <w:szCs w:val="20"/>
                    </w:rPr>
                    <w:t xml:space="preserve"> видеть структуру, работать с информацией и быстро переключаться между задачами. Но теперь я стремлюсь к более глубокой, точной и осмысленной работе с текстами, для этого я выбрала профессию технического писателя.</w:t>
                  </w:r>
                </w:p>
                <w:p w14:paraId="368205B9" w14:textId="0ADE168F" w:rsidR="007D7438" w:rsidRPr="004245BE" w:rsidRDefault="007D7438" w:rsidP="004245BE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1BE650C" w14:textId="77777777" w:rsidR="007E3380" w:rsidRPr="004245BE" w:rsidRDefault="007E3380" w:rsidP="004245BE">
            <w:pPr>
              <w:spacing w:before="240" w:line="360" w:lineRule="auto"/>
              <w:ind w:firstLine="3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148207" w14:textId="77777777" w:rsidR="007773BF" w:rsidRPr="004245BE" w:rsidRDefault="007773BF" w:rsidP="004245BE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7773BF" w:rsidRPr="004245BE" w:rsidSect="00B252EE">
      <w:pgSz w:w="11906" w:h="16838"/>
      <w:pgMar w:top="709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129"/>
    <w:multiLevelType w:val="multilevel"/>
    <w:tmpl w:val="B51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C3B55"/>
    <w:multiLevelType w:val="hybridMultilevel"/>
    <w:tmpl w:val="B1A6DDB6"/>
    <w:lvl w:ilvl="0" w:tplc="9904D6FA">
      <w:start w:val="2014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6F01"/>
    <w:multiLevelType w:val="hybridMultilevel"/>
    <w:tmpl w:val="44C479CC"/>
    <w:lvl w:ilvl="0" w:tplc="1E805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2C65"/>
    <w:multiLevelType w:val="hybridMultilevel"/>
    <w:tmpl w:val="9C921C86"/>
    <w:lvl w:ilvl="0" w:tplc="B21EBE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7CC2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062B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CD0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02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68CF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80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0AF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2668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623E4"/>
    <w:multiLevelType w:val="multilevel"/>
    <w:tmpl w:val="1562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184C"/>
    <w:multiLevelType w:val="multilevel"/>
    <w:tmpl w:val="895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15F54"/>
    <w:multiLevelType w:val="hybridMultilevel"/>
    <w:tmpl w:val="B8589108"/>
    <w:lvl w:ilvl="0" w:tplc="27B80BCA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90C4152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654C7D52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4124BF4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42481C84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3BA81D1E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83E0AC6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973688C6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BDC0100A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552B0769"/>
    <w:multiLevelType w:val="hybridMultilevel"/>
    <w:tmpl w:val="D0062DEA"/>
    <w:lvl w:ilvl="0" w:tplc="50B0E904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C29A2F64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75CA63FE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89F61FAA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15B4EA16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E1E82228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A844B0A8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D100958C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8DA0B906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5EFA635E"/>
    <w:multiLevelType w:val="multilevel"/>
    <w:tmpl w:val="8C9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45020"/>
    <w:multiLevelType w:val="hybridMultilevel"/>
    <w:tmpl w:val="2FB493B0"/>
    <w:lvl w:ilvl="0" w:tplc="E50EDE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8BC458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86C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A30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48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98F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C5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25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05A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C0CAC"/>
    <w:multiLevelType w:val="hybridMultilevel"/>
    <w:tmpl w:val="CC46523E"/>
    <w:lvl w:ilvl="0" w:tplc="A5426C06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B6C05BF6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83887F98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52063DAE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D166CD22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380451D0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ED18360A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8B76D2C6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6CE6488E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 w15:restartNumberingAfterBreak="0">
    <w:nsid w:val="76405137"/>
    <w:multiLevelType w:val="multilevel"/>
    <w:tmpl w:val="CE8C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954AE"/>
    <w:multiLevelType w:val="multilevel"/>
    <w:tmpl w:val="9DE8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E577B"/>
    <w:multiLevelType w:val="multilevel"/>
    <w:tmpl w:val="8A64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446228">
    <w:abstractNumId w:val="9"/>
  </w:num>
  <w:num w:numId="2" w16cid:durableId="1615211118">
    <w:abstractNumId w:val="7"/>
  </w:num>
  <w:num w:numId="3" w16cid:durableId="329141301">
    <w:abstractNumId w:val="10"/>
  </w:num>
  <w:num w:numId="4" w16cid:durableId="977953895">
    <w:abstractNumId w:val="6"/>
  </w:num>
  <w:num w:numId="5" w16cid:durableId="426466549">
    <w:abstractNumId w:val="3"/>
  </w:num>
  <w:num w:numId="6" w16cid:durableId="1907177542">
    <w:abstractNumId w:val="2"/>
  </w:num>
  <w:num w:numId="7" w16cid:durableId="675890430">
    <w:abstractNumId w:val="8"/>
  </w:num>
  <w:num w:numId="8" w16cid:durableId="2059817188">
    <w:abstractNumId w:val="13"/>
  </w:num>
  <w:num w:numId="9" w16cid:durableId="1926457770">
    <w:abstractNumId w:val="12"/>
  </w:num>
  <w:num w:numId="10" w16cid:durableId="348993596">
    <w:abstractNumId w:val="11"/>
  </w:num>
  <w:num w:numId="11" w16cid:durableId="1920020130">
    <w:abstractNumId w:val="0"/>
  </w:num>
  <w:num w:numId="12" w16cid:durableId="1724715707">
    <w:abstractNumId w:val="1"/>
  </w:num>
  <w:num w:numId="13" w16cid:durableId="1884902740">
    <w:abstractNumId w:val="4"/>
  </w:num>
  <w:num w:numId="14" w16cid:durableId="74327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36128"/>
    <w:rsid w:val="000572BD"/>
    <w:rsid w:val="000708AE"/>
    <w:rsid w:val="000A10A9"/>
    <w:rsid w:val="000B577E"/>
    <w:rsid w:val="000C018B"/>
    <w:rsid w:val="000D421B"/>
    <w:rsid w:val="00101968"/>
    <w:rsid w:val="00117692"/>
    <w:rsid w:val="00134A88"/>
    <w:rsid w:val="00141544"/>
    <w:rsid w:val="001470C3"/>
    <w:rsid w:val="001527A5"/>
    <w:rsid w:val="001870ED"/>
    <w:rsid w:val="001E1BF5"/>
    <w:rsid w:val="001E39D6"/>
    <w:rsid w:val="0020500E"/>
    <w:rsid w:val="00214E63"/>
    <w:rsid w:val="002233EA"/>
    <w:rsid w:val="00234C45"/>
    <w:rsid w:val="002A0BD4"/>
    <w:rsid w:val="002A614B"/>
    <w:rsid w:val="002B6922"/>
    <w:rsid w:val="002B761C"/>
    <w:rsid w:val="002F3975"/>
    <w:rsid w:val="003212FC"/>
    <w:rsid w:val="00330826"/>
    <w:rsid w:val="003402BC"/>
    <w:rsid w:val="0036464C"/>
    <w:rsid w:val="00367734"/>
    <w:rsid w:val="0039239B"/>
    <w:rsid w:val="003A752A"/>
    <w:rsid w:val="003B3941"/>
    <w:rsid w:val="003B77CB"/>
    <w:rsid w:val="003C6D8B"/>
    <w:rsid w:val="003D0834"/>
    <w:rsid w:val="003F4C39"/>
    <w:rsid w:val="003F5C4E"/>
    <w:rsid w:val="00401F9A"/>
    <w:rsid w:val="00405DC5"/>
    <w:rsid w:val="004245BE"/>
    <w:rsid w:val="00436D23"/>
    <w:rsid w:val="004464E0"/>
    <w:rsid w:val="004537AA"/>
    <w:rsid w:val="00455ADA"/>
    <w:rsid w:val="00476A41"/>
    <w:rsid w:val="004D51A9"/>
    <w:rsid w:val="004D5839"/>
    <w:rsid w:val="004D7EFD"/>
    <w:rsid w:val="004E0B7C"/>
    <w:rsid w:val="00526056"/>
    <w:rsid w:val="005620E5"/>
    <w:rsid w:val="005633B3"/>
    <w:rsid w:val="005946CF"/>
    <w:rsid w:val="00594FFD"/>
    <w:rsid w:val="005A1D23"/>
    <w:rsid w:val="005B33AB"/>
    <w:rsid w:val="005C58D2"/>
    <w:rsid w:val="005D4346"/>
    <w:rsid w:val="00601B52"/>
    <w:rsid w:val="00610CB7"/>
    <w:rsid w:val="00623293"/>
    <w:rsid w:val="0062401A"/>
    <w:rsid w:val="00631665"/>
    <w:rsid w:val="0063580C"/>
    <w:rsid w:val="00635DEC"/>
    <w:rsid w:val="00640803"/>
    <w:rsid w:val="00643CBB"/>
    <w:rsid w:val="00650245"/>
    <w:rsid w:val="006615E9"/>
    <w:rsid w:val="00664B42"/>
    <w:rsid w:val="006658A3"/>
    <w:rsid w:val="006977D9"/>
    <w:rsid w:val="006B634E"/>
    <w:rsid w:val="006B7CB4"/>
    <w:rsid w:val="006D1971"/>
    <w:rsid w:val="006E3F05"/>
    <w:rsid w:val="006F02DC"/>
    <w:rsid w:val="006F2839"/>
    <w:rsid w:val="006F3255"/>
    <w:rsid w:val="006F3B58"/>
    <w:rsid w:val="0071263F"/>
    <w:rsid w:val="007212CE"/>
    <w:rsid w:val="0073095B"/>
    <w:rsid w:val="00735841"/>
    <w:rsid w:val="00736248"/>
    <w:rsid w:val="00743561"/>
    <w:rsid w:val="007773BF"/>
    <w:rsid w:val="0078014D"/>
    <w:rsid w:val="0079784C"/>
    <w:rsid w:val="007D0F7B"/>
    <w:rsid w:val="007D7438"/>
    <w:rsid w:val="007E0CF4"/>
    <w:rsid w:val="007E3380"/>
    <w:rsid w:val="007E6A2F"/>
    <w:rsid w:val="00813E8D"/>
    <w:rsid w:val="00860BB0"/>
    <w:rsid w:val="0087419F"/>
    <w:rsid w:val="00875FA6"/>
    <w:rsid w:val="00880811"/>
    <w:rsid w:val="008A5D57"/>
    <w:rsid w:val="008B3ED2"/>
    <w:rsid w:val="008B7C79"/>
    <w:rsid w:val="008C697C"/>
    <w:rsid w:val="009027DE"/>
    <w:rsid w:val="0092659C"/>
    <w:rsid w:val="00946458"/>
    <w:rsid w:val="00947929"/>
    <w:rsid w:val="0099238B"/>
    <w:rsid w:val="00993A71"/>
    <w:rsid w:val="009A7CE1"/>
    <w:rsid w:val="00A13CBE"/>
    <w:rsid w:val="00A207F8"/>
    <w:rsid w:val="00A234FA"/>
    <w:rsid w:val="00A263C1"/>
    <w:rsid w:val="00A434D1"/>
    <w:rsid w:val="00A55E6C"/>
    <w:rsid w:val="00A918A8"/>
    <w:rsid w:val="00AD3AD1"/>
    <w:rsid w:val="00AD55A9"/>
    <w:rsid w:val="00AD56CA"/>
    <w:rsid w:val="00B07676"/>
    <w:rsid w:val="00B10B38"/>
    <w:rsid w:val="00B252EE"/>
    <w:rsid w:val="00B34BED"/>
    <w:rsid w:val="00B35398"/>
    <w:rsid w:val="00B447D1"/>
    <w:rsid w:val="00B47262"/>
    <w:rsid w:val="00B572DD"/>
    <w:rsid w:val="00B65B23"/>
    <w:rsid w:val="00B905D1"/>
    <w:rsid w:val="00B952A8"/>
    <w:rsid w:val="00BA4A82"/>
    <w:rsid w:val="00BC033D"/>
    <w:rsid w:val="00BD0B31"/>
    <w:rsid w:val="00BE4CBF"/>
    <w:rsid w:val="00C005FB"/>
    <w:rsid w:val="00C365B6"/>
    <w:rsid w:val="00C670FE"/>
    <w:rsid w:val="00C77AE1"/>
    <w:rsid w:val="00C87AC5"/>
    <w:rsid w:val="00C94DE8"/>
    <w:rsid w:val="00CA0D1A"/>
    <w:rsid w:val="00CA5D22"/>
    <w:rsid w:val="00CC59E3"/>
    <w:rsid w:val="00CE714C"/>
    <w:rsid w:val="00CE7B6F"/>
    <w:rsid w:val="00CF43C6"/>
    <w:rsid w:val="00D009A0"/>
    <w:rsid w:val="00D03250"/>
    <w:rsid w:val="00D15262"/>
    <w:rsid w:val="00D32267"/>
    <w:rsid w:val="00D57CF6"/>
    <w:rsid w:val="00D6404C"/>
    <w:rsid w:val="00D73F74"/>
    <w:rsid w:val="00DA1865"/>
    <w:rsid w:val="00DA4D92"/>
    <w:rsid w:val="00E00A5E"/>
    <w:rsid w:val="00E16001"/>
    <w:rsid w:val="00E165D9"/>
    <w:rsid w:val="00E17710"/>
    <w:rsid w:val="00E205C8"/>
    <w:rsid w:val="00E22D3A"/>
    <w:rsid w:val="00E31441"/>
    <w:rsid w:val="00E54169"/>
    <w:rsid w:val="00E71827"/>
    <w:rsid w:val="00E733A9"/>
    <w:rsid w:val="00E74F3E"/>
    <w:rsid w:val="00E7720D"/>
    <w:rsid w:val="00E84083"/>
    <w:rsid w:val="00E8671B"/>
    <w:rsid w:val="00EA5E01"/>
    <w:rsid w:val="00EC26E3"/>
    <w:rsid w:val="00EC2ACC"/>
    <w:rsid w:val="00F0401A"/>
    <w:rsid w:val="00F21D92"/>
    <w:rsid w:val="00F2280D"/>
    <w:rsid w:val="00F37C49"/>
    <w:rsid w:val="00F47EA8"/>
    <w:rsid w:val="00F54B4B"/>
    <w:rsid w:val="00F578A7"/>
    <w:rsid w:val="00F70D1D"/>
    <w:rsid w:val="00F85D6C"/>
    <w:rsid w:val="00FA1754"/>
    <w:rsid w:val="00FA7A46"/>
    <w:rsid w:val="00FB3BDF"/>
    <w:rsid w:val="00FC04B8"/>
    <w:rsid w:val="00FD528E"/>
    <w:rsid w:val="00FE31E2"/>
    <w:rsid w:val="00FE7136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4C1A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773BF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rsid w:val="00405D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22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iaE1989/Portfolio_tech_wri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1CCF-1F32-438A-AC2D-57BAAE2D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https://blankum.ru/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Изгужин Алмаз</dc:creator>
  <cp:lastModifiedBy>SAVA</cp:lastModifiedBy>
  <cp:revision>3</cp:revision>
  <dcterms:created xsi:type="dcterms:W3CDTF">2025-06-16T20:04:00Z</dcterms:created>
  <dcterms:modified xsi:type="dcterms:W3CDTF">2025-06-16T20:09:00Z</dcterms:modified>
</cp:coreProperties>
</file>