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3031" w14:textId="77777777" w:rsidR="00E52104" w:rsidRDefault="00E52104">
      <w:pPr>
        <w:jc w:val="center"/>
      </w:pPr>
    </w:p>
    <w:p w14:paraId="2B5FAEE4" w14:textId="77777777" w:rsidR="005A42EF" w:rsidRPr="005A42EF" w:rsidRDefault="005A42EF" w:rsidP="00014784">
      <w:pPr>
        <w:jc w:val="center"/>
        <w:rPr>
          <w:b/>
          <w:bCs/>
          <w:color w:val="1C4587"/>
          <w:sz w:val="42"/>
          <w:szCs w:val="42"/>
        </w:rPr>
      </w:pPr>
      <w:r w:rsidRPr="005A42EF">
        <w:rPr>
          <w:b/>
          <w:bCs/>
          <w:color w:val="1C4587"/>
          <w:sz w:val="42"/>
          <w:szCs w:val="42"/>
        </w:rPr>
        <w:t>Análise de Dados de Vacinação do SUS</w:t>
      </w:r>
    </w:p>
    <w:p w14:paraId="74C1C51A" w14:textId="77777777" w:rsidR="00E52104" w:rsidRDefault="00E52104">
      <w:pPr>
        <w:rPr>
          <w:sz w:val="18"/>
          <w:szCs w:val="18"/>
        </w:rPr>
      </w:pPr>
    </w:p>
    <w:p w14:paraId="48B365DD" w14:textId="77777777" w:rsidR="00E52104" w:rsidRDefault="00E52104">
      <w:pPr>
        <w:jc w:val="center"/>
        <w:rPr>
          <w:sz w:val="18"/>
          <w:szCs w:val="18"/>
        </w:rPr>
      </w:pPr>
    </w:p>
    <w:p w14:paraId="2F957B93" w14:textId="77777777" w:rsidR="00E52104" w:rsidRDefault="00E52104">
      <w:pPr>
        <w:jc w:val="center"/>
        <w:rPr>
          <w:sz w:val="18"/>
          <w:szCs w:val="18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pt-BR"/>
        </w:rPr>
        <w:id w:val="-15358808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6097DA" w14:textId="6A787732" w:rsidR="00014784" w:rsidRDefault="00014784">
          <w:pPr>
            <w:pStyle w:val="CabealhodoSumrio"/>
          </w:pPr>
          <w:proofErr w:type="spellStart"/>
          <w:r>
            <w:t>Sumário</w:t>
          </w:r>
          <w:proofErr w:type="spellEnd"/>
        </w:p>
        <w:p w14:paraId="12F0495D" w14:textId="58FCD9B6" w:rsidR="00014784" w:rsidRDefault="00014784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75593" w:history="1">
            <w:r w:rsidRPr="007D2C11">
              <w:rPr>
                <w:rStyle w:val="Hyperlink"/>
                <w:noProof/>
              </w:rPr>
              <w:t>Equipe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3141" w14:textId="0F4AB26F" w:rsidR="00014784" w:rsidRDefault="0001478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75594" w:history="1">
            <w:r w:rsidRPr="007D2C1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2C11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547F" w14:textId="454D43F6" w:rsidR="00014784" w:rsidRDefault="0001478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75595" w:history="1">
            <w:r w:rsidRPr="007D2C1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2C11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F435C" w14:textId="5082A100" w:rsidR="00014784" w:rsidRDefault="0001478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75596" w:history="1">
            <w:r w:rsidRPr="007D2C1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2C11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F53E" w14:textId="1E24E026" w:rsidR="00014784" w:rsidRDefault="0001478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75597" w:history="1">
            <w:r w:rsidRPr="007D2C1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2C11">
              <w:rPr>
                <w:rStyle w:val="Hyperlink"/>
                <w:noProof/>
              </w:rPr>
              <w:t>Backlogs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816AE" w14:textId="33D561C3" w:rsidR="00014784" w:rsidRDefault="0001478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75598" w:history="1">
            <w:r w:rsidRPr="007D2C1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2C11">
              <w:rPr>
                <w:rStyle w:val="Hyperlink"/>
                <w:noProof/>
              </w:rPr>
              <w:t>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CBCD" w14:textId="5380A987" w:rsidR="00014784" w:rsidRDefault="0001478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75599" w:history="1">
            <w:r w:rsidRPr="007D2C11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2C11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7954" w14:textId="03538082" w:rsidR="00014784" w:rsidRDefault="00014784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875600" w:history="1">
            <w:r w:rsidRPr="007D2C11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2C11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11D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E4A28" w14:textId="439FA01E" w:rsidR="00014784" w:rsidRDefault="00014784">
          <w:r>
            <w:rPr>
              <w:b/>
              <w:bCs/>
              <w:noProof/>
            </w:rPr>
            <w:fldChar w:fldCharType="end"/>
          </w:r>
        </w:p>
      </w:sdtContent>
    </w:sdt>
    <w:p w14:paraId="0B1AB4CE" w14:textId="77777777" w:rsidR="00E52104" w:rsidRDefault="00E52104">
      <w:pPr>
        <w:jc w:val="center"/>
        <w:rPr>
          <w:sz w:val="18"/>
          <w:szCs w:val="18"/>
        </w:rPr>
      </w:pPr>
    </w:p>
    <w:p w14:paraId="1A96F125" w14:textId="77777777" w:rsidR="00E52104" w:rsidRDefault="00E52104">
      <w:pPr>
        <w:jc w:val="center"/>
        <w:rPr>
          <w:sz w:val="18"/>
          <w:szCs w:val="18"/>
        </w:rPr>
      </w:pPr>
    </w:p>
    <w:p w14:paraId="2BADD5A9" w14:textId="77777777" w:rsidR="00E52104" w:rsidRDefault="00E52104">
      <w:pPr>
        <w:jc w:val="center"/>
        <w:rPr>
          <w:sz w:val="18"/>
          <w:szCs w:val="18"/>
        </w:rPr>
      </w:pPr>
    </w:p>
    <w:p w14:paraId="46EA773B" w14:textId="77777777" w:rsidR="00E52104" w:rsidRDefault="00E52104">
      <w:pPr>
        <w:jc w:val="center"/>
        <w:rPr>
          <w:sz w:val="18"/>
          <w:szCs w:val="18"/>
        </w:rPr>
      </w:pPr>
    </w:p>
    <w:p w14:paraId="2BECED2C" w14:textId="77777777" w:rsidR="00E52104" w:rsidRDefault="00E52104">
      <w:pPr>
        <w:jc w:val="center"/>
        <w:rPr>
          <w:sz w:val="18"/>
          <w:szCs w:val="18"/>
        </w:rPr>
      </w:pPr>
    </w:p>
    <w:p w14:paraId="3B53898D" w14:textId="77777777" w:rsidR="00E52104" w:rsidRDefault="00000000">
      <w:pPr>
        <w:rPr>
          <w:b/>
          <w:bCs/>
          <w:sz w:val="24"/>
          <w:szCs w:val="24"/>
        </w:rPr>
      </w:pPr>
      <w:r>
        <w:br w:type="page"/>
      </w:r>
    </w:p>
    <w:p w14:paraId="4643231E" w14:textId="77777777" w:rsidR="00E52104" w:rsidRDefault="00E52104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f1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52104" w14:paraId="5CC5CF50" w14:textId="77777777">
        <w:tc>
          <w:tcPr>
            <w:tcW w:w="9029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1463" w14:textId="77777777" w:rsidR="00E52104" w:rsidRDefault="00000000">
            <w:pPr>
              <w:pStyle w:val="Ttulo1"/>
            </w:pPr>
            <w:bookmarkStart w:id="0" w:name="_Toc225875593"/>
            <w:r>
              <w:rPr>
                <w:color w:val="FFFFFF"/>
              </w:rPr>
              <w:t>Equipe de Desenvolvimento</w:t>
            </w:r>
            <w:bookmarkEnd w:id="0"/>
            <w:r>
              <w:rPr>
                <w:color w:val="FF0000"/>
              </w:rPr>
              <w:t xml:space="preserve"> </w:t>
            </w:r>
          </w:p>
        </w:tc>
      </w:tr>
    </w:tbl>
    <w:p w14:paraId="2BAF167E" w14:textId="5B3B79DA" w:rsidR="00E52104" w:rsidRDefault="00E5210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</w:rPr>
      </w:pPr>
    </w:p>
    <w:tbl>
      <w:tblPr>
        <w:tblStyle w:val="affff2"/>
        <w:tblW w:w="9092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98"/>
        <w:gridCol w:w="4394"/>
      </w:tblGrid>
      <w:tr w:rsidR="00014784" w14:paraId="69278B26" w14:textId="77777777" w:rsidTr="00014784">
        <w:tc>
          <w:tcPr>
            <w:tcW w:w="4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9EDC" w14:textId="77777777" w:rsidR="00014784" w:rsidRDefault="0001478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completo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5BE1" w14:textId="77777777" w:rsidR="00014784" w:rsidRDefault="0001478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Curso</w:t>
            </w:r>
          </w:p>
        </w:tc>
      </w:tr>
      <w:tr w:rsidR="00014784" w14:paraId="4726F7A5" w14:textId="77777777" w:rsidTr="00014784">
        <w:tc>
          <w:tcPr>
            <w:tcW w:w="4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1609" w14:textId="5179A467" w:rsidR="00014784" w:rsidRPr="005A42EF" w:rsidRDefault="00014784">
            <w:pPr>
              <w:widowControl w:val="0"/>
              <w:spacing w:line="240" w:lineRule="auto"/>
              <w:jc w:val="center"/>
            </w:pPr>
            <w:r>
              <w:t>Carolina Pinheiro Dos Santos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19F5" w14:textId="5CE5290A" w:rsidR="00014784" w:rsidRPr="00014784" w:rsidRDefault="00014784">
            <w:pPr>
              <w:widowControl w:val="0"/>
              <w:spacing w:line="240" w:lineRule="auto"/>
              <w:jc w:val="center"/>
            </w:pPr>
            <w:r>
              <w:t>Ciências da Computação</w:t>
            </w:r>
          </w:p>
        </w:tc>
      </w:tr>
      <w:tr w:rsidR="00014784" w14:paraId="6E82A453" w14:textId="77777777" w:rsidTr="00014784">
        <w:tc>
          <w:tcPr>
            <w:tcW w:w="4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427E" w14:textId="3E266240" w:rsidR="00014784" w:rsidRPr="005A42EF" w:rsidRDefault="00014784">
            <w:pPr>
              <w:widowControl w:val="0"/>
              <w:spacing w:line="240" w:lineRule="auto"/>
              <w:jc w:val="center"/>
            </w:pPr>
            <w:r>
              <w:t>Eduardo</w:t>
            </w:r>
            <w:r w:rsidR="006D11DC">
              <w:t xml:space="preserve"> Dias da Silva Couto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B589" w14:textId="675864EC" w:rsidR="00014784" w:rsidRDefault="006D11DC" w:rsidP="006D11DC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RPr="006D11DC">
              <w:t>Engenharia de Computação</w:t>
            </w:r>
          </w:p>
        </w:tc>
      </w:tr>
      <w:tr w:rsidR="00014784" w14:paraId="081F6BCC" w14:textId="77777777" w:rsidTr="00014784">
        <w:tc>
          <w:tcPr>
            <w:tcW w:w="4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FF56" w14:textId="056033C8" w:rsidR="00014784" w:rsidRPr="00014784" w:rsidRDefault="00014784">
            <w:pPr>
              <w:widowControl w:val="0"/>
              <w:spacing w:line="240" w:lineRule="auto"/>
              <w:jc w:val="center"/>
            </w:pPr>
            <w:r>
              <w:t xml:space="preserve">João </w:t>
            </w:r>
            <w:r w:rsidR="006D11DC">
              <w:t>Vitor Santos Dias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5165" w14:textId="02945926" w:rsidR="00014784" w:rsidRPr="00014784" w:rsidRDefault="00014784">
            <w:pPr>
              <w:widowControl w:val="0"/>
              <w:spacing w:line="240" w:lineRule="auto"/>
              <w:jc w:val="center"/>
            </w:pPr>
            <w:r>
              <w:t>Análise e Desenvolvimento de Sistemas</w:t>
            </w:r>
          </w:p>
        </w:tc>
      </w:tr>
      <w:tr w:rsidR="00014784" w14:paraId="46A15C06" w14:textId="77777777" w:rsidTr="00014784">
        <w:tc>
          <w:tcPr>
            <w:tcW w:w="4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1C45" w14:textId="7503566F" w:rsidR="00014784" w:rsidRPr="00014784" w:rsidRDefault="00014784" w:rsidP="00014784">
            <w:pPr>
              <w:widowControl w:val="0"/>
              <w:spacing w:line="240" w:lineRule="auto"/>
              <w:jc w:val="center"/>
            </w:pPr>
            <w:r>
              <w:t>Maria Eduarda Ferreira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4E85" w14:textId="1338025F" w:rsidR="00014784" w:rsidRDefault="00014784" w:rsidP="0001478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>
              <w:t>Ciências da Computação</w:t>
            </w:r>
          </w:p>
        </w:tc>
      </w:tr>
      <w:tr w:rsidR="00014784" w14:paraId="05347D40" w14:textId="77777777" w:rsidTr="00014784">
        <w:tc>
          <w:tcPr>
            <w:tcW w:w="46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2533" w14:textId="610B0F01" w:rsidR="00014784" w:rsidRPr="00014784" w:rsidRDefault="00014784" w:rsidP="00014784">
            <w:pPr>
              <w:widowControl w:val="0"/>
              <w:spacing w:line="240" w:lineRule="auto"/>
              <w:jc w:val="center"/>
            </w:pPr>
            <w:r>
              <w:t>Yasmin</w:t>
            </w:r>
            <w:r w:rsidR="006D11DC">
              <w:t xml:space="preserve"> Brandão Oliveira Machado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F942" w14:textId="1569B543" w:rsidR="00014784" w:rsidRDefault="006D11DC" w:rsidP="0001478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RPr="006D11DC">
              <w:t>Engenharia de Computação</w:t>
            </w:r>
          </w:p>
        </w:tc>
      </w:tr>
    </w:tbl>
    <w:p w14:paraId="49B5B333" w14:textId="77777777" w:rsidR="00E52104" w:rsidRDefault="00E52104">
      <w:pPr>
        <w:ind w:left="1440"/>
        <w:jc w:val="both"/>
      </w:pPr>
    </w:p>
    <w:tbl>
      <w:tblPr>
        <w:tblStyle w:val="affff3"/>
        <w:tblW w:w="904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E52104" w14:paraId="110816AE" w14:textId="77777777"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9925" w14:textId="77777777" w:rsidR="00E52104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Professor Orientador</w:t>
            </w:r>
          </w:p>
        </w:tc>
      </w:tr>
      <w:tr w:rsidR="00E52104" w14:paraId="7ED5FBF7" w14:textId="77777777"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DCCF" w14:textId="57A0B2CA" w:rsidR="00E52104" w:rsidRPr="00014784" w:rsidRDefault="00014784">
            <w:pPr>
              <w:widowControl w:val="0"/>
              <w:spacing w:line="240" w:lineRule="auto"/>
              <w:jc w:val="center"/>
            </w:pPr>
            <w:r>
              <w:t>Mauro Rodrigues Alves</w:t>
            </w:r>
          </w:p>
        </w:tc>
      </w:tr>
    </w:tbl>
    <w:p w14:paraId="72301BDA" w14:textId="77777777" w:rsidR="00E52104" w:rsidRDefault="00E52104">
      <w:pPr>
        <w:pageBreakBefore/>
        <w:jc w:val="both"/>
        <w:rPr>
          <w:b/>
          <w:bCs/>
          <w:sz w:val="24"/>
          <w:szCs w:val="24"/>
        </w:rPr>
      </w:pPr>
    </w:p>
    <w:tbl>
      <w:tblPr>
        <w:tblStyle w:val="affff4"/>
        <w:tblW w:w="90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E52104" w14:paraId="11E37727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7467" w14:textId="77777777" w:rsidR="00E52104" w:rsidRDefault="00000000">
            <w:pPr>
              <w:pStyle w:val="Ttulo1"/>
              <w:numPr>
                <w:ilvl w:val="0"/>
                <w:numId w:val="2"/>
              </w:numPr>
              <w:rPr>
                <w:color w:val="FFFFFF"/>
              </w:rPr>
            </w:pPr>
            <w:bookmarkStart w:id="1" w:name="_Toc225875594"/>
            <w:r>
              <w:rPr>
                <w:color w:val="FFFFFF"/>
              </w:rPr>
              <w:t>Introdução</w:t>
            </w:r>
            <w:bookmarkEnd w:id="1"/>
          </w:p>
        </w:tc>
      </w:tr>
    </w:tbl>
    <w:p w14:paraId="5E5EBD93" w14:textId="77777777" w:rsidR="00E52104" w:rsidRDefault="00E52104">
      <w:pPr>
        <w:jc w:val="both"/>
        <w:rPr>
          <w:b/>
          <w:bCs/>
          <w:sz w:val="24"/>
          <w:szCs w:val="24"/>
        </w:rPr>
      </w:pPr>
    </w:p>
    <w:p w14:paraId="739BA942" w14:textId="77777777" w:rsidR="00E52104" w:rsidRDefault="00E52104">
      <w:pPr>
        <w:ind w:left="720"/>
        <w:jc w:val="both"/>
        <w:rPr>
          <w:b/>
          <w:bCs/>
          <w:color w:val="FF0000"/>
        </w:rPr>
      </w:pPr>
    </w:p>
    <w:p w14:paraId="2DF864F2" w14:textId="77777777" w:rsidR="00014784" w:rsidRPr="00014784" w:rsidRDefault="00014784" w:rsidP="00014784">
      <w:pPr>
        <w:pStyle w:val="NormalWeb"/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111"/>
          <w:rFonts w:ascii="Arial" w:hAnsi="Arial" w:cs="Arial"/>
          <w:lang w:val="pt-BR"/>
        </w:rPr>
        <w:t>Este projeto surge da necessidade de analisar os dados públicos de vacinação disponibilizados pelo Sistema Único de Saúde (SUS)</w:t>
      </w:r>
      <w:r w:rsidRPr="00014784">
        <w:rPr>
          <w:rFonts w:ascii="Arial" w:hAnsi="Arial" w:cs="Arial"/>
          <w:lang w:val="pt-BR"/>
        </w:rPr>
        <w:t xml:space="preserve">. </w:t>
      </w:r>
      <w:r w:rsidRPr="00014784">
        <w:rPr>
          <w:rStyle w:val="citation-110"/>
          <w:rFonts w:ascii="Arial" w:hAnsi="Arial" w:cs="Arial"/>
          <w:lang w:val="pt-BR"/>
        </w:rPr>
        <w:t>O problema central é a complexidade de transformar grandes volumes de dados brutos da API em informações compreensíveis para a tomada de decisão</w:t>
      </w:r>
      <w:r w:rsidRPr="00014784">
        <w:rPr>
          <w:rFonts w:ascii="Arial" w:hAnsi="Arial" w:cs="Arial"/>
          <w:lang w:val="pt-BR"/>
        </w:rPr>
        <w:t>.</w:t>
      </w:r>
    </w:p>
    <w:p w14:paraId="2D455C53" w14:textId="77777777" w:rsidR="00014784" w:rsidRPr="00014784" w:rsidRDefault="00014784" w:rsidP="00014784">
      <w:pPr>
        <w:pStyle w:val="NormalWeb"/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109"/>
          <w:rFonts w:ascii="Arial" w:hAnsi="Arial" w:cs="Arial"/>
          <w:lang w:val="pt-BR"/>
        </w:rPr>
        <w:t>A solução proposta é o desenvolvimento de uma aplicação que consome dados da API Dados Abertos Saúde - Vacinação PNI 2025, realizando o tratamento e limpeza das informações via Python</w:t>
      </w:r>
      <w:r w:rsidRPr="00014784">
        <w:rPr>
          <w:rFonts w:ascii="Arial" w:hAnsi="Arial" w:cs="Arial"/>
          <w:lang w:val="pt-BR"/>
        </w:rPr>
        <w:t xml:space="preserve">. </w:t>
      </w:r>
      <w:r w:rsidRPr="00014784">
        <w:rPr>
          <w:rStyle w:val="citation-108"/>
          <w:rFonts w:ascii="Arial" w:hAnsi="Arial" w:cs="Arial"/>
          <w:lang w:val="pt-BR"/>
        </w:rPr>
        <w:t xml:space="preserve">Utilizaremos as bibliotecas </w:t>
      </w:r>
      <w:r w:rsidRPr="00014784">
        <w:rPr>
          <w:rStyle w:val="citation-108"/>
          <w:rFonts w:ascii="Arial" w:hAnsi="Arial" w:cs="Arial"/>
          <w:b/>
          <w:bCs/>
          <w:lang w:val="pt-BR"/>
        </w:rPr>
        <w:t>pandas</w:t>
      </w:r>
      <w:r w:rsidRPr="00014784">
        <w:rPr>
          <w:rStyle w:val="citation-108"/>
          <w:rFonts w:ascii="Arial" w:hAnsi="Arial" w:cs="Arial"/>
          <w:lang w:val="pt-BR"/>
        </w:rPr>
        <w:t xml:space="preserve"> para análise estatística e </w:t>
      </w:r>
      <w:proofErr w:type="spellStart"/>
      <w:r w:rsidRPr="00014784">
        <w:rPr>
          <w:rStyle w:val="citation-108"/>
          <w:rFonts w:ascii="Arial" w:hAnsi="Arial" w:cs="Arial"/>
          <w:b/>
          <w:bCs/>
          <w:lang w:val="pt-BR"/>
        </w:rPr>
        <w:t>Streamlit</w:t>
      </w:r>
      <w:proofErr w:type="spellEnd"/>
      <w:r w:rsidRPr="00014784">
        <w:rPr>
          <w:rStyle w:val="citation-108"/>
          <w:rFonts w:ascii="Arial" w:hAnsi="Arial" w:cs="Arial"/>
          <w:lang w:val="pt-BR"/>
        </w:rPr>
        <w:t xml:space="preserve"> para a criação de um dashboard interativo</w:t>
      </w:r>
      <w:r w:rsidRPr="00014784">
        <w:rPr>
          <w:rFonts w:ascii="Arial" w:hAnsi="Arial" w:cs="Arial"/>
          <w:lang w:val="pt-BR"/>
        </w:rPr>
        <w:t xml:space="preserve">. </w:t>
      </w:r>
      <w:r w:rsidRPr="00014784">
        <w:rPr>
          <w:rStyle w:val="citation-107"/>
          <w:rFonts w:ascii="Arial" w:hAnsi="Arial" w:cs="Arial"/>
          <w:lang w:val="pt-BR"/>
        </w:rPr>
        <w:t>O sistema causará um impacto positivo ao transformar dados técnicos em visualizações claras e indicadores relevantes sobre a imunização nacional</w:t>
      </w:r>
    </w:p>
    <w:p w14:paraId="20251C4A" w14:textId="77777777" w:rsidR="00E52104" w:rsidRDefault="00E52104">
      <w:pPr>
        <w:ind w:left="720"/>
        <w:jc w:val="both"/>
        <w:rPr>
          <w:b/>
          <w:bCs/>
          <w:color w:val="FF0000"/>
        </w:rPr>
      </w:pPr>
    </w:p>
    <w:p w14:paraId="4ABB12C2" w14:textId="77777777" w:rsidR="00E52104" w:rsidRDefault="00E52104">
      <w:pPr>
        <w:pageBreakBefore/>
        <w:jc w:val="both"/>
        <w:rPr>
          <w:b/>
          <w:bCs/>
          <w:sz w:val="24"/>
          <w:szCs w:val="24"/>
        </w:rPr>
      </w:pPr>
    </w:p>
    <w:tbl>
      <w:tblPr>
        <w:tblStyle w:val="affff5"/>
        <w:tblW w:w="900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9000"/>
      </w:tblGrid>
      <w:tr w:rsidR="00E52104" w14:paraId="6764ABAB" w14:textId="77777777">
        <w:tc>
          <w:tcPr>
            <w:tcW w:w="900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6815" w14:textId="77777777" w:rsidR="00E52104" w:rsidRDefault="00000000">
            <w:pPr>
              <w:pStyle w:val="Ttulo1"/>
              <w:numPr>
                <w:ilvl w:val="0"/>
                <w:numId w:val="2"/>
              </w:numPr>
              <w:rPr>
                <w:color w:val="FFFFFF"/>
              </w:rPr>
            </w:pPr>
            <w:bookmarkStart w:id="2" w:name="_Toc225875595"/>
            <w:r>
              <w:rPr>
                <w:color w:val="FFFFFF"/>
              </w:rPr>
              <w:t>Objetivo</w:t>
            </w:r>
            <w:bookmarkEnd w:id="2"/>
          </w:p>
        </w:tc>
      </w:tr>
    </w:tbl>
    <w:p w14:paraId="1C1AA83F" w14:textId="77777777" w:rsidR="00E52104" w:rsidRDefault="00E52104">
      <w:pPr>
        <w:jc w:val="both"/>
        <w:rPr>
          <w:sz w:val="24"/>
          <w:szCs w:val="24"/>
        </w:rPr>
      </w:pPr>
    </w:p>
    <w:p w14:paraId="66CD2DB1" w14:textId="77777777" w:rsidR="00014784" w:rsidRPr="00014784" w:rsidRDefault="00014784" w:rsidP="00014784">
      <w:pPr>
        <w:ind w:firstLine="720"/>
        <w:jc w:val="both"/>
        <w:rPr>
          <w:sz w:val="24"/>
          <w:szCs w:val="24"/>
        </w:rPr>
      </w:pPr>
      <w:r w:rsidRPr="00014784">
        <w:rPr>
          <w:sz w:val="24"/>
          <w:szCs w:val="24"/>
        </w:rPr>
        <w:t>O objetivo é desenvolver uma aplicação que utilize os dados públicos de vacinação do SUS, transformando-os em análises estatísticas claras e úteis. O sistema visa resolver a dificuldade de compreensão dos dados brutos, facilitando a visualização de resultados por meio de interfaces interativas.</w:t>
      </w:r>
    </w:p>
    <w:p w14:paraId="574AA5B7" w14:textId="77777777" w:rsidR="00E52104" w:rsidRDefault="00E52104">
      <w:pPr>
        <w:ind w:firstLine="720"/>
        <w:jc w:val="both"/>
      </w:pPr>
    </w:p>
    <w:p w14:paraId="65C451C4" w14:textId="77777777" w:rsidR="00E52104" w:rsidRDefault="00E52104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6"/>
        <w:tblW w:w="901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E52104" w14:paraId="090189AA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C8CF" w14:textId="77777777" w:rsidR="00E52104" w:rsidRDefault="00000000">
            <w:pPr>
              <w:pStyle w:val="Ttulo1"/>
              <w:numPr>
                <w:ilvl w:val="0"/>
                <w:numId w:val="2"/>
              </w:numPr>
              <w:rPr>
                <w:color w:val="FFFFFF"/>
              </w:rPr>
            </w:pPr>
            <w:bookmarkStart w:id="3" w:name="_Toc225875596"/>
            <w:r>
              <w:rPr>
                <w:color w:val="FFFFFF"/>
              </w:rPr>
              <w:t>Escopo</w:t>
            </w:r>
            <w:bookmarkEnd w:id="3"/>
          </w:p>
        </w:tc>
      </w:tr>
    </w:tbl>
    <w:p w14:paraId="1B0AF7C8" w14:textId="77777777" w:rsidR="00E52104" w:rsidRDefault="00E52104">
      <w:pPr>
        <w:ind w:left="720"/>
        <w:jc w:val="both"/>
        <w:rPr>
          <w:color w:val="FF0000"/>
        </w:rPr>
      </w:pPr>
    </w:p>
    <w:p w14:paraId="75FD99B4" w14:textId="77777777" w:rsidR="00014784" w:rsidRPr="00014784" w:rsidRDefault="00014784" w:rsidP="00014784">
      <w:pPr>
        <w:pStyle w:val="NormalWeb"/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104"/>
          <w:rFonts w:ascii="Arial" w:hAnsi="Arial" w:cs="Arial"/>
          <w:lang w:val="pt-BR"/>
        </w:rPr>
        <w:t>O escopo do projeto compreende o desenvolvimento de uma aplicação para análise de indicadores de vacinação, limitada aos seguintes pontos</w:t>
      </w:r>
      <w:r w:rsidRPr="00014784">
        <w:rPr>
          <w:rFonts w:ascii="Arial" w:hAnsi="Arial" w:cs="Arial"/>
          <w:lang w:val="pt-BR"/>
        </w:rPr>
        <w:t>:</w:t>
      </w:r>
    </w:p>
    <w:p w14:paraId="1CFE8C59" w14:textId="77777777" w:rsidR="00014784" w:rsidRPr="00014784" w:rsidRDefault="00014784" w:rsidP="00014784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103"/>
          <w:rFonts w:ascii="Arial" w:hAnsi="Arial" w:cs="Arial"/>
          <w:b/>
          <w:bCs/>
          <w:lang w:val="pt-BR"/>
        </w:rPr>
        <w:t>Consumo e Tratamento:</w:t>
      </w:r>
      <w:r w:rsidRPr="00014784">
        <w:rPr>
          <w:rStyle w:val="citation-103"/>
          <w:rFonts w:ascii="Arial" w:hAnsi="Arial" w:cs="Arial"/>
          <w:lang w:val="pt-BR"/>
        </w:rPr>
        <w:t xml:space="preserve"> Integração com a API do SUS e limpeza de dados com Python/Pandas</w:t>
      </w:r>
      <w:r w:rsidRPr="00014784">
        <w:rPr>
          <w:rFonts w:ascii="Arial" w:hAnsi="Arial" w:cs="Arial"/>
          <w:lang w:val="pt-BR"/>
        </w:rPr>
        <w:t>.</w:t>
      </w:r>
    </w:p>
    <w:p w14:paraId="6C5AF2D8" w14:textId="77777777" w:rsidR="00014784" w:rsidRPr="00014784" w:rsidRDefault="00014784" w:rsidP="00014784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102"/>
          <w:rFonts w:ascii="Arial" w:hAnsi="Arial" w:cs="Arial"/>
          <w:b/>
          <w:bCs/>
          <w:lang w:val="pt-BR"/>
        </w:rPr>
        <w:t>Visualização:</w:t>
      </w:r>
      <w:r w:rsidRPr="00014784">
        <w:rPr>
          <w:rStyle w:val="citation-102"/>
          <w:rFonts w:ascii="Arial" w:hAnsi="Arial" w:cs="Arial"/>
          <w:lang w:val="pt-BR"/>
        </w:rPr>
        <w:t xml:space="preserve"> Criação de dashboard interativo para exibição de indicadores como sexo, faixa etária, cor/raça e vacinas aplicadas</w:t>
      </w:r>
      <w:r w:rsidRPr="00014784">
        <w:rPr>
          <w:rFonts w:ascii="Arial" w:hAnsi="Arial" w:cs="Arial"/>
          <w:lang w:val="pt-BR"/>
        </w:rPr>
        <w:t>.</w:t>
      </w:r>
    </w:p>
    <w:p w14:paraId="7823315E" w14:textId="77777777" w:rsidR="00014784" w:rsidRPr="00014784" w:rsidRDefault="00014784" w:rsidP="00014784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101"/>
          <w:rFonts w:ascii="Arial" w:hAnsi="Arial" w:cs="Arial"/>
          <w:b/>
          <w:bCs/>
          <w:lang w:val="pt-BR"/>
        </w:rPr>
        <w:t>Análise Geográfica:</w:t>
      </w:r>
      <w:r w:rsidRPr="00014784">
        <w:rPr>
          <w:rStyle w:val="citation-101"/>
          <w:rFonts w:ascii="Arial" w:hAnsi="Arial" w:cs="Arial"/>
          <w:lang w:val="pt-BR"/>
        </w:rPr>
        <w:t xml:space="preserve"> Comparação entre município de residência e de vacinação</w:t>
      </w:r>
      <w:r w:rsidRPr="00014784">
        <w:rPr>
          <w:rFonts w:ascii="Arial" w:hAnsi="Arial" w:cs="Arial"/>
          <w:lang w:val="pt-BR"/>
        </w:rPr>
        <w:t>.</w:t>
      </w:r>
    </w:p>
    <w:p w14:paraId="7929C860" w14:textId="77777777" w:rsidR="00014784" w:rsidRPr="00014784" w:rsidRDefault="00014784" w:rsidP="00014784">
      <w:pPr>
        <w:pStyle w:val="NormalWeb"/>
        <w:spacing w:before="0" w:beforeAutospacing="0"/>
        <w:rPr>
          <w:rFonts w:ascii="Arial" w:hAnsi="Arial" w:cs="Arial"/>
          <w:lang w:val="pt-BR"/>
        </w:rPr>
      </w:pPr>
      <w:r w:rsidRPr="00014784">
        <w:rPr>
          <w:rFonts w:ascii="Arial" w:hAnsi="Arial" w:cs="Arial"/>
          <w:b/>
          <w:bCs/>
          <w:lang w:val="pt-BR"/>
        </w:rPr>
        <w:t>O que não será implementado:</w:t>
      </w:r>
    </w:p>
    <w:p w14:paraId="52F8F400" w14:textId="77777777" w:rsidR="00014784" w:rsidRPr="00014784" w:rsidRDefault="00014784" w:rsidP="00014784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100"/>
          <w:rFonts w:ascii="Arial" w:hAnsi="Arial" w:cs="Arial"/>
          <w:lang w:val="pt-BR"/>
        </w:rPr>
        <w:t>Persistência de dados em banco de dados</w:t>
      </w:r>
      <w:r w:rsidRPr="00014784">
        <w:rPr>
          <w:rFonts w:ascii="Arial" w:hAnsi="Arial" w:cs="Arial"/>
          <w:lang w:val="pt-BR"/>
        </w:rPr>
        <w:t>.</w:t>
      </w:r>
    </w:p>
    <w:p w14:paraId="33B577D9" w14:textId="77777777" w:rsidR="00014784" w:rsidRPr="00014784" w:rsidRDefault="00014784" w:rsidP="00014784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99"/>
          <w:rFonts w:ascii="Arial" w:hAnsi="Arial" w:cs="Arial"/>
          <w:lang w:val="pt-BR"/>
        </w:rPr>
        <w:t>Sistema de autenticação de usuários</w:t>
      </w:r>
      <w:r w:rsidRPr="00014784">
        <w:rPr>
          <w:rFonts w:ascii="Arial" w:hAnsi="Arial" w:cs="Arial"/>
          <w:lang w:val="pt-BR"/>
        </w:rPr>
        <w:t>.</w:t>
      </w:r>
    </w:p>
    <w:p w14:paraId="53C37D1F" w14:textId="77777777" w:rsidR="00014784" w:rsidRPr="00014784" w:rsidRDefault="00014784" w:rsidP="00014784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98"/>
          <w:rFonts w:ascii="Arial" w:hAnsi="Arial" w:cs="Arial"/>
          <w:lang w:val="pt-BR"/>
        </w:rPr>
        <w:t>Edição ou inserção de novos registros</w:t>
      </w:r>
      <w:r w:rsidRPr="00014784">
        <w:rPr>
          <w:rFonts w:ascii="Arial" w:hAnsi="Arial" w:cs="Arial"/>
          <w:lang w:val="pt-BR"/>
        </w:rPr>
        <w:t>.</w:t>
      </w:r>
    </w:p>
    <w:p w14:paraId="0DA3FE6F" w14:textId="77777777" w:rsidR="00014784" w:rsidRPr="00014784" w:rsidRDefault="00014784" w:rsidP="00014784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97"/>
          <w:rFonts w:ascii="Arial" w:hAnsi="Arial" w:cs="Arial"/>
          <w:lang w:val="pt-BR"/>
        </w:rPr>
        <w:t>Integração com múltiplas APIs simultâneas</w:t>
      </w:r>
      <w:r w:rsidRPr="00014784">
        <w:rPr>
          <w:rFonts w:ascii="Arial" w:hAnsi="Arial" w:cs="Arial"/>
          <w:lang w:val="pt-BR"/>
        </w:rPr>
        <w:t>.</w:t>
      </w:r>
    </w:p>
    <w:p w14:paraId="0ED06FE7" w14:textId="419FA702" w:rsidR="00E52104" w:rsidRDefault="00E52104">
      <w:pPr>
        <w:jc w:val="both"/>
        <w:rPr>
          <w:color w:val="FF0000"/>
        </w:rPr>
      </w:pPr>
    </w:p>
    <w:p w14:paraId="6D61A5E4" w14:textId="77777777" w:rsidR="00E52104" w:rsidRDefault="00E52104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7"/>
        <w:tblW w:w="901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E52104" w14:paraId="0BB87724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05C7" w14:textId="77777777" w:rsidR="00E52104" w:rsidRDefault="00000000">
            <w:pPr>
              <w:pStyle w:val="Ttulo1"/>
              <w:numPr>
                <w:ilvl w:val="0"/>
                <w:numId w:val="2"/>
              </w:numPr>
              <w:rPr>
                <w:color w:val="FFFFFF"/>
              </w:rPr>
            </w:pPr>
            <w:bookmarkStart w:id="4" w:name="_Toc225875597"/>
            <w:r>
              <w:rPr>
                <w:color w:val="FFFFFF"/>
              </w:rPr>
              <w:t>Backlogs do Produto</w:t>
            </w:r>
            <w:bookmarkEnd w:id="4"/>
          </w:p>
        </w:tc>
      </w:tr>
    </w:tbl>
    <w:p w14:paraId="3EBF5D5F" w14:textId="77777777" w:rsidR="00E52104" w:rsidRPr="00014784" w:rsidRDefault="00E52104" w:rsidP="00014784">
      <w:pPr>
        <w:jc w:val="both"/>
        <w:rPr>
          <w:b/>
          <w:bCs/>
          <w:sz w:val="24"/>
          <w:szCs w:val="24"/>
        </w:rPr>
      </w:pPr>
    </w:p>
    <w:p w14:paraId="16664CE7" w14:textId="33DE5A6F" w:rsidR="00014784" w:rsidRPr="00014784" w:rsidRDefault="00014784" w:rsidP="0001478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96"/>
          <w:rFonts w:ascii="Arial" w:hAnsi="Arial" w:cs="Arial"/>
          <w:b/>
          <w:bCs/>
          <w:lang w:val="pt-BR"/>
        </w:rPr>
        <w:t>Consumo de Dados:</w:t>
      </w:r>
      <w:r w:rsidRPr="00014784">
        <w:rPr>
          <w:rStyle w:val="citation-96"/>
          <w:rFonts w:ascii="Arial" w:hAnsi="Arial" w:cs="Arial"/>
          <w:lang w:val="pt-BR"/>
        </w:rPr>
        <w:t xml:space="preserve"> Implementação da biblioteca </w:t>
      </w:r>
      <w:proofErr w:type="spellStart"/>
      <w:r w:rsidRPr="00014784">
        <w:rPr>
          <w:rStyle w:val="citation-96"/>
          <w:rFonts w:ascii="Arial" w:hAnsi="Arial" w:cs="Arial"/>
          <w:i/>
          <w:iCs/>
          <w:lang w:val="pt-BR"/>
        </w:rPr>
        <w:t>requests</w:t>
      </w:r>
      <w:proofErr w:type="spellEnd"/>
      <w:r w:rsidRPr="00014784">
        <w:rPr>
          <w:rStyle w:val="citation-96"/>
          <w:rFonts w:ascii="Arial" w:hAnsi="Arial" w:cs="Arial"/>
          <w:lang w:val="pt-BR"/>
        </w:rPr>
        <w:t xml:space="preserve"> para acessar a API Dados Abertos Saúde</w:t>
      </w:r>
      <w:r w:rsidRPr="00014784">
        <w:rPr>
          <w:rFonts w:ascii="Arial" w:hAnsi="Arial" w:cs="Arial"/>
          <w:lang w:val="pt-BR"/>
        </w:rPr>
        <w:t>.</w:t>
      </w:r>
    </w:p>
    <w:p w14:paraId="6DA0FD6D" w14:textId="74402013" w:rsidR="00014784" w:rsidRPr="00014784" w:rsidRDefault="00014784" w:rsidP="0001478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95"/>
          <w:rFonts w:ascii="Arial" w:hAnsi="Arial" w:cs="Arial"/>
          <w:b/>
          <w:bCs/>
          <w:lang w:val="pt-BR"/>
        </w:rPr>
        <w:t>Limpeza de Dados:</w:t>
      </w:r>
      <w:r w:rsidRPr="00014784">
        <w:rPr>
          <w:rStyle w:val="citation-95"/>
          <w:rFonts w:ascii="Arial" w:hAnsi="Arial" w:cs="Arial"/>
          <w:lang w:val="pt-BR"/>
        </w:rPr>
        <w:t xml:space="preserve"> Remoção de registros nulos e inconsistentes para garantir a qualidade da análise</w:t>
      </w:r>
      <w:r w:rsidRPr="00014784">
        <w:rPr>
          <w:rFonts w:ascii="Arial" w:hAnsi="Arial" w:cs="Arial"/>
          <w:lang w:val="pt-BR"/>
        </w:rPr>
        <w:t>.</w:t>
      </w:r>
    </w:p>
    <w:p w14:paraId="542731B0" w14:textId="5B1B6B3E" w:rsidR="00014784" w:rsidRPr="00014784" w:rsidRDefault="00014784" w:rsidP="0001478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94"/>
          <w:rFonts w:ascii="Arial" w:hAnsi="Arial" w:cs="Arial"/>
          <w:b/>
          <w:bCs/>
          <w:lang w:val="pt-BR"/>
        </w:rPr>
        <w:t>Processamento Estatístico:</w:t>
      </w:r>
      <w:r w:rsidRPr="00014784">
        <w:rPr>
          <w:rStyle w:val="citation-94"/>
          <w:rFonts w:ascii="Arial" w:hAnsi="Arial" w:cs="Arial"/>
          <w:lang w:val="pt-BR"/>
        </w:rPr>
        <w:t xml:space="preserve"> Agrupamento de idades em faixas etárias e padronização de valores categóricos</w:t>
      </w:r>
      <w:r w:rsidRPr="00014784">
        <w:rPr>
          <w:rFonts w:ascii="Arial" w:hAnsi="Arial" w:cs="Arial"/>
          <w:lang w:val="pt-BR"/>
        </w:rPr>
        <w:t>.</w:t>
      </w:r>
    </w:p>
    <w:p w14:paraId="7EAA06C6" w14:textId="45EE0A8E" w:rsidR="00014784" w:rsidRPr="00014784" w:rsidRDefault="00014784" w:rsidP="0001478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pt-BR"/>
        </w:rPr>
      </w:pPr>
      <w:r w:rsidRPr="00014784">
        <w:rPr>
          <w:rStyle w:val="citation-93"/>
          <w:rFonts w:ascii="Arial" w:hAnsi="Arial" w:cs="Arial"/>
          <w:b/>
          <w:bCs/>
          <w:lang w:val="pt-BR"/>
        </w:rPr>
        <w:t>Dashboard Interativo:</w:t>
      </w:r>
      <w:r w:rsidRPr="00014784">
        <w:rPr>
          <w:rStyle w:val="citation-93"/>
          <w:rFonts w:ascii="Arial" w:hAnsi="Arial" w:cs="Arial"/>
          <w:lang w:val="pt-BR"/>
        </w:rPr>
        <w:t xml:space="preserve"> Desenvolvimento de componentes visuais no </w:t>
      </w:r>
      <w:proofErr w:type="spellStart"/>
      <w:r w:rsidRPr="00014784">
        <w:rPr>
          <w:rStyle w:val="citation-93"/>
          <w:rFonts w:ascii="Arial" w:hAnsi="Arial" w:cs="Arial"/>
          <w:lang w:val="pt-BR"/>
        </w:rPr>
        <w:t>Streamlit</w:t>
      </w:r>
      <w:proofErr w:type="spellEnd"/>
      <w:r w:rsidRPr="00014784">
        <w:rPr>
          <w:rStyle w:val="citation-93"/>
          <w:rFonts w:ascii="Arial" w:hAnsi="Arial" w:cs="Arial"/>
          <w:lang w:val="pt-BR"/>
        </w:rPr>
        <w:t xml:space="preserve"> para exibir o ranking das vacinas e distribuição demográfica</w:t>
      </w:r>
    </w:p>
    <w:p w14:paraId="4E6DCF51" w14:textId="5354FB28" w:rsidR="00E52104" w:rsidRDefault="00E52104">
      <w:pPr>
        <w:jc w:val="both"/>
        <w:rPr>
          <w:color w:val="FF0000"/>
        </w:rPr>
      </w:pPr>
    </w:p>
    <w:p w14:paraId="65B72D0A" w14:textId="77777777" w:rsidR="00E52104" w:rsidRDefault="00E52104">
      <w:pPr>
        <w:ind w:left="720"/>
        <w:jc w:val="both"/>
        <w:rPr>
          <w:color w:val="FF0000"/>
        </w:rPr>
      </w:pPr>
    </w:p>
    <w:p w14:paraId="08C5B840" w14:textId="77777777" w:rsidR="00E52104" w:rsidRDefault="00E52104">
      <w:pPr>
        <w:jc w:val="both"/>
        <w:rPr>
          <w:b/>
          <w:bCs/>
        </w:rPr>
      </w:pPr>
    </w:p>
    <w:p w14:paraId="243A1371" w14:textId="77777777" w:rsidR="00E52104" w:rsidRDefault="00E52104">
      <w:pPr>
        <w:ind w:left="720"/>
        <w:jc w:val="both"/>
      </w:pPr>
    </w:p>
    <w:p w14:paraId="6308A59F" w14:textId="77777777" w:rsidR="00E52104" w:rsidRDefault="00E52104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9"/>
        <w:tblW w:w="8985" w:type="dxa"/>
        <w:tblInd w:w="26" w:type="dxa"/>
        <w:tblLayout w:type="fixed"/>
        <w:tblLook w:val="0600" w:firstRow="0" w:lastRow="0" w:firstColumn="0" w:lastColumn="0" w:noHBand="1" w:noVBand="1"/>
      </w:tblPr>
      <w:tblGrid>
        <w:gridCol w:w="8985"/>
      </w:tblGrid>
      <w:tr w:rsidR="00E52104" w14:paraId="2CEF4FDF" w14:textId="77777777">
        <w:tc>
          <w:tcPr>
            <w:tcW w:w="898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C137" w14:textId="77777777" w:rsidR="00E52104" w:rsidRDefault="00000000">
            <w:pPr>
              <w:pStyle w:val="Ttulo1"/>
              <w:numPr>
                <w:ilvl w:val="0"/>
                <w:numId w:val="2"/>
              </w:numPr>
              <w:rPr>
                <w:color w:val="FFFFFF"/>
              </w:rPr>
            </w:pPr>
            <w:bookmarkStart w:id="5" w:name="_Toc225875598"/>
            <w:r>
              <w:rPr>
                <w:color w:val="FFFFFF"/>
              </w:rPr>
              <w:t>Materiais e Métodos</w:t>
            </w:r>
            <w:bookmarkEnd w:id="5"/>
          </w:p>
        </w:tc>
      </w:tr>
    </w:tbl>
    <w:p w14:paraId="73D7DF45" w14:textId="77777777" w:rsidR="00E52104" w:rsidRDefault="00E52104">
      <w:pPr>
        <w:jc w:val="both"/>
        <w:rPr>
          <w:b/>
          <w:bCs/>
          <w:sz w:val="24"/>
          <w:szCs w:val="24"/>
        </w:rPr>
      </w:pPr>
    </w:p>
    <w:p w14:paraId="3B9D6249" w14:textId="77777777" w:rsidR="00E52104" w:rsidRDefault="00E52104">
      <w:pPr>
        <w:ind w:left="1440"/>
        <w:jc w:val="both"/>
        <w:rPr>
          <w:b/>
          <w:bCs/>
        </w:rPr>
      </w:pPr>
    </w:p>
    <w:p w14:paraId="4F17406D" w14:textId="48D0204A" w:rsidR="00E52104" w:rsidRDefault="00000000" w:rsidP="00014784">
      <w:pPr>
        <w:jc w:val="both"/>
      </w:pPr>
      <w:r w:rsidRPr="00014784">
        <w:rPr>
          <w:b/>
          <w:bCs/>
          <w:sz w:val="24"/>
          <w:szCs w:val="24"/>
        </w:rPr>
        <w:t>Tecnologias utilizadas</w:t>
      </w:r>
      <w:r>
        <w:t xml:space="preserve">: </w:t>
      </w:r>
    </w:p>
    <w:p w14:paraId="4A9C99A9" w14:textId="60BDD9A3" w:rsidR="00014784" w:rsidRPr="00014784" w:rsidRDefault="00014784" w:rsidP="00014784">
      <w:pPr>
        <w:pStyle w:val="NormalWeb"/>
        <w:numPr>
          <w:ilvl w:val="0"/>
          <w:numId w:val="5"/>
        </w:numPr>
        <w:rPr>
          <w:rFonts w:ascii="Arial" w:hAnsi="Arial" w:cs="Arial"/>
          <w:lang w:val="pt-BR"/>
        </w:rPr>
      </w:pPr>
      <w:r w:rsidRPr="00014784">
        <w:rPr>
          <w:rStyle w:val="citation-92"/>
          <w:rFonts w:ascii="Arial" w:hAnsi="Arial" w:cs="Arial"/>
          <w:b/>
          <w:bCs/>
          <w:lang w:val="pt-BR"/>
        </w:rPr>
        <w:t>Linguagem:</w:t>
      </w:r>
      <w:r w:rsidRPr="00014784">
        <w:rPr>
          <w:rStyle w:val="citation-92"/>
          <w:rFonts w:ascii="Arial" w:hAnsi="Arial" w:cs="Arial"/>
          <w:lang w:val="pt-BR"/>
        </w:rPr>
        <w:t xml:space="preserve"> Python</w:t>
      </w:r>
      <w:r w:rsidRPr="00014784">
        <w:rPr>
          <w:rFonts w:ascii="Arial" w:hAnsi="Arial" w:cs="Arial"/>
          <w:lang w:val="pt-BR"/>
        </w:rPr>
        <w:t>.</w:t>
      </w:r>
    </w:p>
    <w:p w14:paraId="74BFCF7E" w14:textId="6E532B90" w:rsidR="00014784" w:rsidRPr="00014784" w:rsidRDefault="00014784" w:rsidP="00014784">
      <w:pPr>
        <w:pStyle w:val="NormalWeb"/>
        <w:numPr>
          <w:ilvl w:val="0"/>
          <w:numId w:val="5"/>
        </w:numPr>
        <w:rPr>
          <w:rFonts w:ascii="Arial" w:hAnsi="Arial" w:cs="Arial"/>
          <w:lang w:val="pt-BR"/>
        </w:rPr>
      </w:pPr>
      <w:r w:rsidRPr="00014784">
        <w:rPr>
          <w:rStyle w:val="citation-91"/>
          <w:rFonts w:ascii="Arial" w:hAnsi="Arial" w:cs="Arial"/>
          <w:b/>
          <w:bCs/>
          <w:lang w:val="pt-BR"/>
        </w:rPr>
        <w:t>Bibliotecas de Dados:</w:t>
      </w:r>
      <w:r w:rsidRPr="00014784">
        <w:rPr>
          <w:rStyle w:val="citation-91"/>
          <w:rFonts w:ascii="Arial" w:hAnsi="Arial" w:cs="Arial"/>
          <w:lang w:val="pt-BR"/>
        </w:rPr>
        <w:t xml:space="preserve"> </w:t>
      </w:r>
      <w:r w:rsidRPr="00014784">
        <w:rPr>
          <w:rStyle w:val="citation-91"/>
          <w:rFonts w:ascii="Arial" w:hAnsi="Arial" w:cs="Arial"/>
          <w:b/>
          <w:bCs/>
          <w:lang w:val="pt-BR"/>
        </w:rPr>
        <w:t>Pandas</w:t>
      </w:r>
      <w:r w:rsidRPr="00014784">
        <w:rPr>
          <w:rStyle w:val="citation-91"/>
          <w:rFonts w:ascii="Arial" w:hAnsi="Arial" w:cs="Arial"/>
          <w:lang w:val="pt-BR"/>
        </w:rPr>
        <w:t xml:space="preserve"> para manipulação/tratamento e </w:t>
      </w:r>
      <w:proofErr w:type="spellStart"/>
      <w:r w:rsidRPr="00014784">
        <w:rPr>
          <w:rStyle w:val="citation-91"/>
          <w:rFonts w:ascii="Arial" w:hAnsi="Arial" w:cs="Arial"/>
          <w:b/>
          <w:bCs/>
          <w:lang w:val="pt-BR"/>
        </w:rPr>
        <w:t>Requests</w:t>
      </w:r>
      <w:proofErr w:type="spellEnd"/>
      <w:r w:rsidRPr="00014784">
        <w:rPr>
          <w:rStyle w:val="citation-91"/>
          <w:rFonts w:ascii="Arial" w:hAnsi="Arial" w:cs="Arial"/>
          <w:lang w:val="pt-BR"/>
        </w:rPr>
        <w:t xml:space="preserve"> para consumo da API</w:t>
      </w:r>
      <w:r w:rsidRPr="00014784">
        <w:rPr>
          <w:rFonts w:ascii="Arial" w:hAnsi="Arial" w:cs="Arial"/>
          <w:lang w:val="pt-BR"/>
        </w:rPr>
        <w:t>.</w:t>
      </w:r>
    </w:p>
    <w:p w14:paraId="7D881293" w14:textId="07BB1BFE" w:rsidR="00014784" w:rsidRPr="00014784" w:rsidRDefault="00014784" w:rsidP="00014784">
      <w:pPr>
        <w:pStyle w:val="NormalWeb"/>
        <w:numPr>
          <w:ilvl w:val="0"/>
          <w:numId w:val="5"/>
        </w:numPr>
        <w:rPr>
          <w:rFonts w:ascii="Arial" w:hAnsi="Arial" w:cs="Arial"/>
          <w:lang w:val="pt-BR"/>
        </w:rPr>
      </w:pPr>
      <w:r w:rsidRPr="00014784">
        <w:rPr>
          <w:rStyle w:val="citation-90"/>
          <w:rFonts w:ascii="Arial" w:hAnsi="Arial" w:cs="Arial"/>
          <w:b/>
          <w:bCs/>
          <w:lang w:val="pt-BR"/>
        </w:rPr>
        <w:t>Framework de Interface:</w:t>
      </w:r>
      <w:r w:rsidRPr="00014784">
        <w:rPr>
          <w:rStyle w:val="citation-90"/>
          <w:rFonts w:ascii="Arial" w:hAnsi="Arial" w:cs="Arial"/>
          <w:lang w:val="pt-BR"/>
        </w:rPr>
        <w:t xml:space="preserve"> </w:t>
      </w:r>
      <w:proofErr w:type="spellStart"/>
      <w:r w:rsidRPr="00014784">
        <w:rPr>
          <w:rStyle w:val="citation-90"/>
          <w:rFonts w:ascii="Arial" w:hAnsi="Arial" w:cs="Arial"/>
          <w:b/>
          <w:bCs/>
          <w:lang w:val="pt-BR"/>
        </w:rPr>
        <w:t>Streamlit</w:t>
      </w:r>
      <w:proofErr w:type="spellEnd"/>
      <w:r w:rsidRPr="00014784">
        <w:rPr>
          <w:rStyle w:val="citation-90"/>
          <w:rFonts w:ascii="Arial" w:hAnsi="Arial" w:cs="Arial"/>
          <w:lang w:val="pt-BR"/>
        </w:rPr>
        <w:t xml:space="preserve"> para a construção do dashboard interativo</w:t>
      </w:r>
      <w:r w:rsidRPr="00014784">
        <w:rPr>
          <w:rFonts w:ascii="Arial" w:hAnsi="Arial" w:cs="Arial"/>
          <w:lang w:val="pt-BR"/>
        </w:rPr>
        <w:t>.</w:t>
      </w:r>
    </w:p>
    <w:p w14:paraId="683D90B4" w14:textId="302D894F" w:rsidR="00014784" w:rsidRPr="00014784" w:rsidRDefault="00014784" w:rsidP="00014784">
      <w:pPr>
        <w:pStyle w:val="NormalWeb"/>
        <w:numPr>
          <w:ilvl w:val="0"/>
          <w:numId w:val="5"/>
        </w:numPr>
        <w:rPr>
          <w:rFonts w:ascii="Arial" w:hAnsi="Arial" w:cs="Arial"/>
          <w:lang w:val="pt-BR"/>
        </w:rPr>
      </w:pPr>
      <w:r w:rsidRPr="00014784">
        <w:rPr>
          <w:rStyle w:val="citation-89"/>
          <w:rFonts w:ascii="Arial" w:hAnsi="Arial" w:cs="Arial"/>
          <w:b/>
          <w:bCs/>
          <w:lang w:val="pt-BR"/>
        </w:rPr>
        <w:t>Fonte de Dados:</w:t>
      </w:r>
      <w:r w:rsidRPr="00014784">
        <w:rPr>
          <w:rStyle w:val="citation-89"/>
          <w:rFonts w:ascii="Arial" w:hAnsi="Arial" w:cs="Arial"/>
          <w:lang w:val="pt-BR"/>
        </w:rPr>
        <w:t xml:space="preserve"> API pública de Vacinação PNI 2025 do SUS</w:t>
      </w:r>
      <w:r w:rsidRPr="00014784">
        <w:rPr>
          <w:rFonts w:ascii="Arial" w:hAnsi="Arial" w:cs="Arial"/>
          <w:lang w:val="pt-BR"/>
        </w:rPr>
        <w:t>.</w:t>
      </w:r>
    </w:p>
    <w:p w14:paraId="7FECB31C" w14:textId="77777777" w:rsidR="00014784" w:rsidRPr="00014784" w:rsidRDefault="00014784" w:rsidP="00014784">
      <w:pPr>
        <w:jc w:val="both"/>
      </w:pPr>
    </w:p>
    <w:p w14:paraId="35BD0146" w14:textId="77777777" w:rsidR="00014784" w:rsidRDefault="00014784" w:rsidP="00014784">
      <w:pPr>
        <w:ind w:left="1440"/>
        <w:jc w:val="both"/>
      </w:pPr>
    </w:p>
    <w:p w14:paraId="3BDABF53" w14:textId="77777777" w:rsidR="00E52104" w:rsidRDefault="00E52104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a"/>
        <w:tblW w:w="901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E52104" w14:paraId="321B2809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A725" w14:textId="77777777" w:rsidR="00E52104" w:rsidRDefault="00000000">
            <w:pPr>
              <w:pStyle w:val="Ttulo1"/>
              <w:numPr>
                <w:ilvl w:val="0"/>
                <w:numId w:val="2"/>
              </w:numPr>
              <w:rPr>
                <w:color w:val="FFFFFF"/>
              </w:rPr>
            </w:pPr>
            <w:bookmarkStart w:id="6" w:name="_Toc225875599"/>
            <w:r>
              <w:rPr>
                <w:color w:val="FFFFFF"/>
              </w:rPr>
              <w:t>Resultados</w:t>
            </w:r>
            <w:bookmarkEnd w:id="6"/>
          </w:p>
        </w:tc>
      </w:tr>
    </w:tbl>
    <w:p w14:paraId="36679FCD" w14:textId="77777777" w:rsidR="00014784" w:rsidRDefault="00014784" w:rsidP="00014784">
      <w:pPr>
        <w:jc w:val="both"/>
        <w:rPr>
          <w:b/>
          <w:bCs/>
          <w:sz w:val="24"/>
          <w:szCs w:val="24"/>
        </w:rPr>
      </w:pPr>
    </w:p>
    <w:p w14:paraId="0E244174" w14:textId="6C76CA18" w:rsidR="00E52104" w:rsidRPr="006D11DC" w:rsidRDefault="00000000" w:rsidP="00014784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Link do seu GitHub</w:t>
      </w:r>
      <w:r>
        <w:t>:</w:t>
      </w:r>
      <w:r w:rsidR="006D11DC">
        <w:rPr>
          <w:color w:val="FF0000"/>
        </w:rPr>
        <w:t xml:space="preserve"> </w:t>
      </w:r>
      <w:r w:rsidR="006D11DC" w:rsidRPr="006D11DC">
        <w:rPr>
          <w:sz w:val="24"/>
          <w:szCs w:val="24"/>
        </w:rPr>
        <w:t>https://github.com/MariaEDuarda005/desenvolvimento-aplicacoes-python</w:t>
      </w:r>
    </w:p>
    <w:p w14:paraId="1FEFC101" w14:textId="77777777" w:rsidR="00E52104" w:rsidRDefault="00E52104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b"/>
        <w:tblW w:w="8970" w:type="dxa"/>
        <w:tblInd w:w="41" w:type="dxa"/>
        <w:tblLayout w:type="fixed"/>
        <w:tblLook w:val="0600" w:firstRow="0" w:lastRow="0" w:firstColumn="0" w:lastColumn="0" w:noHBand="1" w:noVBand="1"/>
      </w:tblPr>
      <w:tblGrid>
        <w:gridCol w:w="8970"/>
      </w:tblGrid>
      <w:tr w:rsidR="00E52104" w14:paraId="6E97DBEF" w14:textId="77777777">
        <w:tc>
          <w:tcPr>
            <w:tcW w:w="897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103D" w14:textId="77777777" w:rsidR="00E52104" w:rsidRDefault="00000000">
            <w:pPr>
              <w:pStyle w:val="Ttulo1"/>
              <w:numPr>
                <w:ilvl w:val="0"/>
                <w:numId w:val="2"/>
              </w:numPr>
              <w:rPr>
                <w:color w:val="FFFFFF"/>
              </w:rPr>
            </w:pPr>
            <w:bookmarkStart w:id="7" w:name="_Toc225875600"/>
            <w:r>
              <w:rPr>
                <w:color w:val="FFFFFF"/>
              </w:rPr>
              <w:t>Conclusão</w:t>
            </w:r>
            <w:bookmarkEnd w:id="7"/>
          </w:p>
        </w:tc>
      </w:tr>
    </w:tbl>
    <w:p w14:paraId="0F01F756" w14:textId="77777777" w:rsidR="00E52104" w:rsidRDefault="00E52104">
      <w:pPr>
        <w:jc w:val="both"/>
        <w:rPr>
          <w:b/>
          <w:bCs/>
          <w:sz w:val="24"/>
          <w:szCs w:val="24"/>
        </w:rPr>
      </w:pPr>
    </w:p>
    <w:p w14:paraId="02CF9B96" w14:textId="74BA773B" w:rsidR="00014784" w:rsidRPr="00014784" w:rsidRDefault="00014784">
      <w:pPr>
        <w:jc w:val="both"/>
        <w:rPr>
          <w:color w:val="FF0000"/>
          <w:sz w:val="24"/>
          <w:szCs w:val="24"/>
        </w:rPr>
      </w:pPr>
      <w:r w:rsidRPr="00014784">
        <w:rPr>
          <w:rStyle w:val="citation-85"/>
          <w:sz w:val="24"/>
          <w:szCs w:val="24"/>
        </w:rPr>
        <w:t>O sistema impacta positivamente o processo de análise do cliente ao automatizar a coleta e o tratamento de dados que antes eram dispersos</w:t>
      </w:r>
      <w:r w:rsidRPr="00014784">
        <w:rPr>
          <w:sz w:val="24"/>
          <w:szCs w:val="24"/>
        </w:rPr>
        <w:t xml:space="preserve">. </w:t>
      </w:r>
      <w:r w:rsidRPr="00014784">
        <w:rPr>
          <w:rStyle w:val="citation-84"/>
          <w:sz w:val="24"/>
          <w:szCs w:val="24"/>
        </w:rPr>
        <w:t>Ao fornecer um dashboard centralizado, o projeto garante que a interpretação da cobertura vacinal seja feita de forma ágil e baseada em dados íntegros, otimizando a compreensão do Programa Nacional de Imunizações</w:t>
      </w:r>
    </w:p>
    <w:sectPr w:rsidR="00014784" w:rsidRPr="00014784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BFDB" w14:textId="77777777" w:rsidR="00392AB7" w:rsidRDefault="00392AB7">
      <w:pPr>
        <w:spacing w:line="240" w:lineRule="auto"/>
      </w:pPr>
      <w:r>
        <w:separator/>
      </w:r>
    </w:p>
  </w:endnote>
  <w:endnote w:type="continuationSeparator" w:id="0">
    <w:p w14:paraId="0988A086" w14:textId="77777777" w:rsidR="00392AB7" w:rsidRDefault="00392A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727929-C3DC-42F2-9B57-A103229B0D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AD87BB-0026-4600-93E8-59243E2A8D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3011" w14:textId="77777777" w:rsidR="00E52104" w:rsidRDefault="00E52104">
    <w:pPr>
      <w:jc w:val="right"/>
    </w:pPr>
  </w:p>
  <w:tbl>
    <w:tblPr>
      <w:tblStyle w:val="afffffc"/>
      <w:tblW w:w="9029" w:type="dxa"/>
      <w:jc w:val="right"/>
      <w:tblInd w:w="0" w:type="dxa"/>
      <w:tblLayout w:type="fixed"/>
      <w:tblLook w:val="0600" w:firstRow="0" w:lastRow="0" w:firstColumn="0" w:lastColumn="0" w:noHBand="1" w:noVBand="1"/>
    </w:tblPr>
    <w:tblGrid>
      <w:gridCol w:w="9029"/>
    </w:tblGrid>
    <w:tr w:rsidR="00E52104" w14:paraId="7036508D" w14:textId="77777777">
      <w:trPr>
        <w:trHeight w:val="305"/>
        <w:jc w:val="right"/>
      </w:trPr>
      <w:tc>
        <w:tcPr>
          <w:tcW w:w="9029" w:type="dxa"/>
          <w:shd w:val="clear" w:color="auto" w:fill="C9DAF8"/>
          <w:tcMar>
            <w:top w:w="100" w:type="dxa"/>
            <w:left w:w="100" w:type="dxa"/>
            <w:bottom w:w="100" w:type="dxa"/>
            <w:right w:w="100" w:type="dxa"/>
          </w:tcMar>
        </w:tcPr>
        <w:p w14:paraId="4579E440" w14:textId="77777777" w:rsidR="00E52104" w:rsidRDefault="00000000">
          <w:pPr>
            <w:jc w:val="right"/>
            <w:rPr>
              <w:color w:val="1C4587"/>
            </w:rPr>
          </w:pPr>
          <w:r>
            <w:rPr>
              <w:color w:val="1C4587"/>
            </w:rPr>
            <w:fldChar w:fldCharType="begin"/>
          </w:r>
          <w:r>
            <w:rPr>
              <w:color w:val="1C4587"/>
            </w:rPr>
            <w:instrText>PAGE</w:instrText>
          </w:r>
          <w:r>
            <w:rPr>
              <w:color w:val="1C4587"/>
            </w:rPr>
            <w:fldChar w:fldCharType="separate"/>
          </w:r>
          <w:r w:rsidR="005A42EF">
            <w:rPr>
              <w:noProof/>
              <w:color w:val="1C4587"/>
            </w:rPr>
            <w:t>1</w:t>
          </w:r>
          <w:r>
            <w:rPr>
              <w:color w:val="1C4587"/>
            </w:rPr>
            <w:fldChar w:fldCharType="end"/>
          </w:r>
          <w:r>
            <w:rPr>
              <w:color w:val="1C4587"/>
            </w:rPr>
            <w:t>/18</w:t>
          </w:r>
        </w:p>
      </w:tc>
    </w:tr>
  </w:tbl>
  <w:p w14:paraId="6EBD213D" w14:textId="77777777" w:rsidR="00E52104" w:rsidRDefault="00E5210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8426" w14:textId="77777777" w:rsidR="00392AB7" w:rsidRDefault="00392AB7">
      <w:pPr>
        <w:spacing w:line="240" w:lineRule="auto"/>
      </w:pPr>
      <w:r>
        <w:separator/>
      </w:r>
    </w:p>
  </w:footnote>
  <w:footnote w:type="continuationSeparator" w:id="0">
    <w:p w14:paraId="72003141" w14:textId="77777777" w:rsidR="00392AB7" w:rsidRDefault="00392A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F281" w14:textId="1758867F" w:rsidR="00E5210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D38F8B1" wp14:editId="3A2C73F4">
          <wp:simplePos x="0" y="0"/>
          <wp:positionH relativeFrom="column">
            <wp:posOffset>5121599</wp:posOffset>
          </wp:positionH>
          <wp:positionV relativeFrom="paragraph">
            <wp:posOffset>-342897</wp:posOffset>
          </wp:positionV>
          <wp:extent cx="604838" cy="604838"/>
          <wp:effectExtent l="0" t="0" r="0" b="0"/>
          <wp:wrapSquare wrapText="bothSides" distT="114300" distB="114300" distL="114300" distR="114300"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838" cy="6048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C95"/>
    <w:multiLevelType w:val="multilevel"/>
    <w:tmpl w:val="75C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6DC"/>
    <w:multiLevelType w:val="hybridMultilevel"/>
    <w:tmpl w:val="56AC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5076D"/>
    <w:multiLevelType w:val="hybridMultilevel"/>
    <w:tmpl w:val="30A8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44AD6"/>
    <w:multiLevelType w:val="multilevel"/>
    <w:tmpl w:val="968845A4"/>
    <w:lvl w:ilvl="0">
      <w:start w:val="1"/>
      <w:numFmt w:val="decimal"/>
      <w:lvlText w:val="%1."/>
      <w:lvlJc w:val="left"/>
      <w:pPr>
        <w:ind w:left="566" w:hanging="585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A9229E"/>
    <w:multiLevelType w:val="multilevel"/>
    <w:tmpl w:val="5D8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D04FB"/>
    <w:multiLevelType w:val="hybridMultilevel"/>
    <w:tmpl w:val="8014F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D4B94"/>
    <w:multiLevelType w:val="multilevel"/>
    <w:tmpl w:val="1256D5FE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3A201A"/>
    <w:multiLevelType w:val="multilevel"/>
    <w:tmpl w:val="78561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8402617">
    <w:abstractNumId w:val="6"/>
  </w:num>
  <w:num w:numId="2" w16cid:durableId="395209362">
    <w:abstractNumId w:val="3"/>
  </w:num>
  <w:num w:numId="3" w16cid:durableId="523399528">
    <w:abstractNumId w:val="7"/>
  </w:num>
  <w:num w:numId="4" w16cid:durableId="1212619278">
    <w:abstractNumId w:val="0"/>
  </w:num>
  <w:num w:numId="5" w16cid:durableId="228031294">
    <w:abstractNumId w:val="4"/>
  </w:num>
  <w:num w:numId="6" w16cid:durableId="964504343">
    <w:abstractNumId w:val="5"/>
  </w:num>
  <w:num w:numId="7" w16cid:durableId="7686376">
    <w:abstractNumId w:val="2"/>
  </w:num>
  <w:num w:numId="8" w16cid:durableId="93606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104"/>
    <w:rsid w:val="00014784"/>
    <w:rsid w:val="00312043"/>
    <w:rsid w:val="00392AB7"/>
    <w:rsid w:val="005021C7"/>
    <w:rsid w:val="005A42EF"/>
    <w:rsid w:val="006D11DC"/>
    <w:rsid w:val="00C2475E"/>
    <w:rsid w:val="00E5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40975"/>
  <w15:docId w15:val="{4F4FD59E-B6B9-460A-A1BC-4CD26DC0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566" w:hanging="585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f0">
    <w:basedOn w:val="TableNormal1"/>
    <w:tblPr>
      <w:tblStyleRowBandSize w:val="1"/>
      <w:tblStyleColBandSize w:val="1"/>
    </w:tblPr>
  </w:style>
  <w:style w:type="table" w:customStyle="1" w:styleId="affff1">
    <w:basedOn w:val="TableNormal1"/>
    <w:tblPr>
      <w:tblStyleRowBandSize w:val="1"/>
      <w:tblStyleColBandSize w:val="1"/>
    </w:tblPr>
  </w:style>
  <w:style w:type="table" w:customStyle="1" w:styleId="affff2">
    <w:basedOn w:val="TableNormal1"/>
    <w:tblPr>
      <w:tblStyleRowBandSize w:val="1"/>
      <w:tblStyleColBandSize w:val="1"/>
    </w:tblPr>
  </w:style>
  <w:style w:type="table" w:customStyle="1" w:styleId="affff3">
    <w:basedOn w:val="TableNormal1"/>
    <w:tblPr>
      <w:tblStyleRowBandSize w:val="1"/>
      <w:tblStyleColBandSize w:val="1"/>
    </w:tblPr>
  </w:style>
  <w:style w:type="table" w:customStyle="1" w:styleId="affff4">
    <w:basedOn w:val="TableNormal1"/>
    <w:tblPr>
      <w:tblStyleRowBandSize w:val="1"/>
      <w:tblStyleColBandSize w:val="1"/>
    </w:tblPr>
  </w:style>
  <w:style w:type="table" w:customStyle="1" w:styleId="affff5">
    <w:basedOn w:val="TableNormal1"/>
    <w:tblPr>
      <w:tblStyleRowBandSize w:val="1"/>
      <w:tblStyleColBandSize w:val="1"/>
    </w:tblPr>
  </w:style>
  <w:style w:type="table" w:customStyle="1" w:styleId="affff6">
    <w:basedOn w:val="TableNormal1"/>
    <w:tblPr>
      <w:tblStyleRowBandSize w:val="1"/>
      <w:tblStyleColBandSize w:val="1"/>
    </w:tblPr>
  </w:style>
  <w:style w:type="table" w:customStyle="1" w:styleId="affff7">
    <w:basedOn w:val="TableNormal1"/>
    <w:tblPr>
      <w:tblStyleRowBandSize w:val="1"/>
      <w:tblStyleColBandSize w:val="1"/>
    </w:tblPr>
  </w:style>
  <w:style w:type="table" w:customStyle="1" w:styleId="affff8">
    <w:basedOn w:val="TableNormal1"/>
    <w:tblPr>
      <w:tblStyleRowBandSize w:val="1"/>
      <w:tblStyleColBandSize w:val="1"/>
    </w:tblPr>
  </w:style>
  <w:style w:type="table" w:customStyle="1" w:styleId="affff9">
    <w:basedOn w:val="TableNormal1"/>
    <w:tblPr>
      <w:tblStyleRowBandSize w:val="1"/>
      <w:tblStyleColBandSize w:val="1"/>
    </w:tblPr>
  </w:style>
  <w:style w:type="table" w:customStyle="1" w:styleId="affffa">
    <w:basedOn w:val="TableNormal1"/>
    <w:tblPr>
      <w:tblStyleRowBandSize w:val="1"/>
      <w:tblStyleColBandSize w:val="1"/>
    </w:tblPr>
  </w:style>
  <w:style w:type="table" w:customStyle="1" w:styleId="affffb">
    <w:basedOn w:val="TableNormal1"/>
    <w:tblPr>
      <w:tblStyleRowBandSize w:val="1"/>
      <w:tblStyleColBandSize w:val="1"/>
    </w:tblPr>
  </w:style>
  <w:style w:type="table" w:customStyle="1" w:styleId="affffc">
    <w:basedOn w:val="TableNormal1"/>
    <w:tblPr>
      <w:tblStyleRowBandSize w:val="1"/>
      <w:tblStyleColBandSize w:val="1"/>
    </w:tblPr>
  </w:style>
  <w:style w:type="table" w:customStyle="1" w:styleId="affffd">
    <w:basedOn w:val="TableNormal1"/>
    <w:tblPr>
      <w:tblStyleRowBandSize w:val="1"/>
      <w:tblStyleColBandSize w:val="1"/>
    </w:tblPr>
  </w:style>
  <w:style w:type="table" w:customStyle="1" w:styleId="affffe">
    <w:basedOn w:val="TableNormal1"/>
    <w:tblPr>
      <w:tblStyleRowBandSize w:val="1"/>
      <w:tblStyleColBandSize w:val="1"/>
    </w:tblPr>
  </w:style>
  <w:style w:type="table" w:customStyle="1" w:styleId="afffff">
    <w:basedOn w:val="TableNormal1"/>
    <w:tblPr>
      <w:tblStyleRowBandSize w:val="1"/>
      <w:tblStyleColBandSize w:val="1"/>
    </w:tblPr>
  </w:style>
  <w:style w:type="table" w:customStyle="1" w:styleId="afffff0">
    <w:basedOn w:val="TableNormal1"/>
    <w:tblPr>
      <w:tblStyleRowBandSize w:val="1"/>
      <w:tblStyleColBandSize w:val="1"/>
    </w:tblPr>
  </w:style>
  <w:style w:type="table" w:customStyle="1" w:styleId="afffff1">
    <w:basedOn w:val="TableNormal1"/>
    <w:tblPr>
      <w:tblStyleRowBandSize w:val="1"/>
      <w:tblStyleColBandSize w:val="1"/>
    </w:tblPr>
  </w:style>
  <w:style w:type="table" w:customStyle="1" w:styleId="afffff2">
    <w:basedOn w:val="TableNormal1"/>
    <w:tblPr>
      <w:tblStyleRowBandSize w:val="1"/>
      <w:tblStyleColBandSize w:val="1"/>
    </w:tblPr>
  </w:style>
  <w:style w:type="table" w:customStyle="1" w:styleId="afffff3">
    <w:basedOn w:val="TableNormal1"/>
    <w:tblPr>
      <w:tblStyleRowBandSize w:val="1"/>
      <w:tblStyleColBandSize w:val="1"/>
    </w:tblPr>
  </w:style>
  <w:style w:type="table" w:customStyle="1" w:styleId="af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1"/>
    <w:tblPr>
      <w:tblStyleRowBandSize w:val="1"/>
      <w:tblStyleColBandSize w:val="1"/>
    </w:tblPr>
  </w:style>
  <w:style w:type="table" w:customStyle="1" w:styleId="afffff7">
    <w:basedOn w:val="TableNormal1"/>
    <w:tblPr>
      <w:tblStyleRowBandSize w:val="1"/>
      <w:tblStyleColBandSize w:val="1"/>
    </w:tblPr>
  </w:style>
  <w:style w:type="table" w:customStyle="1" w:styleId="afffff8">
    <w:basedOn w:val="TableNormal1"/>
    <w:tblPr>
      <w:tblStyleRowBandSize w:val="1"/>
      <w:tblStyleColBandSize w:val="1"/>
    </w:tblPr>
  </w:style>
  <w:style w:type="table" w:customStyle="1" w:styleId="afffff9">
    <w:basedOn w:val="TableNormal1"/>
    <w:tblPr>
      <w:tblStyleRowBandSize w:val="1"/>
      <w:tblStyleColBandSize w:val="1"/>
    </w:tblPr>
  </w:style>
  <w:style w:type="table" w:customStyle="1" w:styleId="afffffa">
    <w:basedOn w:val="TableNormal1"/>
    <w:tblPr>
      <w:tblStyleRowBandSize w:val="1"/>
      <w:tblStyleColBandSize w:val="1"/>
    </w:tblPr>
  </w:style>
  <w:style w:type="table" w:customStyle="1" w:styleId="afffffb">
    <w:basedOn w:val="TableNormal1"/>
    <w:tblPr>
      <w:tblStyleRowBandSize w:val="1"/>
      <w:tblStyleColBandSize w:val="1"/>
    </w:tblPr>
  </w:style>
  <w:style w:type="table" w:customStyle="1" w:styleId="afffffc">
    <w:basedOn w:val="TableNormal1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5A42E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2EF"/>
  </w:style>
  <w:style w:type="paragraph" w:styleId="Rodap">
    <w:name w:val="footer"/>
    <w:basedOn w:val="Normal"/>
    <w:link w:val="RodapChar"/>
    <w:uiPriority w:val="99"/>
    <w:unhideWhenUsed/>
    <w:rsid w:val="005A42E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2EF"/>
  </w:style>
  <w:style w:type="paragraph" w:styleId="CabealhodoSumrio">
    <w:name w:val="TOC Heading"/>
    <w:basedOn w:val="Ttulo1"/>
    <w:next w:val="Normal"/>
    <w:uiPriority w:val="39"/>
    <w:unhideWhenUsed/>
    <w:qFormat/>
    <w:rsid w:val="005A42EF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5A42EF"/>
    <w:pPr>
      <w:spacing w:after="100"/>
    </w:pPr>
  </w:style>
  <w:style w:type="character" w:styleId="Hyperlink">
    <w:name w:val="Hyperlink"/>
    <w:basedOn w:val="Fontepargpadro"/>
    <w:uiPriority w:val="99"/>
    <w:unhideWhenUsed/>
    <w:rsid w:val="005A42E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14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11">
    <w:name w:val="citation-111"/>
    <w:basedOn w:val="Fontepargpadro"/>
    <w:rsid w:val="00014784"/>
  </w:style>
  <w:style w:type="character" w:customStyle="1" w:styleId="citation-110">
    <w:name w:val="citation-110"/>
    <w:basedOn w:val="Fontepargpadro"/>
    <w:rsid w:val="00014784"/>
  </w:style>
  <w:style w:type="character" w:customStyle="1" w:styleId="citation-109">
    <w:name w:val="citation-109"/>
    <w:basedOn w:val="Fontepargpadro"/>
    <w:rsid w:val="00014784"/>
  </w:style>
  <w:style w:type="character" w:customStyle="1" w:styleId="citation-108">
    <w:name w:val="citation-108"/>
    <w:basedOn w:val="Fontepargpadro"/>
    <w:rsid w:val="00014784"/>
  </w:style>
  <w:style w:type="character" w:customStyle="1" w:styleId="citation-107">
    <w:name w:val="citation-107"/>
    <w:basedOn w:val="Fontepargpadro"/>
    <w:rsid w:val="00014784"/>
  </w:style>
  <w:style w:type="character" w:customStyle="1" w:styleId="citation-104">
    <w:name w:val="citation-104"/>
    <w:basedOn w:val="Fontepargpadro"/>
    <w:rsid w:val="00014784"/>
  </w:style>
  <w:style w:type="character" w:customStyle="1" w:styleId="citation-103">
    <w:name w:val="citation-103"/>
    <w:basedOn w:val="Fontepargpadro"/>
    <w:rsid w:val="00014784"/>
  </w:style>
  <w:style w:type="character" w:customStyle="1" w:styleId="citation-102">
    <w:name w:val="citation-102"/>
    <w:basedOn w:val="Fontepargpadro"/>
    <w:rsid w:val="00014784"/>
  </w:style>
  <w:style w:type="character" w:customStyle="1" w:styleId="citation-101">
    <w:name w:val="citation-101"/>
    <w:basedOn w:val="Fontepargpadro"/>
    <w:rsid w:val="00014784"/>
  </w:style>
  <w:style w:type="character" w:customStyle="1" w:styleId="citation-100">
    <w:name w:val="citation-100"/>
    <w:basedOn w:val="Fontepargpadro"/>
    <w:rsid w:val="00014784"/>
  </w:style>
  <w:style w:type="character" w:customStyle="1" w:styleId="citation-99">
    <w:name w:val="citation-99"/>
    <w:basedOn w:val="Fontepargpadro"/>
    <w:rsid w:val="00014784"/>
  </w:style>
  <w:style w:type="character" w:customStyle="1" w:styleId="citation-98">
    <w:name w:val="citation-98"/>
    <w:basedOn w:val="Fontepargpadro"/>
    <w:rsid w:val="00014784"/>
  </w:style>
  <w:style w:type="character" w:customStyle="1" w:styleId="citation-97">
    <w:name w:val="citation-97"/>
    <w:basedOn w:val="Fontepargpadro"/>
    <w:rsid w:val="00014784"/>
  </w:style>
  <w:style w:type="character" w:customStyle="1" w:styleId="citation-96">
    <w:name w:val="citation-96"/>
    <w:basedOn w:val="Fontepargpadro"/>
    <w:rsid w:val="00014784"/>
  </w:style>
  <w:style w:type="character" w:customStyle="1" w:styleId="citation-95">
    <w:name w:val="citation-95"/>
    <w:basedOn w:val="Fontepargpadro"/>
    <w:rsid w:val="00014784"/>
  </w:style>
  <w:style w:type="character" w:customStyle="1" w:styleId="citation-94">
    <w:name w:val="citation-94"/>
    <w:basedOn w:val="Fontepargpadro"/>
    <w:rsid w:val="00014784"/>
  </w:style>
  <w:style w:type="character" w:customStyle="1" w:styleId="citation-93">
    <w:name w:val="citation-93"/>
    <w:basedOn w:val="Fontepargpadro"/>
    <w:rsid w:val="00014784"/>
  </w:style>
  <w:style w:type="character" w:customStyle="1" w:styleId="citation-92">
    <w:name w:val="citation-92"/>
    <w:basedOn w:val="Fontepargpadro"/>
    <w:rsid w:val="00014784"/>
  </w:style>
  <w:style w:type="character" w:customStyle="1" w:styleId="citation-91">
    <w:name w:val="citation-91"/>
    <w:basedOn w:val="Fontepargpadro"/>
    <w:rsid w:val="00014784"/>
  </w:style>
  <w:style w:type="character" w:customStyle="1" w:styleId="citation-90">
    <w:name w:val="citation-90"/>
    <w:basedOn w:val="Fontepargpadro"/>
    <w:rsid w:val="00014784"/>
  </w:style>
  <w:style w:type="character" w:customStyle="1" w:styleId="citation-89">
    <w:name w:val="citation-89"/>
    <w:basedOn w:val="Fontepargpadro"/>
    <w:rsid w:val="00014784"/>
  </w:style>
  <w:style w:type="character" w:customStyle="1" w:styleId="citation-85">
    <w:name w:val="citation-85"/>
    <w:basedOn w:val="Fontepargpadro"/>
    <w:rsid w:val="00014784"/>
  </w:style>
  <w:style w:type="character" w:customStyle="1" w:styleId="citation-84">
    <w:name w:val="citation-84"/>
    <w:basedOn w:val="Fontepargpadro"/>
    <w:rsid w:val="00014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2mcs7WjnlJduedzksqxvK7TrQ==">CgMxLjAyCGguZ2pkZ3hzMgloLjMwajB6bGwyCWguMWZvYjl0ZTIJaC4zem55c2g3MgloLjJldDkycDAyCGgudHlqY3d0MgloLjNkeTZ2a20yCWguMXQzaDVzZjIJaC40ZDM0b2c4MgloLjJzOGV5bzEyCWguMTdkcDh2dTIJaC4zcmRjcmpuMgloLjI2aW4xcmcyCGgubG54Yno5MgloLjM1bmt1bjI4AHIhMWs0aWhhZVEyWmFmVUUyY1F1TGxHdDB6dEZMMktvVi1y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598</Words>
  <Characters>3409</Characters>
  <Application>Microsoft Office Word</Application>
  <DocSecurity>0</DocSecurity>
  <Lines>28</Lines>
  <Paragraphs>7</Paragraphs>
  <ScaleCrop>false</ScaleCrop>
  <Company>Bosch Group</Company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Ferreira Maria (BISB/PJ4-DB-BR)</cp:lastModifiedBy>
  <cp:revision>4</cp:revision>
  <cp:lastPrinted>2026-03-31T22:11:00Z</cp:lastPrinted>
  <dcterms:created xsi:type="dcterms:W3CDTF">2026-03-31T21:38:00Z</dcterms:created>
  <dcterms:modified xsi:type="dcterms:W3CDTF">2026-03-31T22:21:00Z</dcterms:modified>
</cp:coreProperties>
</file>