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5B09" w14:textId="77777777" w:rsidR="00CE28F7" w:rsidRPr="00FE2C8D" w:rsidRDefault="00CE28F7" w:rsidP="00657FB4">
      <w:pPr>
        <w:rPr>
          <w:b/>
          <w:bCs/>
          <w:sz w:val="32"/>
          <w:szCs w:val="32"/>
        </w:rPr>
      </w:pPr>
    </w:p>
    <w:p w14:paraId="316D0264" w14:textId="77777777" w:rsidR="00657FB4" w:rsidRPr="0089167A" w:rsidRDefault="00657FB4" w:rsidP="00657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167A">
        <w:rPr>
          <w:rFonts w:ascii="Times New Roman" w:hAnsi="Times New Roman" w:cs="Times New Roman"/>
          <w:b/>
          <w:sz w:val="28"/>
          <w:szCs w:val="28"/>
        </w:rPr>
        <w:t>LUIZA TAKEMI ARAUJO DOS SANTOS</w:t>
      </w:r>
    </w:p>
    <w:p w14:paraId="436D34C1" w14:textId="5B122F15" w:rsidR="005957B8" w:rsidRPr="0089167A" w:rsidRDefault="005957B8" w:rsidP="00657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167A">
        <w:rPr>
          <w:rFonts w:ascii="Times New Roman" w:hAnsi="Times New Roman" w:cs="Times New Roman"/>
          <w:b/>
          <w:sz w:val="28"/>
          <w:szCs w:val="28"/>
        </w:rPr>
        <w:t>MARIA EDUARDA NEPOMUCENO ALVES</w:t>
      </w:r>
    </w:p>
    <w:p w14:paraId="3E0192DD" w14:textId="77777777" w:rsidR="00657FB4" w:rsidRDefault="00657FB4" w:rsidP="00657FB4"/>
    <w:p w14:paraId="5D6C0EA3" w14:textId="77777777" w:rsidR="00657FB4" w:rsidRDefault="00657FB4" w:rsidP="00657FB4"/>
    <w:p w14:paraId="157A61B4" w14:textId="77777777" w:rsidR="00657FB4" w:rsidRDefault="00657FB4" w:rsidP="00657FB4"/>
    <w:p w14:paraId="1302EBBE" w14:textId="77777777" w:rsidR="00657FB4" w:rsidRDefault="00657FB4" w:rsidP="00657FB4"/>
    <w:p w14:paraId="721A9816" w14:textId="77777777" w:rsidR="00657FB4" w:rsidRDefault="00657FB4" w:rsidP="00657FB4"/>
    <w:p w14:paraId="01496973" w14:textId="77777777" w:rsidR="00657FB4" w:rsidRDefault="00657FB4" w:rsidP="00657FB4"/>
    <w:p w14:paraId="785F1227" w14:textId="77777777" w:rsidR="00657FB4" w:rsidRDefault="00657FB4" w:rsidP="00657FB4"/>
    <w:p w14:paraId="724856E8" w14:textId="77777777" w:rsidR="00657FB4" w:rsidRDefault="00657FB4" w:rsidP="00657FB4"/>
    <w:p w14:paraId="04810378" w14:textId="77777777" w:rsidR="00657FB4" w:rsidRDefault="00657FB4" w:rsidP="00657FB4"/>
    <w:p w14:paraId="091EAD4D" w14:textId="77777777" w:rsidR="00657FB4" w:rsidRDefault="00657FB4" w:rsidP="00657FB4"/>
    <w:p w14:paraId="78EB12D9" w14:textId="77777777" w:rsidR="00657FB4" w:rsidRPr="00EB18EA" w:rsidRDefault="00657FB4" w:rsidP="00657FB4">
      <w:pPr>
        <w:rPr>
          <w:rFonts w:ascii="Times New Roman" w:hAnsi="Times New Roman" w:cs="Times New Roman"/>
        </w:rPr>
      </w:pPr>
    </w:p>
    <w:p w14:paraId="6D3F11A8" w14:textId="024452D2" w:rsidR="00657FB4" w:rsidRPr="00E436AB" w:rsidRDefault="005957B8" w:rsidP="005957B8">
      <w:pPr>
        <w:jc w:val="center"/>
        <w:rPr>
          <w:rFonts w:ascii="Times New Roman" w:hAnsi="Times New Roman" w:cs="Times New Roman"/>
          <w:sz w:val="40"/>
          <w:szCs w:val="40"/>
        </w:rPr>
      </w:pPr>
      <w:r w:rsidRPr="00E436AB">
        <w:rPr>
          <w:rFonts w:ascii="Times New Roman" w:hAnsi="Times New Roman" w:cs="Times New Roman"/>
          <w:sz w:val="40"/>
          <w:szCs w:val="40"/>
        </w:rPr>
        <w:t>Controle de Estoque</w:t>
      </w:r>
    </w:p>
    <w:p w14:paraId="2795399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CE39EF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91398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58B042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6EA10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2372B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021077D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A1A90AF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F497AB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BD86DD9" w14:textId="292E53B9" w:rsidR="00657FB4" w:rsidRPr="00141DB3" w:rsidRDefault="00657FB4" w:rsidP="00141D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8AE">
        <w:rPr>
          <w:rFonts w:ascii="Times New Roman" w:hAnsi="Times New Roman" w:cs="Times New Roman"/>
          <w:b/>
          <w:sz w:val="28"/>
          <w:szCs w:val="28"/>
        </w:rPr>
        <w:t>LIMEIRA-SP</w:t>
      </w:r>
      <w:r w:rsidRPr="00ED18AE">
        <w:rPr>
          <w:rFonts w:ascii="Times New Roman" w:hAnsi="Times New Roman" w:cs="Times New Roman"/>
          <w:b/>
          <w:sz w:val="28"/>
          <w:szCs w:val="28"/>
        </w:rPr>
        <w:br/>
        <w:t>202</w:t>
      </w:r>
      <w:r w:rsidR="000B20F8"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46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D5178" w14:textId="2971F54E" w:rsidR="00100BEB" w:rsidRPr="0089167A" w:rsidRDefault="00100BEB" w:rsidP="00100BEB">
          <w:pPr>
            <w:pStyle w:val="CabealhodoSumri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89167A">
            <w:rPr>
              <w:rFonts w:ascii="Times New Roman" w:hAnsi="Times New Roman" w:cs="Times New Roman"/>
              <w:sz w:val="28"/>
              <w:szCs w:val="28"/>
            </w:rPr>
            <w:t>Sumário:</w:t>
          </w:r>
        </w:p>
        <w:p w14:paraId="324BE10F" w14:textId="3C02648D" w:rsidR="00FD5111" w:rsidRPr="00FD5111" w:rsidRDefault="00100B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89167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9167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9167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197478" w:history="1">
            <w:r w:rsidR="00FD5111" w:rsidRPr="00FD5111">
              <w:rPr>
                <w:rStyle w:val="Hyperlink"/>
                <w:rFonts w:ascii="Times New Roman" w:hAnsi="Times New Roman" w:cs="Times New Roman"/>
                <w:noProof/>
              </w:rPr>
              <w:t>1.Introdução</w:t>
            </w:r>
            <w:r w:rsidR="00FD5111" w:rsidRPr="00FD5111">
              <w:rPr>
                <w:noProof/>
                <w:webHidden/>
              </w:rPr>
              <w:tab/>
            </w:r>
            <w:r w:rsidR="00FD5111" w:rsidRPr="00FD5111">
              <w:rPr>
                <w:noProof/>
                <w:webHidden/>
              </w:rPr>
              <w:fldChar w:fldCharType="begin"/>
            </w:r>
            <w:r w:rsidR="00FD5111" w:rsidRPr="00FD5111">
              <w:rPr>
                <w:noProof/>
                <w:webHidden/>
              </w:rPr>
              <w:instrText xml:space="preserve"> PAGEREF _Toc228197478 \h </w:instrText>
            </w:r>
            <w:r w:rsidR="00FD5111" w:rsidRPr="00FD5111">
              <w:rPr>
                <w:noProof/>
                <w:webHidden/>
              </w:rPr>
            </w:r>
            <w:r w:rsidR="00FD5111"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1</w:t>
            </w:r>
            <w:r w:rsidR="00FD5111" w:rsidRPr="00FD5111">
              <w:rPr>
                <w:noProof/>
                <w:webHidden/>
              </w:rPr>
              <w:fldChar w:fldCharType="end"/>
            </w:r>
          </w:hyperlink>
        </w:p>
        <w:p w14:paraId="2405DD2F" w14:textId="0140D4C3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79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2. Requisitos Funcionais (RF):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_Toc228197479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2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10031AA9" w14:textId="366FE8FB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0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3. Requisitos Não Funcionais (RNF):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_Toc228197480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3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62227CEA" w14:textId="6B620B48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1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4. Moscow: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_Toc228197481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4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601F0DB3" w14:textId="61C920AF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2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5. Prototipagem: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_Toc228197482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6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225D6D10" w14:textId="6C1D3379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3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6. Metodologias Ágeis: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_Toc228197483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7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752DBAE7" w14:textId="13139ADE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4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7. Kanbam: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_Toc228197484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8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766823AE" w14:textId="29AFDC83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5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8. Versionamento: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_Toc228197485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9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142DBC7B" w14:textId="7775F4A3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6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9. GitHub: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_Toc228197486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10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39A46E4F" w14:textId="71ACD2BD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7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10. Documentação: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_Toc228197487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11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7428AC4E" w14:textId="1DB0BA39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8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11. Diagrama de Classes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_Toc228197488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12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576723D8" w14:textId="2AD96CCE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89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12. Diagrama de Sequência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_Toc228197489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13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2AD70AE2" w14:textId="31A8669A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90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13. Diagramação de Banco de Dados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_Toc228197490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14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16C94BC8" w14:textId="36B2A247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91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14. Conclusão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_Toc228197491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15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436CFCAA" w14:textId="21DFEA79" w:rsidR="00FD5111" w:rsidRPr="00FD5111" w:rsidRDefault="00FD511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97492" w:history="1">
            <w:r w:rsidRPr="00FD5111">
              <w:rPr>
                <w:rStyle w:val="Hyperlink"/>
                <w:rFonts w:ascii="Times New Roman" w:hAnsi="Times New Roman" w:cs="Times New Roman"/>
                <w:noProof/>
              </w:rPr>
              <w:t>15. Bibliografia</w:t>
            </w:r>
            <w:r w:rsidRPr="00FD5111">
              <w:rPr>
                <w:noProof/>
                <w:webHidden/>
              </w:rPr>
              <w:tab/>
            </w:r>
            <w:r w:rsidRPr="00FD5111">
              <w:rPr>
                <w:noProof/>
                <w:webHidden/>
              </w:rPr>
              <w:fldChar w:fldCharType="begin"/>
            </w:r>
            <w:r w:rsidRPr="00FD5111">
              <w:rPr>
                <w:noProof/>
                <w:webHidden/>
              </w:rPr>
              <w:instrText xml:space="preserve"> PAGEREF _Toc228197492 \h </w:instrText>
            </w:r>
            <w:r w:rsidRPr="00FD5111">
              <w:rPr>
                <w:noProof/>
                <w:webHidden/>
              </w:rPr>
            </w:r>
            <w:r w:rsidRPr="00FD5111">
              <w:rPr>
                <w:noProof/>
                <w:webHidden/>
              </w:rPr>
              <w:fldChar w:fldCharType="separate"/>
            </w:r>
            <w:r w:rsidR="00E436AB">
              <w:rPr>
                <w:noProof/>
                <w:webHidden/>
              </w:rPr>
              <w:t>16</w:t>
            </w:r>
            <w:r w:rsidRPr="00FD5111">
              <w:rPr>
                <w:noProof/>
                <w:webHidden/>
              </w:rPr>
              <w:fldChar w:fldCharType="end"/>
            </w:r>
          </w:hyperlink>
        </w:p>
        <w:p w14:paraId="43AB59A9" w14:textId="4725EAC3" w:rsidR="00100BEB" w:rsidRDefault="00100BEB">
          <w:r w:rsidRPr="0089167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8E37962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87853D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5A50A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B4C96C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5F2D90" w14:textId="77777777" w:rsidR="005957B8" w:rsidRDefault="005957B8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74612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08A474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255D0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E9B356B" w14:textId="77777777" w:rsidR="0089167A" w:rsidRDefault="0089167A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6F26C9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26B6705" w14:textId="77777777" w:rsidR="009A3D40" w:rsidRDefault="009A3D40" w:rsidP="00100BEB">
      <w:pPr>
        <w:pStyle w:val="Ttulo1"/>
        <w:rPr>
          <w:rFonts w:ascii="Times New Roman" w:hAnsi="Times New Roman" w:cs="Times New Roman"/>
          <w:b/>
          <w:bCs/>
        </w:rPr>
        <w:sectPr w:rsidR="009A3D40" w:rsidSect="009A3D40">
          <w:footerReference w:type="default" r:id="rId8"/>
          <w:pgSz w:w="11906" w:h="16838"/>
          <w:pgMar w:top="1417" w:right="1701" w:bottom="1417" w:left="1701" w:header="708" w:footer="708" w:gutter="0"/>
          <w:pgNumType w:fmt="numberInDash" w:start="0"/>
          <w:cols w:space="708"/>
          <w:titlePg/>
          <w:docGrid w:linePitch="360"/>
        </w:sectPr>
      </w:pPr>
    </w:p>
    <w:p w14:paraId="276BBF41" w14:textId="6CA66B42" w:rsidR="000B20F8" w:rsidRPr="0089167A" w:rsidRDefault="008C187B" w:rsidP="00100BEB">
      <w:pPr>
        <w:pStyle w:val="Ttulo1"/>
        <w:rPr>
          <w:rFonts w:ascii="Times New Roman" w:hAnsi="Times New Roman" w:cs="Times New Roman"/>
          <w:b/>
          <w:bCs/>
        </w:rPr>
      </w:pPr>
      <w:bookmarkStart w:id="0" w:name="_Toc228197478"/>
      <w:r w:rsidRPr="0089167A">
        <w:rPr>
          <w:rFonts w:ascii="Times New Roman" w:hAnsi="Times New Roman" w:cs="Times New Roman"/>
          <w:b/>
          <w:bCs/>
        </w:rPr>
        <w:lastRenderedPageBreak/>
        <w:t>1.</w:t>
      </w:r>
      <w:r w:rsidR="000B20F8" w:rsidRPr="0089167A">
        <w:rPr>
          <w:rFonts w:ascii="Times New Roman" w:hAnsi="Times New Roman" w:cs="Times New Roman"/>
          <w:b/>
          <w:bCs/>
        </w:rPr>
        <w:t>Introdução</w:t>
      </w:r>
      <w:bookmarkEnd w:id="0"/>
      <w:r w:rsidR="000B20F8" w:rsidRPr="0089167A">
        <w:rPr>
          <w:rFonts w:ascii="Times New Roman" w:hAnsi="Times New Roman" w:cs="Times New Roman"/>
          <w:b/>
          <w:bCs/>
        </w:rPr>
        <w:t xml:space="preserve"> </w:t>
      </w:r>
    </w:p>
    <w:p w14:paraId="5DDB47A2" w14:textId="272A16FA" w:rsidR="005957B8" w:rsidRDefault="005957B8" w:rsidP="00141DB3">
      <w:pPr>
        <w:pStyle w:val="Subttulo"/>
      </w:pPr>
      <w:r w:rsidRPr="005957B8">
        <w:t>Controle de Estoque de Livros Didáticos (S</w:t>
      </w:r>
      <w:r w:rsidR="009A00C4">
        <w:t>ENAI</w:t>
      </w:r>
      <w:r w:rsidRPr="005957B8">
        <w:t>)</w:t>
      </w:r>
    </w:p>
    <w:p w14:paraId="5DEA0AC6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CFA2F" w14:textId="754077FE" w:rsidR="005957B8" w:rsidRDefault="009F32F2" w:rsidP="00B33FD5">
      <w:pPr>
        <w:rPr>
          <w:rFonts w:ascii="Times New Roman" w:hAnsi="Times New Roman" w:cs="Times New Roman"/>
          <w:sz w:val="28"/>
          <w:szCs w:val="28"/>
        </w:rPr>
      </w:pPr>
      <w:r w:rsidRPr="0089167A">
        <w:rPr>
          <w:rFonts w:ascii="Times New Roman" w:hAnsi="Times New Roman" w:cs="Times New Roman"/>
          <w:sz w:val="28"/>
          <w:szCs w:val="28"/>
        </w:rPr>
        <w:t>SITUAÇÃO PROBLEMA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957B8" w:rsidRPr="00576DD5">
        <w:rPr>
          <w:rFonts w:ascii="Times New Roman" w:hAnsi="Times New Roman" w:cs="Times New Roman"/>
          <w:sz w:val="28"/>
          <w:szCs w:val="28"/>
        </w:rPr>
        <w:t>O Senai envia periodicamente grandes remessas de livros para as unidades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de ensino. Esses livros ficam armazenados no almoxarifado e são retirados pelos instrutores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serem distribuídos em sala de aula conforme a necessidade. O problema atual é a falta 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sobre o saldo remanescente. O almoxarifado sabe quantos livros chegaram, mas perde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o controle de quantos saíram. Frequentemente, descobre-se que o estoque de um título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importante zerou apenas </w:t>
      </w:r>
      <w:r w:rsidR="008C187B" w:rsidRPr="00576DD5">
        <w:rPr>
          <w:rFonts w:ascii="Times New Roman" w:hAnsi="Times New Roman" w:cs="Times New Roman"/>
          <w:sz w:val="28"/>
          <w:szCs w:val="28"/>
        </w:rPr>
        <w:t>quando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uma turma precisa dele, gerando atrasos no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aprendizado."</w:t>
      </w:r>
    </w:p>
    <w:p w14:paraId="495E359F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491F8" w14:textId="2632E96B" w:rsidR="005957B8" w:rsidRDefault="009F32F2" w:rsidP="005957B8">
      <w:pPr>
        <w:rPr>
          <w:rFonts w:ascii="Times New Roman" w:hAnsi="Times New Roman" w:cs="Times New Roman"/>
          <w:sz w:val="28"/>
          <w:szCs w:val="28"/>
        </w:rPr>
      </w:pPr>
      <w:r w:rsidRPr="0089167A">
        <w:rPr>
          <w:rFonts w:ascii="Times New Roman" w:hAnsi="Times New Roman" w:cs="Times New Roman"/>
          <w:sz w:val="28"/>
          <w:szCs w:val="28"/>
        </w:rPr>
        <w:t>DESAFIO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957B8" w:rsidRPr="00576DD5">
        <w:rPr>
          <w:rFonts w:ascii="Times New Roman" w:hAnsi="Times New Roman" w:cs="Times New Roman"/>
          <w:sz w:val="28"/>
          <w:szCs w:val="28"/>
        </w:rPr>
        <w:t>"Sua equipe deve desenvolver o Back-</w:t>
      </w:r>
      <w:r w:rsidR="00576DD5" w:rsidRPr="00576DD5">
        <w:rPr>
          <w:rFonts w:ascii="Times New Roman" w:hAnsi="Times New Roman" w:cs="Times New Roman"/>
          <w:sz w:val="28"/>
          <w:szCs w:val="28"/>
        </w:rPr>
        <w:t>End.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do sistema '</w:t>
      </w:r>
      <w:r w:rsidR="008C187B" w:rsidRPr="00576DD5">
        <w:rPr>
          <w:rFonts w:ascii="Times New Roman" w:hAnsi="Times New Roman" w:cs="Times New Roman"/>
          <w:sz w:val="28"/>
          <w:szCs w:val="28"/>
        </w:rPr>
        <w:t>SENAI Stock</w:t>
      </w:r>
      <w:r w:rsidR="005957B8" w:rsidRPr="00576DD5">
        <w:rPr>
          <w:rFonts w:ascii="Times New Roman" w:hAnsi="Times New Roman" w:cs="Times New Roman"/>
          <w:sz w:val="28"/>
          <w:szCs w:val="28"/>
        </w:rPr>
        <w:t>', uma API para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controle quantitativo de livros. O objetivo é simples e direto: manter o saldo do estoque sempre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atualizado. O sistema deve permitir somar livros quando chegam da editora e subtrair (dar baixa)</w:t>
      </w:r>
      <w:r w:rsidR="008C187B">
        <w:rPr>
          <w:rFonts w:ascii="Times New Roman" w:hAnsi="Times New Roman" w:cs="Times New Roman"/>
          <w:sz w:val="28"/>
          <w:szCs w:val="28"/>
        </w:rPr>
        <w:t xml:space="preserve"> </w:t>
      </w:r>
      <w:r w:rsidR="005957B8" w:rsidRPr="00576DD5">
        <w:rPr>
          <w:rFonts w:ascii="Times New Roman" w:hAnsi="Times New Roman" w:cs="Times New Roman"/>
          <w:sz w:val="28"/>
          <w:szCs w:val="28"/>
        </w:rPr>
        <w:t>quando são retirados para as turmas."</w:t>
      </w:r>
    </w:p>
    <w:p w14:paraId="794A4D77" w14:textId="1801332D" w:rsidR="009275F8" w:rsidRPr="00576DD5" w:rsidRDefault="009275F8" w:rsidP="005957B8">
      <w:pPr>
        <w:rPr>
          <w:rFonts w:ascii="Times New Roman" w:hAnsi="Times New Roman" w:cs="Times New Roman"/>
          <w:sz w:val="28"/>
          <w:szCs w:val="28"/>
        </w:rPr>
      </w:pPr>
    </w:p>
    <w:p w14:paraId="14005D0D" w14:textId="77777777" w:rsidR="008C187B" w:rsidRDefault="008C187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5A0EBCA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D0775D6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F69A114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7E05F5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A0DA0F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FD84C8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8E1B639" w14:textId="77777777" w:rsidR="00E436AB" w:rsidRDefault="00E436AB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C58E8E" w14:textId="5495BF1E" w:rsidR="00FE2C8D" w:rsidRPr="0089167A" w:rsidRDefault="00FE2C8D" w:rsidP="00576DD5">
      <w:pPr>
        <w:pStyle w:val="Ttulo1"/>
        <w:rPr>
          <w:rFonts w:ascii="Times New Roman" w:hAnsi="Times New Roman" w:cs="Times New Roman"/>
          <w:b/>
          <w:bCs/>
        </w:rPr>
      </w:pPr>
      <w:r w:rsidRPr="004D46B8">
        <w:lastRenderedPageBreak/>
        <w:t xml:space="preserve"> </w:t>
      </w:r>
      <w:bookmarkStart w:id="1" w:name="_Toc228197479"/>
      <w:r w:rsidR="008C187B" w:rsidRPr="0089167A">
        <w:rPr>
          <w:rFonts w:ascii="Times New Roman" w:hAnsi="Times New Roman" w:cs="Times New Roman"/>
          <w:b/>
          <w:bCs/>
        </w:rPr>
        <w:t>2</w:t>
      </w:r>
      <w:r w:rsidRPr="0089167A">
        <w:rPr>
          <w:rFonts w:ascii="Times New Roman" w:hAnsi="Times New Roman" w:cs="Times New Roman"/>
          <w:b/>
          <w:bCs/>
        </w:rPr>
        <w:t>. Requisitos Funcionais (RF):</w:t>
      </w:r>
      <w:bookmarkEnd w:id="1"/>
    </w:p>
    <w:p w14:paraId="52124B91" w14:textId="1919CF45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funcionais descrevem as funções específicas que o sistema deve executar. Eles definem o comportamento do software em resposta a determinadas entradas. Se o requisito funcional não for atendido, o sistema simplesmente não faz o que o usuário precisa.</w:t>
      </w:r>
    </w:p>
    <w:p w14:paraId="1745C2BD" w14:textId="77777777" w:rsidR="0012068D" w:rsidRPr="004D46B8" w:rsidRDefault="0012068D" w:rsidP="00FE2C8D">
      <w:pPr>
        <w:rPr>
          <w:b/>
          <w:bCs/>
          <w:sz w:val="28"/>
          <w:szCs w:val="28"/>
        </w:rPr>
      </w:pPr>
    </w:p>
    <w:tbl>
      <w:tblPr>
        <w:tblW w:w="84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9"/>
        <w:gridCol w:w="2616"/>
        <w:gridCol w:w="3515"/>
        <w:gridCol w:w="1517"/>
      </w:tblGrid>
      <w:tr w:rsidR="00DD3415" w:rsidRPr="00310057" w14:paraId="0DEF6B77" w14:textId="77777777" w:rsidTr="00EB79A0">
        <w:trPr>
          <w:trHeight w:val="323"/>
        </w:trPr>
        <w:tc>
          <w:tcPr>
            <w:tcW w:w="7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EBE1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61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027C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Requisito:</w:t>
            </w:r>
          </w:p>
        </w:tc>
        <w:tc>
          <w:tcPr>
            <w:tcW w:w="35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4787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  <w:tc>
          <w:tcPr>
            <w:tcW w:w="15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80093F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Prioridade:</w:t>
            </w:r>
          </w:p>
        </w:tc>
      </w:tr>
      <w:tr w:rsidR="00DD3415" w:rsidRPr="00310057" w14:paraId="3AC61D7C" w14:textId="77777777" w:rsidTr="00EB79A0">
        <w:trPr>
          <w:trHeight w:val="1621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62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84D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B81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Login via JWT para (Almoxarifes e Coordenadores).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E54CF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28AE8528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E6A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E6EE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A24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CRUD de títulos (Título, ISBN, Matéria).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5D5C6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389E712C" w14:textId="77777777" w:rsidTr="00EB79A0">
        <w:trPr>
          <w:trHeight w:val="1621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09A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09E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 estoque (Abastecimento)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33B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 atual.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C7BCA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60C412F6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78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C13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 estoque (Baixa Manual)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28B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Subtrair livros do saldo ao retirar para turmas.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2B3CB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Crítica</w:t>
            </w:r>
          </w:p>
        </w:tc>
      </w:tr>
      <w:tr w:rsidR="00DD3415" w:rsidRPr="00310057" w14:paraId="21A371C5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5E34" w14:textId="77777777" w:rsidR="00310057" w:rsidRPr="009A00C4" w:rsidRDefault="00310057" w:rsidP="003100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CDE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0F42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A4281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Alta</w:t>
            </w:r>
          </w:p>
        </w:tc>
      </w:tr>
      <w:tr w:rsidR="00DD3415" w:rsidRPr="00310057" w14:paraId="40FABF8A" w14:textId="77777777" w:rsidTr="00EB79A0">
        <w:trPr>
          <w:trHeight w:val="1297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63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3F23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4B0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abaixo de 10 unidades.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2CE28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Média</w:t>
            </w:r>
          </w:p>
        </w:tc>
      </w:tr>
      <w:tr w:rsidR="00DD3415" w:rsidRPr="00310057" w14:paraId="689E5F4C" w14:textId="77777777" w:rsidTr="00EB79A0">
        <w:trPr>
          <w:trHeight w:val="1312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92E5F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8C8CC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0228C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quando.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33CC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Baixa</w:t>
            </w:r>
          </w:p>
        </w:tc>
      </w:tr>
    </w:tbl>
    <w:p w14:paraId="05E02130" w14:textId="60A8A2FE" w:rsidR="00310057" w:rsidRDefault="00310057" w:rsidP="00576DD5">
      <w:pPr>
        <w:pStyle w:val="Ttulo1"/>
      </w:pPr>
    </w:p>
    <w:p w14:paraId="0F640746" w14:textId="0E4EF380" w:rsidR="00FE2C8D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2" w:name="_Toc228197480"/>
      <w:r w:rsidRPr="0089167A">
        <w:rPr>
          <w:rFonts w:ascii="Times New Roman" w:hAnsi="Times New Roman" w:cs="Times New Roman"/>
          <w:b/>
          <w:bCs/>
        </w:rPr>
        <w:t>3</w:t>
      </w:r>
      <w:r w:rsidR="00FE2C8D" w:rsidRPr="0089167A">
        <w:rPr>
          <w:rFonts w:ascii="Times New Roman" w:hAnsi="Times New Roman" w:cs="Times New Roman"/>
          <w:b/>
          <w:bCs/>
        </w:rPr>
        <w:t>. Requisitos Não Funcionais (RNF)</w:t>
      </w:r>
      <w:r w:rsidR="004D46B8" w:rsidRPr="0089167A">
        <w:rPr>
          <w:rFonts w:ascii="Times New Roman" w:hAnsi="Times New Roman" w:cs="Times New Roman"/>
          <w:b/>
          <w:bCs/>
        </w:rPr>
        <w:t>:</w:t>
      </w:r>
      <w:bookmarkEnd w:id="2"/>
    </w:p>
    <w:p w14:paraId="2A298993" w14:textId="21265CE6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não funcionais descrevem as propriedades e restrições do sistema. Eles não dizem o que o sistema faz, mas sim como ele opera em termos de qualidade, desempenho, segurança e usabilidade.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2157"/>
        <w:gridCol w:w="5953"/>
      </w:tblGrid>
      <w:tr w:rsidR="00DD3415" w:rsidRPr="00DD3415" w14:paraId="5452C3BD" w14:textId="77777777" w:rsidTr="00DD3415">
        <w:trPr>
          <w:trHeight w:val="315"/>
        </w:trPr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EB94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ID: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C7D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59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03DD6E" w14:textId="77777777" w:rsidR="00DD3415" w:rsidRPr="0089167A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</w:tr>
      <w:tr w:rsidR="00DD3415" w:rsidRPr="00DD3415" w14:paraId="718B2FF9" w14:textId="77777777" w:rsidTr="00DD3415">
        <w:trPr>
          <w:trHeight w:val="141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106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80ED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C7F191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 por Token.</w:t>
            </w:r>
          </w:p>
        </w:tc>
      </w:tr>
      <w:tr w:rsidR="00DD3415" w:rsidRPr="00DD3415" w14:paraId="0D6F8FB9" w14:textId="77777777" w:rsidTr="00DD3415">
        <w:trPr>
          <w:trHeight w:val="237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5DA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267C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6B5A30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Uso de transações (ACID) Atomicidade, Consistência, Isolamento e Durabilidade, para evitar erros de cálculo no saldo.</w:t>
            </w:r>
          </w:p>
        </w:tc>
      </w:tr>
      <w:tr w:rsidR="00DD3415" w:rsidRPr="00DD3415" w14:paraId="4415E650" w14:textId="77777777" w:rsidTr="00DD3415">
        <w:trPr>
          <w:trHeight w:val="1860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6D19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171A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81EAB4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(Interface de Programação de Aplicações) em menos de 200ms para consultas simples.</w:t>
            </w:r>
          </w:p>
        </w:tc>
      </w:tr>
      <w:tr w:rsidR="00DD3415" w:rsidRPr="00DD3415" w14:paraId="3311F0FF" w14:textId="77777777" w:rsidTr="00DD3415">
        <w:trPr>
          <w:trHeight w:val="166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6C9F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D645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C8EBFC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erro, ALERT ou PROMPT claras (Ex: "Estoque insuficiente para a Turma A").</w:t>
            </w:r>
          </w:p>
        </w:tc>
      </w:tr>
      <w:tr w:rsidR="00DD3415" w:rsidRPr="00DD3415" w14:paraId="24EF5070" w14:textId="77777777" w:rsidTr="00DD3415">
        <w:trPr>
          <w:trHeight w:val="2685"/>
        </w:trPr>
        <w:tc>
          <w:tcPr>
            <w:tcW w:w="9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57474B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56EE38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DE2B7" w14:textId="77777777" w:rsidR="00DD3415" w:rsidRPr="009A00C4" w:rsidRDefault="00DD3415" w:rsidP="00DD3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utiliza o protocolo HTTP para gerenciar recursos, trocando dados leves e estruturados (pares chave-valor) entre cliente e servidor. </w:t>
            </w:r>
          </w:p>
        </w:tc>
      </w:tr>
    </w:tbl>
    <w:p w14:paraId="47A71183" w14:textId="77777777" w:rsidR="000B20F8" w:rsidRDefault="000B20F8" w:rsidP="0012068D">
      <w:pPr>
        <w:rPr>
          <w:sz w:val="22"/>
          <w:szCs w:val="22"/>
        </w:rPr>
      </w:pPr>
    </w:p>
    <w:p w14:paraId="6D23BBCB" w14:textId="11376AF9" w:rsidR="00141DB3" w:rsidRPr="0089167A" w:rsidRDefault="008C187B" w:rsidP="000B20F8">
      <w:pPr>
        <w:pStyle w:val="Ttulo1"/>
        <w:rPr>
          <w:rFonts w:ascii="Times New Roman" w:hAnsi="Times New Roman" w:cs="Times New Roman"/>
          <w:b/>
          <w:bCs/>
        </w:rPr>
      </w:pPr>
      <w:bookmarkStart w:id="3" w:name="_Toc228197481"/>
      <w:r w:rsidRPr="0089167A">
        <w:rPr>
          <w:rFonts w:ascii="Times New Roman" w:hAnsi="Times New Roman" w:cs="Times New Roman"/>
          <w:b/>
          <w:bCs/>
        </w:rPr>
        <w:lastRenderedPageBreak/>
        <w:t>4</w:t>
      </w:r>
      <w:r w:rsidR="000B20F8" w:rsidRPr="0089167A">
        <w:rPr>
          <w:rFonts w:ascii="Times New Roman" w:hAnsi="Times New Roman" w:cs="Times New Roman"/>
          <w:b/>
          <w:bCs/>
        </w:rPr>
        <w:t>. Moscow:</w:t>
      </w:r>
      <w:bookmarkEnd w:id="3"/>
    </w:p>
    <w:p w14:paraId="49F3A9FB" w14:textId="77777777" w:rsidR="00657FB4" w:rsidRDefault="00657FB4" w:rsidP="0012068D">
      <w:pPr>
        <w:rPr>
          <w:sz w:val="22"/>
          <w:szCs w:val="22"/>
        </w:rPr>
      </w:pPr>
    </w:p>
    <w:tbl>
      <w:tblPr>
        <w:tblW w:w="92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993"/>
        <w:gridCol w:w="2268"/>
        <w:gridCol w:w="4302"/>
      </w:tblGrid>
      <w:tr w:rsidR="00DD3415" w:rsidRPr="00310057" w14:paraId="31D99E87" w14:textId="77777777" w:rsidTr="00DD3415">
        <w:trPr>
          <w:trHeight w:val="697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D8620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Categoria: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F2DA0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ID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62F37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Requisito / Propriedade:</w:t>
            </w:r>
          </w:p>
        </w:tc>
        <w:tc>
          <w:tcPr>
            <w:tcW w:w="430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7E0D86" w14:textId="77777777" w:rsidR="00310057" w:rsidRPr="0089167A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89167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Descrição Resumida:</w:t>
            </w:r>
          </w:p>
        </w:tc>
      </w:tr>
      <w:tr w:rsidR="00DD3415" w:rsidRPr="00310057" w14:paraId="0C585A5D" w14:textId="77777777" w:rsidTr="00DD3415">
        <w:trPr>
          <w:trHeight w:val="1047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37A83" w14:textId="080628EE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FA26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6D0D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Saída de Estoque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27A0F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Baixa manual de livros (Subtrair saldo para turmas).</w:t>
            </w:r>
          </w:p>
        </w:tc>
      </w:tr>
      <w:tr w:rsidR="00DD3415" w:rsidRPr="00310057" w14:paraId="20171543" w14:textId="77777777" w:rsidTr="00DD3415">
        <w:trPr>
          <w:trHeight w:val="1292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F61DA" w14:textId="7F175C8B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9A74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731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Autenticação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E3E00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Login via JWT para Almoxarifes e Coordenadores.</w:t>
            </w:r>
          </w:p>
        </w:tc>
      </w:tr>
      <w:tr w:rsidR="00DD3415" w:rsidRPr="00310057" w14:paraId="7D2EAE69" w14:textId="77777777" w:rsidTr="00DD3415">
        <w:trPr>
          <w:trHeight w:val="188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76A35" w14:textId="27388FD8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235F1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C2B5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Cadastro de Livros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C7FC8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CRUD completo de títulos (Título, ISBN, Matéria).</w:t>
            </w:r>
          </w:p>
        </w:tc>
      </w:tr>
      <w:tr w:rsidR="00DD3415" w:rsidRPr="00310057" w14:paraId="58EFC0DB" w14:textId="77777777" w:rsidTr="00DD3415">
        <w:trPr>
          <w:trHeight w:val="1518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5F25A" w14:textId="6BD789A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F121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RF3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569A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Entrada de Estoque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A2003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Registrar chegada de livros e somar ao saldo.</w:t>
            </w:r>
          </w:p>
        </w:tc>
      </w:tr>
      <w:tr w:rsidR="00DD3415" w:rsidRPr="00310057" w14:paraId="51D4A390" w14:textId="77777777" w:rsidTr="00DD3415">
        <w:trPr>
          <w:trHeight w:val="1571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68135" w14:textId="0BE0C6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7741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D8C24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Segurança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C63B0F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Senhas criptografadas (BCrypt) e rotas protegidas.</w:t>
            </w:r>
          </w:p>
        </w:tc>
      </w:tr>
      <w:tr w:rsidR="00DD3415" w:rsidRPr="00310057" w14:paraId="178B52B3" w14:textId="77777777" w:rsidTr="00DD3415">
        <w:trPr>
          <w:trHeight w:val="2042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3A18E" w14:textId="321FCEF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9A10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428B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Integridade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EBE3B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Uso de transações (ACID) para evitar erros de cálculo.</w:t>
            </w:r>
          </w:p>
        </w:tc>
      </w:tr>
      <w:tr w:rsidR="00DD3415" w:rsidRPr="00310057" w14:paraId="58108A0D" w14:textId="77777777" w:rsidTr="00DD3415">
        <w:trPr>
          <w:trHeight w:val="1746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05C7E" w14:textId="3E861B44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Must Have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921D7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RNF5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42DA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Padrão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C8B69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pt-BR"/>
                <w14:ligatures w14:val="none"/>
              </w:rPr>
              <w:t>Arquitetura REST com respostas JSON via HTTP.</w:t>
            </w:r>
          </w:p>
        </w:tc>
      </w:tr>
    </w:tbl>
    <w:p w14:paraId="4C4E6DC1" w14:textId="188E4779" w:rsidR="00310057" w:rsidRDefault="00DD3415" w:rsidP="00576DD5">
      <w:pPr>
        <w:pStyle w:val="Ttulo1"/>
      </w:pPr>
      <w:r>
        <w:lastRenderedPageBreak/>
        <w:t xml:space="preserve">                                                                                                                                </w:t>
      </w:r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2053"/>
        <w:gridCol w:w="3828"/>
      </w:tblGrid>
      <w:tr w:rsidR="00310057" w:rsidRPr="00310057" w14:paraId="38D70487" w14:textId="77777777" w:rsidTr="00DD3415">
        <w:trPr>
          <w:trHeight w:val="162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54D0" w14:textId="6B8D75B1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F66A3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RF5</w:t>
            </w:r>
          </w:p>
        </w:tc>
        <w:tc>
          <w:tcPr>
            <w:tcW w:w="2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1421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Consulta de Saldo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18C7B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Listagem em tempo real da quantidade de cada livro.</w:t>
            </w:r>
          </w:p>
        </w:tc>
      </w:tr>
      <w:tr w:rsidR="00310057" w:rsidRPr="00310057" w14:paraId="11DD9403" w14:textId="77777777" w:rsidTr="00DD3415">
        <w:trPr>
          <w:trHeight w:val="130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59193" w14:textId="6C93576A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E88C6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RNF3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1DBA2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Performance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23CF8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Respostas da API em menos de 200ms.</w:t>
            </w:r>
          </w:p>
        </w:tc>
      </w:tr>
      <w:tr w:rsidR="00310057" w:rsidRPr="00310057" w14:paraId="5EA78D45" w14:textId="77777777" w:rsidTr="00DD3415">
        <w:trPr>
          <w:trHeight w:val="135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3F773" w14:textId="2179B200" w:rsidR="00310057" w:rsidRPr="009A00C4" w:rsidRDefault="00B17F81" w:rsidP="00B17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Should Have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8F81A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RNF4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2EB1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Usabilidade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D0BB20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Mensagens de erro claras (Ex: "Estoque insuficiente").</w:t>
            </w:r>
          </w:p>
        </w:tc>
      </w:tr>
      <w:tr w:rsidR="00310057" w:rsidRPr="00310057" w14:paraId="0910B428" w14:textId="77777777" w:rsidTr="00DD3415">
        <w:trPr>
          <w:trHeight w:val="175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37751" w14:textId="46B240C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Could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543CE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RF6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70675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Alerta de Reposição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EFA16D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Listar livros com estoque abaixo de 10 unidades.</w:t>
            </w:r>
          </w:p>
        </w:tc>
      </w:tr>
      <w:tr w:rsidR="00310057" w:rsidRPr="00310057" w14:paraId="45B5A3ED" w14:textId="77777777" w:rsidTr="00DD3415">
        <w:trPr>
          <w:trHeight w:val="15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C2909" w14:textId="7F1BC36B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Won't Have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F3B8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RF7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C5EAC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Histórico/Login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08CD38" w14:textId="77777777" w:rsidR="00310057" w:rsidRPr="009A00C4" w:rsidRDefault="00310057" w:rsidP="00310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9A00C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Registrar quem fez a movimentação e quando (Auditoria).</w:t>
            </w:r>
          </w:p>
        </w:tc>
      </w:tr>
    </w:tbl>
    <w:p w14:paraId="5182D2F9" w14:textId="77777777" w:rsidR="00310057" w:rsidRDefault="00310057" w:rsidP="00576DD5">
      <w:pPr>
        <w:pStyle w:val="Ttulo1"/>
      </w:pPr>
    </w:p>
    <w:p w14:paraId="245F460B" w14:textId="77777777" w:rsidR="00310057" w:rsidRDefault="00310057" w:rsidP="00310057"/>
    <w:p w14:paraId="3382568A" w14:textId="77777777" w:rsidR="00310057" w:rsidRDefault="00310057" w:rsidP="00310057"/>
    <w:p w14:paraId="4371C7D2" w14:textId="77777777" w:rsidR="00310057" w:rsidRDefault="00310057" w:rsidP="00310057"/>
    <w:p w14:paraId="7C9A8104" w14:textId="77777777" w:rsidR="00310057" w:rsidRDefault="00310057" w:rsidP="00310057"/>
    <w:p w14:paraId="1B304792" w14:textId="77777777" w:rsidR="00310057" w:rsidRDefault="00310057" w:rsidP="00310057"/>
    <w:p w14:paraId="12289807" w14:textId="77777777" w:rsidR="00310057" w:rsidRDefault="00310057" w:rsidP="00310057"/>
    <w:p w14:paraId="1F04E290" w14:textId="77777777" w:rsidR="00310057" w:rsidRPr="00310057" w:rsidRDefault="00310057" w:rsidP="00310057"/>
    <w:p w14:paraId="0D842E1C" w14:textId="77D56B50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4" w:name="_Toc228197482"/>
      <w:r w:rsidRPr="0089167A">
        <w:rPr>
          <w:rFonts w:ascii="Times New Roman" w:hAnsi="Times New Roman" w:cs="Times New Roman"/>
          <w:b/>
          <w:bCs/>
        </w:rPr>
        <w:lastRenderedPageBreak/>
        <w:t>5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540C13" w:rsidRPr="0089167A">
        <w:rPr>
          <w:rFonts w:ascii="Times New Roman" w:hAnsi="Times New Roman" w:cs="Times New Roman"/>
          <w:b/>
          <w:bCs/>
        </w:rPr>
        <w:t>Prototipagem</w:t>
      </w:r>
      <w:r w:rsidR="00DD20A4" w:rsidRPr="0089167A">
        <w:rPr>
          <w:rFonts w:ascii="Times New Roman" w:hAnsi="Times New Roman" w:cs="Times New Roman"/>
          <w:b/>
          <w:bCs/>
        </w:rPr>
        <w:t>:</w:t>
      </w:r>
      <w:bookmarkEnd w:id="4"/>
    </w:p>
    <w:p w14:paraId="02BBB357" w14:textId="4E81D599" w:rsidR="0012068D" w:rsidRPr="005957B8" w:rsidRDefault="0012068D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Baixa Fidelidade </w:t>
      </w:r>
      <w:r w:rsidRPr="0089167A">
        <w:rPr>
          <w:rFonts w:ascii="Times New Roman" w:hAnsi="Times New Roman" w:cs="Times New Roman"/>
          <w:sz w:val="28"/>
          <w:szCs w:val="28"/>
        </w:rPr>
        <w:t>(</w:t>
      </w:r>
      <w:r w:rsidR="00DD3415" w:rsidRPr="0089167A">
        <w:rPr>
          <w:rFonts w:ascii="Times New Roman" w:hAnsi="Times New Roman" w:cs="Times New Roman"/>
          <w:sz w:val="28"/>
          <w:szCs w:val="28"/>
        </w:rPr>
        <w:t>Wire frames</w:t>
      </w:r>
      <w:r w:rsidRPr="005957B8">
        <w:rPr>
          <w:rFonts w:ascii="Times New Roman" w:hAnsi="Times New Roman" w:cs="Times New Roman"/>
          <w:sz w:val="28"/>
          <w:szCs w:val="28"/>
        </w:rPr>
        <w:t>): É o rascunho. Foca na estrutura e no fluxo (onde as coisas ficam), sendo rápido e barato para testar ideias iniciais.</w:t>
      </w:r>
    </w:p>
    <w:p w14:paraId="62625D47" w14:textId="1853834C" w:rsidR="007C3682" w:rsidRPr="00E447A2" w:rsidRDefault="00F43E90" w:rsidP="00DD20A4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5D10B7" wp14:editId="12545DA5">
            <wp:simplePos x="0" y="0"/>
            <wp:positionH relativeFrom="margin">
              <wp:align>right</wp:align>
            </wp:positionH>
            <wp:positionV relativeFrom="paragraph">
              <wp:posOffset>1097280</wp:posOffset>
            </wp:positionV>
            <wp:extent cx="5391150" cy="6137910"/>
            <wp:effectExtent l="0" t="0" r="0" b="0"/>
            <wp:wrapTopAndBottom/>
            <wp:docPr id="654760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0077" name="Imagem 654760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Média Fidelidade </w:t>
      </w:r>
      <w:r w:rsidR="0012068D" w:rsidRPr="0089167A">
        <w:rPr>
          <w:rFonts w:ascii="Times New Roman" w:hAnsi="Times New Roman" w:cs="Times New Roman"/>
          <w:sz w:val="28"/>
          <w:szCs w:val="28"/>
        </w:rPr>
        <w:t>(Mockups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o visual. Adiciona cores, fontes e estilo gráfico, mas ainda é uma imagem estática (sem cliques</w:t>
      </w:r>
      <w:r w:rsidR="0049683D" w:rsidRPr="005957B8">
        <w:rPr>
          <w:rFonts w:ascii="Times New Roman" w:hAnsi="Times New Roman" w:cs="Times New Roman"/>
          <w:sz w:val="28"/>
          <w:szCs w:val="28"/>
        </w:rPr>
        <w:t>). Alta</w:t>
      </w:r>
      <w:r w:rsidR="0012068D" w:rsidRPr="005957B8">
        <w:rPr>
          <w:rFonts w:ascii="Times New Roman" w:hAnsi="Times New Roman" w:cs="Times New Roman"/>
          <w:sz w:val="28"/>
          <w:szCs w:val="28"/>
        </w:rPr>
        <w:t xml:space="preserve"> Fidelidade </w:t>
      </w:r>
      <w:r w:rsidR="0012068D" w:rsidRPr="0089167A">
        <w:rPr>
          <w:rFonts w:ascii="Times New Roman" w:hAnsi="Times New Roman" w:cs="Times New Roman"/>
          <w:sz w:val="28"/>
          <w:szCs w:val="28"/>
        </w:rPr>
        <w:t>(Funcional</w:t>
      </w:r>
      <w:r w:rsidR="0012068D" w:rsidRPr="005957B8">
        <w:rPr>
          <w:rFonts w:ascii="Times New Roman" w:hAnsi="Times New Roman" w:cs="Times New Roman"/>
          <w:sz w:val="28"/>
          <w:szCs w:val="28"/>
        </w:rPr>
        <w:t>): É a simulação. Parece e se comporta como o software real, com botões clicáveis e transições, ideal para testes finais com usuários</w:t>
      </w:r>
    </w:p>
    <w:p w14:paraId="1E2DE297" w14:textId="0C0957F1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5" w:name="_Toc228197483"/>
      <w:r w:rsidRPr="0089167A">
        <w:rPr>
          <w:rFonts w:ascii="Times New Roman" w:hAnsi="Times New Roman" w:cs="Times New Roman"/>
          <w:b/>
          <w:bCs/>
        </w:rPr>
        <w:lastRenderedPageBreak/>
        <w:t>6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Metodologias Ágeis:</w:t>
      </w:r>
      <w:bookmarkEnd w:id="5"/>
    </w:p>
    <w:p w14:paraId="32F2FCA0" w14:textId="48EEDDE7" w:rsidR="00E25BAB" w:rsidRPr="00E25BAB" w:rsidRDefault="00E25BAB" w:rsidP="00E25BAB"/>
    <w:p w14:paraId="49530FCF" w14:textId="4F3149F6" w:rsidR="007402C6" w:rsidRDefault="007402C6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Em vez de um projeto de 1 ano, o trabalho é dividido em ciclos curtos </w:t>
      </w:r>
      <w:r w:rsidR="00EB79A0" w:rsidRPr="005957B8">
        <w:rPr>
          <w:rFonts w:ascii="Times New Roman" w:hAnsi="Times New Roman" w:cs="Times New Roman"/>
          <w:sz w:val="28"/>
          <w:szCs w:val="28"/>
        </w:rPr>
        <w:t>chamados Sprints</w:t>
      </w:r>
      <w:r w:rsidRPr="005957B8">
        <w:rPr>
          <w:rFonts w:ascii="Times New Roman" w:hAnsi="Times New Roman" w:cs="Times New Roman"/>
          <w:sz w:val="28"/>
          <w:szCs w:val="28"/>
        </w:rPr>
        <w:t xml:space="preserve"> (geralmente de 2 a 4 semanas).</w:t>
      </w:r>
    </w:p>
    <w:p w14:paraId="78F62934" w14:textId="2D3AEF4E" w:rsidR="005957B8" w:rsidRDefault="005957B8" w:rsidP="007402C6">
      <w:pPr>
        <w:rPr>
          <w:rFonts w:ascii="Times New Roman" w:hAnsi="Times New Roman" w:cs="Times New Roman"/>
          <w:sz w:val="28"/>
          <w:szCs w:val="28"/>
        </w:rPr>
      </w:pPr>
    </w:p>
    <w:p w14:paraId="6F719539" w14:textId="1E6E16A8" w:rsidR="007C3682" w:rsidRDefault="007C3682" w:rsidP="007402C6">
      <w:pPr>
        <w:rPr>
          <w:rFonts w:ascii="Times New Roman" w:hAnsi="Times New Roman" w:cs="Times New Roman"/>
          <w:sz w:val="28"/>
          <w:szCs w:val="28"/>
        </w:rPr>
      </w:pPr>
    </w:p>
    <w:p w14:paraId="5BFAD5EA" w14:textId="252E9924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2B42B4B2" w14:textId="07B5B833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C65F24" wp14:editId="06F424DB">
            <wp:simplePos x="0" y="0"/>
            <wp:positionH relativeFrom="page">
              <wp:posOffset>78302</wp:posOffset>
            </wp:positionH>
            <wp:positionV relativeFrom="paragraph">
              <wp:posOffset>271780</wp:posOffset>
            </wp:positionV>
            <wp:extent cx="7369810" cy="4098925"/>
            <wp:effectExtent l="0" t="0" r="2540" b="0"/>
            <wp:wrapTopAndBottom/>
            <wp:docPr id="8612942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94234" name="Imagem 8612942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8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F0DF4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BDF36EF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E5B29F9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705B5C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4CB6E267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0324459B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521C9722" w14:textId="77777777" w:rsidR="00E25BAB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1C1A2A74" w14:textId="77777777" w:rsidR="00E25BAB" w:rsidRPr="005957B8" w:rsidRDefault="00E25BAB" w:rsidP="007402C6">
      <w:pPr>
        <w:rPr>
          <w:rFonts w:ascii="Times New Roman" w:hAnsi="Times New Roman" w:cs="Times New Roman"/>
          <w:sz w:val="28"/>
          <w:szCs w:val="28"/>
        </w:rPr>
      </w:pPr>
    </w:p>
    <w:p w14:paraId="74AF0C2A" w14:textId="77777777" w:rsidR="00E25BAB" w:rsidRPr="0089167A" w:rsidRDefault="008C187B" w:rsidP="000B20F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8197484"/>
      <w:r w:rsidRPr="0089167A">
        <w:rPr>
          <w:rStyle w:val="Ttulo1Char"/>
          <w:rFonts w:ascii="Times New Roman" w:hAnsi="Times New Roman" w:cs="Times New Roman"/>
          <w:b/>
          <w:bCs/>
        </w:rPr>
        <w:t>7</w:t>
      </w:r>
      <w:r w:rsidR="000B20F8"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7402C6" w:rsidRPr="0089167A">
        <w:rPr>
          <w:rStyle w:val="Ttulo1Char"/>
          <w:rFonts w:ascii="Times New Roman" w:hAnsi="Times New Roman" w:cs="Times New Roman"/>
          <w:b/>
          <w:bCs/>
        </w:rPr>
        <w:t>K</w:t>
      </w:r>
      <w:r w:rsidR="00100BEB" w:rsidRPr="0089167A">
        <w:rPr>
          <w:rStyle w:val="Ttulo1Char"/>
          <w:rFonts w:ascii="Times New Roman" w:hAnsi="Times New Roman" w:cs="Times New Roman"/>
          <w:b/>
          <w:bCs/>
        </w:rPr>
        <w:t>anbam</w:t>
      </w:r>
      <w:r w:rsidR="007402C6" w:rsidRPr="0089167A">
        <w:rPr>
          <w:rStyle w:val="Ttulo1Char"/>
          <w:rFonts w:ascii="Times New Roman" w:hAnsi="Times New Roman" w:cs="Times New Roman"/>
          <w:b/>
          <w:bCs/>
        </w:rPr>
        <w:t>:</w:t>
      </w:r>
      <w:bookmarkEnd w:id="6"/>
      <w:r w:rsidR="007402C6" w:rsidRPr="008916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6CA4C5" w14:textId="4FCEFBA4" w:rsidR="00E25BAB" w:rsidRPr="00B87900" w:rsidRDefault="007402C6" w:rsidP="00DD20A4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Focado na visualização do fluxo de trabalho. Usa cartões</w:t>
      </w:r>
      <w:r w:rsidR="00475854">
        <w:rPr>
          <w:rFonts w:ascii="Times New Roman" w:hAnsi="Times New Roman" w:cs="Times New Roman"/>
          <w:sz w:val="28"/>
          <w:szCs w:val="28"/>
        </w:rPr>
        <w:t xml:space="preserve"> feito no </w:t>
      </w:r>
      <w:r w:rsidR="00475854" w:rsidRPr="00576DD5">
        <w:rPr>
          <w:rFonts w:ascii="Times New Roman" w:hAnsi="Times New Roman" w:cs="Times New Roman"/>
          <w:sz w:val="28"/>
          <w:szCs w:val="28"/>
        </w:rPr>
        <w:t>(</w:t>
      </w:r>
      <w:r w:rsidRPr="00E447A2">
        <w:rPr>
          <w:rFonts w:ascii="Times New Roman" w:hAnsi="Times New Roman" w:cs="Times New Roman"/>
          <w:sz w:val="28"/>
          <w:szCs w:val="28"/>
        </w:rPr>
        <w:t>Trello)</w:t>
      </w:r>
      <w:r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64E3D" w14:textId="64B71EBB" w:rsidR="007402C6" w:rsidRPr="00B87900" w:rsidRDefault="007B2AF4" w:rsidP="00DD20A4">
      <w:pPr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Trello</w:t>
        </w:r>
      </w:hyperlink>
    </w:p>
    <w:p w14:paraId="7EEA6D5A" w14:textId="5DDB891A" w:rsidR="007402C6" w:rsidRDefault="007402C6" w:rsidP="00DD20A4">
      <w:pPr>
        <w:rPr>
          <w:sz w:val="32"/>
          <w:szCs w:val="32"/>
        </w:rPr>
      </w:pPr>
    </w:p>
    <w:p w14:paraId="1A79F5D6" w14:textId="53A563C3" w:rsidR="00E25BAB" w:rsidRDefault="00E25BAB" w:rsidP="00DD20A4">
      <w:pPr>
        <w:rPr>
          <w:sz w:val="32"/>
          <w:szCs w:val="32"/>
        </w:rPr>
      </w:pPr>
    </w:p>
    <w:p w14:paraId="4235961B" w14:textId="61D13FD6" w:rsidR="00E25BAB" w:rsidRDefault="00E25BAB" w:rsidP="00DD20A4">
      <w:pPr>
        <w:rPr>
          <w:sz w:val="32"/>
          <w:szCs w:val="32"/>
        </w:rPr>
      </w:pPr>
    </w:p>
    <w:p w14:paraId="1A282CFD" w14:textId="0AF121F6" w:rsidR="00E25BAB" w:rsidRDefault="00B87900" w:rsidP="00DD20A4">
      <w:pPr>
        <w:rPr>
          <w:sz w:val="32"/>
          <w:szCs w:val="32"/>
        </w:rPr>
      </w:pPr>
      <w:r w:rsidRPr="00B33FD5">
        <w:rPr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69118EA1" wp14:editId="51B6B5E7">
            <wp:simplePos x="0" y="0"/>
            <wp:positionH relativeFrom="margin">
              <wp:align>center</wp:align>
            </wp:positionH>
            <wp:positionV relativeFrom="paragraph">
              <wp:posOffset>448007</wp:posOffset>
            </wp:positionV>
            <wp:extent cx="6908800" cy="3381375"/>
            <wp:effectExtent l="0" t="0" r="6350" b="9525"/>
            <wp:wrapTopAndBottom/>
            <wp:docPr id="979327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789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9BB26" w14:textId="77777777" w:rsidR="00E25BAB" w:rsidRDefault="00E25BAB" w:rsidP="00DD20A4">
      <w:pPr>
        <w:rPr>
          <w:sz w:val="32"/>
          <w:szCs w:val="32"/>
        </w:rPr>
      </w:pPr>
    </w:p>
    <w:p w14:paraId="493ABED3" w14:textId="77777777" w:rsidR="00E25BAB" w:rsidRDefault="00E25BAB" w:rsidP="00DD20A4">
      <w:pPr>
        <w:rPr>
          <w:sz w:val="32"/>
          <w:szCs w:val="32"/>
        </w:rPr>
      </w:pPr>
    </w:p>
    <w:p w14:paraId="4CBDDD5E" w14:textId="77777777" w:rsidR="00E25BAB" w:rsidRDefault="00E25BAB" w:rsidP="00DD20A4">
      <w:pPr>
        <w:rPr>
          <w:sz w:val="32"/>
          <w:szCs w:val="32"/>
        </w:rPr>
      </w:pPr>
    </w:p>
    <w:p w14:paraId="0FA998DA" w14:textId="77777777" w:rsidR="00E25BAB" w:rsidRDefault="00E25BAB" w:rsidP="00DD20A4">
      <w:pPr>
        <w:rPr>
          <w:sz w:val="32"/>
          <w:szCs w:val="32"/>
        </w:rPr>
      </w:pPr>
    </w:p>
    <w:p w14:paraId="2415AB69" w14:textId="77777777" w:rsidR="00B87900" w:rsidRPr="007402C6" w:rsidRDefault="00B87900" w:rsidP="00DD20A4">
      <w:pPr>
        <w:rPr>
          <w:sz w:val="32"/>
          <w:szCs w:val="32"/>
        </w:rPr>
      </w:pPr>
    </w:p>
    <w:p w14:paraId="67D6E710" w14:textId="40170CAD" w:rsidR="00690C9A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7" w:name="_Toc228197485"/>
      <w:r w:rsidRPr="0089167A">
        <w:rPr>
          <w:rFonts w:ascii="Times New Roman" w:hAnsi="Times New Roman" w:cs="Times New Roman"/>
          <w:b/>
          <w:bCs/>
        </w:rPr>
        <w:lastRenderedPageBreak/>
        <w:t>8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Versionamento:</w:t>
      </w:r>
      <w:bookmarkEnd w:id="7"/>
    </w:p>
    <w:p w14:paraId="608B6934" w14:textId="6E5D9FED" w:rsidR="00E25BAB" w:rsidRPr="00B87900" w:rsidRDefault="00CE28F7" w:rsidP="00CE28F7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O </w:t>
      </w:r>
      <w:r w:rsidR="007402C6" w:rsidRPr="005957B8">
        <w:rPr>
          <w:rFonts w:ascii="Times New Roman" w:hAnsi="Times New Roman" w:cs="Times New Roman"/>
          <w:sz w:val="28"/>
          <w:szCs w:val="28"/>
        </w:rPr>
        <w:t>Versionamento (ou Controle de Versão) é o sistema que registra todas as alterações feitas em um código ao longo do tempo. É o "seguro de vida" e a "máquina do tempo" do desenvolvedor.</w:t>
      </w:r>
    </w:p>
    <w:p w14:paraId="111E7788" w14:textId="4EF95F6F" w:rsidR="00E25BAB" w:rsidRPr="00B87900" w:rsidRDefault="007B2AF4" w:rsidP="00CE28F7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B87900">
          <w:rPr>
            <w:rStyle w:val="Hyperlink"/>
            <w:rFonts w:ascii="Times New Roman" w:hAnsi="Times New Roman" w:cs="Times New Roman"/>
            <w:sz w:val="28"/>
            <w:szCs w:val="28"/>
          </w:rPr>
          <w:t>Figma</w:t>
        </w:r>
      </w:hyperlink>
    </w:p>
    <w:p w14:paraId="1360C7A2" w14:textId="07B429A6" w:rsidR="007B2AF4" w:rsidRDefault="007B2AF4" w:rsidP="00CE28F7"/>
    <w:p w14:paraId="635A428B" w14:textId="14522B33" w:rsidR="007B2AF4" w:rsidRDefault="007B2AF4" w:rsidP="00CE28F7"/>
    <w:p w14:paraId="4F2F8E0A" w14:textId="44EBC09A" w:rsidR="007B2AF4" w:rsidRDefault="007B2AF4" w:rsidP="00CE28F7"/>
    <w:p w14:paraId="27923A66" w14:textId="6265E792" w:rsidR="007B2AF4" w:rsidRDefault="007B2AF4" w:rsidP="00CE28F7"/>
    <w:p w14:paraId="3CE5E417" w14:textId="25AE830C" w:rsidR="007B2AF4" w:rsidRDefault="00B87900" w:rsidP="00CE28F7">
      <w:r>
        <w:rPr>
          <w:noProof/>
        </w:rPr>
        <w:drawing>
          <wp:anchor distT="0" distB="0" distL="114300" distR="114300" simplePos="0" relativeHeight="251671552" behindDoc="0" locked="0" layoutInCell="1" allowOverlap="1" wp14:anchorId="4DA8C905" wp14:editId="32E6309D">
            <wp:simplePos x="0" y="0"/>
            <wp:positionH relativeFrom="margin">
              <wp:align>center</wp:align>
            </wp:positionH>
            <wp:positionV relativeFrom="paragraph">
              <wp:posOffset>496096</wp:posOffset>
            </wp:positionV>
            <wp:extent cx="7198360" cy="2228850"/>
            <wp:effectExtent l="0" t="0" r="2540" b="0"/>
            <wp:wrapTopAndBottom/>
            <wp:docPr id="841852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52287" name="Imagem 8418522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36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5E4BA" w14:textId="77777777" w:rsidR="007B2AF4" w:rsidRDefault="007B2AF4" w:rsidP="00CE28F7"/>
    <w:p w14:paraId="63FE5EA0" w14:textId="77777777" w:rsidR="007B2AF4" w:rsidRDefault="007B2AF4" w:rsidP="00CE28F7"/>
    <w:p w14:paraId="21BFF5D5" w14:textId="77777777" w:rsidR="007B2AF4" w:rsidRDefault="007B2AF4" w:rsidP="00CE28F7"/>
    <w:p w14:paraId="57EE0624" w14:textId="77777777" w:rsidR="007B2AF4" w:rsidRDefault="007B2AF4" w:rsidP="00CE28F7"/>
    <w:p w14:paraId="5EECCD60" w14:textId="77777777" w:rsidR="007B2AF4" w:rsidRDefault="007B2AF4" w:rsidP="00CE28F7"/>
    <w:p w14:paraId="14BF7789" w14:textId="77777777" w:rsidR="00B87900" w:rsidRDefault="00B87900" w:rsidP="00CE28F7"/>
    <w:p w14:paraId="53E077A2" w14:textId="77777777" w:rsidR="00B87900" w:rsidRDefault="00B87900" w:rsidP="00CE28F7"/>
    <w:p w14:paraId="3D35963E" w14:textId="77777777" w:rsidR="00B87900" w:rsidRDefault="00B87900" w:rsidP="00CE28F7"/>
    <w:p w14:paraId="65A05FBF" w14:textId="36406CEB" w:rsidR="00DD20A4" w:rsidRPr="0089167A" w:rsidRDefault="008C187B" w:rsidP="00576DD5">
      <w:pPr>
        <w:pStyle w:val="Ttulo1"/>
        <w:rPr>
          <w:rFonts w:ascii="Times New Roman" w:hAnsi="Times New Roman" w:cs="Times New Roman"/>
          <w:b/>
          <w:bCs/>
        </w:rPr>
      </w:pPr>
      <w:bookmarkStart w:id="8" w:name="_Toc228197486"/>
      <w:r w:rsidRPr="0089167A">
        <w:rPr>
          <w:rFonts w:ascii="Times New Roman" w:hAnsi="Times New Roman" w:cs="Times New Roman"/>
          <w:b/>
          <w:bCs/>
        </w:rPr>
        <w:lastRenderedPageBreak/>
        <w:t>9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DD20A4" w:rsidRPr="0089167A">
        <w:rPr>
          <w:rFonts w:ascii="Times New Roman" w:hAnsi="Times New Roman" w:cs="Times New Roman"/>
          <w:b/>
          <w:bCs/>
        </w:rPr>
        <w:t>GitHub</w:t>
      </w:r>
      <w:r w:rsidR="00657FB4" w:rsidRPr="0089167A">
        <w:rPr>
          <w:rFonts w:ascii="Times New Roman" w:hAnsi="Times New Roman" w:cs="Times New Roman"/>
          <w:b/>
          <w:bCs/>
        </w:rPr>
        <w:t>:</w:t>
      </w:r>
      <w:bookmarkEnd w:id="8"/>
    </w:p>
    <w:p w14:paraId="0698F98A" w14:textId="77DD5C8D" w:rsidR="00657FB4" w:rsidRPr="005957B8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 versionamento no GitHub funciona como uma linha do tempo inteligente para o seu código. Suas principais funções são:</w:t>
      </w:r>
    </w:p>
    <w:p w14:paraId="35A9E97E" w14:textId="77777777" w:rsidR="00657FB4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Rastreabilidade: Registra quem, quando e o que foi alterado, permitindo reverter erros rapidamente.</w:t>
      </w:r>
    </w:p>
    <w:p w14:paraId="43F8A3D5" w14:textId="4FB9109E" w:rsidR="00B87900" w:rsidRPr="009A00C4" w:rsidRDefault="00B87900" w:rsidP="00977AB4">
      <w:pPr>
        <w:rPr>
          <w:rFonts w:ascii="Times New Roman" w:hAnsi="Times New Roman" w:cs="Times New Roman"/>
        </w:rPr>
      </w:pPr>
      <w:hyperlink r:id="rId15" w:history="1">
        <w:r w:rsidRPr="00B87900">
          <w:rPr>
            <w:rStyle w:val="Hyperlink"/>
            <w:rFonts w:ascii="Times New Roman" w:hAnsi="Times New Roman" w:cs="Times New Roman"/>
          </w:rPr>
          <w:t>GitHub</w:t>
        </w:r>
      </w:hyperlink>
      <w:r>
        <w:rPr>
          <w:rFonts w:ascii="Times New Roman" w:hAnsi="Times New Roman" w:cs="Times New Roman"/>
        </w:rPr>
        <w:t xml:space="preserve"> </w:t>
      </w:r>
    </w:p>
    <w:p w14:paraId="727557F7" w14:textId="51E00B31" w:rsidR="00E25BAB" w:rsidRPr="00977AB4" w:rsidRDefault="00E25BAB" w:rsidP="00977AB4">
      <w:pPr>
        <w:rPr>
          <w:rFonts w:ascii="Times New Roman" w:hAnsi="Times New Roman" w:cs="Times New Roman"/>
          <w:sz w:val="28"/>
          <w:szCs w:val="28"/>
        </w:rPr>
      </w:pPr>
    </w:p>
    <w:p w14:paraId="63120572" w14:textId="6125F98E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A6976B7" w14:textId="1B1A3CC8" w:rsidR="00E25BAB" w:rsidRDefault="00B87900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  <w:r w:rsidRPr="0047585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C24ECD2" wp14:editId="1460695C">
            <wp:simplePos x="0" y="0"/>
            <wp:positionH relativeFrom="margin">
              <wp:align>center</wp:align>
            </wp:positionH>
            <wp:positionV relativeFrom="paragraph">
              <wp:posOffset>219549</wp:posOffset>
            </wp:positionV>
            <wp:extent cx="6948805" cy="3571875"/>
            <wp:effectExtent l="0" t="0" r="4445" b="9525"/>
            <wp:wrapTopAndBottom/>
            <wp:docPr id="1693115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521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80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D4B65" w14:textId="629DF186" w:rsidR="00E25BAB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1A816B09" w14:textId="55BE2E9C" w:rsidR="00E25BAB" w:rsidRDefault="00E25BAB" w:rsidP="00977AB4">
      <w:pPr>
        <w:rPr>
          <w:rFonts w:ascii="Times New Roman" w:hAnsi="Times New Roman" w:cs="Times New Roman"/>
          <w:sz w:val="28"/>
          <w:szCs w:val="28"/>
        </w:rPr>
      </w:pPr>
    </w:p>
    <w:p w14:paraId="0BBAEE7A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593D645D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719FE80C" w14:textId="77777777" w:rsidR="00B33FD5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7D9735F4" w14:textId="77777777" w:rsidR="00B33FD5" w:rsidRPr="00977AB4" w:rsidRDefault="00B33FD5" w:rsidP="00977AB4">
      <w:pPr>
        <w:rPr>
          <w:rFonts w:ascii="Times New Roman" w:hAnsi="Times New Roman" w:cs="Times New Roman"/>
          <w:sz w:val="28"/>
          <w:szCs w:val="28"/>
        </w:rPr>
      </w:pPr>
    </w:p>
    <w:p w14:paraId="351256C9" w14:textId="77777777" w:rsidR="00E25BAB" w:rsidRPr="005957B8" w:rsidRDefault="00E25BAB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4AACC97A" w14:textId="123E7339" w:rsidR="00690C9A" w:rsidRPr="0089167A" w:rsidRDefault="00100BEB" w:rsidP="00100BEB">
      <w:pPr>
        <w:pStyle w:val="Ttulo1"/>
        <w:rPr>
          <w:rFonts w:ascii="Times New Roman" w:hAnsi="Times New Roman" w:cs="Times New Roman"/>
          <w:b/>
          <w:bCs/>
        </w:rPr>
      </w:pPr>
      <w:r>
        <w:lastRenderedPageBreak/>
        <w:t xml:space="preserve"> </w:t>
      </w:r>
      <w:r w:rsidR="00E447A2">
        <w:t xml:space="preserve"> </w:t>
      </w:r>
      <w:bookmarkStart w:id="9" w:name="_Toc228197487"/>
      <w:r w:rsidR="008C187B" w:rsidRPr="0089167A">
        <w:rPr>
          <w:rFonts w:ascii="Times New Roman" w:hAnsi="Times New Roman" w:cs="Times New Roman"/>
          <w:b/>
          <w:bCs/>
        </w:rPr>
        <w:t>10</w:t>
      </w:r>
      <w:r w:rsidR="000B20F8" w:rsidRPr="0089167A">
        <w:rPr>
          <w:rFonts w:ascii="Times New Roman" w:hAnsi="Times New Roman" w:cs="Times New Roman"/>
          <w:b/>
          <w:bCs/>
        </w:rPr>
        <w:t xml:space="preserve">. </w:t>
      </w:r>
      <w:r w:rsidR="00690C9A" w:rsidRPr="0089167A">
        <w:rPr>
          <w:rFonts w:ascii="Times New Roman" w:hAnsi="Times New Roman" w:cs="Times New Roman"/>
          <w:b/>
          <w:bCs/>
        </w:rPr>
        <w:t>Documentação:</w:t>
      </w:r>
      <w:bookmarkEnd w:id="9"/>
    </w:p>
    <w:p w14:paraId="46B18660" w14:textId="3B4ABAEA" w:rsidR="00E447A2" w:rsidRPr="009A00C4" w:rsidRDefault="00B33FD5" w:rsidP="00E447A2">
      <w:pPr>
        <w:rPr>
          <w:rFonts w:ascii="Times New Roman" w:hAnsi="Times New Roman" w:cs="Times New Roman"/>
          <w:sz w:val="28"/>
          <w:szCs w:val="28"/>
        </w:rPr>
      </w:pPr>
      <w:r w:rsidRPr="009A00C4">
        <w:rPr>
          <w:rFonts w:ascii="Times New Roman" w:hAnsi="Times New Roman" w:cs="Times New Roman"/>
          <w:sz w:val="28"/>
          <w:szCs w:val="28"/>
        </w:rPr>
        <w:t xml:space="preserve">Documentar transforma o esforço individual em um </w:t>
      </w:r>
      <w:r w:rsidRPr="0089167A">
        <w:rPr>
          <w:rFonts w:ascii="Times New Roman" w:hAnsi="Times New Roman" w:cs="Times New Roman"/>
          <w:sz w:val="28"/>
          <w:szCs w:val="28"/>
        </w:rPr>
        <w:t>ativo técnico</w:t>
      </w:r>
      <w:r w:rsidRPr="009A00C4">
        <w:rPr>
          <w:rFonts w:ascii="Times New Roman" w:hAnsi="Times New Roman" w:cs="Times New Roman"/>
          <w:b/>
          <w:bCs/>
          <w:sz w:val="28"/>
          <w:szCs w:val="28"/>
        </w:rPr>
        <w:t xml:space="preserve"> organizado</w:t>
      </w:r>
      <w:r w:rsidRPr="009A00C4">
        <w:rPr>
          <w:rFonts w:ascii="Times New Roman" w:hAnsi="Times New Roman" w:cs="Times New Roman"/>
          <w:sz w:val="28"/>
          <w:szCs w:val="28"/>
        </w:rPr>
        <w:t>, permitindo que o software cresça com segurança e eficiência. (</w:t>
      </w:r>
      <w:r w:rsidR="00E447A2" w:rsidRPr="009A00C4">
        <w:rPr>
          <w:rFonts w:ascii="Times New Roman" w:hAnsi="Times New Roman" w:cs="Times New Roman"/>
          <w:sz w:val="28"/>
          <w:szCs w:val="28"/>
        </w:rPr>
        <w:t>Word)</w:t>
      </w:r>
    </w:p>
    <w:p w14:paraId="37108387" w14:textId="4A40D9F1" w:rsidR="00E25BAB" w:rsidRDefault="005706B6" w:rsidP="00100BEB">
      <w:pPr>
        <w:rPr>
          <w:b/>
          <w:bCs/>
          <w:sz w:val="32"/>
          <w:szCs w:val="32"/>
        </w:rPr>
      </w:pPr>
      <w:hyperlink r:id="rId17" w:history="1">
        <w:r w:rsidRPr="005706B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Trello</w:t>
        </w:r>
      </w:hyperlink>
    </w:p>
    <w:p w14:paraId="09F2821A" w14:textId="34F5CB0B" w:rsidR="00E25BAB" w:rsidRDefault="005706B6" w:rsidP="00100BEB">
      <w:pPr>
        <w:rPr>
          <w:b/>
          <w:bCs/>
          <w:sz w:val="32"/>
          <w:szCs w:val="32"/>
        </w:rPr>
      </w:pPr>
      <w:r w:rsidRPr="00977AB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24A49AFC" wp14:editId="547B2C54">
            <wp:simplePos x="0" y="0"/>
            <wp:positionH relativeFrom="margin">
              <wp:align>center</wp:align>
            </wp:positionH>
            <wp:positionV relativeFrom="paragraph">
              <wp:posOffset>585612</wp:posOffset>
            </wp:positionV>
            <wp:extent cx="6972300" cy="4380865"/>
            <wp:effectExtent l="0" t="0" r="0" b="635"/>
            <wp:wrapTopAndBottom/>
            <wp:docPr id="353495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57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FDAE3" w14:textId="77777777" w:rsidR="00E25BAB" w:rsidRDefault="00E25BAB" w:rsidP="00100BEB">
      <w:pPr>
        <w:rPr>
          <w:b/>
          <w:bCs/>
          <w:sz w:val="32"/>
          <w:szCs w:val="32"/>
        </w:rPr>
      </w:pPr>
    </w:p>
    <w:p w14:paraId="6B20AA0F" w14:textId="77777777" w:rsidR="00E25BAB" w:rsidRDefault="00E25BAB" w:rsidP="00100BEB">
      <w:pPr>
        <w:rPr>
          <w:b/>
          <w:bCs/>
          <w:sz w:val="32"/>
          <w:szCs w:val="32"/>
        </w:rPr>
      </w:pPr>
    </w:p>
    <w:p w14:paraId="43034306" w14:textId="77777777" w:rsidR="00E25BAB" w:rsidRDefault="00E25BAB" w:rsidP="00100BEB">
      <w:pPr>
        <w:rPr>
          <w:b/>
          <w:bCs/>
          <w:sz w:val="32"/>
          <w:szCs w:val="32"/>
        </w:rPr>
      </w:pPr>
    </w:p>
    <w:p w14:paraId="1811546D" w14:textId="77777777" w:rsidR="005706B6" w:rsidRDefault="005706B6" w:rsidP="00100BEB">
      <w:pPr>
        <w:rPr>
          <w:b/>
          <w:bCs/>
          <w:sz w:val="32"/>
          <w:szCs w:val="32"/>
        </w:rPr>
      </w:pPr>
    </w:p>
    <w:p w14:paraId="4B853DD7" w14:textId="77777777" w:rsidR="00E25BAB" w:rsidRDefault="00E25BAB" w:rsidP="00100BEB">
      <w:pPr>
        <w:rPr>
          <w:rFonts w:ascii="Times New Roman" w:hAnsi="Times New Roman" w:cs="Times New Roman"/>
          <w:sz w:val="28"/>
          <w:szCs w:val="28"/>
        </w:rPr>
      </w:pPr>
    </w:p>
    <w:p w14:paraId="49F9B7B6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167D8BF3" w14:textId="77777777" w:rsidR="00B33FD5" w:rsidRPr="0089167A" w:rsidRDefault="000B20F8" w:rsidP="00100BEB">
      <w:pPr>
        <w:rPr>
          <w:rStyle w:val="Ttulo1Char"/>
          <w:rFonts w:ascii="Times New Roman" w:hAnsi="Times New Roman" w:cs="Times New Roman"/>
          <w:b/>
          <w:bCs/>
        </w:rPr>
      </w:pPr>
      <w:bookmarkStart w:id="10" w:name="_Toc228197488"/>
      <w:r w:rsidRPr="0089167A">
        <w:rPr>
          <w:rStyle w:val="Ttulo1Char"/>
          <w:rFonts w:ascii="Times New Roman" w:hAnsi="Times New Roman" w:cs="Times New Roman"/>
          <w:b/>
          <w:bCs/>
        </w:rPr>
        <w:lastRenderedPageBreak/>
        <w:t>1</w:t>
      </w:r>
      <w:r w:rsidR="008C187B" w:rsidRPr="0089167A">
        <w:rPr>
          <w:rStyle w:val="Ttulo1Char"/>
          <w:rFonts w:ascii="Times New Roman" w:hAnsi="Times New Roman" w:cs="Times New Roman"/>
          <w:b/>
          <w:bCs/>
        </w:rPr>
        <w:t>1</w:t>
      </w:r>
      <w:r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0238EB" w:rsidRPr="0089167A">
        <w:rPr>
          <w:rStyle w:val="Ttulo1Char"/>
          <w:rFonts w:ascii="Times New Roman" w:hAnsi="Times New Roman" w:cs="Times New Roman"/>
          <w:b/>
          <w:bCs/>
        </w:rPr>
        <w:t>Diagrama de Classes</w:t>
      </w:r>
      <w:bookmarkEnd w:id="10"/>
    </w:p>
    <w:p w14:paraId="16A342C6" w14:textId="654D0A45" w:rsidR="00CD01D2" w:rsidRPr="005957B8" w:rsidRDefault="00B33FD5" w:rsidP="00100BEB">
      <w:pPr>
        <w:rPr>
          <w:rFonts w:ascii="Times New Roman" w:hAnsi="Times New Roman" w:cs="Times New Roman"/>
          <w:sz w:val="28"/>
          <w:szCs w:val="28"/>
        </w:rPr>
      </w:pPr>
      <w:r w:rsidRPr="00F66AE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F1DCCA" wp14:editId="440436B3">
            <wp:simplePos x="0" y="0"/>
            <wp:positionH relativeFrom="margin">
              <wp:align>center</wp:align>
            </wp:positionH>
            <wp:positionV relativeFrom="paragraph">
              <wp:posOffset>1051560</wp:posOffset>
            </wp:positionV>
            <wp:extent cx="6343650" cy="7319645"/>
            <wp:effectExtent l="0" t="0" r="0" b="0"/>
            <wp:wrapTopAndBottom/>
            <wp:docPr id="158291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886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31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9A0">
        <w:rPr>
          <w:rFonts w:ascii="Times New Roman" w:hAnsi="Times New Roman" w:cs="Times New Roman"/>
          <w:sz w:val="28"/>
          <w:szCs w:val="28"/>
        </w:rPr>
        <w:t>M</w:t>
      </w:r>
      <w:r w:rsidR="00CD01D2" w:rsidRPr="005957B8">
        <w:rPr>
          <w:rFonts w:ascii="Times New Roman" w:hAnsi="Times New Roman" w:cs="Times New Roman"/>
          <w:sz w:val="28"/>
          <w:szCs w:val="28"/>
        </w:rPr>
        <w:t>ostra a estrutura completa do back-end com as entidades principais: Livro, Movimentação, Retirada, Turma, e o serviço EstoqueService que orquestra as operações.</w:t>
      </w:r>
    </w:p>
    <w:p w14:paraId="7A40AE80" w14:textId="450E9DEA" w:rsidR="000238EB" w:rsidRPr="00E25BAB" w:rsidRDefault="000238EB" w:rsidP="00E25BAB">
      <w:pPr>
        <w:ind w:left="720"/>
        <w:rPr>
          <w:rStyle w:val="Ttulo1Char"/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7037B64" w14:textId="38B61D9C" w:rsidR="00977AB4" w:rsidRPr="0089167A" w:rsidRDefault="000B20F8" w:rsidP="00E447A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28197489"/>
      <w:r w:rsidRPr="0089167A">
        <w:rPr>
          <w:rStyle w:val="Ttulo1Char"/>
          <w:rFonts w:ascii="Times New Roman" w:hAnsi="Times New Roman" w:cs="Times New Roman"/>
          <w:b/>
          <w:bCs/>
        </w:rPr>
        <w:lastRenderedPageBreak/>
        <w:t>1</w:t>
      </w:r>
      <w:r w:rsidR="008C187B" w:rsidRPr="0089167A">
        <w:rPr>
          <w:rStyle w:val="Ttulo1Char"/>
          <w:rFonts w:ascii="Times New Roman" w:hAnsi="Times New Roman" w:cs="Times New Roman"/>
          <w:b/>
          <w:bCs/>
        </w:rPr>
        <w:t>2</w:t>
      </w:r>
      <w:r w:rsidRPr="0089167A">
        <w:rPr>
          <w:rStyle w:val="Ttulo1Char"/>
          <w:rFonts w:ascii="Times New Roman" w:hAnsi="Times New Roman" w:cs="Times New Roman"/>
          <w:b/>
          <w:bCs/>
        </w:rPr>
        <w:t xml:space="preserve">. </w:t>
      </w:r>
      <w:r w:rsidR="00CD01D2" w:rsidRPr="0089167A">
        <w:rPr>
          <w:rStyle w:val="Ttulo1Char"/>
          <w:rFonts w:ascii="Times New Roman" w:hAnsi="Times New Roman" w:cs="Times New Roman"/>
          <w:b/>
          <w:bCs/>
        </w:rPr>
        <w:t>D</w:t>
      </w:r>
      <w:r w:rsidR="000238EB" w:rsidRPr="0089167A">
        <w:rPr>
          <w:rStyle w:val="Ttulo1Char"/>
          <w:rFonts w:ascii="Times New Roman" w:hAnsi="Times New Roman" w:cs="Times New Roman"/>
          <w:b/>
          <w:bCs/>
        </w:rPr>
        <w:t>iagrama de Sequência</w:t>
      </w:r>
      <w:bookmarkEnd w:id="11"/>
    </w:p>
    <w:p w14:paraId="10456CE4" w14:textId="444D17EF" w:rsidR="00CD01D2" w:rsidRPr="005957B8" w:rsidRDefault="00CD01D2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 </w:t>
      </w:r>
      <w:r w:rsidR="00EB79A0">
        <w:rPr>
          <w:rFonts w:ascii="Times New Roman" w:hAnsi="Times New Roman" w:cs="Times New Roman"/>
          <w:sz w:val="28"/>
          <w:szCs w:val="28"/>
        </w:rPr>
        <w:t>I</w:t>
      </w:r>
      <w:r w:rsidRPr="005957B8">
        <w:rPr>
          <w:rFonts w:ascii="Times New Roman" w:hAnsi="Times New Roman" w:cs="Times New Roman"/>
          <w:sz w:val="28"/>
          <w:szCs w:val="28"/>
        </w:rPr>
        <w:t>lustra os dois fluxos principais:</w:t>
      </w:r>
    </w:p>
    <w:p w14:paraId="526F1AD4" w14:textId="7EBC908B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Entrada de livros (quando chegam da editora)</w:t>
      </w:r>
    </w:p>
    <w:p w14:paraId="0B65131B" w14:textId="65207B3A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Saída de livros (quando instrutores retiram para turmas), incluindo validação de estoque disponível</w:t>
      </w:r>
    </w:p>
    <w:p w14:paraId="07D98180" w14:textId="20A08F65" w:rsidR="00CD01D2" w:rsidRPr="00CE28F7" w:rsidRDefault="00CD01D2" w:rsidP="00CD01D2">
      <w:pPr>
        <w:ind w:left="720"/>
        <w:rPr>
          <w:sz w:val="28"/>
          <w:szCs w:val="28"/>
        </w:rPr>
      </w:pPr>
    </w:p>
    <w:p w14:paraId="6F5F0D07" w14:textId="4C8E4503" w:rsidR="00FE2C8D" w:rsidRDefault="00FE2C8D" w:rsidP="00FE2C8D">
      <w:pPr>
        <w:jc w:val="center"/>
        <w:rPr>
          <w:b/>
          <w:bCs/>
          <w:sz w:val="28"/>
          <w:szCs w:val="28"/>
        </w:rPr>
      </w:pPr>
    </w:p>
    <w:p w14:paraId="11B70C49" w14:textId="195FFB21" w:rsidR="006237CB" w:rsidRDefault="006237CB" w:rsidP="00FE2C8D">
      <w:pPr>
        <w:jc w:val="center"/>
        <w:rPr>
          <w:b/>
          <w:bCs/>
          <w:sz w:val="28"/>
          <w:szCs w:val="28"/>
        </w:rPr>
      </w:pPr>
    </w:p>
    <w:p w14:paraId="74F75229" w14:textId="1231E10E" w:rsidR="006237CB" w:rsidRDefault="00475854" w:rsidP="00FE2C8D">
      <w:pPr>
        <w:jc w:val="center"/>
        <w:rPr>
          <w:b/>
          <w:bCs/>
          <w:i/>
          <w:iCs/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65053" wp14:editId="1E93952E">
            <wp:simplePos x="0" y="0"/>
            <wp:positionH relativeFrom="page">
              <wp:align>left</wp:align>
            </wp:positionH>
            <wp:positionV relativeFrom="paragraph">
              <wp:posOffset>360045</wp:posOffset>
            </wp:positionV>
            <wp:extent cx="7553325" cy="4119880"/>
            <wp:effectExtent l="0" t="0" r="9525" b="0"/>
            <wp:wrapTopAndBottom/>
            <wp:docPr id="24594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3002" name="Imagem 2459430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020F1" w14:textId="35D98877" w:rsidR="00FE2C8D" w:rsidRDefault="00FE2C8D" w:rsidP="00FE2C8D">
      <w:pPr>
        <w:jc w:val="center"/>
        <w:rPr>
          <w:sz w:val="32"/>
          <w:szCs w:val="32"/>
        </w:rPr>
      </w:pPr>
    </w:p>
    <w:p w14:paraId="25E04E0F" w14:textId="77777777" w:rsidR="004D46B8" w:rsidRDefault="004D46B8" w:rsidP="00FE2C8D">
      <w:pPr>
        <w:jc w:val="center"/>
        <w:rPr>
          <w:sz w:val="32"/>
          <w:szCs w:val="32"/>
        </w:rPr>
      </w:pPr>
    </w:p>
    <w:p w14:paraId="31FB09BA" w14:textId="77777777" w:rsidR="004D46B8" w:rsidRDefault="004D46B8" w:rsidP="00FE2C8D">
      <w:pPr>
        <w:jc w:val="center"/>
        <w:rPr>
          <w:sz w:val="32"/>
          <w:szCs w:val="32"/>
        </w:rPr>
      </w:pPr>
    </w:p>
    <w:p w14:paraId="19742C0B" w14:textId="77777777" w:rsidR="00690C9A" w:rsidRPr="005957B8" w:rsidRDefault="00690C9A" w:rsidP="004D4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CF39A" w14:textId="5866B7F5" w:rsidR="00CE28F7" w:rsidRPr="0089167A" w:rsidRDefault="007C3682" w:rsidP="003F58E7">
      <w:pPr>
        <w:pStyle w:val="Ttulo1"/>
        <w:rPr>
          <w:rFonts w:ascii="Times New Roman" w:hAnsi="Times New Roman" w:cs="Times New Roman"/>
          <w:b/>
          <w:bCs/>
        </w:rPr>
      </w:pPr>
      <w:r>
        <w:lastRenderedPageBreak/>
        <w:t xml:space="preserve"> </w:t>
      </w:r>
      <w:bookmarkStart w:id="12" w:name="_Toc228197490"/>
      <w:r w:rsidRPr="0089167A">
        <w:rPr>
          <w:rFonts w:ascii="Times New Roman" w:hAnsi="Times New Roman" w:cs="Times New Roman"/>
          <w:b/>
          <w:bCs/>
        </w:rPr>
        <w:t>1</w:t>
      </w:r>
      <w:r w:rsidR="008C187B" w:rsidRPr="0089167A">
        <w:rPr>
          <w:rFonts w:ascii="Times New Roman" w:hAnsi="Times New Roman" w:cs="Times New Roman"/>
          <w:b/>
          <w:bCs/>
        </w:rPr>
        <w:t>3</w:t>
      </w:r>
      <w:r w:rsidRPr="0089167A">
        <w:rPr>
          <w:rFonts w:ascii="Times New Roman" w:hAnsi="Times New Roman" w:cs="Times New Roman"/>
          <w:b/>
          <w:bCs/>
        </w:rPr>
        <w:t xml:space="preserve">. </w:t>
      </w:r>
      <w:r w:rsidR="00CE28F7" w:rsidRPr="0089167A">
        <w:rPr>
          <w:rFonts w:ascii="Times New Roman" w:hAnsi="Times New Roman" w:cs="Times New Roman"/>
          <w:b/>
          <w:bCs/>
        </w:rPr>
        <w:t>Diagramação de Banco de Dados</w:t>
      </w:r>
      <w:bookmarkEnd w:id="12"/>
    </w:p>
    <w:p w14:paraId="36C9D8C1" w14:textId="1ECEB6F1" w:rsidR="00977AB4" w:rsidRPr="00977AB4" w:rsidRDefault="00977AB4" w:rsidP="00475854">
      <w:pPr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O Diagrama de Banco de Dados (DER) é o mapa visual que planeja como os dados serão organizados. Ele serve para:</w:t>
      </w:r>
    </w:p>
    <w:p w14:paraId="36EFA278" w14:textId="66072952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Visualizar a estrutura: Identificar tabelas, campos e como eles se conectam.</w:t>
      </w:r>
    </w:p>
    <w:p w14:paraId="71871FD3" w14:textId="6C4371A8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Evitar erros: Planejar relações (como o 1:N entre Livros e Movimentações) antes de escrever o código.</w:t>
      </w:r>
    </w:p>
    <w:p w14:paraId="727E1400" w14:textId="33C99567" w:rsidR="00977AB4" w:rsidRPr="00977AB4" w:rsidRDefault="00977AB4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AB4">
        <w:rPr>
          <w:rFonts w:ascii="Times New Roman" w:hAnsi="Times New Roman" w:cs="Times New Roman"/>
          <w:sz w:val="28"/>
          <w:szCs w:val="28"/>
        </w:rPr>
        <w:t>Alinhar a equipe: Garantir que todos os desenvolvedores sigam a mesma lógica de dados.</w:t>
      </w:r>
    </w:p>
    <w:p w14:paraId="75C740D9" w14:textId="4B645832" w:rsidR="00977AB4" w:rsidRPr="00977AB4" w:rsidRDefault="00BF1439" w:rsidP="00977AB4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DBB02E" wp14:editId="63986009">
            <wp:simplePos x="0" y="0"/>
            <wp:positionH relativeFrom="page">
              <wp:align>left</wp:align>
            </wp:positionH>
            <wp:positionV relativeFrom="paragraph">
              <wp:posOffset>776605</wp:posOffset>
            </wp:positionV>
            <wp:extent cx="7730490" cy="4353560"/>
            <wp:effectExtent l="0" t="0" r="3810" b="8890"/>
            <wp:wrapTopAndBottom/>
            <wp:docPr id="157056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0828" name="Imagem 15705608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049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AB4" w:rsidRPr="00977AB4">
        <w:rPr>
          <w:rFonts w:ascii="Times New Roman" w:hAnsi="Times New Roman" w:cs="Times New Roman"/>
          <w:sz w:val="28"/>
          <w:szCs w:val="28"/>
        </w:rPr>
        <w:t>Documentar: Provar que o sistema foi planejado tecnicamente conforme as regras do Senai.</w:t>
      </w:r>
    </w:p>
    <w:p w14:paraId="3C94607E" w14:textId="38B6799D" w:rsidR="003F58E7" w:rsidRPr="005957B8" w:rsidRDefault="003F58E7" w:rsidP="003F58E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537F54" w14:textId="0B77611D" w:rsidR="004D46B8" w:rsidRDefault="004D46B8" w:rsidP="00E447A2">
      <w:pPr>
        <w:rPr>
          <w:b/>
          <w:bCs/>
          <w:i/>
          <w:iCs/>
          <w:sz w:val="32"/>
          <w:szCs w:val="32"/>
        </w:rPr>
      </w:pPr>
    </w:p>
    <w:p w14:paraId="4DCCAC7D" w14:textId="77777777" w:rsidR="00977AB4" w:rsidRDefault="00977AB4" w:rsidP="004D46B8">
      <w:pPr>
        <w:rPr>
          <w:b/>
          <w:bCs/>
          <w:sz w:val="28"/>
          <w:szCs w:val="28"/>
        </w:rPr>
      </w:pPr>
    </w:p>
    <w:p w14:paraId="008A4009" w14:textId="77777777" w:rsidR="00690C9A" w:rsidRDefault="00690C9A" w:rsidP="00A22FC7">
      <w:pPr>
        <w:rPr>
          <w:b/>
          <w:bCs/>
          <w:sz w:val="28"/>
          <w:szCs w:val="28"/>
        </w:rPr>
      </w:pPr>
    </w:p>
    <w:p w14:paraId="06380807" w14:textId="4E601AE1" w:rsidR="00E447A2" w:rsidRPr="0089167A" w:rsidRDefault="008C187B" w:rsidP="00E447A2">
      <w:pPr>
        <w:pStyle w:val="Ttulo1"/>
        <w:rPr>
          <w:rFonts w:ascii="Times New Roman" w:hAnsi="Times New Roman" w:cs="Times New Roman"/>
          <w:b/>
          <w:bCs/>
        </w:rPr>
      </w:pPr>
      <w:bookmarkStart w:id="13" w:name="_Toc197959982"/>
      <w:bookmarkStart w:id="14" w:name="_Toc228197491"/>
      <w:r w:rsidRPr="0089167A">
        <w:rPr>
          <w:rFonts w:ascii="Times New Roman" w:hAnsi="Times New Roman" w:cs="Times New Roman"/>
          <w:b/>
          <w:bCs/>
        </w:rPr>
        <w:lastRenderedPageBreak/>
        <w:t>14.</w:t>
      </w:r>
      <w:r w:rsidR="00475854" w:rsidRPr="0089167A">
        <w:rPr>
          <w:rFonts w:ascii="Times New Roman" w:hAnsi="Times New Roman" w:cs="Times New Roman"/>
          <w:b/>
          <w:bCs/>
        </w:rPr>
        <w:t xml:space="preserve"> </w:t>
      </w:r>
      <w:r w:rsidR="00E447A2" w:rsidRPr="0089167A">
        <w:rPr>
          <w:rFonts w:ascii="Times New Roman" w:hAnsi="Times New Roman" w:cs="Times New Roman"/>
          <w:b/>
          <w:bCs/>
        </w:rPr>
        <w:t>C</w:t>
      </w:r>
      <w:bookmarkEnd w:id="13"/>
      <w:r w:rsidR="000238EB" w:rsidRPr="0089167A">
        <w:rPr>
          <w:rFonts w:ascii="Times New Roman" w:hAnsi="Times New Roman" w:cs="Times New Roman"/>
          <w:b/>
          <w:bCs/>
        </w:rPr>
        <w:t>onclusão</w:t>
      </w:r>
      <w:bookmarkEnd w:id="14"/>
    </w:p>
    <w:p w14:paraId="08333900" w14:textId="4E066777" w:rsidR="00EB79A0" w:rsidRPr="00EB79A0" w:rsidRDefault="00EB79A0" w:rsidP="00AB6F33">
      <w:pPr>
        <w:rPr>
          <w:rFonts w:ascii="Times New Roman" w:hAnsi="Times New Roman" w:cs="Times New Roman"/>
          <w:bCs/>
          <w:sz w:val="28"/>
          <w:szCs w:val="28"/>
        </w:rPr>
      </w:pPr>
      <w:r w:rsidRPr="00EB79A0">
        <w:rPr>
          <w:rFonts w:ascii="Times New Roman" w:hAnsi="Times New Roman" w:cs="Times New Roman"/>
          <w:bCs/>
          <w:sz w:val="28"/>
          <w:szCs w:val="28"/>
        </w:rPr>
        <w:t xml:space="preserve">O projeto </w:t>
      </w:r>
      <w:r w:rsidRPr="0089167A">
        <w:rPr>
          <w:rFonts w:ascii="Times New Roman" w:hAnsi="Times New Roman" w:cs="Times New Roman"/>
          <w:sz w:val="28"/>
          <w:szCs w:val="28"/>
        </w:rPr>
        <w:t xml:space="preserve">SenaiStock 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resolveu a falta de controle no almoxarifado através de </w:t>
      </w:r>
      <w:r w:rsidRPr="0089167A">
        <w:rPr>
          <w:rFonts w:ascii="Times New Roman" w:hAnsi="Times New Roman" w:cs="Times New Roman"/>
          <w:bCs/>
          <w:sz w:val="28"/>
          <w:szCs w:val="28"/>
        </w:rPr>
        <w:t>uma API REST robusta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, garantindo rastreabilidade e integridade de dados (ACID). Com foco em metodologias ágeis </w:t>
      </w:r>
      <w:r w:rsidRPr="0089167A">
        <w:rPr>
          <w:rFonts w:ascii="Times New Roman" w:hAnsi="Times New Roman" w:cs="Times New Roman"/>
          <w:bCs/>
          <w:sz w:val="28"/>
          <w:szCs w:val="28"/>
        </w:rPr>
        <w:t>(MoSCoW e Kanban),</w:t>
      </w:r>
      <w:r w:rsidRPr="00EB79A0">
        <w:rPr>
          <w:rFonts w:ascii="Times New Roman" w:hAnsi="Times New Roman" w:cs="Times New Roman"/>
          <w:bCs/>
          <w:sz w:val="28"/>
          <w:szCs w:val="28"/>
        </w:rPr>
        <w:t xml:space="preserve"> a equipe entregou um MVP seguro com autenticação JWT, consolidando boas práticas de versionamento e colaboração técnica no ciclo de vida do software.</w:t>
      </w:r>
    </w:p>
    <w:tbl>
      <w:tblPr>
        <w:tblW w:w="945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53"/>
        <w:gridCol w:w="3407"/>
        <w:gridCol w:w="3696"/>
      </w:tblGrid>
      <w:tr w:rsidR="00EB79A0" w:rsidRPr="00EB79A0" w14:paraId="780808A5" w14:textId="77777777" w:rsidTr="00EB79A0">
        <w:trPr>
          <w:trHeight w:val="827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DE190" w14:textId="77777777" w:rsidR="00EB79A0" w:rsidRPr="00EB79A0" w:rsidRDefault="00EB79A0" w:rsidP="00EB7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bookmarkStart w:id="15" w:name="_Toc197959983"/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Etapa:</w:t>
            </w:r>
          </w:p>
        </w:tc>
        <w:tc>
          <w:tcPr>
            <w:tcW w:w="3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32382" w14:textId="77777777" w:rsidR="00EB79A0" w:rsidRPr="00EB79A0" w:rsidRDefault="00EB79A0" w:rsidP="00EB7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Ação Técnica:</w:t>
            </w:r>
          </w:p>
        </w:tc>
        <w:tc>
          <w:tcPr>
            <w:tcW w:w="3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61609" w14:textId="77777777" w:rsidR="00EB79A0" w:rsidRPr="00EB79A0" w:rsidRDefault="00EB79A0" w:rsidP="00EB7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Ferramenta/Responsável:</w:t>
            </w:r>
          </w:p>
        </w:tc>
      </w:tr>
      <w:tr w:rsidR="00EB79A0" w:rsidRPr="00EB79A0" w14:paraId="1D8D3315" w14:textId="77777777" w:rsidTr="00EB79A0">
        <w:trPr>
          <w:trHeight w:val="1472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096AD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Entrada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16B0D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Recebimento de Lotes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4A364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Editora Senai</w:t>
            </w:r>
          </w:p>
        </w:tc>
      </w:tr>
      <w:tr w:rsidR="00EB79A0" w:rsidRPr="00EB79A0" w14:paraId="5D920C83" w14:textId="77777777" w:rsidTr="00EB79A0">
        <w:trPr>
          <w:trHeight w:val="1894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D7ADB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Triagem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EEF50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Identificação Visual (RA/NIF/Área)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F9C09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Post-it (Kanban Físico)</w:t>
            </w:r>
          </w:p>
        </w:tc>
      </w:tr>
      <w:tr w:rsidR="00EB79A0" w:rsidRPr="00EB79A0" w14:paraId="7AB9DA5E" w14:textId="77777777" w:rsidTr="00EB79A0">
        <w:trPr>
          <w:trHeight w:val="1856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6F88C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Registro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9EF79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Atualização de Banco de Dados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4BBEB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Excel</w:t>
            </w:r>
          </w:p>
        </w:tc>
      </w:tr>
      <w:tr w:rsidR="00EB79A0" w:rsidRPr="00EB79A0" w14:paraId="3501C555" w14:textId="77777777" w:rsidTr="00EB79A0">
        <w:trPr>
          <w:trHeight w:val="1904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B4A99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Monitoração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9B290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Emissão de Relatórios de Status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41621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PDF de Auditoria</w:t>
            </w:r>
          </w:p>
        </w:tc>
      </w:tr>
      <w:tr w:rsidR="00EB79A0" w:rsidRPr="00EB79A0" w14:paraId="15CBE6A4" w14:textId="77777777" w:rsidTr="00EB79A0">
        <w:trPr>
          <w:trHeight w:val="1679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C2373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Saída</w:t>
            </w: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8B6E4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Entrega Direta ao Discente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BD0093" w14:textId="77777777" w:rsidR="00EB79A0" w:rsidRPr="00EB79A0" w:rsidRDefault="00EB79A0" w:rsidP="00EB79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EB79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Alunos (Demanda Comprada)</w:t>
            </w:r>
          </w:p>
        </w:tc>
      </w:tr>
    </w:tbl>
    <w:p w14:paraId="240D8671" w14:textId="77777777" w:rsidR="00EB79A0" w:rsidRDefault="00EB79A0" w:rsidP="00E447A2">
      <w:pPr>
        <w:pStyle w:val="Ttulo1"/>
      </w:pPr>
    </w:p>
    <w:p w14:paraId="1234D462" w14:textId="79F76C95" w:rsidR="00E447A2" w:rsidRPr="0089167A" w:rsidRDefault="008C187B" w:rsidP="00E447A2">
      <w:pPr>
        <w:pStyle w:val="Ttulo1"/>
        <w:rPr>
          <w:rFonts w:ascii="Times New Roman" w:hAnsi="Times New Roman" w:cs="Times New Roman"/>
          <w:b/>
          <w:bCs/>
        </w:rPr>
      </w:pPr>
      <w:bookmarkStart w:id="16" w:name="_Toc228197492"/>
      <w:r w:rsidRPr="0089167A">
        <w:rPr>
          <w:rFonts w:ascii="Times New Roman" w:hAnsi="Times New Roman" w:cs="Times New Roman"/>
          <w:b/>
          <w:bCs/>
        </w:rPr>
        <w:t>15.</w:t>
      </w:r>
      <w:r w:rsidR="00E447A2" w:rsidRPr="0089167A">
        <w:rPr>
          <w:rFonts w:ascii="Times New Roman" w:hAnsi="Times New Roman" w:cs="Times New Roman"/>
          <w:b/>
          <w:bCs/>
        </w:rPr>
        <w:t xml:space="preserve"> B</w:t>
      </w:r>
      <w:bookmarkEnd w:id="15"/>
      <w:r w:rsidR="000238EB" w:rsidRPr="0089167A">
        <w:rPr>
          <w:rFonts w:ascii="Times New Roman" w:hAnsi="Times New Roman" w:cs="Times New Roman"/>
          <w:b/>
          <w:bCs/>
        </w:rPr>
        <w:t>ibliografia</w:t>
      </w:r>
      <w:bookmarkEnd w:id="16"/>
    </w:p>
    <w:p w14:paraId="4B10A523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ANDERSON, David J. Kanban: Mudança Evolucionária de Sucesso para seu Negócio de Tecnologia. </w:t>
      </w:r>
      <w:r w:rsidRPr="000238EB">
        <w:rPr>
          <w:rFonts w:ascii="Times New Roman" w:hAnsi="Times New Roman" w:cs="Times New Roman"/>
          <w:lang w:val="en-US"/>
        </w:rPr>
        <w:t>São Paulo: Blue Hole Press, 2011.</w:t>
      </w:r>
    </w:p>
    <w:p w14:paraId="589C0E0C" w14:textId="77777777" w:rsidR="000238EB" w:rsidRPr="000238EB" w:rsidRDefault="000238EB" w:rsidP="000238EB">
      <w:pPr>
        <w:rPr>
          <w:rFonts w:ascii="Times New Roman" w:hAnsi="Times New Roman" w:cs="Times New Roman"/>
          <w:lang w:val="en-US"/>
        </w:rPr>
      </w:pPr>
    </w:p>
    <w:p w14:paraId="75D3D67F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FIELDING, Roy Thomas. Architectural Styles and the Design of Network-based Software Architectures. </w:t>
      </w:r>
      <w:r w:rsidRPr="000238EB">
        <w:rPr>
          <w:rFonts w:ascii="Times New Roman" w:hAnsi="Times New Roman" w:cs="Times New Roman"/>
        </w:rPr>
        <w:t>Dissertação (Doutorado em Ciência da Computação) – University of California, Irvine, 2000. (Referência base para REST).</w:t>
      </w:r>
    </w:p>
    <w:p w14:paraId="5AD8B4CE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469D279D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  <w:r w:rsidRPr="000238EB">
        <w:rPr>
          <w:rFonts w:ascii="Times New Roman" w:hAnsi="Times New Roman" w:cs="Times New Roman"/>
        </w:rPr>
        <w:t xml:space="preserve">FOWLER, Martin. Padrões de Arquitetura de Aplicações Corporativas. </w:t>
      </w:r>
      <w:r w:rsidRPr="007C3682">
        <w:rPr>
          <w:rFonts w:ascii="Times New Roman" w:hAnsi="Times New Roman" w:cs="Times New Roman"/>
          <w:lang w:val="en-US"/>
        </w:rPr>
        <w:t>Porto Alegre: Bookman, 2006.</w:t>
      </w:r>
    </w:p>
    <w:p w14:paraId="160597A4" w14:textId="77777777" w:rsidR="000238EB" w:rsidRPr="007C3682" w:rsidRDefault="000238EB" w:rsidP="000238EB">
      <w:pPr>
        <w:rPr>
          <w:rFonts w:ascii="Times New Roman" w:hAnsi="Times New Roman" w:cs="Times New Roman"/>
          <w:lang w:val="en-US"/>
        </w:rPr>
      </w:pPr>
    </w:p>
    <w:p w14:paraId="6F972DBD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IETF (Internet Engineering Task Force). JSON Web Token (JWT) - RFC 7519. </w:t>
      </w:r>
      <w:r w:rsidRPr="000238EB">
        <w:rPr>
          <w:rFonts w:ascii="Times New Roman" w:hAnsi="Times New Roman" w:cs="Times New Roman"/>
        </w:rPr>
        <w:t>Disponível em: https://tools.ietf.org/html/rfc7519. Acesso em: mar. 2026.</w:t>
      </w:r>
    </w:p>
    <w:p w14:paraId="15C2B096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68FD26F5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  <w:lang w:val="en-US"/>
        </w:rPr>
        <w:t xml:space="preserve">KLEPPMANN, Martin. Designing Data-Intensive Applications: The Big Ideas Behind Reliable, Scalable, and Maintainable Systems. </w:t>
      </w:r>
      <w:r w:rsidRPr="007C3682">
        <w:rPr>
          <w:rFonts w:ascii="Times New Roman" w:hAnsi="Times New Roman" w:cs="Times New Roman"/>
        </w:rPr>
        <w:t xml:space="preserve">Sebastopol: O'Reilly Media, 2017. </w:t>
      </w:r>
      <w:r w:rsidRPr="000238EB">
        <w:rPr>
          <w:rFonts w:ascii="Times New Roman" w:hAnsi="Times New Roman" w:cs="Times New Roman"/>
        </w:rPr>
        <w:t>(Referência para conceitos de ACID e Transações).</w:t>
      </w:r>
    </w:p>
    <w:p w14:paraId="52CC753F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08BACF7A" w14:textId="77777777" w:rsidR="000238EB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PRESSMAN, Roger S.; MAXIM, Bruce R. Engenharia de Software: Uma Abordagem Profissional. 9. ed. Porto Alegre: McGraw Hill, 2021.</w:t>
      </w:r>
    </w:p>
    <w:p w14:paraId="01B629C8" w14:textId="77777777" w:rsidR="000238EB" w:rsidRPr="000238EB" w:rsidRDefault="000238EB" w:rsidP="000238EB">
      <w:pPr>
        <w:rPr>
          <w:rFonts w:ascii="Times New Roman" w:hAnsi="Times New Roman" w:cs="Times New Roman"/>
        </w:rPr>
      </w:pPr>
    </w:p>
    <w:p w14:paraId="1374E313" w14:textId="446D8272" w:rsidR="00E447A2" w:rsidRPr="000238EB" w:rsidRDefault="000238EB" w:rsidP="000238EB">
      <w:pPr>
        <w:rPr>
          <w:rFonts w:ascii="Times New Roman" w:hAnsi="Times New Roman" w:cs="Times New Roman"/>
        </w:rPr>
      </w:pPr>
      <w:r w:rsidRPr="000238EB">
        <w:rPr>
          <w:rFonts w:ascii="Times New Roman" w:hAnsi="Times New Roman" w:cs="Times New Roman"/>
        </w:rPr>
        <w:t>SOMMERVILLE, Ian. Engenharia de Software. 10. ed. São Paulo: Pearson Education, 2018.</w:t>
      </w:r>
    </w:p>
    <w:sectPr w:rsidR="00E447A2" w:rsidRPr="000238EB" w:rsidSect="009A3D40">
      <w:footerReference w:type="default" r:id="rId22"/>
      <w:footerReference w:type="first" r:id="rId2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6B53B" w14:textId="77777777" w:rsidR="00A54871" w:rsidRDefault="00A54871" w:rsidP="0049683D">
      <w:pPr>
        <w:spacing w:after="0" w:line="240" w:lineRule="auto"/>
      </w:pPr>
      <w:r>
        <w:separator/>
      </w:r>
    </w:p>
  </w:endnote>
  <w:endnote w:type="continuationSeparator" w:id="0">
    <w:p w14:paraId="2E41A67B" w14:textId="77777777" w:rsidR="00A54871" w:rsidRDefault="00A54871" w:rsidP="0049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6C6A" w14:textId="0836B71C" w:rsidR="0049683D" w:rsidRDefault="0049683D" w:rsidP="009A3D40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575193"/>
      <w:docPartObj>
        <w:docPartGallery w:val="Page Numbers (Bottom of Page)"/>
        <w:docPartUnique/>
      </w:docPartObj>
    </w:sdtPr>
    <w:sdtContent>
      <w:p w14:paraId="31093475" w14:textId="0ACFA360" w:rsidR="009A3D40" w:rsidRDefault="009A3D4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2A3E3A" w14:textId="77777777" w:rsidR="009A3D40" w:rsidRDefault="009A3D40" w:rsidP="009A3D40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3629156"/>
      <w:docPartObj>
        <w:docPartGallery w:val="Page Numbers (Bottom of Page)"/>
        <w:docPartUnique/>
      </w:docPartObj>
    </w:sdtPr>
    <w:sdtContent>
      <w:p w14:paraId="34107B4C" w14:textId="77344AAF" w:rsidR="009A3D40" w:rsidRDefault="009A3D40">
        <w:pPr>
          <w:pStyle w:val="Rodap"/>
          <w:jc w:val="right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5A52C305" w14:textId="77777777" w:rsidR="009A3D40" w:rsidRDefault="009A3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6A729" w14:textId="77777777" w:rsidR="00A54871" w:rsidRDefault="00A54871" w:rsidP="0049683D">
      <w:pPr>
        <w:spacing w:after="0" w:line="240" w:lineRule="auto"/>
      </w:pPr>
      <w:r>
        <w:separator/>
      </w:r>
    </w:p>
  </w:footnote>
  <w:footnote w:type="continuationSeparator" w:id="0">
    <w:p w14:paraId="7C5FB1B5" w14:textId="77777777" w:rsidR="00A54871" w:rsidRDefault="00A54871" w:rsidP="00496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8C"/>
    <w:multiLevelType w:val="hybridMultilevel"/>
    <w:tmpl w:val="DD687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9E8"/>
    <w:multiLevelType w:val="multilevel"/>
    <w:tmpl w:val="A7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F18E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DE1872"/>
    <w:multiLevelType w:val="hybridMultilevel"/>
    <w:tmpl w:val="178A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3276"/>
    <w:multiLevelType w:val="hybridMultilevel"/>
    <w:tmpl w:val="3634E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36375"/>
    <w:multiLevelType w:val="multilevel"/>
    <w:tmpl w:val="A71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3C7D"/>
    <w:multiLevelType w:val="multilevel"/>
    <w:tmpl w:val="6B5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D30C8"/>
    <w:multiLevelType w:val="multilevel"/>
    <w:tmpl w:val="65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154383"/>
    <w:multiLevelType w:val="hybridMultilevel"/>
    <w:tmpl w:val="6532B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8150F6"/>
    <w:multiLevelType w:val="hybridMultilevel"/>
    <w:tmpl w:val="73D2A8C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577181"/>
    <w:multiLevelType w:val="hybridMultilevel"/>
    <w:tmpl w:val="422E5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A6F46"/>
    <w:multiLevelType w:val="multilevel"/>
    <w:tmpl w:val="4A0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10BB3"/>
    <w:multiLevelType w:val="multilevel"/>
    <w:tmpl w:val="22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654E1"/>
    <w:multiLevelType w:val="multilevel"/>
    <w:tmpl w:val="1A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6D83"/>
    <w:multiLevelType w:val="hybridMultilevel"/>
    <w:tmpl w:val="2A60F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70848"/>
    <w:multiLevelType w:val="hybridMultilevel"/>
    <w:tmpl w:val="B9A8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9141E"/>
    <w:multiLevelType w:val="multilevel"/>
    <w:tmpl w:val="FB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24C60"/>
    <w:multiLevelType w:val="multilevel"/>
    <w:tmpl w:val="96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475490">
    <w:abstractNumId w:val="17"/>
  </w:num>
  <w:num w:numId="2" w16cid:durableId="1318067571">
    <w:abstractNumId w:val="7"/>
  </w:num>
  <w:num w:numId="3" w16cid:durableId="2077168121">
    <w:abstractNumId w:val="1"/>
  </w:num>
  <w:num w:numId="4" w16cid:durableId="1467503092">
    <w:abstractNumId w:val="16"/>
  </w:num>
  <w:num w:numId="5" w16cid:durableId="1374766507">
    <w:abstractNumId w:val="14"/>
  </w:num>
  <w:num w:numId="6" w16cid:durableId="36319975">
    <w:abstractNumId w:val="0"/>
  </w:num>
  <w:num w:numId="7" w16cid:durableId="921527232">
    <w:abstractNumId w:val="4"/>
  </w:num>
  <w:num w:numId="8" w16cid:durableId="173809220">
    <w:abstractNumId w:val="8"/>
  </w:num>
  <w:num w:numId="9" w16cid:durableId="367607456">
    <w:abstractNumId w:val="11"/>
  </w:num>
  <w:num w:numId="10" w16cid:durableId="260068750">
    <w:abstractNumId w:val="12"/>
  </w:num>
  <w:num w:numId="11" w16cid:durableId="1377008269">
    <w:abstractNumId w:val="5"/>
  </w:num>
  <w:num w:numId="12" w16cid:durableId="536085274">
    <w:abstractNumId w:val="6"/>
  </w:num>
  <w:num w:numId="13" w16cid:durableId="278218459">
    <w:abstractNumId w:val="15"/>
  </w:num>
  <w:num w:numId="14" w16cid:durableId="1664356306">
    <w:abstractNumId w:val="13"/>
  </w:num>
  <w:num w:numId="15" w16cid:durableId="1194079480">
    <w:abstractNumId w:val="9"/>
  </w:num>
  <w:num w:numId="16" w16cid:durableId="291906954">
    <w:abstractNumId w:val="2"/>
  </w:num>
  <w:num w:numId="17" w16cid:durableId="2025664289">
    <w:abstractNumId w:val="10"/>
  </w:num>
  <w:num w:numId="18" w16cid:durableId="1346706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D"/>
    <w:rsid w:val="0002263C"/>
    <w:rsid w:val="000238EB"/>
    <w:rsid w:val="000874D3"/>
    <w:rsid w:val="000B20F8"/>
    <w:rsid w:val="00100BEB"/>
    <w:rsid w:val="0012068D"/>
    <w:rsid w:val="00141DB3"/>
    <w:rsid w:val="00142DD1"/>
    <w:rsid w:val="001E156A"/>
    <w:rsid w:val="001E5EFE"/>
    <w:rsid w:val="001E772C"/>
    <w:rsid w:val="00203959"/>
    <w:rsid w:val="002737F6"/>
    <w:rsid w:val="00310057"/>
    <w:rsid w:val="003104CD"/>
    <w:rsid w:val="0034511D"/>
    <w:rsid w:val="00377D88"/>
    <w:rsid w:val="003D2E07"/>
    <w:rsid w:val="003F58E7"/>
    <w:rsid w:val="0040347A"/>
    <w:rsid w:val="00475854"/>
    <w:rsid w:val="0049683D"/>
    <w:rsid w:val="004D46B8"/>
    <w:rsid w:val="004D4FF9"/>
    <w:rsid w:val="004F078F"/>
    <w:rsid w:val="00501FC2"/>
    <w:rsid w:val="00540C13"/>
    <w:rsid w:val="005706B6"/>
    <w:rsid w:val="00576DD5"/>
    <w:rsid w:val="00591BFD"/>
    <w:rsid w:val="005957B8"/>
    <w:rsid w:val="005A0F5D"/>
    <w:rsid w:val="006237CB"/>
    <w:rsid w:val="00625549"/>
    <w:rsid w:val="00657FB4"/>
    <w:rsid w:val="00665B55"/>
    <w:rsid w:val="00690C9A"/>
    <w:rsid w:val="00736976"/>
    <w:rsid w:val="007402C6"/>
    <w:rsid w:val="007B2AF4"/>
    <w:rsid w:val="007C1A0B"/>
    <w:rsid w:val="007C3682"/>
    <w:rsid w:val="007C38E8"/>
    <w:rsid w:val="0089167A"/>
    <w:rsid w:val="008C187B"/>
    <w:rsid w:val="00926C34"/>
    <w:rsid w:val="009275F8"/>
    <w:rsid w:val="00947EEE"/>
    <w:rsid w:val="0095429E"/>
    <w:rsid w:val="00977AB4"/>
    <w:rsid w:val="0099746D"/>
    <w:rsid w:val="009A00C4"/>
    <w:rsid w:val="009A3D40"/>
    <w:rsid w:val="009E031A"/>
    <w:rsid w:val="009F32F2"/>
    <w:rsid w:val="00A22FC7"/>
    <w:rsid w:val="00A3404D"/>
    <w:rsid w:val="00A54871"/>
    <w:rsid w:val="00AB6F33"/>
    <w:rsid w:val="00AD5789"/>
    <w:rsid w:val="00B17F81"/>
    <w:rsid w:val="00B33FD5"/>
    <w:rsid w:val="00B87900"/>
    <w:rsid w:val="00BF1439"/>
    <w:rsid w:val="00C8767D"/>
    <w:rsid w:val="00CD01D2"/>
    <w:rsid w:val="00CE28F7"/>
    <w:rsid w:val="00CF6668"/>
    <w:rsid w:val="00D64732"/>
    <w:rsid w:val="00D86CD8"/>
    <w:rsid w:val="00D9180E"/>
    <w:rsid w:val="00D92729"/>
    <w:rsid w:val="00DD20A4"/>
    <w:rsid w:val="00DD3415"/>
    <w:rsid w:val="00E25BAB"/>
    <w:rsid w:val="00E436AB"/>
    <w:rsid w:val="00E447A2"/>
    <w:rsid w:val="00EB79A0"/>
    <w:rsid w:val="00F223CA"/>
    <w:rsid w:val="00F308EA"/>
    <w:rsid w:val="00F43E90"/>
    <w:rsid w:val="00F66AEC"/>
    <w:rsid w:val="00FC2B25"/>
    <w:rsid w:val="00FD5111"/>
    <w:rsid w:val="00FE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0D2FB"/>
  <w15:chartTrackingRefBased/>
  <w15:docId w15:val="{851B811D-3587-49E6-8090-B4DE948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8D"/>
  </w:style>
  <w:style w:type="paragraph" w:styleId="Ttulo1">
    <w:name w:val="heading 1"/>
    <w:basedOn w:val="Normal"/>
    <w:next w:val="Normal"/>
    <w:link w:val="Ttulo1Char"/>
    <w:uiPriority w:val="9"/>
    <w:qFormat/>
    <w:rsid w:val="00F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74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4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1DB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41D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0BE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100BE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683D"/>
  </w:style>
  <w:style w:type="paragraph" w:styleId="Rodap">
    <w:name w:val="footer"/>
    <w:basedOn w:val="Normal"/>
    <w:link w:val="RodapChar"/>
    <w:uiPriority w:val="99"/>
    <w:unhideWhenUsed/>
    <w:rsid w:val="00496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683D"/>
  </w:style>
  <w:style w:type="character" w:styleId="HiperlinkVisitado">
    <w:name w:val="FollowedHyperlink"/>
    <w:basedOn w:val="Fontepargpadro"/>
    <w:uiPriority w:val="99"/>
    <w:semiHidden/>
    <w:unhideWhenUsed/>
    <w:rsid w:val="007C36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figma.com/design/B4amsZzuykN1FUHcynHEbD/Sem-t%C3%ADtulo?node-id=0-1&amp;p=f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trello.com/b/6oArYACB/estoquelivro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.com/b/6oArYACB/biblioteca-senai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iaEduarda-Nepo/ProjetoEstoqueLivros.git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gi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39E0-54BF-4948-9D0F-733D5C8A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1510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TAKEMI ARAUJO DOS SANTOS</dc:creator>
  <cp:keywords/>
  <dc:description/>
  <cp:lastModifiedBy>LUIZA TAKEMI ARAUJO DOS SANTOS</cp:lastModifiedBy>
  <cp:revision>2</cp:revision>
  <dcterms:created xsi:type="dcterms:W3CDTF">2026-04-27T19:32:00Z</dcterms:created>
  <dcterms:modified xsi:type="dcterms:W3CDTF">2026-04-27T19:32:00Z</dcterms:modified>
</cp:coreProperties>
</file>