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AE5B3" w14:textId="6A0294D6" w:rsidR="00085B99" w:rsidRPr="0059625D" w:rsidRDefault="00B133C9" w:rsidP="00D51AFD">
      <w:pPr>
        <w:spacing w:line="259" w:lineRule="auto"/>
      </w:pPr>
      <w:r w:rsidRPr="0059625D">
        <w:rPr>
          <w:noProof/>
        </w:rPr>
        <w:object w:dxaOrig="2186" w:dyaOrig="1214" w14:anchorId="228A70FE">
          <v:rect id="_x0000_i1025" style="width:176.85pt;height:104.85pt" o:ole="" o:preferrelative="t" stroked="f">
            <v:imagedata r:id="rId7" o:title="" croptop="17099f"/>
          </v:rect>
          <o:OLEObject Type="Embed" ProgID="StaticMetafile" ShapeID="_x0000_i1025" DrawAspect="Content" ObjectID="_1806967957" r:id="rId8"/>
        </w:object>
      </w:r>
      <w:r w:rsidR="2F3CE32C" w:rsidRPr="4BA10B1E">
        <w:rPr>
          <w:rFonts w:ascii="Calibri" w:eastAsia="Calibri" w:hAnsi="Calibri" w:cs="Calibri"/>
          <w:sz w:val="22"/>
          <w:szCs w:val="22"/>
        </w:rPr>
        <w:t xml:space="preserve">     </w:t>
      </w:r>
      <w:r w:rsidR="44C55AD8" w:rsidRPr="4BA10B1E">
        <w:rPr>
          <w:rFonts w:ascii="Calibri" w:eastAsia="Calibri" w:hAnsi="Calibri" w:cs="Calibri"/>
          <w:sz w:val="22"/>
          <w:szCs w:val="22"/>
        </w:rPr>
        <w:t xml:space="preserve">  </w:t>
      </w:r>
      <w:r w:rsidR="2F3CE32C" w:rsidRPr="4BA10B1E">
        <w:rPr>
          <w:rFonts w:ascii="Calibri" w:eastAsia="Calibri" w:hAnsi="Calibri" w:cs="Calibri"/>
          <w:sz w:val="22"/>
          <w:szCs w:val="22"/>
        </w:rPr>
        <w:t xml:space="preserve">              </w:t>
      </w:r>
      <w:r w:rsidR="178F5CC7" w:rsidRPr="4BA10B1E">
        <w:rPr>
          <w:rFonts w:ascii="Calibri" w:eastAsia="Calibri" w:hAnsi="Calibri" w:cs="Calibri"/>
          <w:sz w:val="22"/>
          <w:szCs w:val="22"/>
        </w:rPr>
        <w:t xml:space="preserve">  </w:t>
      </w:r>
      <w:r w:rsidR="6F49942F">
        <w:rPr>
          <w:rFonts w:ascii="Calibri" w:eastAsia="Calibri" w:hAnsi="Calibri" w:cs="Calibri"/>
          <w:sz w:val="22"/>
          <w:szCs w:val="22"/>
        </w:rPr>
        <w:t xml:space="preserve">  </w:t>
      </w:r>
      <w:r w:rsidR="178F5CC7" w:rsidRPr="4BA10B1E">
        <w:rPr>
          <w:rFonts w:ascii="Calibri" w:eastAsia="Calibri" w:hAnsi="Calibri" w:cs="Calibri"/>
          <w:sz w:val="22"/>
          <w:szCs w:val="22"/>
        </w:rPr>
        <w:t xml:space="preserve">  </w:t>
      </w:r>
      <w:r w:rsidR="2F3CE32C" w:rsidRPr="4BA10B1E">
        <w:rPr>
          <w:rFonts w:ascii="Calibri" w:eastAsia="Calibri" w:hAnsi="Calibri" w:cs="Calibri"/>
          <w:sz w:val="22"/>
          <w:szCs w:val="22"/>
        </w:rPr>
        <w:t xml:space="preserve"> </w:t>
      </w:r>
      <w:r w:rsidR="007D78B7">
        <w:rPr>
          <w:noProof/>
        </w:rPr>
        <w:drawing>
          <wp:inline distT="0" distB="0" distL="0" distR="0" wp14:anchorId="1FCA07E3" wp14:editId="512050DB">
            <wp:extent cx="2228850" cy="2228850"/>
            <wp:effectExtent l="0" t="0" r="0" b="0"/>
            <wp:docPr id="666009744" name="Picture 666009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28850" cy="2228850"/>
                    </a:xfrm>
                    <a:prstGeom prst="rect">
                      <a:avLst/>
                    </a:prstGeom>
                  </pic:spPr>
                </pic:pic>
              </a:graphicData>
            </a:graphic>
          </wp:inline>
        </w:drawing>
      </w:r>
    </w:p>
    <w:p w14:paraId="1D691D39" w14:textId="06846D7D" w:rsidR="00F27AA1" w:rsidRPr="00DD782B" w:rsidRDefault="00F27AA1" w:rsidP="31B25A8E">
      <w:pPr>
        <w:spacing w:line="259" w:lineRule="auto"/>
        <w:jc w:val="center"/>
        <w:rPr>
          <w:rFonts w:ascii="Calibri" w:eastAsia="Calibri" w:hAnsi="Calibri" w:cs="Calibri"/>
          <w:sz w:val="18"/>
          <w:szCs w:val="18"/>
        </w:rPr>
      </w:pPr>
    </w:p>
    <w:p w14:paraId="54FC6FEB" w14:textId="08967DBE" w:rsidR="00D8700B" w:rsidRPr="00DD782B" w:rsidRDefault="4D2A7C6B" w:rsidP="31B25A8E">
      <w:pPr>
        <w:spacing w:line="259" w:lineRule="auto"/>
        <w:jc w:val="center"/>
        <w:rPr>
          <w:rFonts w:ascii="Segoe UI" w:eastAsia="Segoe UI" w:hAnsi="Segoe UI" w:cs="Segoe UI"/>
        </w:rPr>
      </w:pPr>
      <w:r w:rsidRPr="31B25A8E">
        <w:rPr>
          <w:rFonts w:ascii="Segoe UI" w:eastAsia="Segoe UI" w:hAnsi="Segoe UI" w:cs="Segoe UI"/>
          <w:b/>
          <w:bCs/>
          <w:sz w:val="52"/>
          <w:szCs w:val="52"/>
        </w:rPr>
        <w:t>Monitoramento da Umidade do Solo no Cultivo de Pitaia</w:t>
      </w:r>
    </w:p>
    <w:p w14:paraId="47E2A439" w14:textId="77777777" w:rsidR="00BD694C" w:rsidRPr="00974BF7" w:rsidRDefault="00BD694C" w:rsidP="31B25A8E">
      <w:pPr>
        <w:spacing w:line="259" w:lineRule="auto"/>
        <w:rPr>
          <w:rFonts w:ascii="Segoe UI" w:eastAsia="Segoe UI" w:hAnsi="Segoe UI" w:cs="Segoe UI"/>
          <w:b/>
          <w:bCs/>
        </w:rPr>
      </w:pPr>
    </w:p>
    <w:p w14:paraId="56689905" w14:textId="3918B173" w:rsidR="31B25A8E" w:rsidRDefault="31B25A8E" w:rsidP="31B25A8E">
      <w:pPr>
        <w:spacing w:line="259" w:lineRule="auto"/>
        <w:rPr>
          <w:rFonts w:ascii="Segoe UI" w:eastAsia="Segoe UI" w:hAnsi="Segoe UI" w:cs="Segoe UI"/>
          <w:b/>
          <w:bCs/>
        </w:rPr>
      </w:pPr>
    </w:p>
    <w:p w14:paraId="55C123B4" w14:textId="77777777" w:rsidR="00B83AB2" w:rsidRPr="00DD782B" w:rsidRDefault="0079592A" w:rsidP="00D51AFD">
      <w:pPr>
        <w:spacing w:line="259" w:lineRule="auto"/>
        <w:rPr>
          <w:rFonts w:ascii="Segoe UI" w:eastAsia="Segoe UI" w:hAnsi="Segoe UI" w:cs="Segoe UI"/>
          <w:b/>
          <w:sz w:val="28"/>
          <w:szCs w:val="28"/>
        </w:rPr>
      </w:pPr>
      <w:r w:rsidRPr="00DD782B">
        <w:rPr>
          <w:rFonts w:ascii="Segoe UI" w:eastAsia="Segoe UI" w:hAnsi="Segoe UI" w:cs="Segoe UI"/>
          <w:b/>
          <w:sz w:val="28"/>
          <w:szCs w:val="28"/>
        </w:rPr>
        <w:t>Integrantes:</w:t>
      </w:r>
    </w:p>
    <w:p w14:paraId="5B36409A" w14:textId="77777777" w:rsidR="00D8700B" w:rsidRPr="00DD782B" w:rsidRDefault="00D8700B" w:rsidP="00D51AFD">
      <w:pPr>
        <w:spacing w:line="259" w:lineRule="auto"/>
        <w:rPr>
          <w:rFonts w:ascii="Segoe UI" w:eastAsia="Segoe UI" w:hAnsi="Segoe UI" w:cs="Segoe UI"/>
          <w:b/>
          <w:sz w:val="28"/>
          <w:szCs w:val="28"/>
        </w:rPr>
        <w:sectPr w:rsidR="00D8700B" w:rsidRPr="00DD782B" w:rsidSect="006F6058">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7D19561D" w14:textId="77777777" w:rsidR="00D51AFD" w:rsidRPr="00DD782B" w:rsidRDefault="005008A5" w:rsidP="00D51AFD">
      <w:pPr>
        <w:spacing w:line="360" w:lineRule="auto"/>
        <w:rPr>
          <w:rFonts w:ascii="Segoe UI" w:eastAsia="Segoe UI" w:hAnsi="Segoe UI" w:cs="Segoe UI"/>
          <w:b/>
          <w:sz w:val="28"/>
          <w:szCs w:val="28"/>
        </w:rPr>
      </w:pPr>
      <w:bookmarkStart w:id="0" w:name="_Hlk192616434"/>
      <w:r w:rsidRPr="00DD782B">
        <w:rPr>
          <w:rFonts w:ascii="Segoe UI" w:eastAsia="Segoe UI" w:hAnsi="Segoe UI" w:cs="Segoe UI"/>
          <w:b/>
          <w:sz w:val="28"/>
          <w:szCs w:val="28"/>
        </w:rPr>
        <w:t xml:space="preserve">Euclides Rocha </w:t>
      </w:r>
      <w:r w:rsidR="00F81568" w:rsidRPr="00DD782B">
        <w:rPr>
          <w:rFonts w:ascii="Segoe UI" w:eastAsia="Segoe UI" w:hAnsi="Segoe UI" w:cs="Segoe UI"/>
          <w:b/>
          <w:sz w:val="28"/>
          <w:szCs w:val="28"/>
        </w:rPr>
        <w:t>-</w:t>
      </w:r>
      <w:r w:rsidRPr="00DD782B">
        <w:rPr>
          <w:rFonts w:ascii="Segoe UI" w:eastAsia="Segoe UI" w:hAnsi="Segoe UI" w:cs="Segoe UI"/>
          <w:b/>
          <w:sz w:val="28"/>
          <w:szCs w:val="28"/>
        </w:rPr>
        <w:t xml:space="preserve"> 01251026 </w:t>
      </w:r>
    </w:p>
    <w:p w14:paraId="190E57D3" w14:textId="49FCA549" w:rsidR="00D51AFD" w:rsidRPr="00DD782B" w:rsidRDefault="005008A5" w:rsidP="00D51AFD">
      <w:pPr>
        <w:spacing w:line="360" w:lineRule="auto"/>
        <w:rPr>
          <w:rFonts w:ascii="Segoe UI" w:eastAsia="Segoe UI" w:hAnsi="Segoe UI" w:cs="Segoe UI"/>
          <w:b/>
          <w:sz w:val="28"/>
          <w:szCs w:val="28"/>
        </w:rPr>
      </w:pPr>
      <w:r w:rsidRPr="00DD782B">
        <w:rPr>
          <w:rFonts w:ascii="Segoe UI" w:eastAsia="Segoe UI" w:hAnsi="Segoe UI" w:cs="Segoe UI"/>
          <w:b/>
          <w:sz w:val="28"/>
          <w:szCs w:val="28"/>
        </w:rPr>
        <w:t xml:space="preserve">Guilherme Mira </w:t>
      </w:r>
      <w:r w:rsidR="00F81568" w:rsidRPr="00DD782B">
        <w:rPr>
          <w:rFonts w:ascii="Segoe UI" w:eastAsia="Segoe UI" w:hAnsi="Segoe UI" w:cs="Segoe UI"/>
          <w:b/>
          <w:sz w:val="28"/>
          <w:szCs w:val="28"/>
        </w:rPr>
        <w:t>-</w:t>
      </w:r>
      <w:r w:rsidRPr="00DD782B">
        <w:rPr>
          <w:rFonts w:ascii="Segoe UI" w:eastAsia="Segoe UI" w:hAnsi="Segoe UI" w:cs="Segoe UI"/>
          <w:b/>
          <w:sz w:val="28"/>
          <w:szCs w:val="28"/>
        </w:rPr>
        <w:t xml:space="preserve"> 0125</w:t>
      </w:r>
      <w:r w:rsidR="00D51AFD" w:rsidRPr="00DD782B">
        <w:rPr>
          <w:rFonts w:ascii="Segoe UI" w:eastAsia="Segoe UI" w:hAnsi="Segoe UI" w:cs="Segoe UI"/>
          <w:b/>
          <w:sz w:val="28"/>
          <w:szCs w:val="28"/>
        </w:rPr>
        <w:t>1038</w:t>
      </w:r>
    </w:p>
    <w:p w14:paraId="65C2929E" w14:textId="0C6F2832" w:rsidR="00D51AFD" w:rsidRPr="00DD782B" w:rsidRDefault="005008A5" w:rsidP="00D51AFD">
      <w:pPr>
        <w:spacing w:line="360" w:lineRule="auto"/>
        <w:rPr>
          <w:rFonts w:ascii="Segoe UI" w:eastAsia="Segoe UI" w:hAnsi="Segoe UI" w:cs="Segoe UI"/>
          <w:b/>
          <w:sz w:val="28"/>
          <w:szCs w:val="28"/>
        </w:rPr>
      </w:pPr>
      <w:r w:rsidRPr="00DD782B">
        <w:rPr>
          <w:rFonts w:ascii="Segoe UI" w:eastAsia="Segoe UI" w:hAnsi="Segoe UI" w:cs="Segoe UI"/>
          <w:b/>
          <w:sz w:val="28"/>
          <w:szCs w:val="28"/>
        </w:rPr>
        <w:t xml:space="preserve">Homero </w:t>
      </w:r>
      <w:proofErr w:type="spellStart"/>
      <w:r w:rsidRPr="00DD782B">
        <w:rPr>
          <w:rFonts w:ascii="Segoe UI" w:eastAsia="Segoe UI" w:hAnsi="Segoe UI" w:cs="Segoe UI"/>
          <w:b/>
          <w:sz w:val="28"/>
          <w:szCs w:val="28"/>
        </w:rPr>
        <w:t>Bre</w:t>
      </w:r>
      <w:r w:rsidR="00204BB3" w:rsidRPr="00DD782B">
        <w:rPr>
          <w:rFonts w:ascii="Segoe UI" w:eastAsia="Segoe UI" w:hAnsi="Segoe UI" w:cs="Segoe UI"/>
          <w:b/>
          <w:sz w:val="28"/>
          <w:szCs w:val="28"/>
        </w:rPr>
        <w:t>s</w:t>
      </w:r>
      <w:r w:rsidRPr="00DD782B">
        <w:rPr>
          <w:rFonts w:ascii="Segoe UI" w:eastAsia="Segoe UI" w:hAnsi="Segoe UI" w:cs="Segoe UI"/>
          <w:b/>
          <w:sz w:val="28"/>
          <w:szCs w:val="28"/>
        </w:rPr>
        <w:t>cancin</w:t>
      </w:r>
      <w:proofErr w:type="spellEnd"/>
      <w:r w:rsidRPr="00DD782B">
        <w:rPr>
          <w:rFonts w:ascii="Segoe UI" w:eastAsia="Segoe UI" w:hAnsi="Segoe UI" w:cs="Segoe UI"/>
          <w:b/>
          <w:sz w:val="28"/>
          <w:szCs w:val="28"/>
        </w:rPr>
        <w:t xml:space="preserve"> </w:t>
      </w:r>
      <w:r w:rsidR="00D51AFD" w:rsidRPr="00DD782B">
        <w:rPr>
          <w:rFonts w:ascii="Segoe UI" w:eastAsia="Segoe UI" w:hAnsi="Segoe UI" w:cs="Segoe UI"/>
          <w:b/>
          <w:sz w:val="28"/>
          <w:szCs w:val="28"/>
        </w:rPr>
        <w:t>–</w:t>
      </w:r>
      <w:r w:rsidRPr="00DD782B">
        <w:rPr>
          <w:rFonts w:ascii="Segoe UI" w:eastAsia="Segoe UI" w:hAnsi="Segoe UI" w:cs="Segoe UI"/>
          <w:b/>
          <w:sz w:val="28"/>
          <w:szCs w:val="28"/>
        </w:rPr>
        <w:t xml:space="preserve"> 01251117</w:t>
      </w:r>
      <w:bookmarkEnd w:id="0"/>
    </w:p>
    <w:p w14:paraId="1BE601E2" w14:textId="2265BAD5" w:rsidR="00D51AFD" w:rsidRPr="00DD782B" w:rsidRDefault="00D51AFD" w:rsidP="00D51AFD">
      <w:pPr>
        <w:spacing w:line="360" w:lineRule="auto"/>
        <w:rPr>
          <w:rFonts w:ascii="Segoe UI" w:eastAsia="Segoe UI" w:hAnsi="Segoe UI" w:cs="Segoe UI"/>
          <w:b/>
          <w:sz w:val="28"/>
          <w:szCs w:val="28"/>
        </w:rPr>
      </w:pPr>
      <w:r w:rsidRPr="00DD782B">
        <w:rPr>
          <w:rFonts w:ascii="Segoe UI" w:eastAsia="Segoe UI" w:hAnsi="Segoe UI" w:cs="Segoe UI"/>
          <w:b/>
          <w:sz w:val="28"/>
          <w:szCs w:val="28"/>
        </w:rPr>
        <w:t>Leonardo Pereira - 01251116</w:t>
      </w:r>
    </w:p>
    <w:p w14:paraId="3F531656" w14:textId="23718324" w:rsidR="00D51AFD" w:rsidRPr="00DD782B" w:rsidRDefault="00D51AFD" w:rsidP="00D51AFD">
      <w:pPr>
        <w:spacing w:line="360" w:lineRule="auto"/>
        <w:rPr>
          <w:rFonts w:ascii="Segoe UI" w:eastAsia="Segoe UI" w:hAnsi="Segoe UI" w:cs="Segoe UI"/>
          <w:b/>
          <w:sz w:val="28"/>
          <w:szCs w:val="28"/>
        </w:rPr>
      </w:pPr>
      <w:r w:rsidRPr="00DD782B">
        <w:rPr>
          <w:rFonts w:ascii="Segoe UI" w:eastAsia="Segoe UI" w:hAnsi="Segoe UI" w:cs="Segoe UI"/>
          <w:b/>
          <w:sz w:val="28"/>
          <w:szCs w:val="28"/>
        </w:rPr>
        <w:t>Leticia Rodrigues - 01251093</w:t>
      </w:r>
    </w:p>
    <w:p w14:paraId="0FB4C469" w14:textId="6534886B" w:rsidR="00D51AFD" w:rsidRPr="00DD782B" w:rsidRDefault="00D51AFD" w:rsidP="00D51AFD">
      <w:pPr>
        <w:spacing w:line="360" w:lineRule="auto"/>
        <w:rPr>
          <w:rFonts w:ascii="Segoe UI" w:eastAsia="Segoe UI" w:hAnsi="Segoe UI" w:cs="Segoe UI"/>
          <w:b/>
          <w:sz w:val="28"/>
          <w:szCs w:val="28"/>
        </w:rPr>
      </w:pPr>
      <w:r w:rsidRPr="00DD782B">
        <w:rPr>
          <w:rFonts w:ascii="Segoe UI" w:eastAsia="Segoe UI" w:hAnsi="Segoe UI" w:cs="Segoe UI"/>
          <w:b/>
          <w:sz w:val="28"/>
          <w:szCs w:val="28"/>
        </w:rPr>
        <w:t>Maria Eduarda - 01251012</w:t>
      </w:r>
    </w:p>
    <w:p w14:paraId="16026B6B" w14:textId="40519D4F" w:rsidR="00655EB1" w:rsidRDefault="00655EB1" w:rsidP="31B25A8E">
      <w:pPr>
        <w:spacing w:line="259" w:lineRule="auto"/>
        <w:rPr>
          <w:rFonts w:ascii="Segoe UI" w:eastAsia="Segoe UI" w:hAnsi="Segoe UI" w:cs="Segoe UI"/>
          <w:b/>
          <w:bCs/>
          <w:sz w:val="28"/>
          <w:szCs w:val="28"/>
        </w:rPr>
      </w:pPr>
    </w:p>
    <w:p w14:paraId="3B48525C" w14:textId="7643FCD6" w:rsidR="00B83AB2" w:rsidRPr="00DD782B" w:rsidRDefault="0079592A" w:rsidP="00D8700B">
      <w:pPr>
        <w:spacing w:line="259" w:lineRule="auto"/>
        <w:jc w:val="center"/>
        <w:rPr>
          <w:rFonts w:ascii="Segoe UI" w:eastAsia="Segoe UI" w:hAnsi="Segoe UI" w:cs="Segoe UI"/>
          <w:b/>
          <w:sz w:val="28"/>
          <w:szCs w:val="28"/>
        </w:rPr>
      </w:pPr>
      <w:r w:rsidRPr="00DD782B">
        <w:rPr>
          <w:rFonts w:ascii="Segoe UI" w:eastAsia="Segoe UI" w:hAnsi="Segoe UI" w:cs="Segoe UI"/>
          <w:b/>
          <w:sz w:val="28"/>
          <w:szCs w:val="28"/>
        </w:rPr>
        <w:t>São Paulo – SP</w:t>
      </w:r>
    </w:p>
    <w:p w14:paraId="62733A32" w14:textId="7CA04280" w:rsidR="00B83AB2" w:rsidRPr="00DD782B" w:rsidRDefault="0079592A">
      <w:pPr>
        <w:spacing w:line="259" w:lineRule="auto"/>
        <w:jc w:val="center"/>
        <w:rPr>
          <w:rFonts w:ascii="Segoe UI" w:eastAsia="Segoe UI" w:hAnsi="Segoe UI" w:cs="Segoe UI"/>
          <w:b/>
          <w:sz w:val="28"/>
          <w:szCs w:val="28"/>
        </w:rPr>
      </w:pPr>
      <w:r w:rsidRPr="00DD782B">
        <w:rPr>
          <w:rFonts w:ascii="Segoe UI" w:eastAsia="Segoe UI" w:hAnsi="Segoe UI" w:cs="Segoe UI"/>
          <w:b/>
          <w:sz w:val="28"/>
          <w:szCs w:val="28"/>
        </w:rPr>
        <w:t xml:space="preserve"> 2025</w:t>
      </w:r>
    </w:p>
    <w:p w14:paraId="5DCC08C9" w14:textId="77777777" w:rsidR="00DE2ECE" w:rsidRDefault="00DE2ECE" w:rsidP="00270CE8">
      <w:pPr>
        <w:spacing w:line="276" w:lineRule="auto"/>
        <w:jc w:val="both"/>
        <w:rPr>
          <w:rFonts w:ascii="Segoe UI" w:eastAsia="Segoe UI" w:hAnsi="Segoe UI" w:cs="Segoe UI"/>
          <w:b/>
          <w:sz w:val="32"/>
          <w:szCs w:val="32"/>
        </w:rPr>
      </w:pPr>
      <w:bookmarkStart w:id="1" w:name="_Hlk192616188"/>
    </w:p>
    <w:p w14:paraId="227EA9B7" w14:textId="4C25B636" w:rsidR="00196C62" w:rsidRPr="00103C7A" w:rsidRDefault="0079592A" w:rsidP="00270CE8">
      <w:pPr>
        <w:spacing w:line="276" w:lineRule="auto"/>
        <w:jc w:val="both"/>
        <w:rPr>
          <w:rFonts w:ascii="Segoe UI" w:eastAsia="Segoe UI" w:hAnsi="Segoe UI" w:cs="Segoe UI"/>
          <w:b/>
          <w:sz w:val="32"/>
          <w:szCs w:val="32"/>
        </w:rPr>
      </w:pPr>
      <w:r w:rsidRPr="00103C7A">
        <w:rPr>
          <w:rFonts w:ascii="Segoe UI" w:eastAsia="Segoe UI" w:hAnsi="Segoe UI" w:cs="Segoe UI"/>
          <w:b/>
          <w:sz w:val="32"/>
          <w:szCs w:val="32"/>
        </w:rPr>
        <w:lastRenderedPageBreak/>
        <w:t xml:space="preserve">CONTEXTO </w:t>
      </w:r>
    </w:p>
    <w:p w14:paraId="73B6F88C" w14:textId="2C1C7C48" w:rsidR="003174C8" w:rsidRPr="00103C7A" w:rsidRDefault="36344D9E" w:rsidP="00A97404">
      <w:pPr>
        <w:spacing w:line="276" w:lineRule="auto"/>
        <w:jc w:val="both"/>
        <w:rPr>
          <w:rFonts w:ascii="Segoe UI" w:eastAsia="Segoe UI" w:hAnsi="Segoe UI" w:cs="Segoe UI"/>
          <w:sz w:val="28"/>
          <w:szCs w:val="28"/>
        </w:rPr>
      </w:pPr>
      <w:r w:rsidRPr="31B25A8E">
        <w:rPr>
          <w:rFonts w:ascii="Segoe UI" w:eastAsia="Segoe UI" w:hAnsi="Segoe UI" w:cs="Segoe UI"/>
          <w:sz w:val="28"/>
          <w:szCs w:val="28"/>
        </w:rPr>
        <w:t>"Pitaia</w:t>
      </w:r>
      <w:r w:rsidR="3533C5D1" w:rsidRPr="31B25A8E">
        <w:rPr>
          <w:rFonts w:ascii="Segoe UI" w:eastAsia="Segoe UI" w:hAnsi="Segoe UI" w:cs="Segoe UI"/>
          <w:sz w:val="28"/>
          <w:szCs w:val="28"/>
        </w:rPr>
        <w:t>”</w:t>
      </w:r>
      <w:r w:rsidRPr="31B25A8E">
        <w:rPr>
          <w:rFonts w:ascii="Segoe UI" w:eastAsia="Segoe UI" w:hAnsi="Segoe UI" w:cs="Segoe UI"/>
          <w:sz w:val="28"/>
          <w:szCs w:val="28"/>
        </w:rPr>
        <w:t xml:space="preserve"> ou </w:t>
      </w:r>
      <w:r w:rsidR="3533C5D1" w:rsidRPr="31B25A8E">
        <w:rPr>
          <w:rFonts w:ascii="Segoe UI" w:eastAsia="Segoe UI" w:hAnsi="Segoe UI" w:cs="Segoe UI"/>
          <w:sz w:val="28"/>
          <w:szCs w:val="28"/>
        </w:rPr>
        <w:t>“</w:t>
      </w:r>
      <w:proofErr w:type="spellStart"/>
      <w:r w:rsidRPr="31B25A8E">
        <w:rPr>
          <w:rFonts w:ascii="Segoe UI" w:eastAsia="Segoe UI" w:hAnsi="Segoe UI" w:cs="Segoe UI"/>
          <w:sz w:val="28"/>
          <w:szCs w:val="28"/>
        </w:rPr>
        <w:t>pitaya</w:t>
      </w:r>
      <w:proofErr w:type="spellEnd"/>
      <w:r w:rsidR="3533C5D1" w:rsidRPr="31B25A8E">
        <w:rPr>
          <w:rFonts w:ascii="Segoe UI" w:eastAsia="Segoe UI" w:hAnsi="Segoe UI" w:cs="Segoe UI"/>
          <w:sz w:val="28"/>
          <w:szCs w:val="28"/>
        </w:rPr>
        <w:t>”,</w:t>
      </w:r>
      <w:r w:rsidRPr="31B25A8E">
        <w:rPr>
          <w:rFonts w:ascii="Segoe UI" w:eastAsia="Segoe UI" w:hAnsi="Segoe UI" w:cs="Segoe UI"/>
          <w:sz w:val="28"/>
          <w:szCs w:val="28"/>
        </w:rPr>
        <w:t xml:space="preserve"> também conhecida como “fruta-do-dragão” ou “</w:t>
      </w:r>
      <w:proofErr w:type="spellStart"/>
      <w:r w:rsidRPr="31B25A8E">
        <w:rPr>
          <w:rFonts w:ascii="Segoe UI" w:eastAsia="Segoe UI" w:hAnsi="Segoe UI" w:cs="Segoe UI"/>
          <w:sz w:val="28"/>
          <w:szCs w:val="28"/>
        </w:rPr>
        <w:t>dragon</w:t>
      </w:r>
      <w:proofErr w:type="spellEnd"/>
      <w:r w:rsidRPr="31B25A8E">
        <w:rPr>
          <w:rFonts w:ascii="Segoe UI" w:eastAsia="Segoe UI" w:hAnsi="Segoe UI" w:cs="Segoe UI"/>
          <w:sz w:val="28"/>
          <w:szCs w:val="28"/>
        </w:rPr>
        <w:t xml:space="preserve"> </w:t>
      </w:r>
      <w:proofErr w:type="spellStart"/>
      <w:r w:rsidRPr="31B25A8E">
        <w:rPr>
          <w:rFonts w:ascii="Segoe UI" w:eastAsia="Segoe UI" w:hAnsi="Segoe UI" w:cs="Segoe UI"/>
          <w:sz w:val="28"/>
          <w:szCs w:val="28"/>
        </w:rPr>
        <w:t>fruit</w:t>
      </w:r>
      <w:proofErr w:type="spellEnd"/>
      <w:r w:rsidRPr="31B25A8E">
        <w:rPr>
          <w:rFonts w:ascii="Segoe UI" w:eastAsia="Segoe UI" w:hAnsi="Segoe UI" w:cs="Segoe UI"/>
          <w:sz w:val="28"/>
          <w:szCs w:val="28"/>
        </w:rPr>
        <w:t>”</w:t>
      </w:r>
      <w:r w:rsidR="3D2B074A" w:rsidRPr="31B25A8E">
        <w:rPr>
          <w:rFonts w:ascii="Segoe UI" w:eastAsia="Segoe UI" w:hAnsi="Segoe UI" w:cs="Segoe UI"/>
          <w:sz w:val="28"/>
          <w:szCs w:val="28"/>
        </w:rPr>
        <w:t xml:space="preserve"> devido à sua semelhança aos mí</w:t>
      </w:r>
      <w:r w:rsidR="04417698" w:rsidRPr="31B25A8E">
        <w:rPr>
          <w:rFonts w:ascii="Segoe UI" w:eastAsia="Segoe UI" w:hAnsi="Segoe UI" w:cs="Segoe UI"/>
          <w:sz w:val="28"/>
          <w:szCs w:val="28"/>
        </w:rPr>
        <w:t>s</w:t>
      </w:r>
      <w:r w:rsidR="3D2B074A" w:rsidRPr="31B25A8E">
        <w:rPr>
          <w:rFonts w:ascii="Segoe UI" w:eastAsia="Segoe UI" w:hAnsi="Segoe UI" w:cs="Segoe UI"/>
          <w:sz w:val="28"/>
          <w:szCs w:val="28"/>
        </w:rPr>
        <w:t>ticos ovos de dragões, com escamas e cores vivas</w:t>
      </w:r>
      <w:r w:rsidRPr="31B25A8E">
        <w:rPr>
          <w:rFonts w:ascii="Segoe UI" w:eastAsia="Segoe UI" w:hAnsi="Segoe UI" w:cs="Segoe UI"/>
          <w:sz w:val="28"/>
          <w:szCs w:val="28"/>
        </w:rPr>
        <w:t xml:space="preserve">, é uma fruta que vem ganhando espaço cada vez maior no mercado brasileiro. A palavra pitaia é originária do idioma </w:t>
      </w:r>
      <w:proofErr w:type="spellStart"/>
      <w:r w:rsidRPr="31B25A8E">
        <w:rPr>
          <w:rFonts w:ascii="Segoe UI" w:eastAsia="Segoe UI" w:hAnsi="Segoe UI" w:cs="Segoe UI"/>
          <w:sz w:val="28"/>
          <w:szCs w:val="28"/>
        </w:rPr>
        <w:t>taíno</w:t>
      </w:r>
      <w:proofErr w:type="spellEnd"/>
      <w:r w:rsidRPr="31B25A8E">
        <w:rPr>
          <w:rFonts w:ascii="Segoe UI" w:eastAsia="Segoe UI" w:hAnsi="Segoe UI" w:cs="Segoe UI"/>
          <w:sz w:val="28"/>
          <w:szCs w:val="28"/>
        </w:rPr>
        <w:t xml:space="preserve"> e significa fruta escamosa. O nome pitaia é dado a diferentes espécies, as quais se diferenciam, principalmente, pela cor da casca e polpa do fruto.</w:t>
      </w:r>
    </w:p>
    <w:p w14:paraId="6B9B3D45" w14:textId="75510BED" w:rsidR="001E7116" w:rsidRDefault="781D30A6" w:rsidP="00A97404">
      <w:pPr>
        <w:spacing w:line="276" w:lineRule="auto"/>
        <w:jc w:val="both"/>
      </w:pPr>
      <w:r w:rsidRPr="31B25A8E">
        <w:rPr>
          <w:rFonts w:ascii="Segoe UI" w:eastAsia="Segoe UI" w:hAnsi="Segoe UI" w:cs="Segoe UI"/>
          <w:sz w:val="28"/>
          <w:szCs w:val="28"/>
        </w:rPr>
        <w:t xml:space="preserve">Embora existam cerca de 100 gêneros e 1.500 espécies nativas de </w:t>
      </w:r>
      <w:r w:rsidR="5FD1A7CF" w:rsidRPr="31B25A8E">
        <w:rPr>
          <w:rFonts w:ascii="Segoe UI" w:eastAsia="Segoe UI" w:hAnsi="Segoe UI" w:cs="Segoe UI"/>
          <w:sz w:val="28"/>
          <w:szCs w:val="28"/>
        </w:rPr>
        <w:t xml:space="preserve">pitaias </w:t>
      </w:r>
      <w:r w:rsidRPr="31B25A8E">
        <w:rPr>
          <w:rFonts w:ascii="Segoe UI" w:eastAsia="Segoe UI" w:hAnsi="Segoe UI" w:cs="Segoe UI"/>
          <w:sz w:val="28"/>
          <w:szCs w:val="28"/>
        </w:rPr>
        <w:t xml:space="preserve">nas Américas, é importante notar que o cultivo comercial dessa fruta no Brasil é relativamente recente, </w:t>
      </w:r>
      <w:r w:rsidR="2B2C9C76" w:rsidRPr="31B25A8E">
        <w:rPr>
          <w:rFonts w:ascii="Segoe UI" w:eastAsia="Segoe UI" w:hAnsi="Segoe UI" w:cs="Segoe UI"/>
          <w:sz w:val="28"/>
          <w:szCs w:val="28"/>
        </w:rPr>
        <w:t>sendo iniciado</w:t>
      </w:r>
      <w:r w:rsidRPr="31B25A8E">
        <w:rPr>
          <w:rFonts w:ascii="Segoe UI" w:eastAsia="Segoe UI" w:hAnsi="Segoe UI" w:cs="Segoe UI"/>
          <w:sz w:val="28"/>
          <w:szCs w:val="28"/>
        </w:rPr>
        <w:t xml:space="preserve"> na década de 90.</w:t>
      </w:r>
      <w:r w:rsidR="25F4BAE6" w:rsidRPr="31B25A8E">
        <w:rPr>
          <w:rFonts w:ascii="Segoe UI" w:eastAsia="Segoe UI" w:hAnsi="Segoe UI" w:cs="Segoe UI"/>
          <w:sz w:val="28"/>
          <w:szCs w:val="28"/>
        </w:rPr>
        <w:t xml:space="preserve"> </w:t>
      </w:r>
      <w:r w:rsidR="3533C5D1" w:rsidRPr="31B25A8E">
        <w:rPr>
          <w:rFonts w:ascii="Segoe UI" w:eastAsia="Segoe UI" w:hAnsi="Segoe UI" w:cs="Segoe UI"/>
          <w:sz w:val="28"/>
          <w:szCs w:val="28"/>
        </w:rPr>
        <w:t>Os três principais tipos de pitaias comestíveis são: branca, amarela e vermelha.</w:t>
      </w:r>
      <w:r w:rsidRPr="31B25A8E">
        <w:rPr>
          <w:rFonts w:ascii="Segoe UI" w:eastAsia="Segoe UI" w:hAnsi="Segoe UI" w:cs="Segoe UI"/>
          <w:sz w:val="28"/>
          <w:szCs w:val="28"/>
        </w:rPr>
        <w:t xml:space="preserve"> cada uma apresentando diferenças no tamanho do fruto, cor da casca e cor da polpa</w:t>
      </w:r>
      <w:r w:rsidR="56932A10" w:rsidRPr="31B25A8E">
        <w:rPr>
          <w:rFonts w:ascii="Segoe UI" w:eastAsia="Segoe UI" w:hAnsi="Segoe UI" w:cs="Segoe UI"/>
          <w:sz w:val="28"/>
          <w:szCs w:val="28"/>
        </w:rPr>
        <w:t>.</w:t>
      </w:r>
    </w:p>
    <w:p w14:paraId="71BABC90" w14:textId="37CEE23B" w:rsidR="7CEC272C" w:rsidRDefault="7CEC272C" w:rsidP="00A97404">
      <w:pPr>
        <w:spacing w:line="276" w:lineRule="auto"/>
        <w:jc w:val="both"/>
      </w:pPr>
      <w:r w:rsidRPr="2568881B">
        <w:rPr>
          <w:rFonts w:ascii="Segoe UI" w:eastAsia="Segoe UI" w:hAnsi="Segoe UI" w:cs="Segoe UI"/>
          <w:sz w:val="28"/>
          <w:szCs w:val="28"/>
        </w:rPr>
        <w:t xml:space="preserve">• </w:t>
      </w:r>
      <w:r w:rsidRPr="785D00F3">
        <w:rPr>
          <w:rFonts w:ascii="Segoe UI" w:eastAsia="Segoe UI" w:hAnsi="Segoe UI" w:cs="Segoe UI"/>
          <w:b/>
          <w:bCs/>
          <w:sz w:val="28"/>
          <w:szCs w:val="28"/>
        </w:rPr>
        <w:t>Pita</w:t>
      </w:r>
      <w:r w:rsidR="00AE360D" w:rsidRPr="785D00F3">
        <w:rPr>
          <w:rFonts w:ascii="Segoe UI" w:eastAsia="Segoe UI" w:hAnsi="Segoe UI" w:cs="Segoe UI"/>
          <w:b/>
          <w:bCs/>
          <w:sz w:val="28"/>
          <w:szCs w:val="28"/>
        </w:rPr>
        <w:t>i</w:t>
      </w:r>
      <w:r w:rsidRPr="785D00F3">
        <w:rPr>
          <w:rFonts w:ascii="Segoe UI" w:eastAsia="Segoe UI" w:hAnsi="Segoe UI" w:cs="Segoe UI"/>
          <w:b/>
          <w:bCs/>
          <w:sz w:val="28"/>
          <w:szCs w:val="28"/>
        </w:rPr>
        <w:t>a</w:t>
      </w:r>
      <w:r w:rsidRPr="785D00F3">
        <w:rPr>
          <w:rFonts w:ascii="Segoe UI" w:eastAsia="Segoe UI" w:hAnsi="Segoe UI" w:cs="Segoe UI"/>
          <w:b/>
          <w:sz w:val="28"/>
          <w:szCs w:val="28"/>
        </w:rPr>
        <w:t xml:space="preserve"> Branca:</w:t>
      </w:r>
      <w:r w:rsidRPr="2568881B">
        <w:rPr>
          <w:rFonts w:ascii="Segoe UI" w:eastAsia="Segoe UI" w:hAnsi="Segoe UI" w:cs="Segoe UI"/>
          <w:sz w:val="28"/>
          <w:szCs w:val="28"/>
        </w:rPr>
        <w:t xml:space="preserve"> A mais comum no mercado mundial. Geralmente possui casca vermelha ou rosa com polpa branca e pequenas sementes pretas. É apreciada por seu sabor suave</w:t>
      </w:r>
    </w:p>
    <w:p w14:paraId="4F5DC91C" w14:textId="2E69AD0C" w:rsidR="7CEC272C" w:rsidRDefault="3533C5D1" w:rsidP="00A97404">
      <w:pPr>
        <w:spacing w:line="276" w:lineRule="auto"/>
        <w:jc w:val="both"/>
      </w:pPr>
      <w:r w:rsidRPr="31B25A8E">
        <w:rPr>
          <w:rFonts w:ascii="Segoe UI" w:eastAsia="Segoe UI" w:hAnsi="Segoe UI" w:cs="Segoe UI"/>
          <w:sz w:val="28"/>
          <w:szCs w:val="28"/>
        </w:rPr>
        <w:t xml:space="preserve">• </w:t>
      </w:r>
      <w:r w:rsidRPr="31B25A8E">
        <w:rPr>
          <w:rFonts w:ascii="Segoe UI" w:eastAsia="Segoe UI" w:hAnsi="Segoe UI" w:cs="Segoe UI"/>
          <w:b/>
          <w:bCs/>
          <w:sz w:val="28"/>
          <w:szCs w:val="28"/>
        </w:rPr>
        <w:t>Pita</w:t>
      </w:r>
      <w:r w:rsidR="6FEDE3A4" w:rsidRPr="31B25A8E">
        <w:rPr>
          <w:rFonts w:ascii="Segoe UI" w:eastAsia="Segoe UI" w:hAnsi="Segoe UI" w:cs="Segoe UI"/>
          <w:b/>
          <w:bCs/>
          <w:sz w:val="28"/>
          <w:szCs w:val="28"/>
        </w:rPr>
        <w:t>i</w:t>
      </w:r>
      <w:r w:rsidRPr="31B25A8E">
        <w:rPr>
          <w:rFonts w:ascii="Segoe UI" w:eastAsia="Segoe UI" w:hAnsi="Segoe UI" w:cs="Segoe UI"/>
          <w:b/>
          <w:bCs/>
          <w:sz w:val="28"/>
          <w:szCs w:val="28"/>
        </w:rPr>
        <w:t>a Vermelha:</w:t>
      </w:r>
      <w:r w:rsidRPr="31B25A8E">
        <w:rPr>
          <w:rFonts w:ascii="Segoe UI" w:eastAsia="Segoe UI" w:hAnsi="Segoe UI" w:cs="Segoe UI"/>
          <w:sz w:val="28"/>
          <w:szCs w:val="28"/>
        </w:rPr>
        <w:t xml:space="preserve"> Possui casca e polpa de cor vermelha-rosada intensa. Geralmente tem um sabor mais </w:t>
      </w:r>
      <w:r w:rsidR="751E0E46" w:rsidRPr="31B25A8E">
        <w:rPr>
          <w:rFonts w:ascii="Segoe UI" w:eastAsia="Segoe UI" w:hAnsi="Segoe UI" w:cs="Segoe UI"/>
          <w:sz w:val="28"/>
          <w:szCs w:val="28"/>
        </w:rPr>
        <w:t>intenso</w:t>
      </w:r>
      <w:r w:rsidRPr="31B25A8E">
        <w:rPr>
          <w:rFonts w:ascii="Segoe UI" w:eastAsia="Segoe UI" w:hAnsi="Segoe UI" w:cs="Segoe UI"/>
          <w:sz w:val="28"/>
          <w:szCs w:val="28"/>
        </w:rPr>
        <w:t xml:space="preserve"> e levemente ácido em comparação com a branca.</w:t>
      </w:r>
    </w:p>
    <w:p w14:paraId="19BA5F0A" w14:textId="5453D998" w:rsidR="7CEC272C" w:rsidRDefault="3533C5D1" w:rsidP="00A97404">
      <w:pPr>
        <w:spacing w:line="276" w:lineRule="auto"/>
        <w:jc w:val="both"/>
      </w:pPr>
      <w:r w:rsidRPr="31B25A8E">
        <w:rPr>
          <w:rFonts w:ascii="Segoe UI" w:eastAsia="Segoe UI" w:hAnsi="Segoe UI" w:cs="Segoe UI"/>
          <w:sz w:val="28"/>
          <w:szCs w:val="28"/>
        </w:rPr>
        <w:t xml:space="preserve">• </w:t>
      </w:r>
      <w:r w:rsidRPr="31B25A8E">
        <w:rPr>
          <w:rFonts w:ascii="Segoe UI" w:eastAsia="Segoe UI" w:hAnsi="Segoe UI" w:cs="Segoe UI"/>
          <w:b/>
          <w:bCs/>
          <w:sz w:val="28"/>
          <w:szCs w:val="28"/>
        </w:rPr>
        <w:t>Pita</w:t>
      </w:r>
      <w:r w:rsidR="6FEDE3A4" w:rsidRPr="31B25A8E">
        <w:rPr>
          <w:rFonts w:ascii="Segoe UI" w:eastAsia="Segoe UI" w:hAnsi="Segoe UI" w:cs="Segoe UI"/>
          <w:b/>
          <w:bCs/>
          <w:sz w:val="28"/>
          <w:szCs w:val="28"/>
        </w:rPr>
        <w:t>i</w:t>
      </w:r>
      <w:r w:rsidRPr="31B25A8E">
        <w:rPr>
          <w:rFonts w:ascii="Segoe UI" w:eastAsia="Segoe UI" w:hAnsi="Segoe UI" w:cs="Segoe UI"/>
          <w:b/>
          <w:bCs/>
          <w:sz w:val="28"/>
          <w:szCs w:val="28"/>
        </w:rPr>
        <w:t>a Amarela:</w:t>
      </w:r>
      <w:r w:rsidRPr="31B25A8E">
        <w:rPr>
          <w:rFonts w:ascii="Segoe UI" w:eastAsia="Segoe UI" w:hAnsi="Segoe UI" w:cs="Segoe UI"/>
          <w:sz w:val="28"/>
          <w:szCs w:val="28"/>
        </w:rPr>
        <w:t xml:space="preserve"> Considerada uma das mais saborosas, com polpa branca translúcida e casca amarela com espinhos. Geralmente alcança preços mais elevados no mercado</w:t>
      </w:r>
      <w:r w:rsidR="15542A74" w:rsidRPr="31B25A8E">
        <w:rPr>
          <w:rFonts w:ascii="Segoe UI" w:eastAsia="Segoe UI" w:hAnsi="Segoe UI" w:cs="Segoe UI"/>
          <w:sz w:val="28"/>
          <w:szCs w:val="28"/>
        </w:rPr>
        <w:t>.</w:t>
      </w:r>
    </w:p>
    <w:p w14:paraId="28DE35ED" w14:textId="34543356" w:rsidR="2568881B" w:rsidRDefault="2568881B" w:rsidP="00A97404">
      <w:pPr>
        <w:spacing w:line="276" w:lineRule="auto"/>
        <w:jc w:val="both"/>
        <w:rPr>
          <w:rFonts w:ascii="Segoe UI" w:eastAsia="Segoe UI" w:hAnsi="Segoe UI" w:cs="Segoe UI"/>
          <w:sz w:val="28"/>
          <w:szCs w:val="28"/>
        </w:rPr>
      </w:pPr>
    </w:p>
    <w:p w14:paraId="4673A4CF" w14:textId="77777777" w:rsidR="7CEC272C" w:rsidRDefault="3533C5D1" w:rsidP="31B25A8E">
      <w:pPr>
        <w:spacing w:line="276" w:lineRule="auto"/>
        <w:jc w:val="center"/>
        <w:rPr>
          <w:rFonts w:ascii="Quattrocento Sans" w:eastAsia="Quattrocento Sans" w:hAnsi="Quattrocento Sans" w:cs="Quattrocento Sans"/>
          <w:color w:val="000000" w:themeColor="text1"/>
          <w:sz w:val="18"/>
          <w:szCs w:val="18"/>
        </w:rPr>
      </w:pPr>
      <w:r>
        <w:rPr>
          <w:noProof/>
        </w:rPr>
        <w:lastRenderedPageBreak/>
        <w:drawing>
          <wp:inline distT="0" distB="0" distL="0" distR="0" wp14:anchorId="4E82CA48" wp14:editId="71F6AD45">
            <wp:extent cx="4546364" cy="2856672"/>
            <wp:effectExtent l="0" t="0" r="0" b="0"/>
            <wp:docPr id="234265345" name="Picture 234265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265345"/>
                    <pic:cNvPicPr/>
                  </pic:nvPicPr>
                  <pic:blipFill>
                    <a:blip r:embed="rId16">
                      <a:extLst>
                        <a:ext uri="{28A0092B-C50C-407E-A947-70E740481C1C}">
                          <a14:useLocalDpi xmlns:a14="http://schemas.microsoft.com/office/drawing/2010/main" val="0"/>
                        </a:ext>
                      </a:extLst>
                    </a:blip>
                    <a:stretch>
                      <a:fillRect/>
                    </a:stretch>
                  </pic:blipFill>
                  <pic:spPr>
                    <a:xfrm>
                      <a:off x="0" y="0"/>
                      <a:ext cx="4546364" cy="2856672"/>
                    </a:xfrm>
                    <a:prstGeom prst="rect">
                      <a:avLst/>
                    </a:prstGeom>
                  </pic:spPr>
                </pic:pic>
              </a:graphicData>
            </a:graphic>
          </wp:inline>
        </w:drawing>
      </w:r>
    </w:p>
    <w:p w14:paraId="1FFD4B84" w14:textId="0C67B723" w:rsidR="2621F6D8" w:rsidRDefault="5A0013F6" w:rsidP="31B25A8E">
      <w:pPr>
        <w:spacing w:line="276" w:lineRule="auto"/>
        <w:ind w:left="708"/>
      </w:pPr>
      <w:r w:rsidRPr="31B25A8E">
        <w:rPr>
          <w:rFonts w:ascii="Quattrocento Sans" w:eastAsia="Quattrocento Sans" w:hAnsi="Quattrocento Sans" w:cs="Quattrocento Sans"/>
          <w:color w:val="000000" w:themeColor="text1"/>
          <w:sz w:val="18"/>
          <w:szCs w:val="18"/>
        </w:rPr>
        <w:t xml:space="preserve">                                                 </w:t>
      </w:r>
      <w:r w:rsidR="6394C6C3" w:rsidRPr="31B25A8E">
        <w:rPr>
          <w:rFonts w:ascii="Quattrocento Sans" w:eastAsia="Quattrocento Sans" w:hAnsi="Quattrocento Sans" w:cs="Quattrocento Sans"/>
          <w:color w:val="000000" w:themeColor="text1"/>
          <w:sz w:val="18"/>
          <w:szCs w:val="18"/>
        </w:rPr>
        <w:t xml:space="preserve">Todos Os Tipos De </w:t>
      </w:r>
      <w:proofErr w:type="spellStart"/>
      <w:r w:rsidR="6394C6C3" w:rsidRPr="31B25A8E">
        <w:rPr>
          <w:rFonts w:ascii="Quattrocento Sans" w:eastAsia="Quattrocento Sans" w:hAnsi="Quattrocento Sans" w:cs="Quattrocento Sans"/>
          <w:color w:val="000000" w:themeColor="text1"/>
          <w:sz w:val="18"/>
          <w:szCs w:val="18"/>
        </w:rPr>
        <w:t>Pitaya</w:t>
      </w:r>
      <w:proofErr w:type="spellEnd"/>
      <w:r w:rsidR="6394C6C3" w:rsidRPr="31B25A8E">
        <w:rPr>
          <w:rFonts w:ascii="Quattrocento Sans" w:eastAsia="Quattrocento Sans" w:hAnsi="Quattrocento Sans" w:cs="Quattrocento Sans"/>
          <w:color w:val="000000" w:themeColor="text1"/>
          <w:sz w:val="18"/>
          <w:szCs w:val="18"/>
        </w:rPr>
        <w:t xml:space="preserve"> - LEARNBR</w:t>
      </w:r>
    </w:p>
    <w:p w14:paraId="784ACF40" w14:textId="56460C8A" w:rsidR="2568881B" w:rsidRDefault="2568881B" w:rsidP="00A97404">
      <w:pPr>
        <w:jc w:val="both"/>
      </w:pPr>
    </w:p>
    <w:p w14:paraId="1F027CCA" w14:textId="7FE2D611" w:rsidR="00555648" w:rsidRDefault="6394C6C3" w:rsidP="31B25A8E">
      <w:pPr>
        <w:spacing w:line="276" w:lineRule="auto"/>
        <w:jc w:val="both"/>
        <w:rPr>
          <w:rFonts w:ascii="Segoe UI" w:eastAsia="Segoe UI" w:hAnsi="Segoe UI" w:cs="Segoe UI"/>
          <w:sz w:val="28"/>
          <w:szCs w:val="28"/>
        </w:rPr>
      </w:pPr>
      <w:r w:rsidRPr="31B25A8E">
        <w:rPr>
          <w:rFonts w:ascii="Segoe UI" w:eastAsia="Segoe UI" w:hAnsi="Segoe UI" w:cs="Segoe UI"/>
          <w:sz w:val="28"/>
          <w:szCs w:val="28"/>
        </w:rPr>
        <w:t xml:space="preserve">Independentemente do tipo, se trata de uma fruta exótica, de alto valor nutritivo que faz parte da família </w:t>
      </w:r>
      <w:r w:rsidR="1DCEAD24" w:rsidRPr="31B25A8E">
        <w:rPr>
          <w:rFonts w:ascii="Segoe UI" w:eastAsia="Segoe UI" w:hAnsi="Segoe UI" w:cs="Segoe UI"/>
          <w:sz w:val="28"/>
          <w:szCs w:val="28"/>
        </w:rPr>
        <w:t>Cactáceas</w:t>
      </w:r>
      <w:r w:rsidRPr="31B25A8E">
        <w:rPr>
          <w:rFonts w:ascii="Segoe UI" w:eastAsia="Segoe UI" w:hAnsi="Segoe UI" w:cs="Segoe UI"/>
          <w:sz w:val="28"/>
          <w:szCs w:val="28"/>
        </w:rPr>
        <w:t>, dos cactos e possui alto valor agregado, cultivada em regiões tropicais e semiáridas. A pitaia tem um valor de mercado com preços entre R$6,52 e R$35,00 por kg, podendo chegar a R$100/kg</w:t>
      </w:r>
      <w:r w:rsidR="48BA14E2" w:rsidRPr="31B25A8E">
        <w:rPr>
          <w:rFonts w:ascii="Segoe UI" w:eastAsia="Segoe UI" w:hAnsi="Segoe UI" w:cs="Segoe UI"/>
          <w:sz w:val="28"/>
          <w:szCs w:val="28"/>
        </w:rPr>
        <w:t xml:space="preserve"> </w:t>
      </w:r>
      <w:r w:rsidRPr="31B25A8E">
        <w:rPr>
          <w:rFonts w:ascii="Segoe UI" w:eastAsia="Segoe UI" w:hAnsi="Segoe UI" w:cs="Segoe UI"/>
          <w:sz w:val="28"/>
          <w:szCs w:val="28"/>
        </w:rPr>
        <w:t>especialmente em mercados premium e exportação.</w:t>
      </w:r>
    </w:p>
    <w:p w14:paraId="68E40450" w14:textId="40233885" w:rsidR="00555648" w:rsidRDefault="5BFC5E76" w:rsidP="31B25A8E">
      <w:pPr>
        <w:spacing w:line="276" w:lineRule="auto"/>
        <w:jc w:val="both"/>
        <w:rPr>
          <w:rFonts w:ascii="Segoe UI" w:eastAsia="Segoe UI" w:hAnsi="Segoe UI" w:cs="Segoe UI"/>
          <w:sz w:val="28"/>
          <w:szCs w:val="28"/>
        </w:rPr>
      </w:pPr>
      <w:r w:rsidRPr="31B25A8E">
        <w:rPr>
          <w:rFonts w:ascii="Segoe UI" w:eastAsia="Segoe UI" w:hAnsi="Segoe UI" w:cs="Segoe UI"/>
          <w:sz w:val="28"/>
          <w:szCs w:val="28"/>
        </w:rPr>
        <w:t xml:space="preserve">Crane e </w:t>
      </w:r>
      <w:proofErr w:type="spellStart"/>
      <w:r w:rsidRPr="31B25A8E">
        <w:rPr>
          <w:rFonts w:ascii="Segoe UI" w:eastAsia="Segoe UI" w:hAnsi="Segoe UI" w:cs="Segoe UI"/>
          <w:sz w:val="28"/>
          <w:szCs w:val="28"/>
        </w:rPr>
        <w:t>Balerdi</w:t>
      </w:r>
      <w:proofErr w:type="spellEnd"/>
      <w:r w:rsidRPr="31B25A8E">
        <w:rPr>
          <w:rFonts w:ascii="Segoe UI" w:eastAsia="Segoe UI" w:hAnsi="Segoe UI" w:cs="Segoe UI"/>
          <w:sz w:val="28"/>
          <w:szCs w:val="28"/>
        </w:rPr>
        <w:t xml:space="preserve"> (2005) relatam que o ciclo de vida da pitaia é de aproximadamente 20 anos, e plantas com idade entre 3 </w:t>
      </w:r>
      <w:r w:rsidR="51967B16" w:rsidRPr="31B25A8E">
        <w:rPr>
          <w:rFonts w:ascii="Segoe UI" w:eastAsia="Segoe UI" w:hAnsi="Segoe UI" w:cs="Segoe UI"/>
          <w:sz w:val="28"/>
          <w:szCs w:val="28"/>
        </w:rPr>
        <w:t>e</w:t>
      </w:r>
      <w:r w:rsidRPr="31B25A8E">
        <w:rPr>
          <w:rFonts w:ascii="Segoe UI" w:eastAsia="Segoe UI" w:hAnsi="Segoe UI" w:cs="Segoe UI"/>
          <w:sz w:val="28"/>
          <w:szCs w:val="28"/>
        </w:rPr>
        <w:t xml:space="preserve"> 4 anos, proporcionando retorno e rentabilidade a partir do terceiro ano de cultivo.</w:t>
      </w:r>
      <w:r w:rsidR="50409CC3" w:rsidRPr="31B25A8E">
        <w:rPr>
          <w:rFonts w:ascii="Segoe UI" w:eastAsia="Segoe UI" w:hAnsi="Segoe UI" w:cs="Segoe UI"/>
          <w:sz w:val="28"/>
          <w:szCs w:val="28"/>
        </w:rPr>
        <w:t xml:space="preserve"> A produção em 1 hectare pode chegar a 10.400 kg por ano</w:t>
      </w:r>
      <w:r w:rsidR="367A4A58" w:rsidRPr="31B25A8E">
        <w:rPr>
          <w:rFonts w:ascii="Segoe UI" w:eastAsia="Segoe UI" w:hAnsi="Segoe UI" w:cs="Segoe UI"/>
          <w:sz w:val="28"/>
          <w:szCs w:val="28"/>
        </w:rPr>
        <w:t>.</w:t>
      </w:r>
    </w:p>
    <w:p w14:paraId="2E0F46EC" w14:textId="4D3627C4" w:rsidR="2621F6D8" w:rsidRDefault="367A4A58" w:rsidP="31B25A8E">
      <w:pPr>
        <w:spacing w:line="276" w:lineRule="auto"/>
        <w:jc w:val="both"/>
        <w:rPr>
          <w:rFonts w:ascii="Segoe UI" w:hAnsi="Segoe UI" w:cs="Segoe UI"/>
          <w:sz w:val="28"/>
          <w:szCs w:val="28"/>
        </w:rPr>
      </w:pPr>
      <w:r w:rsidRPr="31B25A8E">
        <w:rPr>
          <w:rFonts w:ascii="Segoe UI" w:hAnsi="Segoe UI" w:cs="Segoe UI"/>
          <w:sz w:val="28"/>
          <w:szCs w:val="28"/>
        </w:rPr>
        <w:t xml:space="preserve">Em 2017, a produção brasileira era de aproximadamente 1,5 mil toneladas por ano em uma área de pouco mais de 500 hectares. Nos últimos anos, houve um aumento significativo desta produção anual, com estimativa superior a cinco mil toneladas. A produção anual do Vietnã de mais de 600 mil toneladas. Esse país é o maior produtor mundial, seguido da China, com 36 mil toneladas por ano e Taiwan, com 27 mil toneladas por ano. </w:t>
      </w:r>
    </w:p>
    <w:p w14:paraId="5B134F2D" w14:textId="0413C116" w:rsidR="2621F6D8" w:rsidRDefault="367A4A58" w:rsidP="31B25A8E">
      <w:pPr>
        <w:spacing w:line="276" w:lineRule="auto"/>
        <w:jc w:val="both"/>
        <w:rPr>
          <w:rFonts w:ascii="Segoe UI" w:hAnsi="Segoe UI" w:cs="Segoe UI"/>
          <w:sz w:val="28"/>
          <w:szCs w:val="28"/>
        </w:rPr>
      </w:pPr>
      <w:r w:rsidRPr="31B25A8E">
        <w:rPr>
          <w:rFonts w:ascii="Segoe UI" w:hAnsi="Segoe UI" w:cs="Segoe UI"/>
          <w:sz w:val="28"/>
          <w:szCs w:val="28"/>
        </w:rPr>
        <w:lastRenderedPageBreak/>
        <w:t>Os números sobre o cultivo comercial aparecem no Censo Agropecuário 2017, do IBGE. Ele contabilizou 640 estabelecimentos produzindo a pitaia. Na época foram colhidas 1.422 toneladas em 530 hectares, resultando em R$ 6,99 milhões de Valor Bruto de Produção (VBP). São Paulo esteve na liderança, com 39,3% de participação.</w:t>
      </w:r>
    </w:p>
    <w:p w14:paraId="153043DA" w14:textId="039E7F79" w:rsidR="2621F6D8" w:rsidRDefault="3AE3C7F9" w:rsidP="31B25A8E">
      <w:pPr>
        <w:spacing w:line="276" w:lineRule="auto"/>
        <w:jc w:val="both"/>
        <w:rPr>
          <w:rFonts w:ascii="Segoe UI" w:eastAsia="Segoe UI" w:hAnsi="Segoe UI" w:cs="Segoe UI"/>
          <w:sz w:val="28"/>
          <w:szCs w:val="28"/>
        </w:rPr>
      </w:pPr>
      <w:r w:rsidRPr="31B25A8E">
        <w:rPr>
          <w:rFonts w:ascii="Segoe UI" w:eastAsia="Segoe UI" w:hAnsi="Segoe UI" w:cs="Segoe UI"/>
          <w:sz w:val="28"/>
          <w:szCs w:val="28"/>
        </w:rPr>
        <w:t>A produção está concentrada nas regiões sudeste e sul, com mais de 80% da produção brasileira. São Paulo lidera os Estados com maior produção (40%), seguido por Santa Catarina (24%), Minas Gerais (12%) e Pará (10%)</w:t>
      </w:r>
    </w:p>
    <w:p w14:paraId="14DF48EA" w14:textId="2A4A5EFA" w:rsidR="2621F6D8" w:rsidRDefault="3AE3C7F9" w:rsidP="31B25A8E">
      <w:pPr>
        <w:spacing w:line="276" w:lineRule="auto"/>
        <w:jc w:val="both"/>
        <w:rPr>
          <w:rFonts w:ascii="Segoe UI" w:hAnsi="Segoe UI" w:cs="Segoe UI"/>
          <w:sz w:val="28"/>
          <w:szCs w:val="28"/>
        </w:rPr>
      </w:pPr>
      <w:r w:rsidRPr="31B25A8E">
        <w:rPr>
          <w:rFonts w:ascii="Segoe UI" w:hAnsi="Segoe UI" w:cs="Segoe UI"/>
          <w:sz w:val="28"/>
          <w:szCs w:val="28"/>
        </w:rPr>
        <w:t>O Boletim de Conjuntura Agropecuária registra que, em 2021, nas unidades da Ceasa/PR, foram comercializadas 214,6 toneladas de pitaias, com R$ 3,8 milhões em negócios. A maior parte (51,5%) teve origem em Santa Catarina, seguido do Paraná (25,1%) e São Paulo (16%). Neste ano já se transacionou R$ 2,5 milhões, com venda de 194,7 toneladas. As cotações médias estão a R$ 12,75/kg.</w:t>
      </w:r>
    </w:p>
    <w:p w14:paraId="54142174" w14:textId="3E548D97" w:rsidR="2621F6D8" w:rsidRDefault="3AE3C7F9" w:rsidP="31B25A8E">
      <w:pPr>
        <w:spacing w:line="276" w:lineRule="auto"/>
        <w:jc w:val="both"/>
        <w:rPr>
          <w:rFonts w:ascii="Segoe UI" w:hAnsi="Segoe UI" w:cs="Segoe UI"/>
          <w:sz w:val="28"/>
          <w:szCs w:val="28"/>
        </w:rPr>
      </w:pPr>
      <w:r w:rsidRPr="31B25A8E">
        <w:rPr>
          <w:rFonts w:ascii="Segoe UI" w:hAnsi="Segoe UI" w:cs="Segoe UI"/>
          <w:sz w:val="28"/>
          <w:szCs w:val="28"/>
        </w:rPr>
        <w:t>Atualmente, o Brasil está no mercado exportador da fruta. Em 2021, foram enviadas para o exterior cerca de 330 mil toneladas, com faturamento de US$ 1,4 milhão.</w:t>
      </w:r>
    </w:p>
    <w:p w14:paraId="6231D33F" w14:textId="7766CADC" w:rsidR="2621F6D8" w:rsidRDefault="1D3E033F" w:rsidP="31B25A8E">
      <w:pPr>
        <w:spacing w:line="276" w:lineRule="auto"/>
        <w:jc w:val="both"/>
        <w:rPr>
          <w:rFonts w:ascii="Segoe UI" w:eastAsia="Segoe UI" w:hAnsi="Segoe UI" w:cs="Segoe UI"/>
          <w:sz w:val="28"/>
          <w:szCs w:val="28"/>
        </w:rPr>
      </w:pPr>
      <w:r w:rsidRPr="31B25A8E">
        <w:rPr>
          <w:rFonts w:ascii="Segoe UI" w:eastAsia="Segoe UI" w:hAnsi="Segoe UI" w:cs="Segoe UI"/>
          <w:sz w:val="28"/>
          <w:szCs w:val="28"/>
        </w:rPr>
        <w:t>O seu cultivo</w:t>
      </w:r>
      <w:r w:rsidR="6394C6C3" w:rsidRPr="31B25A8E">
        <w:rPr>
          <w:rFonts w:ascii="Segoe UI" w:eastAsia="Segoe UI" w:hAnsi="Segoe UI" w:cs="Segoe UI"/>
          <w:sz w:val="28"/>
          <w:szCs w:val="28"/>
        </w:rPr>
        <w:t xml:space="preserve"> exige um controle adequado da umidade do solo para garantir uma boa produção e qualidade dos frutos. Segundo o Instituto Agronômico de Campinas (IAC), a planta apresenta resistência a períodos secos, mas não tolera geadas e sofre com o excesso de água, que pode gerar doenças radiculares e levar ao apodrecimento das raízes. Esse apodrecimento significa um </w:t>
      </w:r>
      <w:r w:rsidR="6394C6C3" w:rsidRPr="31B25A8E">
        <w:rPr>
          <w:rFonts w:ascii="Segoe UI" w:eastAsia="Segoe UI" w:hAnsi="Segoe UI" w:cs="Segoe UI"/>
          <w:b/>
          <w:bCs/>
          <w:sz w:val="28"/>
          <w:szCs w:val="28"/>
        </w:rPr>
        <w:t xml:space="preserve">desperdício </w:t>
      </w:r>
      <w:r w:rsidR="6394C6C3" w:rsidRPr="31B25A8E">
        <w:rPr>
          <w:rFonts w:ascii="Segoe UI" w:eastAsia="Segoe UI" w:hAnsi="Segoe UI" w:cs="Segoe UI"/>
          <w:sz w:val="28"/>
          <w:szCs w:val="28"/>
        </w:rPr>
        <w:t>de diversos fatores:  da fruta em si, de tempo, de espaço útil no pomar, de mão de obra e de água. Sendo assim um problema grave para os produtores.</w:t>
      </w:r>
    </w:p>
    <w:p w14:paraId="352DCC9C" w14:textId="299F531C" w:rsidR="00306440" w:rsidRPr="00971479" w:rsidRDefault="3DC5F74F" w:rsidP="00F22084">
      <w:pPr>
        <w:spacing w:line="276" w:lineRule="auto"/>
        <w:jc w:val="both"/>
        <w:rPr>
          <w:rFonts w:ascii="Segoe UI" w:hAnsi="Segoe UI" w:cs="Segoe UI"/>
          <w:sz w:val="28"/>
          <w:szCs w:val="28"/>
        </w:rPr>
      </w:pPr>
      <w:r w:rsidRPr="4456C421">
        <w:rPr>
          <w:rFonts w:ascii="Segoe UI" w:hAnsi="Segoe UI" w:cs="Segoe UI"/>
          <w:sz w:val="28"/>
          <w:szCs w:val="28"/>
        </w:rPr>
        <w:t>No caso de doenças, sejam elas causadas por fungos, bactérias ou nematoides, é recomendado que o bom balanceamento nutricional da planta seja realizado, bem como a umidade do solo seja adequada.</w:t>
      </w:r>
      <w:r w:rsidR="681AD883" w:rsidRPr="4456C421">
        <w:rPr>
          <w:rFonts w:ascii="Segoe UI" w:hAnsi="Segoe UI" w:cs="Segoe UI"/>
          <w:sz w:val="28"/>
          <w:szCs w:val="28"/>
        </w:rPr>
        <w:t xml:space="preserve"> </w:t>
      </w:r>
      <w:r w:rsidR="681AD883" w:rsidRPr="4456C421">
        <w:rPr>
          <w:rFonts w:ascii="Segoe UI" w:hAnsi="Segoe UI" w:cs="Segoe UI"/>
          <w:sz w:val="28"/>
          <w:szCs w:val="28"/>
        </w:rPr>
        <w:lastRenderedPageBreak/>
        <w:t>Se houver falta de umidade pode enfraquecer a planta, tornando-a mais suscetível a pragas e doenças. A seca prolongada leva à desidratação dos tecidos, comprometendo o desenvolvimento da pitaia.</w:t>
      </w:r>
      <w:r w:rsidR="14B2B6AB" w:rsidRPr="4456C421">
        <w:rPr>
          <w:rFonts w:ascii="Segoe UI" w:hAnsi="Segoe UI" w:cs="Segoe UI"/>
          <w:sz w:val="28"/>
          <w:szCs w:val="28"/>
        </w:rPr>
        <w:t xml:space="preserve"> A </w:t>
      </w:r>
      <w:r w:rsidR="14B2B6AB" w:rsidRPr="00DE2ECE">
        <w:rPr>
          <w:rFonts w:ascii="Segoe UI" w:hAnsi="Segoe UI" w:cs="Segoe UI"/>
          <w:b/>
          <w:bCs/>
          <w:sz w:val="28"/>
          <w:szCs w:val="28"/>
        </w:rPr>
        <w:t>umidade baixa</w:t>
      </w:r>
      <w:r w:rsidR="14B2B6AB" w:rsidRPr="4456C421">
        <w:rPr>
          <w:rFonts w:ascii="Segoe UI" w:hAnsi="Segoe UI" w:cs="Segoe UI"/>
          <w:sz w:val="28"/>
          <w:szCs w:val="28"/>
        </w:rPr>
        <w:t xml:space="preserve"> do solo pode causar </w:t>
      </w:r>
      <w:r w:rsidR="14B2B6AB" w:rsidRPr="4456C421">
        <w:rPr>
          <w:rFonts w:ascii="Segoe UI" w:hAnsi="Segoe UI" w:cs="Segoe UI"/>
          <w:b/>
          <w:bCs/>
          <w:sz w:val="28"/>
          <w:szCs w:val="28"/>
        </w:rPr>
        <w:t>perdas de até 10%</w:t>
      </w:r>
      <w:r w:rsidR="14B2B6AB" w:rsidRPr="4456C421">
        <w:rPr>
          <w:rFonts w:ascii="Segoe UI" w:hAnsi="Segoe UI" w:cs="Segoe UI"/>
          <w:sz w:val="28"/>
          <w:szCs w:val="28"/>
        </w:rPr>
        <w:t xml:space="preserve"> n</w:t>
      </w:r>
      <w:r w:rsidR="6718CC06" w:rsidRPr="4456C421">
        <w:rPr>
          <w:rFonts w:ascii="Segoe UI" w:hAnsi="Segoe UI" w:cs="Segoe UI"/>
          <w:sz w:val="28"/>
          <w:szCs w:val="28"/>
        </w:rPr>
        <w:t>a produtividade.</w:t>
      </w:r>
    </w:p>
    <w:p w14:paraId="67970028" w14:textId="49D898EC" w:rsidR="008C2EE9" w:rsidRDefault="00933722" w:rsidP="00A97404">
      <w:pPr>
        <w:spacing w:line="276" w:lineRule="auto"/>
        <w:jc w:val="both"/>
      </w:pPr>
      <w:r w:rsidRPr="00103C7A">
        <w:rPr>
          <w:rFonts w:ascii="Segoe UI" w:eastAsia="Segoe UI" w:hAnsi="Segoe UI" w:cs="Segoe UI"/>
          <w:sz w:val="28"/>
          <w:szCs w:val="28"/>
        </w:rPr>
        <w:t xml:space="preserve">• </w:t>
      </w:r>
      <w:r w:rsidR="008C2EE9" w:rsidRPr="4BA10B1E">
        <w:rPr>
          <w:rFonts w:ascii="Segoe UI" w:eastAsia="Segoe UI" w:hAnsi="Segoe UI" w:cs="Segoe UI"/>
          <w:sz w:val="28"/>
          <w:szCs w:val="28"/>
          <w:u w:val="single"/>
        </w:rPr>
        <w:t>Condições ideais</w:t>
      </w:r>
      <w:r w:rsidR="2621F6D8" w:rsidRPr="4BA10B1E">
        <w:rPr>
          <w:rFonts w:ascii="Segoe UI" w:eastAsia="Segoe UI" w:hAnsi="Segoe UI" w:cs="Segoe UI"/>
          <w:sz w:val="28"/>
          <w:szCs w:val="28"/>
          <w:u w:val="single"/>
        </w:rPr>
        <w:t xml:space="preserve"> de temperatura e </w:t>
      </w:r>
      <w:proofErr w:type="spellStart"/>
      <w:r w:rsidR="2621F6D8" w:rsidRPr="4BA10B1E">
        <w:rPr>
          <w:rFonts w:ascii="Segoe UI" w:eastAsia="Segoe UI" w:hAnsi="Segoe UI" w:cs="Segoe UI"/>
          <w:sz w:val="28"/>
          <w:szCs w:val="28"/>
          <w:u w:val="single"/>
        </w:rPr>
        <w:t>ph</w:t>
      </w:r>
      <w:proofErr w:type="spellEnd"/>
      <w:r w:rsidR="008C2EE9" w:rsidRPr="00103C7A">
        <w:rPr>
          <w:rFonts w:ascii="Segoe UI" w:eastAsia="Segoe UI" w:hAnsi="Segoe UI" w:cs="Segoe UI"/>
          <w:sz w:val="28"/>
          <w:szCs w:val="28"/>
        </w:rPr>
        <w:t>: Temperaturas entre 18°C e 30°C, solo bem drenado e umidade controlada para evitar o apodrecimento das raízes</w:t>
      </w:r>
      <w:r w:rsidR="005D6DE4" w:rsidRPr="00103C7A">
        <w:rPr>
          <w:rFonts w:ascii="Segoe UI" w:eastAsia="Segoe UI" w:hAnsi="Segoe UI" w:cs="Segoe UI"/>
          <w:sz w:val="28"/>
          <w:szCs w:val="28"/>
        </w:rPr>
        <w:t xml:space="preserve">. </w:t>
      </w:r>
      <w:r w:rsidR="2621F6D8" w:rsidRPr="2568881B">
        <w:rPr>
          <w:rFonts w:ascii="Segoe UI" w:eastAsia="Segoe UI" w:hAnsi="Segoe UI" w:cs="Segoe UI"/>
          <w:sz w:val="28"/>
          <w:szCs w:val="28"/>
        </w:rPr>
        <w:t xml:space="preserve"> </w:t>
      </w:r>
      <w:r w:rsidR="005D6DE4" w:rsidRPr="00103C7A">
        <w:rPr>
          <w:rFonts w:ascii="Segoe UI" w:eastAsia="Segoe UI" w:hAnsi="Segoe UI" w:cs="Segoe UI"/>
          <w:sz w:val="28"/>
          <w:szCs w:val="28"/>
        </w:rPr>
        <w:t>O pH</w:t>
      </w:r>
      <w:r w:rsidR="003F26CA" w:rsidRPr="00103C7A">
        <w:rPr>
          <w:rFonts w:ascii="Segoe UI" w:eastAsia="Segoe UI" w:hAnsi="Segoe UI" w:cs="Segoe UI"/>
          <w:sz w:val="28"/>
          <w:szCs w:val="28"/>
        </w:rPr>
        <w:t xml:space="preserve"> deve ser</w:t>
      </w:r>
      <w:r w:rsidR="005D6DE4" w:rsidRPr="00103C7A">
        <w:rPr>
          <w:rFonts w:ascii="Segoe UI" w:eastAsia="Segoe UI" w:hAnsi="Segoe UI" w:cs="Segoe UI"/>
          <w:sz w:val="28"/>
          <w:szCs w:val="28"/>
        </w:rPr>
        <w:t xml:space="preserve"> entre 5,5 e 7</w:t>
      </w:r>
    </w:p>
    <w:p w14:paraId="60A7B144" w14:textId="3D8B7DB2" w:rsidR="006E6DA8" w:rsidRDefault="00933722" w:rsidP="00A97404">
      <w:pPr>
        <w:spacing w:line="276" w:lineRule="auto"/>
        <w:jc w:val="both"/>
        <w:rPr>
          <w:rFonts w:ascii="Segoe UI" w:eastAsia="Segoe UI" w:hAnsi="Segoe UI" w:cs="Segoe UI"/>
          <w:sz w:val="28"/>
          <w:szCs w:val="28"/>
        </w:rPr>
      </w:pPr>
      <w:r w:rsidRPr="00103C7A">
        <w:rPr>
          <w:rFonts w:ascii="Segoe UI" w:eastAsia="Segoe UI" w:hAnsi="Segoe UI" w:cs="Segoe UI"/>
          <w:sz w:val="28"/>
          <w:szCs w:val="28"/>
        </w:rPr>
        <w:t xml:space="preserve">• </w:t>
      </w:r>
      <w:r w:rsidR="006E6DA8" w:rsidRPr="785D00F3">
        <w:rPr>
          <w:rFonts w:ascii="Segoe UI" w:eastAsia="Segoe UI" w:hAnsi="Segoe UI" w:cs="Segoe UI"/>
          <w:sz w:val="28"/>
          <w:szCs w:val="28"/>
          <w:u w:val="single"/>
        </w:rPr>
        <w:t>Ciclo de produção</w:t>
      </w:r>
      <w:r w:rsidR="006E6DA8" w:rsidRPr="00103C7A">
        <w:rPr>
          <w:rFonts w:ascii="Segoe UI" w:eastAsia="Segoe UI" w:hAnsi="Segoe UI" w:cs="Segoe UI"/>
          <w:sz w:val="28"/>
          <w:szCs w:val="28"/>
        </w:rPr>
        <w:t xml:space="preserve">: Começa a frutificar entre 1,5 </w:t>
      </w:r>
      <w:r w:rsidR="207DE483" w:rsidRPr="785D00F3">
        <w:rPr>
          <w:rFonts w:ascii="Segoe UI" w:eastAsia="Segoe UI" w:hAnsi="Segoe UI" w:cs="Segoe UI"/>
          <w:sz w:val="28"/>
          <w:szCs w:val="28"/>
        </w:rPr>
        <w:t>e</w:t>
      </w:r>
      <w:r w:rsidR="006E6DA8" w:rsidRPr="00103C7A">
        <w:rPr>
          <w:rFonts w:ascii="Segoe UI" w:eastAsia="Segoe UI" w:hAnsi="Segoe UI" w:cs="Segoe UI"/>
          <w:sz w:val="28"/>
          <w:szCs w:val="28"/>
        </w:rPr>
        <w:t xml:space="preserve"> 2 anos após o plantio, com colheitas frequentes ao longo do ano</w:t>
      </w:r>
      <w:r w:rsidR="00BB02CD" w:rsidRPr="00103C7A">
        <w:rPr>
          <w:rFonts w:ascii="Segoe UI" w:eastAsia="Segoe UI" w:hAnsi="Segoe UI" w:cs="Segoe UI"/>
          <w:sz w:val="28"/>
          <w:szCs w:val="28"/>
        </w:rPr>
        <w:t xml:space="preserve">. </w:t>
      </w:r>
      <w:r w:rsidR="00E43F9B" w:rsidRPr="00103C7A">
        <w:rPr>
          <w:rFonts w:ascii="Segoe UI" w:eastAsia="Segoe UI" w:hAnsi="Segoe UI" w:cs="Segoe UI"/>
          <w:sz w:val="28"/>
          <w:szCs w:val="28"/>
        </w:rPr>
        <w:t>S</w:t>
      </w:r>
      <w:r w:rsidR="00BB02CD" w:rsidRPr="00103C7A">
        <w:rPr>
          <w:rFonts w:ascii="Segoe UI" w:eastAsia="Segoe UI" w:hAnsi="Segoe UI" w:cs="Segoe UI"/>
          <w:sz w:val="28"/>
          <w:szCs w:val="28"/>
        </w:rPr>
        <w:t>afra de novembro a maio</w:t>
      </w:r>
    </w:p>
    <w:p w14:paraId="7130B3EE" w14:textId="6D0996A0" w:rsidR="2621F6D8" w:rsidRDefault="102D1E6F" w:rsidP="31B25A8E">
      <w:pPr>
        <w:spacing w:line="276" w:lineRule="auto"/>
        <w:jc w:val="both"/>
        <w:rPr>
          <w:rFonts w:ascii="Segoe UI" w:eastAsia="Segoe UI" w:hAnsi="Segoe UI" w:cs="Segoe UI"/>
          <w:sz w:val="28"/>
          <w:szCs w:val="28"/>
        </w:rPr>
      </w:pPr>
      <w:r w:rsidRPr="4456C421">
        <w:rPr>
          <w:rFonts w:ascii="Segoe UI" w:eastAsia="Segoe UI" w:hAnsi="Segoe UI" w:cs="Segoe UI"/>
          <w:sz w:val="28"/>
          <w:szCs w:val="28"/>
        </w:rPr>
        <w:t xml:space="preserve">• </w:t>
      </w:r>
      <w:r w:rsidRPr="4456C421">
        <w:rPr>
          <w:rFonts w:ascii="Segoe UI" w:eastAsia="Segoe UI" w:hAnsi="Segoe UI" w:cs="Segoe UI"/>
          <w:sz w:val="28"/>
          <w:szCs w:val="28"/>
          <w:u w:val="single"/>
        </w:rPr>
        <w:t>Umidade ideal do solo</w:t>
      </w:r>
      <w:r w:rsidRPr="4456C421">
        <w:rPr>
          <w:rFonts w:ascii="Segoe UI" w:eastAsia="Segoe UI" w:hAnsi="Segoe UI" w:cs="Segoe UI"/>
          <w:sz w:val="28"/>
          <w:szCs w:val="28"/>
        </w:rPr>
        <w:t>: O consumo de água da pita</w:t>
      </w:r>
      <w:r w:rsidR="41855237" w:rsidRPr="4456C421">
        <w:rPr>
          <w:rFonts w:ascii="Segoe UI" w:eastAsia="Segoe UI" w:hAnsi="Segoe UI" w:cs="Segoe UI"/>
          <w:sz w:val="28"/>
          <w:szCs w:val="28"/>
        </w:rPr>
        <w:t>i</w:t>
      </w:r>
      <w:r w:rsidRPr="4456C421">
        <w:rPr>
          <w:rFonts w:ascii="Segoe UI" w:eastAsia="Segoe UI" w:hAnsi="Segoe UI" w:cs="Segoe UI"/>
          <w:sz w:val="28"/>
          <w:szCs w:val="28"/>
        </w:rPr>
        <w:t xml:space="preserve">a depende do seu estágio de crescimento e das condições climáticas. O teor de umidade do solo </w:t>
      </w:r>
      <w:r w:rsidRPr="4456C421">
        <w:rPr>
          <w:rFonts w:ascii="Segoe UI" w:eastAsia="Segoe UI" w:hAnsi="Segoe UI" w:cs="Segoe UI"/>
          <w:b/>
          <w:bCs/>
          <w:sz w:val="28"/>
          <w:szCs w:val="28"/>
        </w:rPr>
        <w:t>durante o período de crescimento</w:t>
      </w:r>
      <w:r w:rsidRPr="4456C421">
        <w:rPr>
          <w:rFonts w:ascii="Segoe UI" w:eastAsia="Segoe UI" w:hAnsi="Segoe UI" w:cs="Segoe UI"/>
          <w:sz w:val="28"/>
          <w:szCs w:val="28"/>
        </w:rPr>
        <w:t xml:space="preserve"> da pita</w:t>
      </w:r>
      <w:r w:rsidR="41855237" w:rsidRPr="4456C421">
        <w:rPr>
          <w:rFonts w:ascii="Segoe UI" w:eastAsia="Segoe UI" w:hAnsi="Segoe UI" w:cs="Segoe UI"/>
          <w:sz w:val="28"/>
          <w:szCs w:val="28"/>
        </w:rPr>
        <w:t>i</w:t>
      </w:r>
      <w:r w:rsidRPr="4456C421">
        <w:rPr>
          <w:rFonts w:ascii="Segoe UI" w:eastAsia="Segoe UI" w:hAnsi="Segoe UI" w:cs="Segoe UI"/>
          <w:sz w:val="28"/>
          <w:szCs w:val="28"/>
        </w:rPr>
        <w:t xml:space="preserve">a deve ser mantido </w:t>
      </w:r>
      <w:r w:rsidR="76AA1258" w:rsidRPr="4456C421">
        <w:rPr>
          <w:rFonts w:ascii="Segoe UI" w:eastAsia="Segoe UI" w:hAnsi="Segoe UI" w:cs="Segoe UI"/>
          <w:color w:val="09000B"/>
          <w:sz w:val="28"/>
          <w:szCs w:val="28"/>
        </w:rPr>
        <w:t xml:space="preserve">entre </w:t>
      </w:r>
      <w:r w:rsidRPr="4456C421">
        <w:rPr>
          <w:rFonts w:ascii="Segoe UI" w:eastAsia="Segoe UI" w:hAnsi="Segoe UI" w:cs="Segoe UI"/>
          <w:b/>
          <w:bCs/>
          <w:sz w:val="28"/>
          <w:szCs w:val="28"/>
        </w:rPr>
        <w:t>60% e 80%</w:t>
      </w:r>
      <w:r w:rsidRPr="4456C421">
        <w:rPr>
          <w:rFonts w:ascii="Segoe UI" w:eastAsia="Segoe UI" w:hAnsi="Segoe UI" w:cs="Segoe UI"/>
          <w:sz w:val="28"/>
          <w:szCs w:val="28"/>
        </w:rPr>
        <w:t>. Durante o tempo seco, a concentração e a taxa de aplicação de água</w:t>
      </w:r>
      <w:r w:rsidR="031BC689" w:rsidRPr="4456C421">
        <w:rPr>
          <w:rFonts w:ascii="Segoe UI" w:eastAsia="Segoe UI" w:hAnsi="Segoe UI" w:cs="Segoe UI"/>
          <w:sz w:val="28"/>
          <w:szCs w:val="28"/>
        </w:rPr>
        <w:t xml:space="preserve"> e</w:t>
      </w:r>
      <w:r w:rsidRPr="4456C421">
        <w:rPr>
          <w:rFonts w:ascii="Segoe UI" w:eastAsia="Segoe UI" w:hAnsi="Segoe UI" w:cs="Segoe UI"/>
          <w:sz w:val="28"/>
          <w:szCs w:val="28"/>
        </w:rPr>
        <w:t xml:space="preserve"> fertilizante devem ser</w:t>
      </w:r>
      <w:r w:rsidR="0ED4DD31" w:rsidRPr="4456C421">
        <w:rPr>
          <w:rFonts w:ascii="Segoe UI" w:eastAsia="Segoe UI" w:hAnsi="Segoe UI" w:cs="Segoe UI"/>
          <w:sz w:val="28"/>
          <w:szCs w:val="28"/>
        </w:rPr>
        <w:t xml:space="preserve"> expandidas de maneira adequada</w:t>
      </w:r>
      <w:r w:rsidR="4362DC65" w:rsidRPr="4456C421">
        <w:rPr>
          <w:rFonts w:ascii="Segoe UI" w:eastAsia="Segoe UI" w:hAnsi="Segoe UI" w:cs="Segoe UI"/>
          <w:sz w:val="28"/>
          <w:szCs w:val="28"/>
        </w:rPr>
        <w:t>.</w:t>
      </w:r>
    </w:p>
    <w:p w14:paraId="72924F9F" w14:textId="4694A9A0" w:rsidR="00136A12" w:rsidRDefault="0B688D8A" w:rsidP="31B25A8E">
      <w:pPr>
        <w:spacing w:line="276" w:lineRule="auto"/>
        <w:jc w:val="both"/>
      </w:pPr>
      <w:r w:rsidRPr="31B25A8E">
        <w:rPr>
          <w:rFonts w:ascii="Segoe UI" w:eastAsia="Segoe UI" w:hAnsi="Segoe UI" w:cs="Segoe UI"/>
          <w:sz w:val="28"/>
          <w:szCs w:val="28"/>
        </w:rPr>
        <w:t>O cultivo da pitaia tem crescido no Brasil devido ao seu alto valor de mercado</w:t>
      </w:r>
      <w:r w:rsidR="58D8ED78" w:rsidRPr="31B25A8E">
        <w:rPr>
          <w:rFonts w:ascii="Segoe UI" w:eastAsia="Segoe UI" w:hAnsi="Segoe UI" w:cs="Segoe UI"/>
          <w:sz w:val="28"/>
          <w:szCs w:val="28"/>
        </w:rPr>
        <w:t xml:space="preserve">, </w:t>
      </w:r>
      <w:r w:rsidRPr="31B25A8E">
        <w:rPr>
          <w:rFonts w:ascii="Segoe UI" w:eastAsia="Segoe UI" w:hAnsi="Segoe UI" w:cs="Segoe UI"/>
          <w:sz w:val="28"/>
          <w:szCs w:val="28"/>
        </w:rPr>
        <w:t>demanda</w:t>
      </w:r>
      <w:r w:rsidR="5FA39AA6" w:rsidRPr="31B25A8E">
        <w:rPr>
          <w:rFonts w:ascii="Segoe UI" w:eastAsia="Segoe UI" w:hAnsi="Segoe UI" w:cs="Segoe UI"/>
          <w:sz w:val="28"/>
          <w:szCs w:val="28"/>
        </w:rPr>
        <w:t xml:space="preserve"> e a</w:t>
      </w:r>
      <w:r w:rsidRPr="31B25A8E">
        <w:rPr>
          <w:rFonts w:ascii="Segoe UI" w:eastAsia="Segoe UI" w:hAnsi="Segoe UI" w:cs="Segoe UI"/>
          <w:sz w:val="28"/>
          <w:szCs w:val="28"/>
        </w:rPr>
        <w:t xml:space="preserve"> crescente</w:t>
      </w:r>
      <w:r w:rsidR="37F23F81" w:rsidRPr="31B25A8E">
        <w:rPr>
          <w:rFonts w:ascii="Segoe UI" w:eastAsia="Segoe UI" w:hAnsi="Segoe UI" w:cs="Segoe UI"/>
          <w:sz w:val="28"/>
          <w:szCs w:val="28"/>
        </w:rPr>
        <w:t xml:space="preserve"> </w:t>
      </w:r>
      <w:r w:rsidR="58D8ED78" w:rsidRPr="31B25A8E">
        <w:rPr>
          <w:rFonts w:ascii="Segoe UI" w:eastAsia="Segoe UI" w:hAnsi="Segoe UI" w:cs="Segoe UI"/>
          <w:sz w:val="28"/>
          <w:szCs w:val="28"/>
        </w:rPr>
        <w:t>exportação</w:t>
      </w:r>
      <w:r w:rsidRPr="31B25A8E">
        <w:rPr>
          <w:rFonts w:ascii="Segoe UI" w:eastAsia="Segoe UI" w:hAnsi="Segoe UI" w:cs="Segoe UI"/>
          <w:sz w:val="28"/>
          <w:szCs w:val="28"/>
        </w:rPr>
        <w:t xml:space="preserve">. No entanto, a umidade excessiva do solo causa perdas significativas e </w:t>
      </w:r>
      <w:r w:rsidR="537EDE77" w:rsidRPr="31B25A8E">
        <w:rPr>
          <w:rFonts w:ascii="Segoe UI" w:eastAsia="Segoe UI" w:hAnsi="Segoe UI" w:cs="Segoe UI"/>
          <w:sz w:val="28"/>
          <w:szCs w:val="28"/>
        </w:rPr>
        <w:t xml:space="preserve">o </w:t>
      </w:r>
      <w:r w:rsidRPr="31B25A8E">
        <w:rPr>
          <w:rFonts w:ascii="Segoe UI" w:eastAsia="Segoe UI" w:hAnsi="Segoe UI" w:cs="Segoe UI"/>
          <w:sz w:val="28"/>
          <w:szCs w:val="28"/>
        </w:rPr>
        <w:t>favorec</w:t>
      </w:r>
      <w:r w:rsidR="5DCEA371" w:rsidRPr="31B25A8E">
        <w:rPr>
          <w:rFonts w:ascii="Segoe UI" w:eastAsia="Segoe UI" w:hAnsi="Segoe UI" w:cs="Segoe UI"/>
          <w:sz w:val="28"/>
          <w:szCs w:val="28"/>
        </w:rPr>
        <w:t>imento de</w:t>
      </w:r>
      <w:r w:rsidRPr="31B25A8E">
        <w:rPr>
          <w:rFonts w:ascii="Segoe UI" w:eastAsia="Segoe UI" w:hAnsi="Segoe UI" w:cs="Segoe UI"/>
          <w:sz w:val="28"/>
          <w:szCs w:val="28"/>
        </w:rPr>
        <w:t xml:space="preserve"> doenças. O monitoramento da umidade do solo é essencial para </w:t>
      </w:r>
      <w:r w:rsidR="52D47EC0" w:rsidRPr="31B25A8E">
        <w:rPr>
          <w:rFonts w:ascii="Segoe UI" w:eastAsia="Segoe UI" w:hAnsi="Segoe UI" w:cs="Segoe UI"/>
          <w:sz w:val="28"/>
          <w:szCs w:val="28"/>
        </w:rPr>
        <w:t>assegurar uma maior</w:t>
      </w:r>
      <w:r w:rsidRPr="31B25A8E">
        <w:rPr>
          <w:rFonts w:ascii="Segoe UI" w:eastAsia="Segoe UI" w:hAnsi="Segoe UI" w:cs="Segoe UI"/>
          <w:sz w:val="28"/>
          <w:szCs w:val="28"/>
        </w:rPr>
        <w:t xml:space="preserve"> produtividade, qualidade dos frutos e reduzir desperdícios hídricos, tornando o investimento seguro e eficiente</w:t>
      </w:r>
      <w:r w:rsidR="422B078F" w:rsidRPr="31B25A8E">
        <w:rPr>
          <w:rFonts w:ascii="Segoe UI" w:eastAsia="Segoe UI" w:hAnsi="Segoe UI" w:cs="Segoe UI"/>
          <w:sz w:val="28"/>
          <w:szCs w:val="28"/>
        </w:rPr>
        <w:t xml:space="preserve"> para p</w:t>
      </w:r>
      <w:r w:rsidR="4CA0E444" w:rsidRPr="31B25A8E">
        <w:rPr>
          <w:rFonts w:ascii="Segoe UI" w:eastAsia="Segoe UI" w:hAnsi="Segoe UI" w:cs="Segoe UI"/>
          <w:sz w:val="28"/>
          <w:szCs w:val="28"/>
        </w:rPr>
        <w:t>rodutores de pitaia, que buscam melhorar a qualidade dos frutos, reduzir perdas e aumentar a rentabilidade de sua produção</w:t>
      </w:r>
      <w:r w:rsidR="72D75978" w:rsidRPr="31B25A8E">
        <w:rPr>
          <w:rFonts w:ascii="Segoe UI" w:eastAsia="Segoe UI" w:hAnsi="Segoe UI" w:cs="Segoe UI"/>
          <w:sz w:val="28"/>
          <w:szCs w:val="28"/>
        </w:rPr>
        <w:t>.</w:t>
      </w:r>
    </w:p>
    <w:p w14:paraId="255B896C" w14:textId="2ED3AC35" w:rsidR="2621F6D8" w:rsidRDefault="6394C6C3" w:rsidP="31B25A8E">
      <w:pPr>
        <w:spacing w:line="276" w:lineRule="auto"/>
        <w:jc w:val="both"/>
        <w:rPr>
          <w:rFonts w:ascii="Segoe UI" w:eastAsia="Segoe UI" w:hAnsi="Segoe UI" w:cs="Segoe UI"/>
          <w:sz w:val="28"/>
          <w:szCs w:val="28"/>
        </w:rPr>
      </w:pPr>
      <w:r w:rsidRPr="31B25A8E">
        <w:rPr>
          <w:rFonts w:ascii="Segoe UI" w:eastAsia="Segoe UI" w:hAnsi="Segoe UI" w:cs="Segoe UI"/>
          <w:sz w:val="28"/>
          <w:szCs w:val="28"/>
        </w:rPr>
        <w:t xml:space="preserve">Sendo assim, </w:t>
      </w:r>
      <w:r w:rsidR="590AE34C" w:rsidRPr="31B25A8E">
        <w:rPr>
          <w:rFonts w:ascii="Segoe UI" w:eastAsia="Segoe UI" w:hAnsi="Segoe UI" w:cs="Segoe UI"/>
          <w:sz w:val="28"/>
          <w:szCs w:val="28"/>
        </w:rPr>
        <w:t>há</w:t>
      </w:r>
      <w:r w:rsidRPr="31B25A8E">
        <w:rPr>
          <w:rFonts w:ascii="Segoe UI" w:eastAsia="Segoe UI" w:hAnsi="Segoe UI" w:cs="Segoe UI"/>
          <w:sz w:val="28"/>
          <w:szCs w:val="28"/>
        </w:rPr>
        <w:t xml:space="preserve"> uma gra</w:t>
      </w:r>
      <w:r w:rsidR="66C906A0" w:rsidRPr="31B25A8E">
        <w:rPr>
          <w:rFonts w:ascii="Segoe UI" w:eastAsia="Segoe UI" w:hAnsi="Segoe UI" w:cs="Segoe UI"/>
          <w:sz w:val="28"/>
          <w:szCs w:val="28"/>
        </w:rPr>
        <w:t>n</w:t>
      </w:r>
      <w:r w:rsidRPr="31B25A8E">
        <w:rPr>
          <w:rFonts w:ascii="Segoe UI" w:eastAsia="Segoe UI" w:hAnsi="Segoe UI" w:cs="Segoe UI"/>
          <w:sz w:val="28"/>
          <w:szCs w:val="28"/>
        </w:rPr>
        <w:t xml:space="preserve">de importância </w:t>
      </w:r>
      <w:r w:rsidR="78F4D803" w:rsidRPr="31B25A8E">
        <w:rPr>
          <w:rFonts w:ascii="Segoe UI" w:eastAsia="Segoe UI" w:hAnsi="Segoe UI" w:cs="Segoe UI"/>
          <w:sz w:val="28"/>
          <w:szCs w:val="28"/>
        </w:rPr>
        <w:t>d</w:t>
      </w:r>
      <w:r w:rsidRPr="31B25A8E">
        <w:rPr>
          <w:rFonts w:ascii="Segoe UI" w:eastAsia="Segoe UI" w:hAnsi="Segoe UI" w:cs="Segoe UI"/>
          <w:sz w:val="28"/>
          <w:szCs w:val="28"/>
        </w:rPr>
        <w:t xml:space="preserve">o monitoramento da umidade do solo em </w:t>
      </w:r>
      <w:r w:rsidR="4E76F1BC" w:rsidRPr="31B25A8E">
        <w:rPr>
          <w:rFonts w:ascii="Segoe UI" w:eastAsia="Segoe UI" w:hAnsi="Segoe UI" w:cs="Segoe UI"/>
          <w:sz w:val="28"/>
          <w:szCs w:val="28"/>
        </w:rPr>
        <w:t xml:space="preserve">plantações </w:t>
      </w:r>
      <w:r w:rsidRPr="31B25A8E">
        <w:rPr>
          <w:rFonts w:ascii="Segoe UI" w:eastAsia="Segoe UI" w:hAnsi="Segoe UI" w:cs="Segoe UI"/>
          <w:sz w:val="28"/>
          <w:szCs w:val="28"/>
        </w:rPr>
        <w:t xml:space="preserve">de pitaia: a irrigação deve ser baseada nas necessidades reais da planta, que são influenciadas pelas condições climáticas (temperatura, umidade do ar, vento, radiação solar), tipo de solo (capacidade de retenção de água) e fase de </w:t>
      </w:r>
      <w:r w:rsidRPr="31B25A8E">
        <w:rPr>
          <w:rFonts w:ascii="Segoe UI" w:eastAsia="Segoe UI" w:hAnsi="Segoe UI" w:cs="Segoe UI"/>
          <w:sz w:val="28"/>
          <w:szCs w:val="28"/>
        </w:rPr>
        <w:lastRenderedPageBreak/>
        <w:t>desenvolvimento da cultura. O monitoramento da umidade do solo permite determinar o momento ideal e a quantidade de água a ser aplicada, evitando tanto o estresse hídrico quanto o excesso de umidade.</w:t>
      </w:r>
    </w:p>
    <w:p w14:paraId="1DC6CEF1" w14:textId="552BC82C" w:rsidR="2621F6D8" w:rsidRDefault="6394C6C3" w:rsidP="00A97404">
      <w:pPr>
        <w:spacing w:line="276" w:lineRule="auto"/>
        <w:jc w:val="both"/>
      </w:pPr>
      <w:r w:rsidRPr="31B25A8E">
        <w:rPr>
          <w:rFonts w:ascii="Segoe UI" w:eastAsia="Segoe UI" w:hAnsi="Segoe UI" w:cs="Segoe UI"/>
          <w:sz w:val="28"/>
          <w:szCs w:val="28"/>
        </w:rPr>
        <w:t xml:space="preserve">A frequência e a quantidade de água a serem aplicadas variam significativamente. Em geral, irrigações mais frequentes e com menor volume </w:t>
      </w:r>
      <w:r w:rsidR="64725FFC" w:rsidRPr="31B25A8E">
        <w:rPr>
          <w:rFonts w:ascii="Segoe UI" w:eastAsia="Segoe UI" w:hAnsi="Segoe UI" w:cs="Segoe UI"/>
          <w:sz w:val="28"/>
          <w:szCs w:val="28"/>
        </w:rPr>
        <w:t>pode</w:t>
      </w:r>
      <w:r w:rsidRPr="31B25A8E">
        <w:rPr>
          <w:rFonts w:ascii="Segoe UI" w:eastAsia="Segoe UI" w:hAnsi="Segoe UI" w:cs="Segoe UI"/>
          <w:sz w:val="28"/>
          <w:szCs w:val="28"/>
        </w:rPr>
        <w:t xml:space="preserve"> ser necessárias em solos arenosos, enquanto irrigações menos frequentes e com maior volume podem ser adequadas para solos argilosos. Durante períodos de seca e altas temperaturas, a frequência da irrigação pode precisar ser aumentada.</w:t>
      </w:r>
    </w:p>
    <w:p w14:paraId="42DFDE53" w14:textId="5AD659A1" w:rsidR="2621F6D8" w:rsidRDefault="2621F6D8" w:rsidP="00A97404">
      <w:pPr>
        <w:spacing w:line="276" w:lineRule="auto"/>
        <w:jc w:val="both"/>
      </w:pPr>
      <w:r w:rsidRPr="2568881B">
        <w:rPr>
          <w:rFonts w:ascii="Segoe UI" w:eastAsia="Segoe UI" w:hAnsi="Segoe UI" w:cs="Segoe UI"/>
          <w:sz w:val="28"/>
          <w:szCs w:val="28"/>
        </w:rPr>
        <w:t>O uso de sensores de umidade do solo proporciona irrigação otimizada, garantindo apontamento da quantidade ideal de água e prevenindo doenças, resultando em uma produção mais saudável e eficiente. O uso de sensores no cultivo pode trazer benefícios financeiros, como:</w:t>
      </w:r>
    </w:p>
    <w:p w14:paraId="2FCF27D8" w14:textId="21421F92" w:rsidR="2621F6D8" w:rsidRDefault="6394C6C3" w:rsidP="00A97404">
      <w:pPr>
        <w:spacing w:line="276" w:lineRule="auto"/>
        <w:jc w:val="both"/>
      </w:pPr>
      <w:r w:rsidRPr="31B25A8E">
        <w:rPr>
          <w:rFonts w:ascii="Segoe UI" w:eastAsia="Segoe UI" w:hAnsi="Segoe UI" w:cs="Segoe UI"/>
          <w:sz w:val="28"/>
          <w:szCs w:val="28"/>
        </w:rPr>
        <w:t xml:space="preserve">• </w:t>
      </w:r>
      <w:r w:rsidRPr="31B25A8E">
        <w:rPr>
          <w:rFonts w:ascii="Segoe UI" w:eastAsia="Segoe UI" w:hAnsi="Segoe UI" w:cs="Segoe UI"/>
          <w:sz w:val="28"/>
          <w:szCs w:val="28"/>
          <w:u w:val="single"/>
        </w:rPr>
        <w:t>Redução de custos</w:t>
      </w:r>
      <w:r w:rsidRPr="31B25A8E">
        <w:rPr>
          <w:rFonts w:ascii="Segoe UI" w:eastAsia="Segoe UI" w:hAnsi="Segoe UI" w:cs="Segoe UI"/>
          <w:sz w:val="28"/>
          <w:szCs w:val="28"/>
        </w:rPr>
        <w:t>: Menor desperdício de água e redução da necessidade de irrigação Manual (</w:t>
      </w:r>
      <w:proofErr w:type="spellStart"/>
      <w:r w:rsidRPr="31B25A8E">
        <w:rPr>
          <w:rFonts w:ascii="Segoe UI" w:eastAsia="Segoe UI" w:hAnsi="Segoe UI" w:cs="Segoe UI"/>
          <w:sz w:val="28"/>
          <w:szCs w:val="28"/>
        </w:rPr>
        <w:t>AgFunder</w:t>
      </w:r>
      <w:proofErr w:type="spellEnd"/>
      <w:r w:rsidRPr="31B25A8E">
        <w:rPr>
          <w:rFonts w:ascii="Segoe UI" w:eastAsia="Segoe UI" w:hAnsi="Segoe UI" w:cs="Segoe UI"/>
          <w:sz w:val="28"/>
          <w:szCs w:val="28"/>
        </w:rPr>
        <w:t xml:space="preserve"> Network </w:t>
      </w:r>
      <w:proofErr w:type="spellStart"/>
      <w:r w:rsidRPr="31B25A8E">
        <w:rPr>
          <w:rFonts w:ascii="Segoe UI" w:eastAsia="Segoe UI" w:hAnsi="Segoe UI" w:cs="Segoe UI"/>
          <w:sz w:val="28"/>
          <w:szCs w:val="28"/>
        </w:rPr>
        <w:t>Partners</w:t>
      </w:r>
      <w:proofErr w:type="spellEnd"/>
      <w:r w:rsidRPr="31B25A8E">
        <w:rPr>
          <w:rFonts w:ascii="Segoe UI" w:eastAsia="Segoe UI" w:hAnsi="Segoe UI" w:cs="Segoe UI"/>
          <w:sz w:val="28"/>
          <w:szCs w:val="28"/>
        </w:rPr>
        <w:t>, 2020)</w:t>
      </w:r>
      <w:r w:rsidR="29BF4696" w:rsidRPr="31B25A8E">
        <w:rPr>
          <w:rFonts w:ascii="Segoe UI" w:eastAsia="Segoe UI" w:hAnsi="Segoe UI" w:cs="Segoe UI"/>
          <w:sz w:val="28"/>
          <w:szCs w:val="28"/>
        </w:rPr>
        <w:t>.</w:t>
      </w:r>
    </w:p>
    <w:p w14:paraId="0A69EDFD" w14:textId="4C08D1B4" w:rsidR="2621F6D8" w:rsidRDefault="6394C6C3" w:rsidP="00A97404">
      <w:pPr>
        <w:spacing w:line="276" w:lineRule="auto"/>
        <w:jc w:val="both"/>
      </w:pPr>
      <w:r w:rsidRPr="31B25A8E">
        <w:rPr>
          <w:rFonts w:ascii="Segoe UI" w:eastAsia="Segoe UI" w:hAnsi="Segoe UI" w:cs="Segoe UI"/>
          <w:sz w:val="28"/>
          <w:szCs w:val="28"/>
        </w:rPr>
        <w:t xml:space="preserve">• </w:t>
      </w:r>
      <w:r w:rsidRPr="31B25A8E">
        <w:rPr>
          <w:rFonts w:ascii="Segoe UI" w:eastAsia="Segoe UI" w:hAnsi="Segoe UI" w:cs="Segoe UI"/>
          <w:sz w:val="28"/>
          <w:szCs w:val="28"/>
          <w:u w:val="single"/>
        </w:rPr>
        <w:t>Maior qualidade do produto</w:t>
      </w:r>
      <w:r w:rsidRPr="31B25A8E">
        <w:rPr>
          <w:rFonts w:ascii="Segoe UI" w:eastAsia="Segoe UI" w:hAnsi="Segoe UI" w:cs="Segoe UI"/>
          <w:sz w:val="28"/>
          <w:szCs w:val="28"/>
        </w:rPr>
        <w:t>: A umidade controlada melhora a textura, sabor e tempo de prateleira dos frutos, permitindo um aumento do preço de venda</w:t>
      </w:r>
      <w:r w:rsidR="167B71E3" w:rsidRPr="31B25A8E">
        <w:rPr>
          <w:rFonts w:ascii="Segoe UI" w:eastAsia="Segoe UI" w:hAnsi="Segoe UI" w:cs="Segoe UI"/>
          <w:sz w:val="28"/>
          <w:szCs w:val="28"/>
        </w:rPr>
        <w:t>.</w:t>
      </w:r>
    </w:p>
    <w:bookmarkEnd w:id="1"/>
    <w:p w14:paraId="07A12A42" w14:textId="54EC77BE" w:rsidR="00881140" w:rsidRPr="00103C7A" w:rsidRDefault="6394C6C3" w:rsidP="31B25A8E">
      <w:pPr>
        <w:spacing w:line="276" w:lineRule="auto"/>
        <w:jc w:val="both"/>
        <w:rPr>
          <w:rFonts w:ascii="Segoe UI" w:eastAsia="Segoe UI" w:hAnsi="Segoe UI" w:cs="Segoe UI"/>
          <w:sz w:val="28"/>
          <w:szCs w:val="28"/>
        </w:rPr>
      </w:pPr>
      <w:r w:rsidRPr="31B25A8E">
        <w:rPr>
          <w:rFonts w:ascii="Segoe UI" w:eastAsia="Segoe UI" w:hAnsi="Segoe UI" w:cs="Segoe UI"/>
          <w:sz w:val="28"/>
          <w:szCs w:val="28"/>
        </w:rPr>
        <w:t xml:space="preserve">O </w:t>
      </w:r>
      <w:r w:rsidRPr="00DE2ECE">
        <w:rPr>
          <w:rFonts w:ascii="Segoe UI" w:eastAsia="Segoe UI" w:hAnsi="Segoe UI" w:cs="Segoe UI"/>
          <w:b/>
          <w:bCs/>
          <w:sz w:val="28"/>
          <w:szCs w:val="28"/>
        </w:rPr>
        <w:t>excesso de umidade</w:t>
      </w:r>
      <w:r w:rsidRPr="31B25A8E">
        <w:rPr>
          <w:rFonts w:ascii="Segoe UI" w:eastAsia="Segoe UI" w:hAnsi="Segoe UI" w:cs="Segoe UI"/>
          <w:sz w:val="28"/>
          <w:szCs w:val="28"/>
        </w:rPr>
        <w:t xml:space="preserve"> no solo no cultivo de pitaia favorece doenças radiculares, como a podridão, que afetam a qualidade dos frutos e </w:t>
      </w:r>
      <w:r w:rsidRPr="31B25A8E">
        <w:rPr>
          <w:rFonts w:ascii="Segoe UI" w:eastAsia="Segoe UI" w:hAnsi="Segoe UI" w:cs="Segoe UI"/>
          <w:b/>
          <w:bCs/>
          <w:sz w:val="28"/>
          <w:szCs w:val="28"/>
        </w:rPr>
        <w:t xml:space="preserve">reduzem a produtividade </w:t>
      </w:r>
      <w:r w:rsidR="56D57E92" w:rsidRPr="31B25A8E">
        <w:rPr>
          <w:rFonts w:ascii="Segoe UI" w:eastAsia="Segoe UI" w:hAnsi="Segoe UI" w:cs="Segoe UI"/>
          <w:b/>
          <w:bCs/>
          <w:sz w:val="28"/>
          <w:szCs w:val="28"/>
        </w:rPr>
        <w:t>de 20% a</w:t>
      </w:r>
      <w:r w:rsidRPr="31B25A8E">
        <w:rPr>
          <w:rFonts w:ascii="Segoe UI" w:eastAsia="Segoe UI" w:hAnsi="Segoe UI" w:cs="Segoe UI"/>
          <w:b/>
          <w:bCs/>
          <w:sz w:val="28"/>
          <w:szCs w:val="28"/>
        </w:rPr>
        <w:t xml:space="preserve"> 30%</w:t>
      </w:r>
      <w:r w:rsidR="64725FFC" w:rsidRPr="31B25A8E">
        <w:rPr>
          <w:rFonts w:ascii="Segoe UI" w:eastAsia="Segoe UI" w:hAnsi="Segoe UI" w:cs="Segoe UI"/>
          <w:b/>
          <w:bCs/>
          <w:sz w:val="28"/>
          <w:szCs w:val="28"/>
        </w:rPr>
        <w:t>.</w:t>
      </w:r>
    </w:p>
    <w:p w14:paraId="1365007A" w14:textId="3A57226B" w:rsidR="00881140" w:rsidRPr="00103C7A" w:rsidRDefault="09E9812C" w:rsidP="31B25A8E">
      <w:pPr>
        <w:spacing w:line="276" w:lineRule="auto"/>
        <w:jc w:val="both"/>
        <w:rPr>
          <w:rFonts w:ascii="Segoe UI" w:eastAsia="Segoe UI" w:hAnsi="Segoe UI" w:cs="Segoe UI"/>
          <w:sz w:val="28"/>
          <w:szCs w:val="28"/>
        </w:rPr>
      </w:pPr>
      <w:r w:rsidRPr="31B25A8E">
        <w:rPr>
          <w:rFonts w:ascii="Segoe UI" w:hAnsi="Segoe UI" w:cs="Segoe UI"/>
          <w:sz w:val="28"/>
          <w:szCs w:val="28"/>
        </w:rPr>
        <w:t xml:space="preserve">Dessa forma é visto que é necessário manter a umidade rigorosamente controlada pois se ela estiver acima do ideal favorece o desenvolvimento de doenças fúngicas como oídio (causado por fungos como o </w:t>
      </w:r>
      <w:proofErr w:type="spellStart"/>
      <w:r w:rsidRPr="31B25A8E">
        <w:rPr>
          <w:rFonts w:ascii="Segoe UI" w:hAnsi="Segoe UI" w:cs="Segoe UI"/>
          <w:sz w:val="28"/>
          <w:szCs w:val="28"/>
        </w:rPr>
        <w:t>Sphaerotheca</w:t>
      </w:r>
      <w:proofErr w:type="spellEnd"/>
      <w:r w:rsidRPr="31B25A8E">
        <w:rPr>
          <w:rFonts w:ascii="Segoe UI" w:hAnsi="Segoe UI" w:cs="Segoe UI"/>
          <w:sz w:val="28"/>
          <w:szCs w:val="28"/>
        </w:rPr>
        <w:t xml:space="preserve"> </w:t>
      </w:r>
      <w:proofErr w:type="spellStart"/>
      <w:r w:rsidRPr="31B25A8E">
        <w:rPr>
          <w:rFonts w:ascii="Segoe UI" w:hAnsi="Segoe UI" w:cs="Segoe UI"/>
          <w:sz w:val="28"/>
          <w:szCs w:val="28"/>
        </w:rPr>
        <w:t>fuliginea</w:t>
      </w:r>
      <w:proofErr w:type="spellEnd"/>
      <w:r w:rsidRPr="31B25A8E">
        <w:rPr>
          <w:rFonts w:ascii="Segoe UI" w:hAnsi="Segoe UI" w:cs="Segoe UI"/>
          <w:sz w:val="28"/>
          <w:szCs w:val="28"/>
        </w:rPr>
        <w:t>, se manifesta como uma camada branca ou cinza nas folhas, caules e frutos, reduzindo a qualidade e o rendimento da cultura) e antracnose (</w:t>
      </w:r>
      <w:r w:rsidRPr="31B25A8E">
        <w:rPr>
          <w:rFonts w:ascii="Segoe UI" w:hAnsi="Segoe UI" w:cs="Segoe UI"/>
          <w:sz w:val="28"/>
          <w:szCs w:val="28"/>
          <w:lang w:val="pt-PT"/>
        </w:rPr>
        <w:t xml:space="preserve">A antracnose é uma doença fúngica, causada por espécies do gênero Colletotrichum, </w:t>
      </w:r>
      <w:r w:rsidRPr="31B25A8E">
        <w:rPr>
          <w:rFonts w:ascii="Segoe UI" w:hAnsi="Segoe UI" w:cs="Segoe UI"/>
          <w:sz w:val="28"/>
          <w:szCs w:val="28"/>
          <w:lang w:val="pt-PT"/>
        </w:rPr>
        <w:lastRenderedPageBreak/>
        <w:t xml:space="preserve">que causa danos significativos às plantas e reduzindo a produtividade </w:t>
      </w:r>
      <w:r w:rsidRPr="31B25A8E">
        <w:rPr>
          <w:rFonts w:ascii="Segoe UI" w:hAnsi="Segoe UI" w:cs="Segoe UI"/>
          <w:sz w:val="28"/>
          <w:szCs w:val="28"/>
        </w:rPr>
        <w:t xml:space="preserve">), que podem causar podridão nos caules </w:t>
      </w:r>
      <w:r w:rsidRPr="31B25A8E">
        <w:rPr>
          <w:rFonts w:ascii="Segoe UI" w:eastAsia="Segoe UI" w:hAnsi="Segoe UI" w:cs="Segoe UI"/>
          <w:sz w:val="28"/>
          <w:szCs w:val="28"/>
        </w:rPr>
        <w:t>e frutos. Além disso, o excesso de água pode levar ao encharcamento do solo, prejudicando o crescimento da planta.</w:t>
      </w:r>
    </w:p>
    <w:p w14:paraId="33655D2D" w14:textId="3DBC0736" w:rsidR="3D504429" w:rsidRDefault="3D504429" w:rsidP="31B25A8E">
      <w:pPr>
        <w:spacing w:line="276" w:lineRule="auto"/>
        <w:jc w:val="both"/>
        <w:rPr>
          <w:rFonts w:ascii="Segoe UI" w:eastAsia="Segoe UI" w:hAnsi="Segoe UI" w:cs="Segoe UI"/>
          <w:sz w:val="28"/>
          <w:szCs w:val="28"/>
        </w:rPr>
      </w:pPr>
      <w:r w:rsidRPr="31B25A8E">
        <w:rPr>
          <w:rFonts w:ascii="Segoe UI" w:eastAsia="Segoe UI" w:hAnsi="Segoe UI" w:cs="Segoe UI"/>
          <w:sz w:val="28"/>
          <w:szCs w:val="28"/>
        </w:rPr>
        <w:t>Com base nas informações analisadas, identificou-se a possibilidade de desenvolver um sistema de monitoramento que integra sensores a um painel de controle com dados em tempo real sobre a umidade do solo, oferecendo recomendações personalizadas para irrigação. A plataforma também emitirá alertas para prevenir problemas relacionados ao excesso ou à falta de água.</w:t>
      </w:r>
    </w:p>
    <w:p w14:paraId="21016CA7" w14:textId="1C96CC98" w:rsidR="002B7AE7" w:rsidRPr="00103C7A" w:rsidRDefault="002B7AE7" w:rsidP="00A97404">
      <w:pPr>
        <w:spacing w:line="276" w:lineRule="auto"/>
        <w:jc w:val="both"/>
        <w:rPr>
          <w:rFonts w:ascii="Segoe UI" w:eastAsia="Segoe UI" w:hAnsi="Segoe UI" w:cs="Segoe UI"/>
          <w:sz w:val="28"/>
          <w:szCs w:val="28"/>
        </w:rPr>
      </w:pPr>
    </w:p>
    <w:p w14:paraId="5C006A2C" w14:textId="77777777" w:rsidR="00B83AB2" w:rsidRPr="00FD542B" w:rsidRDefault="0079592A" w:rsidP="00A97404">
      <w:pPr>
        <w:spacing w:line="276" w:lineRule="auto"/>
        <w:jc w:val="both"/>
        <w:rPr>
          <w:rFonts w:ascii="Segoe UI" w:eastAsia="Segoe UI" w:hAnsi="Segoe UI" w:cs="Segoe UI"/>
          <w:b/>
          <w:bCs/>
          <w:sz w:val="28"/>
          <w:szCs w:val="28"/>
        </w:rPr>
      </w:pPr>
      <w:r w:rsidRPr="00FD542B">
        <w:rPr>
          <w:rFonts w:ascii="Segoe UI" w:eastAsia="Segoe UI" w:hAnsi="Segoe UI" w:cs="Segoe UI"/>
          <w:b/>
          <w:bCs/>
          <w:sz w:val="28"/>
          <w:szCs w:val="28"/>
        </w:rPr>
        <w:t xml:space="preserve">OBJETIVO </w:t>
      </w:r>
    </w:p>
    <w:p w14:paraId="514C45B8" w14:textId="1C7A98A8" w:rsidR="00B83AB2" w:rsidRPr="00FD542B" w:rsidRDefault="5A394AA5" w:rsidP="54BAD101">
      <w:pPr>
        <w:spacing w:line="276" w:lineRule="auto"/>
        <w:jc w:val="both"/>
        <w:rPr>
          <w:rFonts w:ascii="Segoe UI" w:eastAsia="Segoe UI" w:hAnsi="Segoe UI" w:cs="Segoe UI"/>
          <w:sz w:val="28"/>
          <w:szCs w:val="28"/>
        </w:rPr>
      </w:pPr>
      <w:r w:rsidRPr="54BAD101">
        <w:rPr>
          <w:rFonts w:ascii="Segoe UI" w:eastAsia="Segoe UI" w:hAnsi="Segoe UI" w:cs="Segoe UI"/>
          <w:sz w:val="28"/>
          <w:szCs w:val="28"/>
        </w:rPr>
        <w:t xml:space="preserve">Implementar </w:t>
      </w:r>
      <w:r w:rsidR="7C55CA6B" w:rsidRPr="54BAD101">
        <w:rPr>
          <w:rFonts w:ascii="Segoe UI" w:eastAsia="Segoe UI" w:hAnsi="Segoe UI" w:cs="Segoe UI"/>
          <w:sz w:val="28"/>
          <w:szCs w:val="28"/>
        </w:rPr>
        <w:t xml:space="preserve">um sistema de </w:t>
      </w:r>
      <w:r w:rsidR="27484616" w:rsidRPr="54BAD101">
        <w:rPr>
          <w:rFonts w:ascii="Segoe UI" w:eastAsia="Segoe UI" w:hAnsi="Segoe UI" w:cs="Segoe UI"/>
          <w:sz w:val="28"/>
          <w:szCs w:val="28"/>
        </w:rPr>
        <w:t>monitoramento da umidade do solo no cultivo de pita</w:t>
      </w:r>
      <w:r w:rsidR="002F2E5E" w:rsidRPr="54BAD101">
        <w:rPr>
          <w:rFonts w:ascii="Segoe UI" w:eastAsia="Segoe UI" w:hAnsi="Segoe UI" w:cs="Segoe UI"/>
          <w:sz w:val="28"/>
          <w:szCs w:val="28"/>
        </w:rPr>
        <w:t>i</w:t>
      </w:r>
      <w:r w:rsidR="64539616" w:rsidRPr="54BAD101">
        <w:rPr>
          <w:rFonts w:ascii="Segoe UI" w:eastAsia="Segoe UI" w:hAnsi="Segoe UI" w:cs="Segoe UI"/>
          <w:sz w:val="28"/>
          <w:szCs w:val="28"/>
        </w:rPr>
        <w:t>a</w:t>
      </w:r>
      <w:r w:rsidR="64C42F01" w:rsidRPr="54BAD101">
        <w:rPr>
          <w:rFonts w:ascii="Segoe UI" w:eastAsia="Segoe UI" w:hAnsi="Segoe UI" w:cs="Segoe UI"/>
          <w:sz w:val="28"/>
          <w:szCs w:val="28"/>
        </w:rPr>
        <w:t xml:space="preserve">, </w:t>
      </w:r>
      <w:r w:rsidR="0E2389B3" w:rsidRPr="54BAD101">
        <w:rPr>
          <w:rFonts w:ascii="Segoe UI" w:eastAsia="Segoe UI" w:hAnsi="Segoe UI" w:cs="Segoe UI"/>
          <w:sz w:val="28"/>
          <w:szCs w:val="28"/>
        </w:rPr>
        <w:t xml:space="preserve">utilizando sensores </w:t>
      </w:r>
      <w:r w:rsidR="64C42F01" w:rsidRPr="54BAD101">
        <w:rPr>
          <w:rFonts w:ascii="Segoe UI" w:eastAsia="Segoe UI" w:hAnsi="Segoe UI" w:cs="Segoe UI"/>
          <w:sz w:val="28"/>
          <w:szCs w:val="28"/>
        </w:rPr>
        <w:t>integrad</w:t>
      </w:r>
      <w:r w:rsidR="3A3ABE6F" w:rsidRPr="54BAD101">
        <w:rPr>
          <w:rFonts w:ascii="Segoe UI" w:eastAsia="Segoe UI" w:hAnsi="Segoe UI" w:cs="Segoe UI"/>
          <w:sz w:val="28"/>
          <w:szCs w:val="28"/>
        </w:rPr>
        <w:t>os</w:t>
      </w:r>
      <w:r w:rsidR="64C42F01" w:rsidRPr="54BAD101">
        <w:rPr>
          <w:rFonts w:ascii="Segoe UI" w:eastAsia="Segoe UI" w:hAnsi="Segoe UI" w:cs="Segoe UI"/>
          <w:sz w:val="28"/>
          <w:szCs w:val="28"/>
        </w:rPr>
        <w:t xml:space="preserve"> </w:t>
      </w:r>
      <w:r w:rsidR="67EFCEBE" w:rsidRPr="54BAD101">
        <w:rPr>
          <w:rFonts w:ascii="Segoe UI" w:eastAsia="Segoe UI" w:hAnsi="Segoe UI" w:cs="Segoe UI"/>
          <w:sz w:val="28"/>
          <w:szCs w:val="28"/>
        </w:rPr>
        <w:t>a</w:t>
      </w:r>
      <w:r w:rsidR="64C42F01" w:rsidRPr="54BAD101">
        <w:rPr>
          <w:rFonts w:ascii="Segoe UI" w:eastAsia="Segoe UI" w:hAnsi="Segoe UI" w:cs="Segoe UI"/>
          <w:sz w:val="28"/>
          <w:szCs w:val="28"/>
        </w:rPr>
        <w:t xml:space="preserve"> uma aplicação que </w:t>
      </w:r>
      <w:r w:rsidR="243FCE0D" w:rsidRPr="54BAD101">
        <w:rPr>
          <w:rFonts w:ascii="Segoe UI" w:eastAsia="Segoe UI" w:hAnsi="Segoe UI" w:cs="Segoe UI"/>
          <w:sz w:val="28"/>
          <w:szCs w:val="28"/>
        </w:rPr>
        <w:t>mostra informações</w:t>
      </w:r>
      <w:r w:rsidR="454221E7" w:rsidRPr="54BAD101">
        <w:rPr>
          <w:rFonts w:ascii="Segoe UI" w:eastAsia="Segoe UI" w:hAnsi="Segoe UI" w:cs="Segoe UI"/>
          <w:sz w:val="28"/>
          <w:szCs w:val="28"/>
        </w:rPr>
        <w:t xml:space="preserve"> e alertas</w:t>
      </w:r>
      <w:r w:rsidR="243FCE0D" w:rsidRPr="54BAD101">
        <w:rPr>
          <w:rFonts w:ascii="Segoe UI" w:eastAsia="Segoe UI" w:hAnsi="Segoe UI" w:cs="Segoe UI"/>
          <w:sz w:val="28"/>
          <w:szCs w:val="28"/>
        </w:rPr>
        <w:t xml:space="preserve"> </w:t>
      </w:r>
      <w:r w:rsidR="64C42F01" w:rsidRPr="54BAD101">
        <w:rPr>
          <w:rFonts w:ascii="Segoe UI" w:eastAsia="Segoe UI" w:hAnsi="Segoe UI" w:cs="Segoe UI"/>
          <w:sz w:val="28"/>
          <w:szCs w:val="28"/>
        </w:rPr>
        <w:t>em tempo real de forma</w:t>
      </w:r>
      <w:r w:rsidR="64539616" w:rsidRPr="54BAD101">
        <w:rPr>
          <w:rFonts w:ascii="Segoe UI" w:eastAsia="Segoe UI" w:hAnsi="Segoe UI" w:cs="Segoe UI"/>
          <w:sz w:val="28"/>
          <w:szCs w:val="28"/>
        </w:rPr>
        <w:t xml:space="preserve"> </w:t>
      </w:r>
      <w:r w:rsidR="4DD0D68E" w:rsidRPr="54BAD101">
        <w:rPr>
          <w:rFonts w:ascii="Segoe UI" w:eastAsia="Segoe UI" w:hAnsi="Segoe UI" w:cs="Segoe UI"/>
          <w:sz w:val="28"/>
          <w:szCs w:val="28"/>
        </w:rPr>
        <w:t>contínua</w:t>
      </w:r>
      <w:r w:rsidR="3E5765EF" w:rsidRPr="54BAD101">
        <w:rPr>
          <w:rFonts w:ascii="Segoe UI" w:eastAsia="Segoe UI" w:hAnsi="Segoe UI" w:cs="Segoe UI"/>
          <w:sz w:val="28"/>
          <w:szCs w:val="28"/>
        </w:rPr>
        <w:t xml:space="preserve">. </w:t>
      </w:r>
      <w:r w:rsidR="3D7547E1" w:rsidRPr="54BAD101">
        <w:rPr>
          <w:rFonts w:ascii="Segoe UI" w:eastAsia="Segoe UI" w:hAnsi="Segoe UI" w:cs="Segoe UI"/>
          <w:sz w:val="28"/>
          <w:szCs w:val="28"/>
        </w:rPr>
        <w:t>O que vai promover informação para a tomada de decisão do cliente, que pode usar o sistema a fim de garantir a produtividade, qualidade dos frutos e reduzir desperdícios</w:t>
      </w:r>
      <w:r w:rsidR="3F0A24C9" w:rsidRPr="54BAD101">
        <w:rPr>
          <w:rFonts w:ascii="Segoe UI" w:eastAsia="Segoe UI" w:hAnsi="Segoe UI" w:cs="Segoe UI"/>
          <w:sz w:val="28"/>
          <w:szCs w:val="28"/>
        </w:rPr>
        <w:t>.</w:t>
      </w:r>
    </w:p>
    <w:p w14:paraId="4D350541" w14:textId="64CEB5CF" w:rsidR="00B83AB2" w:rsidRPr="00FD542B" w:rsidRDefault="00B83AB2" w:rsidP="54BAD101">
      <w:pPr>
        <w:spacing w:line="276" w:lineRule="auto"/>
        <w:jc w:val="both"/>
        <w:rPr>
          <w:rFonts w:ascii="Segoe UI" w:eastAsia="Segoe UI" w:hAnsi="Segoe UI" w:cs="Segoe UI"/>
          <w:sz w:val="28"/>
          <w:szCs w:val="28"/>
        </w:rPr>
      </w:pPr>
    </w:p>
    <w:p w14:paraId="1AE70B87" w14:textId="6769FBD3" w:rsidR="00B83AB2" w:rsidRPr="00FD542B" w:rsidRDefault="6C614E57" w:rsidP="00A97404">
      <w:pPr>
        <w:spacing w:line="276" w:lineRule="auto"/>
        <w:jc w:val="both"/>
        <w:rPr>
          <w:rFonts w:ascii="Segoe UI" w:eastAsia="Segoe UI" w:hAnsi="Segoe UI" w:cs="Segoe UI"/>
          <w:b/>
          <w:bCs/>
          <w:sz w:val="28"/>
          <w:szCs w:val="28"/>
        </w:rPr>
      </w:pPr>
      <w:r w:rsidRPr="54BAD101">
        <w:rPr>
          <w:rFonts w:ascii="Segoe UI" w:eastAsia="Segoe UI" w:hAnsi="Segoe UI" w:cs="Segoe UI"/>
          <w:b/>
          <w:bCs/>
          <w:sz w:val="28"/>
          <w:szCs w:val="28"/>
        </w:rPr>
        <w:t>JUSTIFICATIVA</w:t>
      </w:r>
    </w:p>
    <w:p w14:paraId="1AA787F1" w14:textId="7B7C1F51" w:rsidR="4456C421" w:rsidRDefault="47AE4660" w:rsidP="4456C421">
      <w:pPr>
        <w:spacing w:line="276" w:lineRule="auto"/>
        <w:jc w:val="both"/>
        <w:rPr>
          <w:rFonts w:ascii="Segoe UI" w:eastAsia="Segoe UI" w:hAnsi="Segoe UI" w:cs="Segoe UI"/>
          <w:sz w:val="28"/>
          <w:szCs w:val="28"/>
        </w:rPr>
      </w:pPr>
      <w:r w:rsidRPr="3E792EE9">
        <w:rPr>
          <w:rFonts w:ascii="Segoe UI" w:eastAsia="Segoe UI" w:hAnsi="Segoe UI" w:cs="Segoe UI"/>
          <w:sz w:val="28"/>
          <w:szCs w:val="28"/>
        </w:rPr>
        <w:t>Por meio do si</w:t>
      </w:r>
      <w:r w:rsidR="7EFD0A9B" w:rsidRPr="3E792EE9">
        <w:rPr>
          <w:rFonts w:ascii="Segoe UI" w:eastAsia="Segoe UI" w:hAnsi="Segoe UI" w:cs="Segoe UI"/>
          <w:sz w:val="28"/>
          <w:szCs w:val="28"/>
        </w:rPr>
        <w:t>s</w:t>
      </w:r>
      <w:r w:rsidRPr="3E792EE9">
        <w:rPr>
          <w:rFonts w:ascii="Segoe UI" w:eastAsia="Segoe UI" w:hAnsi="Segoe UI" w:cs="Segoe UI"/>
          <w:sz w:val="28"/>
          <w:szCs w:val="28"/>
        </w:rPr>
        <w:t>tema de monitoramento</w:t>
      </w:r>
      <w:r w:rsidR="69DBB4B1" w:rsidRPr="3E792EE9">
        <w:rPr>
          <w:rFonts w:ascii="Segoe UI" w:eastAsia="Segoe UI" w:hAnsi="Segoe UI" w:cs="Segoe UI"/>
          <w:sz w:val="28"/>
          <w:szCs w:val="28"/>
        </w:rPr>
        <w:t xml:space="preserve"> da umidade do solo</w:t>
      </w:r>
      <w:r w:rsidRPr="3E792EE9">
        <w:rPr>
          <w:rFonts w:ascii="Segoe UI" w:eastAsia="Segoe UI" w:hAnsi="Segoe UI" w:cs="Segoe UI"/>
          <w:sz w:val="28"/>
          <w:szCs w:val="28"/>
        </w:rPr>
        <w:t>, p</w:t>
      </w:r>
      <w:r w:rsidR="297C3C90" w:rsidRPr="3E792EE9">
        <w:rPr>
          <w:rFonts w:ascii="Segoe UI" w:eastAsia="Segoe UI" w:hAnsi="Segoe UI" w:cs="Segoe UI"/>
          <w:sz w:val="28"/>
          <w:szCs w:val="28"/>
        </w:rPr>
        <w:t xml:space="preserve">romover </w:t>
      </w:r>
      <w:r w:rsidRPr="3E792EE9">
        <w:rPr>
          <w:rFonts w:ascii="Segoe UI" w:eastAsia="Segoe UI" w:hAnsi="Segoe UI" w:cs="Segoe UI"/>
          <w:sz w:val="28"/>
          <w:szCs w:val="28"/>
        </w:rPr>
        <w:t>o a</w:t>
      </w:r>
      <w:r w:rsidR="2E7E5966" w:rsidRPr="3E792EE9">
        <w:rPr>
          <w:rFonts w:ascii="Segoe UI" w:eastAsia="Segoe UI" w:hAnsi="Segoe UI" w:cs="Segoe UI"/>
          <w:sz w:val="28"/>
          <w:szCs w:val="28"/>
        </w:rPr>
        <w:t>ument</w:t>
      </w:r>
      <w:r w:rsidR="17D0AE53" w:rsidRPr="3E792EE9">
        <w:rPr>
          <w:rFonts w:ascii="Segoe UI" w:eastAsia="Segoe UI" w:hAnsi="Segoe UI" w:cs="Segoe UI"/>
          <w:sz w:val="28"/>
          <w:szCs w:val="28"/>
        </w:rPr>
        <w:t>o</w:t>
      </w:r>
      <w:r w:rsidR="2E7E5966" w:rsidRPr="3E792EE9">
        <w:rPr>
          <w:rFonts w:ascii="Segoe UI" w:eastAsia="Segoe UI" w:hAnsi="Segoe UI" w:cs="Segoe UI"/>
          <w:sz w:val="28"/>
          <w:szCs w:val="28"/>
        </w:rPr>
        <w:t xml:space="preserve"> </w:t>
      </w:r>
      <w:r w:rsidR="5DD10C8B" w:rsidRPr="3E792EE9">
        <w:rPr>
          <w:rFonts w:ascii="Segoe UI" w:eastAsia="Segoe UI" w:hAnsi="Segoe UI" w:cs="Segoe UI"/>
          <w:sz w:val="28"/>
          <w:szCs w:val="28"/>
        </w:rPr>
        <w:t>d</w:t>
      </w:r>
      <w:r w:rsidR="2E7E5966" w:rsidRPr="3E792EE9">
        <w:rPr>
          <w:rFonts w:ascii="Segoe UI" w:eastAsia="Segoe UI" w:hAnsi="Segoe UI" w:cs="Segoe UI"/>
          <w:sz w:val="28"/>
          <w:szCs w:val="28"/>
        </w:rPr>
        <w:t>a</w:t>
      </w:r>
      <w:r w:rsidR="00AB09B8" w:rsidRPr="54BAD101">
        <w:rPr>
          <w:rFonts w:ascii="Segoe UI" w:eastAsia="Segoe UI" w:hAnsi="Segoe UI" w:cs="Segoe UI"/>
          <w:sz w:val="28"/>
          <w:szCs w:val="28"/>
        </w:rPr>
        <w:t xml:space="preserve"> produtividade e a rentabilidade da plantação de pita</w:t>
      </w:r>
      <w:r w:rsidR="7ACBD37D" w:rsidRPr="54BAD101">
        <w:rPr>
          <w:rFonts w:ascii="Segoe UI" w:eastAsia="Segoe UI" w:hAnsi="Segoe UI" w:cs="Segoe UI"/>
          <w:sz w:val="28"/>
          <w:szCs w:val="28"/>
        </w:rPr>
        <w:t>i</w:t>
      </w:r>
      <w:r w:rsidR="00AB09B8" w:rsidRPr="54BAD101">
        <w:rPr>
          <w:rFonts w:ascii="Segoe UI" w:eastAsia="Segoe UI" w:hAnsi="Segoe UI" w:cs="Segoe UI"/>
          <w:sz w:val="28"/>
          <w:szCs w:val="28"/>
        </w:rPr>
        <w:t>a</w:t>
      </w:r>
      <w:r w:rsidR="2E7E5966" w:rsidRPr="3E792EE9">
        <w:rPr>
          <w:rFonts w:ascii="Segoe UI" w:eastAsia="Segoe UI" w:hAnsi="Segoe UI" w:cs="Segoe UI"/>
          <w:sz w:val="28"/>
          <w:szCs w:val="28"/>
        </w:rPr>
        <w:t xml:space="preserve">, </w:t>
      </w:r>
      <w:r w:rsidR="7D421936" w:rsidRPr="54BAD101">
        <w:rPr>
          <w:rFonts w:ascii="Segoe UI" w:eastAsia="Segoe UI" w:hAnsi="Segoe UI" w:cs="Segoe UI"/>
          <w:sz w:val="28"/>
          <w:szCs w:val="28"/>
        </w:rPr>
        <w:t>prevenindo perdas e otimizando o uso de recursos</w:t>
      </w:r>
      <w:r w:rsidR="22ACCC31" w:rsidRPr="3E792EE9">
        <w:rPr>
          <w:rFonts w:ascii="Segoe UI" w:eastAsia="Segoe UI" w:hAnsi="Segoe UI" w:cs="Segoe UI"/>
          <w:sz w:val="28"/>
          <w:szCs w:val="28"/>
        </w:rPr>
        <w:t>.</w:t>
      </w:r>
      <w:r w:rsidR="29155BED" w:rsidRPr="3E792EE9">
        <w:rPr>
          <w:rFonts w:ascii="Segoe UI" w:eastAsia="Segoe UI" w:hAnsi="Segoe UI" w:cs="Segoe UI"/>
          <w:sz w:val="28"/>
          <w:szCs w:val="28"/>
        </w:rPr>
        <w:t xml:space="preserve"> Com a implantação deste sistema é estimado que serão evitadas perdas de </w:t>
      </w:r>
      <w:r w:rsidR="17873A4B" w:rsidRPr="3E792EE9">
        <w:rPr>
          <w:rFonts w:ascii="Segoe UI" w:eastAsia="Segoe UI" w:hAnsi="Segoe UI" w:cs="Segoe UI"/>
          <w:sz w:val="28"/>
          <w:szCs w:val="28"/>
        </w:rPr>
        <w:t>1</w:t>
      </w:r>
      <w:r w:rsidR="29155BED" w:rsidRPr="3E792EE9">
        <w:rPr>
          <w:rFonts w:ascii="Segoe UI" w:eastAsia="Segoe UI" w:hAnsi="Segoe UI" w:cs="Segoe UI"/>
          <w:sz w:val="28"/>
          <w:szCs w:val="28"/>
        </w:rPr>
        <w:t>0% a 30%</w:t>
      </w:r>
      <w:r w:rsidR="3B187746" w:rsidRPr="3E792EE9">
        <w:rPr>
          <w:rFonts w:ascii="Segoe UI" w:eastAsia="Segoe UI" w:hAnsi="Segoe UI" w:cs="Segoe UI"/>
          <w:sz w:val="28"/>
          <w:szCs w:val="28"/>
        </w:rPr>
        <w:t xml:space="preserve"> na produtividade.</w:t>
      </w:r>
    </w:p>
    <w:p w14:paraId="68468ED1" w14:textId="6838C23D" w:rsidR="4456C421" w:rsidRDefault="4456C421" w:rsidP="4456C421">
      <w:pPr>
        <w:spacing w:line="276" w:lineRule="auto"/>
        <w:jc w:val="both"/>
        <w:rPr>
          <w:rFonts w:ascii="Segoe UI" w:eastAsia="Segoe UI" w:hAnsi="Segoe UI" w:cs="Segoe UI"/>
          <w:sz w:val="28"/>
          <w:szCs w:val="28"/>
        </w:rPr>
      </w:pPr>
    </w:p>
    <w:p w14:paraId="238F313A" w14:textId="664B4DE7" w:rsidR="00B22D08" w:rsidRDefault="7A69824E" w:rsidP="4456C421">
      <w:pPr>
        <w:spacing w:line="276" w:lineRule="auto"/>
        <w:jc w:val="both"/>
        <w:rPr>
          <w:rFonts w:ascii="Segoe UI" w:eastAsia="Segoe UI" w:hAnsi="Segoe UI" w:cs="Segoe UI"/>
          <w:color w:val="000000" w:themeColor="text1"/>
          <w:sz w:val="28"/>
          <w:szCs w:val="28"/>
        </w:rPr>
      </w:pPr>
      <w:r w:rsidRPr="4456C421">
        <w:rPr>
          <w:rFonts w:ascii="Segoe UI" w:eastAsia="Segoe UI" w:hAnsi="Segoe UI" w:cs="Segoe UI"/>
          <w:b/>
          <w:bCs/>
          <w:color w:val="000000" w:themeColor="text1"/>
          <w:sz w:val="28"/>
          <w:szCs w:val="28"/>
        </w:rPr>
        <w:t>ESCOP</w:t>
      </w:r>
      <w:r w:rsidR="3974C6D8" w:rsidRPr="4456C421">
        <w:rPr>
          <w:rFonts w:ascii="Segoe UI" w:eastAsia="Segoe UI" w:hAnsi="Segoe UI" w:cs="Segoe UI"/>
          <w:b/>
          <w:bCs/>
          <w:color w:val="000000" w:themeColor="text1"/>
          <w:sz w:val="28"/>
          <w:szCs w:val="28"/>
        </w:rPr>
        <w:t>O</w:t>
      </w:r>
    </w:p>
    <w:p w14:paraId="65E06290" w14:textId="1CB4B3C9" w:rsidR="0051080A" w:rsidRDefault="0048643C" w:rsidP="00A97404">
      <w:pPr>
        <w:spacing w:line="276" w:lineRule="auto"/>
        <w:jc w:val="both"/>
        <w:rPr>
          <w:rFonts w:ascii="Segoe UI" w:eastAsia="Segoe UI" w:hAnsi="Segoe UI" w:cs="Segoe UI"/>
          <w:sz w:val="28"/>
          <w:szCs w:val="28"/>
        </w:rPr>
      </w:pPr>
      <w:r w:rsidRPr="00FD542B">
        <w:rPr>
          <w:rFonts w:ascii="Segoe UI" w:eastAsia="Segoe UI" w:hAnsi="Segoe UI" w:cs="Segoe UI"/>
          <w:b/>
          <w:bCs/>
          <w:sz w:val="28"/>
          <w:szCs w:val="28"/>
        </w:rPr>
        <w:t>Resumo</w:t>
      </w:r>
      <w:r>
        <w:rPr>
          <w:rFonts w:ascii="Segoe UI" w:eastAsia="Segoe UI" w:hAnsi="Segoe UI" w:cs="Segoe UI"/>
          <w:sz w:val="28"/>
          <w:szCs w:val="28"/>
        </w:rPr>
        <w:t>:</w:t>
      </w:r>
    </w:p>
    <w:p w14:paraId="19E78FBC" w14:textId="4285C754" w:rsidR="00891C77" w:rsidRDefault="0051080A" w:rsidP="00A97404">
      <w:pPr>
        <w:spacing w:line="276" w:lineRule="auto"/>
        <w:jc w:val="both"/>
        <w:rPr>
          <w:rFonts w:ascii="Segoe UI" w:eastAsia="Segoe UI" w:hAnsi="Segoe UI" w:cs="Segoe UI"/>
          <w:sz w:val="28"/>
          <w:szCs w:val="28"/>
        </w:rPr>
      </w:pPr>
      <w:r>
        <w:rPr>
          <w:rFonts w:ascii="Segoe UI" w:eastAsia="Segoe UI" w:hAnsi="Segoe UI" w:cs="Segoe UI"/>
          <w:sz w:val="28"/>
          <w:szCs w:val="28"/>
        </w:rPr>
        <w:lastRenderedPageBreak/>
        <w:t>A pitaia, também conhecida como fruta-do-dragão, é uma fruta exótica e nutritiva que pertence à família dos cactos e tem se destacado no mercado brasileiro por sua aparência vibrante e alto valor agregado. Seu cultivo comercial no Brasil é recente, mas vem crescendo devido à alta demanda e possibilidades de exportação. Existem três tipos principais de pitaia comestível: branca, amarela e vermelha.</w:t>
      </w:r>
    </w:p>
    <w:p w14:paraId="349CFDE0" w14:textId="56829D47" w:rsidR="0051080A" w:rsidRDefault="0051080A" w:rsidP="00A97404">
      <w:pPr>
        <w:spacing w:line="276" w:lineRule="auto"/>
        <w:jc w:val="both"/>
        <w:rPr>
          <w:rFonts w:ascii="Segoe UI" w:eastAsia="Segoe UI" w:hAnsi="Segoe UI" w:cs="Segoe UI"/>
          <w:sz w:val="28"/>
          <w:szCs w:val="28"/>
        </w:rPr>
      </w:pPr>
      <w:r>
        <w:rPr>
          <w:rFonts w:ascii="Segoe UI" w:eastAsia="Segoe UI" w:hAnsi="Segoe UI" w:cs="Segoe UI"/>
          <w:sz w:val="28"/>
          <w:szCs w:val="28"/>
        </w:rPr>
        <w:t>O cultivo exige condições específicas, como temperatura entre 18°C e 30°C, solo bem drenado, pH entre 5,5 e 7 e controle rigoroso da umidade. Apesar de resistente à seca, o excesso de água pode causar doenças fúngicas e radiculares, reduzindo significativamente a produtividade.</w:t>
      </w:r>
    </w:p>
    <w:p w14:paraId="7A877442" w14:textId="626F1E9F" w:rsidR="0051080A" w:rsidRDefault="70891F1E" w:rsidP="00A97404">
      <w:pPr>
        <w:spacing w:line="276" w:lineRule="auto"/>
        <w:jc w:val="both"/>
        <w:rPr>
          <w:rFonts w:ascii="Segoe UI" w:eastAsia="Segoe UI" w:hAnsi="Segoe UI" w:cs="Segoe UI"/>
          <w:sz w:val="28"/>
          <w:szCs w:val="28"/>
        </w:rPr>
      </w:pPr>
      <w:r w:rsidRPr="31B25A8E">
        <w:rPr>
          <w:rFonts w:ascii="Segoe UI" w:eastAsia="Segoe UI" w:hAnsi="Segoe UI" w:cs="Segoe UI"/>
          <w:sz w:val="28"/>
          <w:szCs w:val="28"/>
        </w:rPr>
        <w:t>O monitoramento da umidade do solo com sensores é uma solução tecnológica eficiente para otimizar a irrigação, evitar perdas e garantir frutos de melhor qualidade. Essa tecnologia pode reduzir custos, aumentar a rentabilidade e melhorar o manejo agrícola, tornando o cultivo mais sustentável</w:t>
      </w:r>
      <w:r w:rsidR="3534395E" w:rsidRPr="31B25A8E">
        <w:rPr>
          <w:rFonts w:ascii="Segoe UI" w:eastAsia="Segoe UI" w:hAnsi="Segoe UI" w:cs="Segoe UI"/>
          <w:sz w:val="28"/>
          <w:szCs w:val="28"/>
        </w:rPr>
        <w:t>.</w:t>
      </w:r>
      <w:r w:rsidRPr="31B25A8E">
        <w:rPr>
          <w:rFonts w:ascii="Segoe UI" w:eastAsia="Segoe UI" w:hAnsi="Segoe UI" w:cs="Segoe UI"/>
          <w:sz w:val="28"/>
          <w:szCs w:val="28"/>
        </w:rPr>
        <w:t xml:space="preserve"> </w:t>
      </w:r>
    </w:p>
    <w:p w14:paraId="09F0F777" w14:textId="77777777" w:rsidR="00195D31" w:rsidRDefault="00195D31" w:rsidP="00A97404">
      <w:pPr>
        <w:spacing w:line="276" w:lineRule="auto"/>
        <w:jc w:val="both"/>
        <w:rPr>
          <w:rFonts w:ascii="Segoe UI" w:eastAsia="Segoe UI" w:hAnsi="Segoe UI" w:cs="Segoe UI"/>
          <w:sz w:val="28"/>
          <w:szCs w:val="28"/>
        </w:rPr>
      </w:pPr>
    </w:p>
    <w:p w14:paraId="169706B7" w14:textId="084BE156" w:rsidR="0048643C" w:rsidRDefault="0048643C" w:rsidP="00A97404">
      <w:pPr>
        <w:spacing w:line="276" w:lineRule="auto"/>
        <w:jc w:val="both"/>
        <w:rPr>
          <w:rFonts w:ascii="Segoe UI" w:eastAsia="Segoe UI" w:hAnsi="Segoe UI" w:cs="Segoe UI"/>
          <w:sz w:val="28"/>
          <w:szCs w:val="28"/>
        </w:rPr>
      </w:pPr>
      <w:r w:rsidRPr="00FD542B">
        <w:rPr>
          <w:rFonts w:ascii="Segoe UI" w:eastAsia="Segoe UI" w:hAnsi="Segoe UI" w:cs="Segoe UI"/>
          <w:b/>
          <w:bCs/>
          <w:sz w:val="28"/>
          <w:szCs w:val="28"/>
        </w:rPr>
        <w:t>Problema</w:t>
      </w:r>
      <w:r>
        <w:rPr>
          <w:rFonts w:ascii="Segoe UI" w:eastAsia="Segoe UI" w:hAnsi="Segoe UI" w:cs="Segoe UI"/>
          <w:sz w:val="28"/>
          <w:szCs w:val="28"/>
        </w:rPr>
        <w:t>:</w:t>
      </w:r>
    </w:p>
    <w:p w14:paraId="63D8E703" w14:textId="43ABF617" w:rsidR="00195D31" w:rsidRDefault="30DAF1A6" w:rsidP="00A97404">
      <w:pPr>
        <w:spacing w:line="276" w:lineRule="auto"/>
        <w:jc w:val="both"/>
        <w:rPr>
          <w:rFonts w:ascii="Segoe UI" w:eastAsia="Segoe UI" w:hAnsi="Segoe UI" w:cs="Segoe UI"/>
          <w:sz w:val="28"/>
          <w:szCs w:val="28"/>
        </w:rPr>
      </w:pPr>
      <w:r w:rsidRPr="4456C421">
        <w:rPr>
          <w:rFonts w:ascii="Segoe UI" w:eastAsia="Segoe UI" w:hAnsi="Segoe UI" w:cs="Segoe UI"/>
          <w:sz w:val="28"/>
          <w:szCs w:val="28"/>
        </w:rPr>
        <w:t>O principal problema no cultivo da pitaia é o controle inadequado da umidade do solo, que pode levar tanto ao excesso quanto à escassez de água. O excesso favorece doenças como podridão radicular, oídio e antracnose, que comprometem a qualidade e produtividade da fruta, podendo causar perdas de até 30%. Já a falta de umidade enfraquece a planta, deixando-a suscetível a pragas e comprometendo seu crescimento</w:t>
      </w:r>
      <w:r w:rsidR="2F7F1994" w:rsidRPr="4456C421">
        <w:rPr>
          <w:rFonts w:ascii="Segoe UI" w:eastAsia="Segoe UI" w:hAnsi="Segoe UI" w:cs="Segoe UI"/>
          <w:sz w:val="28"/>
          <w:szCs w:val="28"/>
        </w:rPr>
        <w:t>, causando perdas de até 10%.</w:t>
      </w:r>
    </w:p>
    <w:p w14:paraId="4A101CA0" w14:textId="39E74947" w:rsidR="00195D31" w:rsidRDefault="30DAF1A6" w:rsidP="00A97404">
      <w:pPr>
        <w:spacing w:line="276" w:lineRule="auto"/>
        <w:jc w:val="both"/>
        <w:rPr>
          <w:rFonts w:ascii="Segoe UI" w:eastAsia="Segoe UI" w:hAnsi="Segoe UI" w:cs="Segoe UI"/>
          <w:sz w:val="28"/>
          <w:szCs w:val="28"/>
        </w:rPr>
      </w:pPr>
      <w:r w:rsidRPr="4456C421">
        <w:rPr>
          <w:rFonts w:ascii="Segoe UI" w:eastAsia="Segoe UI" w:hAnsi="Segoe UI" w:cs="Segoe UI"/>
          <w:sz w:val="28"/>
          <w:szCs w:val="28"/>
        </w:rPr>
        <w:t xml:space="preserve">A ausência de um sistema eficiente de monitoramento gera desperdício de recursos hídricos, prejuízos financeiros e aumento nos preços para o consumidor. Por isso, é essencial implementar sensores de umidade integrados a uma plataforma que forneça dados em </w:t>
      </w:r>
      <w:r w:rsidRPr="4456C421">
        <w:rPr>
          <w:rFonts w:ascii="Segoe UI" w:eastAsia="Segoe UI" w:hAnsi="Segoe UI" w:cs="Segoe UI"/>
          <w:sz w:val="28"/>
          <w:szCs w:val="28"/>
        </w:rPr>
        <w:lastRenderedPageBreak/>
        <w:t>tempo real e alertas, permitindo decisões rápidas e assertivas no manejo da irrigação.</w:t>
      </w:r>
    </w:p>
    <w:p w14:paraId="45C1C5FE" w14:textId="1668C7F7" w:rsidR="00195D31" w:rsidRDefault="00195D31" w:rsidP="4456C421">
      <w:pPr>
        <w:spacing w:line="276" w:lineRule="auto"/>
        <w:jc w:val="both"/>
        <w:rPr>
          <w:rFonts w:ascii="Segoe UI" w:eastAsia="Segoe UI" w:hAnsi="Segoe UI" w:cs="Segoe UI"/>
          <w:sz w:val="28"/>
          <w:szCs w:val="28"/>
        </w:rPr>
      </w:pPr>
    </w:p>
    <w:p w14:paraId="6A7F24CE" w14:textId="6045D9FB" w:rsidR="00195D31" w:rsidRDefault="3F01D362" w:rsidP="4456C421">
      <w:pPr>
        <w:spacing w:line="276" w:lineRule="auto"/>
        <w:jc w:val="both"/>
        <w:rPr>
          <w:rFonts w:ascii="Segoe UI" w:eastAsia="Segoe UI" w:hAnsi="Segoe UI" w:cs="Segoe UI"/>
          <w:b/>
          <w:bCs/>
          <w:sz w:val="28"/>
          <w:szCs w:val="28"/>
        </w:rPr>
      </w:pPr>
      <w:r w:rsidRPr="4456C421">
        <w:rPr>
          <w:rFonts w:ascii="Segoe UI" w:eastAsia="Segoe UI" w:hAnsi="Segoe UI" w:cs="Segoe UI"/>
          <w:b/>
          <w:bCs/>
          <w:sz w:val="28"/>
          <w:szCs w:val="28"/>
        </w:rPr>
        <w:t>Execução:</w:t>
      </w:r>
    </w:p>
    <w:p w14:paraId="7835DB8F" w14:textId="3B064DB5" w:rsidR="3D8312B0" w:rsidRDefault="3D8312B0" w:rsidP="4456C421">
      <w:pPr>
        <w:spacing w:line="276" w:lineRule="auto"/>
        <w:jc w:val="both"/>
        <w:rPr>
          <w:rFonts w:ascii="Segoe UI" w:eastAsia="Segoe UI" w:hAnsi="Segoe UI" w:cs="Segoe UI"/>
          <w:sz w:val="28"/>
          <w:szCs w:val="28"/>
        </w:rPr>
      </w:pPr>
      <w:r w:rsidRPr="4456C421">
        <w:rPr>
          <w:rFonts w:ascii="Segoe UI" w:eastAsia="Segoe UI" w:hAnsi="Segoe UI" w:cs="Segoe UI"/>
          <w:sz w:val="28"/>
          <w:szCs w:val="28"/>
        </w:rPr>
        <w:t xml:space="preserve">Será feito o mapeamento do terreno do cliente, estabelecendo linhas </w:t>
      </w:r>
      <w:r w:rsidR="14975DDD" w:rsidRPr="4456C421">
        <w:rPr>
          <w:rFonts w:ascii="Segoe UI" w:eastAsia="Segoe UI" w:hAnsi="Segoe UI" w:cs="Segoe UI"/>
          <w:sz w:val="28"/>
          <w:szCs w:val="28"/>
        </w:rPr>
        <w:t>e colunas</w:t>
      </w:r>
      <w:r w:rsidR="0D47D6E7" w:rsidRPr="4456C421">
        <w:rPr>
          <w:rFonts w:ascii="Segoe UI" w:eastAsia="Segoe UI" w:hAnsi="Segoe UI" w:cs="Segoe UI"/>
          <w:sz w:val="28"/>
          <w:szCs w:val="28"/>
        </w:rPr>
        <w:t xml:space="preserve"> para que haja uma fácil localização dos sensores, sendo</w:t>
      </w:r>
      <w:r w:rsidR="14975DDD" w:rsidRPr="4456C421">
        <w:rPr>
          <w:rFonts w:ascii="Segoe UI" w:eastAsia="Segoe UI" w:hAnsi="Segoe UI" w:cs="Segoe UI"/>
          <w:sz w:val="28"/>
          <w:szCs w:val="28"/>
        </w:rPr>
        <w:t>:</w:t>
      </w:r>
    </w:p>
    <w:p w14:paraId="5F47097B" w14:textId="7A237659" w:rsidR="14975DDD" w:rsidRDefault="14975DDD" w:rsidP="4456C421">
      <w:pPr>
        <w:spacing w:line="276" w:lineRule="auto"/>
        <w:jc w:val="both"/>
        <w:rPr>
          <w:rFonts w:ascii="Segoe UI" w:eastAsia="Segoe UI" w:hAnsi="Segoe UI" w:cs="Segoe UI"/>
          <w:sz w:val="28"/>
          <w:szCs w:val="28"/>
        </w:rPr>
      </w:pPr>
      <w:r w:rsidRPr="4456C421">
        <w:rPr>
          <w:rFonts w:ascii="Segoe UI" w:eastAsia="Segoe UI" w:hAnsi="Segoe UI" w:cs="Segoe UI"/>
          <w:sz w:val="28"/>
          <w:szCs w:val="28"/>
        </w:rPr>
        <w:t>Linhas - formadas por letras</w:t>
      </w:r>
    </w:p>
    <w:p w14:paraId="6AB475D3" w14:textId="2B7BF8CE" w:rsidR="14975DDD" w:rsidRDefault="14975DDD" w:rsidP="4456C421">
      <w:pPr>
        <w:spacing w:line="276" w:lineRule="auto"/>
        <w:jc w:val="both"/>
        <w:rPr>
          <w:rFonts w:ascii="Segoe UI" w:eastAsia="Segoe UI" w:hAnsi="Segoe UI" w:cs="Segoe UI"/>
          <w:sz w:val="28"/>
          <w:szCs w:val="28"/>
        </w:rPr>
      </w:pPr>
      <w:r w:rsidRPr="4456C421">
        <w:rPr>
          <w:rFonts w:ascii="Segoe UI" w:eastAsia="Segoe UI" w:hAnsi="Segoe UI" w:cs="Segoe UI"/>
          <w:sz w:val="28"/>
          <w:szCs w:val="28"/>
        </w:rPr>
        <w:t>Colunas – formadas por números</w:t>
      </w:r>
    </w:p>
    <w:p w14:paraId="5925840B" w14:textId="48C47C12" w:rsidR="308C0FF2" w:rsidRDefault="308C0FF2" w:rsidP="4456C421">
      <w:pPr>
        <w:spacing w:line="276" w:lineRule="auto"/>
        <w:jc w:val="both"/>
        <w:rPr>
          <w:rFonts w:ascii="Segoe UI" w:eastAsia="Segoe UI" w:hAnsi="Segoe UI" w:cs="Segoe UI"/>
          <w:sz w:val="28"/>
          <w:szCs w:val="28"/>
        </w:rPr>
      </w:pPr>
      <w:r w:rsidRPr="4456C421">
        <w:rPr>
          <w:rFonts w:ascii="Segoe UI" w:eastAsia="Segoe UI" w:hAnsi="Segoe UI" w:cs="Segoe UI"/>
          <w:sz w:val="28"/>
          <w:szCs w:val="28"/>
        </w:rPr>
        <w:t>Resultando em sensores com localização d</w:t>
      </w:r>
      <w:r w:rsidR="299397D4" w:rsidRPr="4456C421">
        <w:rPr>
          <w:rFonts w:ascii="Segoe UI" w:eastAsia="Segoe UI" w:hAnsi="Segoe UI" w:cs="Segoe UI"/>
          <w:sz w:val="28"/>
          <w:szCs w:val="28"/>
        </w:rPr>
        <w:t xml:space="preserve">o </w:t>
      </w:r>
      <w:r w:rsidRPr="4456C421">
        <w:rPr>
          <w:rFonts w:ascii="Segoe UI" w:eastAsia="Segoe UI" w:hAnsi="Segoe UI" w:cs="Segoe UI"/>
          <w:sz w:val="28"/>
          <w:szCs w:val="28"/>
        </w:rPr>
        <w:t>ti</w:t>
      </w:r>
      <w:r w:rsidR="3CC93BA7" w:rsidRPr="4456C421">
        <w:rPr>
          <w:rFonts w:ascii="Segoe UI" w:eastAsia="Segoe UI" w:hAnsi="Segoe UI" w:cs="Segoe UI"/>
          <w:sz w:val="28"/>
          <w:szCs w:val="28"/>
        </w:rPr>
        <w:t>po</w:t>
      </w:r>
      <w:r w:rsidRPr="4456C421">
        <w:rPr>
          <w:rFonts w:ascii="Segoe UI" w:eastAsia="Segoe UI" w:hAnsi="Segoe UI" w:cs="Segoe UI"/>
          <w:sz w:val="28"/>
          <w:szCs w:val="28"/>
        </w:rPr>
        <w:t>:</w:t>
      </w:r>
    </w:p>
    <w:p w14:paraId="68622137" w14:textId="16C90E76" w:rsidR="308C0FF2" w:rsidRDefault="308C0FF2" w:rsidP="4456C421">
      <w:pPr>
        <w:spacing w:line="276" w:lineRule="auto"/>
        <w:jc w:val="both"/>
        <w:rPr>
          <w:rFonts w:ascii="Segoe UI" w:eastAsia="Segoe UI" w:hAnsi="Segoe UI" w:cs="Segoe UI"/>
          <w:sz w:val="28"/>
          <w:szCs w:val="28"/>
        </w:rPr>
      </w:pPr>
      <w:r w:rsidRPr="4456C421">
        <w:rPr>
          <w:rFonts w:ascii="Segoe UI" w:eastAsia="Segoe UI" w:hAnsi="Segoe UI" w:cs="Segoe UI"/>
          <w:sz w:val="28"/>
          <w:szCs w:val="28"/>
        </w:rPr>
        <w:t>A1, A2, A3, B1, B2, B3, C1, C2, C3</w:t>
      </w:r>
    </w:p>
    <w:p w14:paraId="611FE568" w14:textId="3C96E306" w:rsidR="20A86D6B" w:rsidRDefault="20A86D6B" w:rsidP="4456C421">
      <w:pPr>
        <w:spacing w:line="276" w:lineRule="auto"/>
        <w:jc w:val="both"/>
        <w:rPr>
          <w:rFonts w:ascii="Segoe UI" w:eastAsia="Segoe UI" w:hAnsi="Segoe UI" w:cs="Segoe UI"/>
          <w:sz w:val="28"/>
          <w:szCs w:val="28"/>
        </w:rPr>
      </w:pPr>
      <w:r w:rsidRPr="4456C421">
        <w:rPr>
          <w:rFonts w:ascii="Segoe UI" w:eastAsia="Segoe UI" w:hAnsi="Segoe UI" w:cs="Segoe UI"/>
          <w:sz w:val="28"/>
          <w:szCs w:val="28"/>
        </w:rPr>
        <w:t>Esse mapeamento deve ser realizado especificamente por funcionário</w:t>
      </w:r>
      <w:r w:rsidR="4AE78B88" w:rsidRPr="4456C421">
        <w:rPr>
          <w:rFonts w:ascii="Segoe UI" w:eastAsia="Segoe UI" w:hAnsi="Segoe UI" w:cs="Segoe UI"/>
          <w:sz w:val="28"/>
          <w:szCs w:val="28"/>
        </w:rPr>
        <w:t>s</w:t>
      </w:r>
      <w:r w:rsidRPr="4456C421">
        <w:rPr>
          <w:rFonts w:ascii="Segoe UI" w:eastAsia="Segoe UI" w:hAnsi="Segoe UI" w:cs="Segoe UI"/>
          <w:sz w:val="28"/>
          <w:szCs w:val="28"/>
        </w:rPr>
        <w:t xml:space="preserve"> da empresa </w:t>
      </w:r>
      <w:proofErr w:type="spellStart"/>
      <w:r w:rsidRPr="4456C421">
        <w:rPr>
          <w:rFonts w:ascii="Segoe UI" w:eastAsia="Segoe UI" w:hAnsi="Segoe UI" w:cs="Segoe UI"/>
          <w:sz w:val="28"/>
          <w:szCs w:val="28"/>
        </w:rPr>
        <w:t>Pitatech</w:t>
      </w:r>
      <w:proofErr w:type="spellEnd"/>
      <w:r w:rsidRPr="4456C421">
        <w:rPr>
          <w:rFonts w:ascii="Segoe UI" w:eastAsia="Segoe UI" w:hAnsi="Segoe UI" w:cs="Segoe UI"/>
          <w:sz w:val="28"/>
          <w:szCs w:val="28"/>
        </w:rPr>
        <w:t xml:space="preserve"> e estará incluso no valor cobrado </w:t>
      </w:r>
      <w:r w:rsidR="158353BC" w:rsidRPr="4456C421">
        <w:rPr>
          <w:rFonts w:ascii="Segoe UI" w:eastAsia="Segoe UI" w:hAnsi="Segoe UI" w:cs="Segoe UI"/>
          <w:sz w:val="28"/>
          <w:szCs w:val="28"/>
        </w:rPr>
        <w:t xml:space="preserve">ao cliente </w:t>
      </w:r>
      <w:bookmarkStart w:id="2" w:name="_Int_4RSFRffR"/>
      <w:proofErr w:type="spellStart"/>
      <w:r w:rsidR="158353BC" w:rsidRPr="4456C421">
        <w:rPr>
          <w:rFonts w:ascii="Segoe UI" w:eastAsia="Segoe UI" w:hAnsi="Segoe UI" w:cs="Segoe UI"/>
          <w:sz w:val="28"/>
          <w:szCs w:val="28"/>
        </w:rPr>
        <w:t>no</w:t>
      </w:r>
      <w:bookmarkEnd w:id="2"/>
      <w:proofErr w:type="spellEnd"/>
      <w:r w:rsidR="158353BC" w:rsidRPr="4456C421">
        <w:rPr>
          <w:rFonts w:ascii="Segoe UI" w:eastAsia="Segoe UI" w:hAnsi="Segoe UI" w:cs="Segoe UI"/>
          <w:sz w:val="28"/>
          <w:szCs w:val="28"/>
        </w:rPr>
        <w:t xml:space="preserve"> comento da contratação do serviço.</w:t>
      </w:r>
    </w:p>
    <w:p w14:paraId="5BAAB8AD" w14:textId="0D5EDDE1" w:rsidR="4456C421" w:rsidRDefault="4456C421" w:rsidP="4456C421">
      <w:pPr>
        <w:spacing w:line="276" w:lineRule="auto"/>
        <w:jc w:val="both"/>
        <w:rPr>
          <w:rFonts w:ascii="Segoe UI" w:eastAsia="Segoe UI" w:hAnsi="Segoe UI" w:cs="Segoe UI"/>
          <w:sz w:val="28"/>
          <w:szCs w:val="28"/>
        </w:rPr>
      </w:pPr>
    </w:p>
    <w:p w14:paraId="24D08964" w14:textId="29A962FF" w:rsidR="0048643C" w:rsidRPr="00FD542B" w:rsidRDefault="0048643C" w:rsidP="00A97404">
      <w:pPr>
        <w:spacing w:line="276" w:lineRule="auto"/>
        <w:jc w:val="both"/>
        <w:rPr>
          <w:rFonts w:ascii="Segoe UI" w:eastAsia="Segoe UI" w:hAnsi="Segoe UI" w:cs="Segoe UI"/>
          <w:b/>
          <w:bCs/>
          <w:sz w:val="28"/>
          <w:szCs w:val="28"/>
        </w:rPr>
      </w:pPr>
      <w:r w:rsidRPr="00FD542B">
        <w:rPr>
          <w:rFonts w:ascii="Segoe UI" w:eastAsia="Segoe UI" w:hAnsi="Segoe UI" w:cs="Segoe UI"/>
          <w:b/>
          <w:bCs/>
          <w:sz w:val="28"/>
          <w:szCs w:val="28"/>
        </w:rPr>
        <w:t>Resultados esperados:</w:t>
      </w:r>
    </w:p>
    <w:p w14:paraId="0B9A6C2B" w14:textId="73A12DA4" w:rsidR="00502751" w:rsidRPr="00DE7368" w:rsidRDefault="6056578C" w:rsidP="00A97404">
      <w:pPr>
        <w:numPr>
          <w:ilvl w:val="0"/>
          <w:numId w:val="8"/>
        </w:numPr>
        <w:spacing w:after="171" w:line="269" w:lineRule="auto"/>
        <w:ind w:left="0" w:hanging="162"/>
        <w:jc w:val="both"/>
        <w:rPr>
          <w:rFonts w:ascii="Segoe UI" w:hAnsi="Segoe UI" w:cs="Segoe UI"/>
          <w:sz w:val="28"/>
          <w:szCs w:val="28"/>
        </w:rPr>
      </w:pPr>
      <w:r w:rsidRPr="4BA10B1E">
        <w:rPr>
          <w:rFonts w:ascii="Segoe UI" w:hAnsi="Segoe UI" w:cs="Segoe UI"/>
          <w:sz w:val="28"/>
          <w:szCs w:val="28"/>
        </w:rPr>
        <w:t xml:space="preserve"> </w:t>
      </w:r>
      <w:r w:rsidR="00502751" w:rsidRPr="4BA10B1E">
        <w:rPr>
          <w:rFonts w:ascii="Segoe UI" w:hAnsi="Segoe UI" w:cs="Segoe UI"/>
          <w:sz w:val="28"/>
          <w:szCs w:val="28"/>
        </w:rPr>
        <w:t>Entregar um site institucional e funcional</w:t>
      </w:r>
      <w:r w:rsidR="00A35549">
        <w:rPr>
          <w:rFonts w:ascii="Segoe UI" w:hAnsi="Segoe UI" w:cs="Segoe UI"/>
          <w:sz w:val="28"/>
          <w:szCs w:val="28"/>
        </w:rPr>
        <w:t>;</w:t>
      </w:r>
      <w:r w:rsidR="00502751" w:rsidRPr="4BA10B1E">
        <w:rPr>
          <w:rFonts w:ascii="Segoe UI" w:hAnsi="Segoe UI" w:cs="Segoe UI"/>
          <w:sz w:val="28"/>
          <w:szCs w:val="28"/>
        </w:rPr>
        <w:t xml:space="preserve"> </w:t>
      </w:r>
    </w:p>
    <w:p w14:paraId="3E3466AE" w14:textId="093C915C" w:rsidR="00502751" w:rsidRPr="00DE7368" w:rsidRDefault="5AAEDF49" w:rsidP="00A97404">
      <w:pPr>
        <w:numPr>
          <w:ilvl w:val="0"/>
          <w:numId w:val="8"/>
        </w:numPr>
        <w:spacing w:after="171" w:line="269" w:lineRule="auto"/>
        <w:ind w:left="0" w:hanging="162"/>
        <w:jc w:val="both"/>
        <w:rPr>
          <w:rFonts w:ascii="Segoe UI" w:hAnsi="Segoe UI" w:cs="Segoe UI"/>
          <w:sz w:val="28"/>
          <w:szCs w:val="28"/>
        </w:rPr>
      </w:pPr>
      <w:r w:rsidRPr="4BA10B1E">
        <w:rPr>
          <w:rFonts w:ascii="Segoe UI" w:hAnsi="Segoe UI" w:cs="Segoe UI"/>
          <w:sz w:val="28"/>
          <w:szCs w:val="28"/>
        </w:rPr>
        <w:t xml:space="preserve"> </w:t>
      </w:r>
      <w:r w:rsidR="00502751" w:rsidRPr="4BA10B1E">
        <w:rPr>
          <w:rFonts w:ascii="Segoe UI" w:hAnsi="Segoe UI" w:cs="Segoe UI"/>
          <w:sz w:val="28"/>
          <w:szCs w:val="28"/>
        </w:rPr>
        <w:t>Entregar uma solução IoT utilizando Arduino e um sensor de umidade do solo</w:t>
      </w:r>
      <w:r w:rsidR="00A35549">
        <w:rPr>
          <w:rFonts w:ascii="Segoe UI" w:hAnsi="Segoe UI" w:cs="Segoe UI"/>
          <w:sz w:val="28"/>
          <w:szCs w:val="28"/>
        </w:rPr>
        <w:t>;</w:t>
      </w:r>
      <w:r w:rsidR="00502751" w:rsidRPr="4BA10B1E">
        <w:rPr>
          <w:rFonts w:ascii="Segoe UI" w:hAnsi="Segoe UI" w:cs="Segoe UI"/>
          <w:sz w:val="28"/>
          <w:szCs w:val="28"/>
        </w:rPr>
        <w:t xml:space="preserve">  </w:t>
      </w:r>
    </w:p>
    <w:p w14:paraId="62607021" w14:textId="4562661E" w:rsidR="00502751" w:rsidRPr="00DE7368" w:rsidRDefault="46F62563" w:rsidP="00A97404">
      <w:pPr>
        <w:numPr>
          <w:ilvl w:val="0"/>
          <w:numId w:val="8"/>
        </w:numPr>
        <w:spacing w:after="171" w:line="269" w:lineRule="auto"/>
        <w:ind w:left="0" w:hanging="162"/>
        <w:jc w:val="both"/>
        <w:rPr>
          <w:rFonts w:ascii="Segoe UI" w:hAnsi="Segoe UI" w:cs="Segoe UI"/>
          <w:sz w:val="28"/>
          <w:szCs w:val="28"/>
        </w:rPr>
      </w:pPr>
      <w:r w:rsidRPr="4456C421">
        <w:rPr>
          <w:rFonts w:ascii="Segoe UI" w:hAnsi="Segoe UI" w:cs="Segoe UI"/>
          <w:sz w:val="28"/>
          <w:szCs w:val="28"/>
        </w:rPr>
        <w:t xml:space="preserve"> </w:t>
      </w:r>
      <w:r w:rsidR="65B5E90D" w:rsidRPr="4456C421">
        <w:rPr>
          <w:rFonts w:ascii="Segoe UI" w:hAnsi="Segoe UI" w:cs="Segoe UI"/>
          <w:sz w:val="28"/>
          <w:szCs w:val="28"/>
        </w:rPr>
        <w:t>Fazer a instalação do sensor nas plantações de acordo com o mapeamento realizado</w:t>
      </w:r>
      <w:r w:rsidR="5E61A46F" w:rsidRPr="4456C421">
        <w:rPr>
          <w:rFonts w:ascii="Segoe UI" w:hAnsi="Segoe UI" w:cs="Segoe UI"/>
          <w:sz w:val="28"/>
          <w:szCs w:val="28"/>
        </w:rPr>
        <w:t>;</w:t>
      </w:r>
      <w:r w:rsidR="65B5E90D" w:rsidRPr="4456C421">
        <w:rPr>
          <w:rFonts w:ascii="Segoe UI" w:hAnsi="Segoe UI" w:cs="Segoe UI"/>
          <w:sz w:val="28"/>
          <w:szCs w:val="28"/>
        </w:rPr>
        <w:t xml:space="preserve"> </w:t>
      </w:r>
    </w:p>
    <w:p w14:paraId="28BA850C" w14:textId="5F16F0EE" w:rsidR="00502751" w:rsidRPr="00DE7368" w:rsidRDefault="3FA81145" w:rsidP="00A97404">
      <w:pPr>
        <w:numPr>
          <w:ilvl w:val="0"/>
          <w:numId w:val="8"/>
        </w:numPr>
        <w:spacing w:after="171" w:line="269" w:lineRule="auto"/>
        <w:ind w:left="0" w:hanging="162"/>
        <w:jc w:val="both"/>
        <w:rPr>
          <w:rFonts w:ascii="Segoe UI" w:hAnsi="Segoe UI" w:cs="Segoe UI"/>
          <w:sz w:val="28"/>
          <w:szCs w:val="28"/>
        </w:rPr>
      </w:pPr>
      <w:r w:rsidRPr="4456C421">
        <w:rPr>
          <w:rFonts w:ascii="Segoe UI" w:hAnsi="Segoe UI" w:cs="Segoe UI"/>
          <w:sz w:val="28"/>
          <w:szCs w:val="28"/>
        </w:rPr>
        <w:t xml:space="preserve"> </w:t>
      </w:r>
      <w:r w:rsidR="65B5E90D" w:rsidRPr="4456C421">
        <w:rPr>
          <w:rFonts w:ascii="Segoe UI" w:hAnsi="Segoe UI" w:cs="Segoe UI"/>
          <w:sz w:val="28"/>
          <w:szCs w:val="28"/>
        </w:rPr>
        <w:t xml:space="preserve">Proporcionar feedbacks dinâmicos e emitir alertas com base na </w:t>
      </w:r>
      <w:r w:rsidR="0CEAE970" w:rsidRPr="4456C421">
        <w:rPr>
          <w:rFonts w:ascii="Segoe UI" w:hAnsi="Segoe UI" w:cs="Segoe UI"/>
          <w:sz w:val="28"/>
          <w:szCs w:val="28"/>
        </w:rPr>
        <w:t>umidade</w:t>
      </w:r>
      <w:r w:rsidR="1C03B35B" w:rsidRPr="4456C421">
        <w:rPr>
          <w:rFonts w:ascii="Segoe UI" w:hAnsi="Segoe UI" w:cs="Segoe UI"/>
          <w:sz w:val="28"/>
          <w:szCs w:val="28"/>
        </w:rPr>
        <w:t xml:space="preserve"> apresentada</w:t>
      </w:r>
      <w:r w:rsidR="5E61A46F" w:rsidRPr="4456C421">
        <w:rPr>
          <w:rFonts w:ascii="Segoe UI" w:hAnsi="Segoe UI" w:cs="Segoe UI"/>
          <w:sz w:val="28"/>
          <w:szCs w:val="28"/>
        </w:rPr>
        <w:t>;</w:t>
      </w:r>
      <w:r w:rsidR="65B5E90D" w:rsidRPr="4456C421">
        <w:rPr>
          <w:rFonts w:ascii="Segoe UI" w:hAnsi="Segoe UI" w:cs="Segoe UI"/>
          <w:sz w:val="28"/>
          <w:szCs w:val="28"/>
        </w:rPr>
        <w:t xml:space="preserve"> </w:t>
      </w:r>
    </w:p>
    <w:p w14:paraId="168ED5C9" w14:textId="69ED1DEB" w:rsidR="00502751" w:rsidRPr="00DE7368" w:rsidRDefault="65645ACC" w:rsidP="00A97404">
      <w:pPr>
        <w:numPr>
          <w:ilvl w:val="0"/>
          <w:numId w:val="8"/>
        </w:numPr>
        <w:spacing w:after="171" w:line="269" w:lineRule="auto"/>
        <w:ind w:left="0" w:hanging="162"/>
        <w:jc w:val="both"/>
        <w:rPr>
          <w:rFonts w:ascii="Segoe UI" w:hAnsi="Segoe UI" w:cs="Segoe UI"/>
          <w:sz w:val="28"/>
          <w:szCs w:val="28"/>
        </w:rPr>
      </w:pPr>
      <w:r w:rsidRPr="4BA10B1E">
        <w:rPr>
          <w:rFonts w:ascii="Segoe UI" w:hAnsi="Segoe UI" w:cs="Segoe UI"/>
          <w:sz w:val="28"/>
          <w:szCs w:val="28"/>
        </w:rPr>
        <w:t xml:space="preserve"> </w:t>
      </w:r>
      <w:r w:rsidR="00502751" w:rsidRPr="4BA10B1E">
        <w:rPr>
          <w:rFonts w:ascii="Segoe UI" w:hAnsi="Segoe UI" w:cs="Segoe UI"/>
          <w:sz w:val="28"/>
          <w:szCs w:val="28"/>
        </w:rPr>
        <w:t>Entregar uma página web de dashboard dos dados gerados pelo sensor</w:t>
      </w:r>
      <w:r w:rsidR="00A35549">
        <w:rPr>
          <w:rFonts w:ascii="Segoe UI" w:hAnsi="Segoe UI" w:cs="Segoe UI"/>
          <w:sz w:val="28"/>
          <w:szCs w:val="28"/>
        </w:rPr>
        <w:t>;</w:t>
      </w:r>
      <w:r w:rsidR="00502751" w:rsidRPr="4BA10B1E">
        <w:rPr>
          <w:rFonts w:ascii="Segoe UI" w:hAnsi="Segoe UI" w:cs="Segoe UI"/>
          <w:sz w:val="28"/>
          <w:szCs w:val="28"/>
        </w:rPr>
        <w:t xml:space="preserve">  </w:t>
      </w:r>
    </w:p>
    <w:p w14:paraId="05059AD1" w14:textId="490D263B" w:rsidR="4456C421" w:rsidRPr="00DE2ECE" w:rsidRDefault="6718C3AA" w:rsidP="00DE2ECE">
      <w:pPr>
        <w:numPr>
          <w:ilvl w:val="0"/>
          <w:numId w:val="8"/>
        </w:numPr>
        <w:spacing w:after="171" w:line="269" w:lineRule="auto"/>
        <w:ind w:left="0" w:hanging="162"/>
        <w:jc w:val="both"/>
        <w:rPr>
          <w:rFonts w:ascii="Segoe UI" w:hAnsi="Segoe UI" w:cs="Segoe UI"/>
          <w:sz w:val="28"/>
          <w:szCs w:val="28"/>
        </w:rPr>
      </w:pPr>
      <w:r w:rsidRPr="4456C421">
        <w:rPr>
          <w:rFonts w:ascii="Segoe UI" w:hAnsi="Segoe UI" w:cs="Segoe UI"/>
          <w:sz w:val="28"/>
          <w:szCs w:val="28"/>
        </w:rPr>
        <w:t xml:space="preserve"> </w:t>
      </w:r>
      <w:r w:rsidR="65B5E90D" w:rsidRPr="4456C421">
        <w:rPr>
          <w:rFonts w:ascii="Segoe UI" w:hAnsi="Segoe UI" w:cs="Segoe UI"/>
          <w:sz w:val="28"/>
          <w:szCs w:val="28"/>
        </w:rPr>
        <w:t>Entregar um ciclo de autenticação complet</w:t>
      </w:r>
      <w:r w:rsidR="16387C90" w:rsidRPr="4456C421">
        <w:rPr>
          <w:rFonts w:ascii="Segoe UI" w:hAnsi="Segoe UI" w:cs="Segoe UI"/>
          <w:sz w:val="28"/>
          <w:szCs w:val="28"/>
        </w:rPr>
        <w:t>o,</w:t>
      </w:r>
      <w:r w:rsidR="65B5E90D" w:rsidRPr="4456C421">
        <w:rPr>
          <w:rFonts w:ascii="Segoe UI" w:hAnsi="Segoe UI" w:cs="Segoe UI"/>
          <w:sz w:val="28"/>
          <w:szCs w:val="28"/>
        </w:rPr>
        <w:t xml:space="preserve"> por meio de uma página de “</w:t>
      </w:r>
      <w:r w:rsidR="1C03B35B" w:rsidRPr="4456C421">
        <w:rPr>
          <w:rFonts w:ascii="Segoe UI" w:hAnsi="Segoe UI" w:cs="Segoe UI"/>
          <w:sz w:val="28"/>
          <w:szCs w:val="28"/>
        </w:rPr>
        <w:t>login</w:t>
      </w:r>
      <w:r w:rsidR="65B5E90D" w:rsidRPr="4456C421">
        <w:rPr>
          <w:rFonts w:ascii="Segoe UI" w:hAnsi="Segoe UI" w:cs="Segoe UI"/>
          <w:sz w:val="28"/>
          <w:szCs w:val="28"/>
        </w:rPr>
        <w:t>” e “</w:t>
      </w:r>
      <w:r w:rsidR="1C03B35B" w:rsidRPr="4456C421">
        <w:rPr>
          <w:rFonts w:ascii="Segoe UI" w:hAnsi="Segoe UI" w:cs="Segoe UI"/>
          <w:sz w:val="28"/>
          <w:szCs w:val="28"/>
        </w:rPr>
        <w:t>cadastro</w:t>
      </w:r>
      <w:r w:rsidR="65B5E90D" w:rsidRPr="4456C421">
        <w:rPr>
          <w:rFonts w:ascii="Segoe UI" w:hAnsi="Segoe UI" w:cs="Segoe UI"/>
          <w:sz w:val="28"/>
          <w:szCs w:val="28"/>
        </w:rPr>
        <w:t>”</w:t>
      </w:r>
      <w:r w:rsidR="5E61A46F" w:rsidRPr="4456C421">
        <w:rPr>
          <w:rFonts w:ascii="Segoe UI" w:hAnsi="Segoe UI" w:cs="Segoe UI"/>
          <w:sz w:val="28"/>
          <w:szCs w:val="28"/>
        </w:rPr>
        <w:t>;</w:t>
      </w:r>
      <w:r w:rsidR="65B5E90D" w:rsidRPr="4456C421">
        <w:rPr>
          <w:rFonts w:ascii="Segoe UI" w:hAnsi="Segoe UI" w:cs="Segoe UI"/>
          <w:sz w:val="28"/>
          <w:szCs w:val="28"/>
        </w:rPr>
        <w:t xml:space="preserve">  </w:t>
      </w:r>
    </w:p>
    <w:p w14:paraId="6D8733FD" w14:textId="777AF445" w:rsidR="0048643C" w:rsidRDefault="0048643C" w:rsidP="00A97404">
      <w:pPr>
        <w:spacing w:line="276" w:lineRule="auto"/>
        <w:jc w:val="both"/>
        <w:rPr>
          <w:rFonts w:ascii="Segoe UI" w:eastAsia="Segoe UI" w:hAnsi="Segoe UI" w:cs="Segoe UI"/>
          <w:sz w:val="28"/>
          <w:szCs w:val="28"/>
        </w:rPr>
      </w:pPr>
      <w:r w:rsidRPr="00FD542B">
        <w:rPr>
          <w:rFonts w:ascii="Segoe UI" w:eastAsia="Segoe UI" w:hAnsi="Segoe UI" w:cs="Segoe UI"/>
          <w:b/>
          <w:bCs/>
          <w:sz w:val="28"/>
          <w:szCs w:val="28"/>
        </w:rPr>
        <w:lastRenderedPageBreak/>
        <w:t>Requisitos</w:t>
      </w:r>
      <w:r>
        <w:rPr>
          <w:rFonts w:ascii="Segoe UI" w:eastAsia="Segoe UI" w:hAnsi="Segoe UI" w:cs="Segoe UI"/>
          <w:sz w:val="28"/>
          <w:szCs w:val="28"/>
        </w:rPr>
        <w:t>:</w:t>
      </w:r>
    </w:p>
    <w:p w14:paraId="46CC4B53" w14:textId="64C0BF89" w:rsidR="00185B4E" w:rsidRDefault="00185B4E" w:rsidP="00A97404">
      <w:pPr>
        <w:spacing w:line="276" w:lineRule="auto"/>
        <w:jc w:val="both"/>
        <w:rPr>
          <w:rFonts w:ascii="Segoe UI" w:eastAsia="Segoe UI" w:hAnsi="Segoe UI" w:cs="Segoe UI"/>
          <w:sz w:val="28"/>
          <w:szCs w:val="28"/>
        </w:rPr>
      </w:pPr>
      <w:r w:rsidRPr="00185B4E">
        <w:rPr>
          <w:rFonts w:ascii="Segoe UI" w:eastAsia="Segoe UI" w:hAnsi="Segoe UI" w:cs="Segoe UI"/>
          <w:noProof/>
          <w:sz w:val="28"/>
          <w:szCs w:val="28"/>
        </w:rPr>
        <w:drawing>
          <wp:inline distT="0" distB="0" distL="0" distR="0" wp14:anchorId="6E39FC8A" wp14:editId="0BD3A1AB">
            <wp:extent cx="5354773" cy="2003425"/>
            <wp:effectExtent l="0" t="0" r="0" b="0"/>
            <wp:docPr id="615054992"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54992" name="Imagem 1" descr="Interface gráfica do usuário, Aplicativo&#10;&#10;O conteúdo gerado por IA pode estar incorreto."/>
                    <pic:cNvPicPr/>
                  </pic:nvPicPr>
                  <pic:blipFill rotWithShape="1">
                    <a:blip r:embed="rId17"/>
                    <a:srcRect l="838"/>
                    <a:stretch/>
                  </pic:blipFill>
                  <pic:spPr bwMode="auto">
                    <a:xfrm>
                      <a:off x="0" y="0"/>
                      <a:ext cx="5354773" cy="2003425"/>
                    </a:xfrm>
                    <a:prstGeom prst="rect">
                      <a:avLst/>
                    </a:prstGeom>
                    <a:ln>
                      <a:noFill/>
                    </a:ln>
                    <a:extLst>
                      <a:ext uri="{53640926-AAD7-44D8-BBD7-CCE9431645EC}">
                        <a14:shadowObscured xmlns:a14="http://schemas.microsoft.com/office/drawing/2010/main"/>
                      </a:ext>
                    </a:extLst>
                  </pic:spPr>
                </pic:pic>
              </a:graphicData>
            </a:graphic>
          </wp:inline>
        </w:drawing>
      </w:r>
      <w:r w:rsidR="00F75AB7">
        <w:rPr>
          <w:rFonts w:ascii="Segoe UI" w:eastAsia="Segoe UI" w:hAnsi="Segoe UI" w:cs="Segoe UI"/>
          <w:sz w:val="28"/>
          <w:szCs w:val="28"/>
        </w:rPr>
        <w:t xml:space="preserve">    </w:t>
      </w:r>
      <w:r w:rsidR="00A829EB" w:rsidRPr="00A829EB">
        <w:rPr>
          <w:rFonts w:ascii="Segoe UI" w:eastAsia="Segoe UI" w:hAnsi="Segoe UI" w:cs="Segoe UI"/>
          <w:noProof/>
          <w:sz w:val="28"/>
          <w:szCs w:val="28"/>
        </w:rPr>
        <w:drawing>
          <wp:inline distT="0" distB="0" distL="0" distR="0" wp14:anchorId="131B45A1" wp14:editId="541E8399">
            <wp:extent cx="5394577" cy="1585595"/>
            <wp:effectExtent l="0" t="0" r="0" b="0"/>
            <wp:docPr id="379602748" name="Imagem 1" descr="Interface gráfica do usuário,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602748" name="Imagem 1" descr="Interface gráfica do usuário, Texto&#10;&#10;O conteúdo gerado por IA pode estar incorreto."/>
                    <pic:cNvPicPr/>
                  </pic:nvPicPr>
                  <pic:blipFill rotWithShape="1">
                    <a:blip r:embed="rId18"/>
                    <a:srcRect l="1572" t="3030" r="6845" b="8554"/>
                    <a:stretch/>
                  </pic:blipFill>
                  <pic:spPr bwMode="auto">
                    <a:xfrm>
                      <a:off x="0" y="0"/>
                      <a:ext cx="5455290" cy="1603440"/>
                    </a:xfrm>
                    <a:prstGeom prst="rect">
                      <a:avLst/>
                    </a:prstGeom>
                    <a:ln>
                      <a:noFill/>
                    </a:ln>
                    <a:extLst>
                      <a:ext uri="{53640926-AAD7-44D8-BBD7-CCE9431645EC}">
                        <a14:shadowObscured xmlns:a14="http://schemas.microsoft.com/office/drawing/2010/main"/>
                      </a:ext>
                    </a:extLst>
                  </pic:spPr>
                </pic:pic>
              </a:graphicData>
            </a:graphic>
          </wp:inline>
        </w:drawing>
      </w:r>
    </w:p>
    <w:p w14:paraId="3160FD12" w14:textId="330024B4" w:rsidR="00F75AB7" w:rsidRDefault="00F75AB7" w:rsidP="00A97404">
      <w:pPr>
        <w:spacing w:line="276" w:lineRule="auto"/>
        <w:jc w:val="both"/>
        <w:rPr>
          <w:rFonts w:ascii="Segoe UI" w:eastAsia="Segoe UI" w:hAnsi="Segoe UI" w:cs="Segoe UI"/>
          <w:sz w:val="28"/>
          <w:szCs w:val="28"/>
        </w:rPr>
      </w:pPr>
      <w:r w:rsidRPr="00F75AB7">
        <w:rPr>
          <w:rFonts w:ascii="Segoe UI" w:eastAsia="Segoe UI" w:hAnsi="Segoe UI" w:cs="Segoe UI"/>
          <w:noProof/>
          <w:sz w:val="28"/>
          <w:szCs w:val="28"/>
        </w:rPr>
        <w:drawing>
          <wp:inline distT="0" distB="0" distL="0" distR="0" wp14:anchorId="278CE462" wp14:editId="5FBB8648">
            <wp:extent cx="5385118" cy="1250703"/>
            <wp:effectExtent l="0" t="0" r="0" b="0"/>
            <wp:docPr id="1559361056" name="Imagem 1" descr="Interface gráfica do usuário, Texto, Aplicativo, Emai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361056" name="Imagem 1" descr="Interface gráfica do usuário, Texto, Aplicativo, Email&#10;&#10;O conteúdo gerado por IA pode estar incorreto."/>
                    <pic:cNvPicPr/>
                  </pic:nvPicPr>
                  <pic:blipFill rotWithShape="1">
                    <a:blip r:embed="rId19"/>
                    <a:srcRect l="2431" r="661"/>
                    <a:stretch/>
                  </pic:blipFill>
                  <pic:spPr bwMode="auto">
                    <a:xfrm>
                      <a:off x="0" y="0"/>
                      <a:ext cx="5385118" cy="1250703"/>
                    </a:xfrm>
                    <a:prstGeom prst="rect">
                      <a:avLst/>
                    </a:prstGeom>
                    <a:ln>
                      <a:noFill/>
                    </a:ln>
                    <a:extLst>
                      <a:ext uri="{53640926-AAD7-44D8-BBD7-CCE9431645EC}">
                        <a14:shadowObscured xmlns:a14="http://schemas.microsoft.com/office/drawing/2010/main"/>
                      </a:ext>
                    </a:extLst>
                  </pic:spPr>
                </pic:pic>
              </a:graphicData>
            </a:graphic>
          </wp:inline>
        </w:drawing>
      </w:r>
    </w:p>
    <w:p w14:paraId="4BA40111" w14:textId="77777777" w:rsidR="00A35549" w:rsidRDefault="00A35549" w:rsidP="00A97404">
      <w:pPr>
        <w:spacing w:line="276" w:lineRule="auto"/>
        <w:jc w:val="both"/>
        <w:rPr>
          <w:rFonts w:ascii="Segoe UI" w:eastAsia="Segoe UI" w:hAnsi="Segoe UI" w:cs="Segoe UI"/>
          <w:sz w:val="28"/>
          <w:szCs w:val="28"/>
        </w:rPr>
      </w:pPr>
    </w:p>
    <w:p w14:paraId="2C47DE16" w14:textId="19BBF48D" w:rsidR="000F26EA" w:rsidRDefault="0048643C" w:rsidP="00A97404">
      <w:pPr>
        <w:spacing w:line="276" w:lineRule="auto"/>
        <w:jc w:val="both"/>
        <w:rPr>
          <w:rFonts w:ascii="Segoe UI" w:eastAsia="Segoe UI" w:hAnsi="Segoe UI" w:cs="Segoe UI"/>
          <w:sz w:val="28"/>
          <w:szCs w:val="28"/>
        </w:rPr>
      </w:pPr>
      <w:r w:rsidRPr="00FD542B">
        <w:rPr>
          <w:rFonts w:ascii="Segoe UI" w:eastAsia="Segoe UI" w:hAnsi="Segoe UI" w:cs="Segoe UI"/>
          <w:b/>
          <w:bCs/>
          <w:sz w:val="28"/>
          <w:szCs w:val="28"/>
        </w:rPr>
        <w:t>Limites e exclusões</w:t>
      </w:r>
      <w:r>
        <w:rPr>
          <w:rFonts w:ascii="Segoe UI" w:eastAsia="Segoe UI" w:hAnsi="Segoe UI" w:cs="Segoe UI"/>
          <w:sz w:val="28"/>
          <w:szCs w:val="28"/>
        </w:rPr>
        <w:t>:</w:t>
      </w:r>
    </w:p>
    <w:p w14:paraId="6E503475" w14:textId="1E05F8CA" w:rsidR="00515F84" w:rsidRPr="00DE7368" w:rsidRDefault="13996F1D" w:rsidP="00A97404">
      <w:pPr>
        <w:numPr>
          <w:ilvl w:val="0"/>
          <w:numId w:val="8"/>
        </w:numPr>
        <w:spacing w:after="171" w:line="269" w:lineRule="auto"/>
        <w:ind w:left="0" w:hanging="162"/>
        <w:jc w:val="both"/>
        <w:rPr>
          <w:rFonts w:ascii="Segoe UI" w:hAnsi="Segoe UI" w:cs="Segoe UI"/>
          <w:sz w:val="28"/>
          <w:szCs w:val="28"/>
        </w:rPr>
      </w:pPr>
      <w:r w:rsidRPr="4456C421">
        <w:rPr>
          <w:rFonts w:ascii="Segoe UI" w:hAnsi="Segoe UI" w:cs="Segoe UI"/>
          <w:sz w:val="28"/>
          <w:szCs w:val="28"/>
        </w:rPr>
        <w:t xml:space="preserve"> </w:t>
      </w:r>
      <w:r w:rsidR="52D95DD0" w:rsidRPr="4456C421">
        <w:rPr>
          <w:rFonts w:ascii="Segoe UI" w:hAnsi="Segoe UI" w:cs="Segoe UI"/>
          <w:sz w:val="28"/>
          <w:szCs w:val="28"/>
        </w:rPr>
        <w:t>Restrito apenas para site institucional</w:t>
      </w:r>
      <w:r w:rsidR="5E61A46F" w:rsidRPr="4456C421">
        <w:rPr>
          <w:rFonts w:ascii="Segoe UI" w:hAnsi="Segoe UI" w:cs="Segoe UI"/>
          <w:sz w:val="28"/>
          <w:szCs w:val="28"/>
        </w:rPr>
        <w:t>;</w:t>
      </w:r>
    </w:p>
    <w:p w14:paraId="1359EC8D" w14:textId="0394E4BC" w:rsidR="00515F84" w:rsidRPr="00DE7368" w:rsidRDefault="2DB27EC2" w:rsidP="00A97404">
      <w:pPr>
        <w:numPr>
          <w:ilvl w:val="0"/>
          <w:numId w:val="8"/>
        </w:numPr>
        <w:spacing w:after="171" w:line="269" w:lineRule="auto"/>
        <w:ind w:left="0" w:hanging="162"/>
        <w:jc w:val="both"/>
        <w:rPr>
          <w:rFonts w:ascii="Segoe UI" w:hAnsi="Segoe UI" w:cs="Segoe UI"/>
          <w:sz w:val="28"/>
          <w:szCs w:val="28"/>
        </w:rPr>
      </w:pPr>
      <w:r w:rsidRPr="4456C421">
        <w:rPr>
          <w:rFonts w:ascii="Segoe UI" w:hAnsi="Segoe UI" w:cs="Segoe UI"/>
          <w:sz w:val="28"/>
          <w:szCs w:val="28"/>
        </w:rPr>
        <w:t xml:space="preserve"> </w:t>
      </w:r>
      <w:r w:rsidR="52D95DD0" w:rsidRPr="4456C421">
        <w:rPr>
          <w:rFonts w:ascii="Segoe UI" w:hAnsi="Segoe UI" w:cs="Segoe UI"/>
          <w:sz w:val="28"/>
          <w:szCs w:val="28"/>
        </w:rPr>
        <w:t>Restrito apenas para cultivo de pitaia</w:t>
      </w:r>
      <w:r w:rsidR="5E61A46F" w:rsidRPr="4456C421">
        <w:rPr>
          <w:rFonts w:ascii="Segoe UI" w:hAnsi="Segoe UI" w:cs="Segoe UI"/>
          <w:sz w:val="28"/>
          <w:szCs w:val="28"/>
        </w:rPr>
        <w:t>;</w:t>
      </w:r>
    </w:p>
    <w:p w14:paraId="688EE0F7" w14:textId="10D99589" w:rsidR="00515F84" w:rsidRPr="00DE7368" w:rsidRDefault="1347184E" w:rsidP="00A97404">
      <w:pPr>
        <w:numPr>
          <w:ilvl w:val="0"/>
          <w:numId w:val="8"/>
        </w:numPr>
        <w:spacing w:after="171" w:line="269" w:lineRule="auto"/>
        <w:ind w:left="0" w:hanging="162"/>
        <w:jc w:val="both"/>
        <w:rPr>
          <w:rFonts w:ascii="Segoe UI" w:hAnsi="Segoe UI" w:cs="Segoe UI"/>
          <w:sz w:val="28"/>
          <w:szCs w:val="28"/>
        </w:rPr>
      </w:pPr>
      <w:r w:rsidRPr="4456C421">
        <w:rPr>
          <w:rFonts w:ascii="Segoe UI" w:hAnsi="Segoe UI" w:cs="Segoe UI"/>
          <w:sz w:val="28"/>
          <w:szCs w:val="28"/>
        </w:rPr>
        <w:t xml:space="preserve"> </w:t>
      </w:r>
      <w:r w:rsidR="52D95DD0" w:rsidRPr="4456C421">
        <w:rPr>
          <w:rFonts w:ascii="Segoe UI" w:hAnsi="Segoe UI" w:cs="Segoe UI"/>
          <w:sz w:val="28"/>
          <w:szCs w:val="28"/>
        </w:rPr>
        <w:t>Restrito somente para monitoramento e feedbacks</w:t>
      </w:r>
      <w:r w:rsidR="5E61A46F" w:rsidRPr="4456C421">
        <w:rPr>
          <w:rFonts w:ascii="Segoe UI" w:hAnsi="Segoe UI" w:cs="Segoe UI"/>
          <w:sz w:val="28"/>
          <w:szCs w:val="28"/>
        </w:rPr>
        <w:t>;</w:t>
      </w:r>
    </w:p>
    <w:p w14:paraId="4C5960C9" w14:textId="728C4228" w:rsidR="00515F84" w:rsidRPr="00DE7368" w:rsidRDefault="44A90A15" w:rsidP="00A97404">
      <w:pPr>
        <w:numPr>
          <w:ilvl w:val="0"/>
          <w:numId w:val="8"/>
        </w:numPr>
        <w:spacing w:after="171" w:line="269" w:lineRule="auto"/>
        <w:ind w:left="0" w:hanging="162"/>
        <w:jc w:val="both"/>
        <w:rPr>
          <w:rFonts w:ascii="Segoe UI" w:hAnsi="Segoe UI" w:cs="Segoe UI"/>
          <w:sz w:val="28"/>
          <w:szCs w:val="28"/>
        </w:rPr>
      </w:pPr>
      <w:r w:rsidRPr="4456C421">
        <w:rPr>
          <w:rFonts w:ascii="Segoe UI" w:hAnsi="Segoe UI" w:cs="Segoe UI"/>
          <w:sz w:val="28"/>
          <w:szCs w:val="28"/>
        </w:rPr>
        <w:t xml:space="preserve"> </w:t>
      </w:r>
      <w:r w:rsidR="52D95DD0" w:rsidRPr="4456C421">
        <w:rPr>
          <w:rFonts w:ascii="Segoe UI" w:hAnsi="Segoe UI" w:cs="Segoe UI"/>
          <w:sz w:val="28"/>
          <w:szCs w:val="28"/>
        </w:rPr>
        <w:t>Restrito para um treinamento prévio da utilização da plataforma</w:t>
      </w:r>
      <w:r w:rsidR="5E61A46F" w:rsidRPr="4456C421">
        <w:rPr>
          <w:rFonts w:ascii="Segoe UI" w:hAnsi="Segoe UI" w:cs="Segoe UI"/>
          <w:sz w:val="28"/>
          <w:szCs w:val="28"/>
        </w:rPr>
        <w:t>;</w:t>
      </w:r>
    </w:p>
    <w:p w14:paraId="28212DC6" w14:textId="0A660DD8" w:rsidR="00515F84" w:rsidRDefault="48AED33C" w:rsidP="00A97404">
      <w:pPr>
        <w:numPr>
          <w:ilvl w:val="0"/>
          <w:numId w:val="8"/>
        </w:numPr>
        <w:spacing w:after="0" w:line="409" w:lineRule="auto"/>
        <w:ind w:left="0" w:hanging="162"/>
        <w:jc w:val="both"/>
        <w:rPr>
          <w:rFonts w:ascii="Segoe UI" w:hAnsi="Segoe UI" w:cs="Segoe UI"/>
          <w:sz w:val="28"/>
          <w:szCs w:val="28"/>
        </w:rPr>
      </w:pPr>
      <w:r w:rsidRPr="4BA10B1E">
        <w:rPr>
          <w:rFonts w:ascii="Segoe UI" w:hAnsi="Segoe UI" w:cs="Segoe UI"/>
          <w:sz w:val="28"/>
          <w:szCs w:val="28"/>
        </w:rPr>
        <w:t xml:space="preserve"> </w:t>
      </w:r>
      <w:r w:rsidR="00515F84" w:rsidRPr="4BA10B1E">
        <w:rPr>
          <w:rFonts w:ascii="Segoe UI" w:hAnsi="Segoe UI" w:cs="Segoe UI"/>
          <w:sz w:val="28"/>
          <w:szCs w:val="28"/>
        </w:rPr>
        <w:t xml:space="preserve">Não </w:t>
      </w:r>
      <w:r w:rsidR="6E7C895B" w:rsidRPr="4BA10B1E">
        <w:rPr>
          <w:rFonts w:ascii="Segoe UI" w:hAnsi="Segoe UI" w:cs="Segoe UI"/>
          <w:sz w:val="28"/>
          <w:szCs w:val="28"/>
        </w:rPr>
        <w:t>será feito</w:t>
      </w:r>
      <w:r w:rsidR="00515F84" w:rsidRPr="4BA10B1E">
        <w:rPr>
          <w:rFonts w:ascii="Segoe UI" w:hAnsi="Segoe UI" w:cs="Segoe UI"/>
          <w:sz w:val="28"/>
          <w:szCs w:val="28"/>
        </w:rPr>
        <w:t xml:space="preserve"> nenhum gerenciamento na irrigação</w:t>
      </w:r>
      <w:r w:rsidR="00A35549">
        <w:rPr>
          <w:rFonts w:ascii="Segoe UI" w:hAnsi="Segoe UI" w:cs="Segoe UI"/>
          <w:sz w:val="28"/>
          <w:szCs w:val="28"/>
        </w:rPr>
        <w:t>;</w:t>
      </w:r>
    </w:p>
    <w:p w14:paraId="131B2DCD" w14:textId="7B6BBA7E" w:rsidR="00515F84" w:rsidRDefault="03B69725" w:rsidP="00A97404">
      <w:pPr>
        <w:numPr>
          <w:ilvl w:val="0"/>
          <w:numId w:val="8"/>
        </w:numPr>
        <w:spacing w:after="0" w:line="409" w:lineRule="auto"/>
        <w:ind w:left="0" w:hanging="162"/>
        <w:jc w:val="both"/>
        <w:rPr>
          <w:rFonts w:ascii="Segoe UI" w:hAnsi="Segoe UI" w:cs="Segoe UI"/>
          <w:sz w:val="28"/>
          <w:szCs w:val="28"/>
        </w:rPr>
      </w:pPr>
      <w:r w:rsidRPr="4456C421">
        <w:rPr>
          <w:rFonts w:ascii="Segoe UI" w:hAnsi="Segoe UI" w:cs="Segoe UI"/>
          <w:sz w:val="28"/>
          <w:szCs w:val="28"/>
        </w:rPr>
        <w:t xml:space="preserve"> </w:t>
      </w:r>
      <w:r w:rsidR="6C4EFA0E" w:rsidRPr="4456C421">
        <w:rPr>
          <w:rFonts w:ascii="Segoe UI" w:hAnsi="Segoe UI" w:cs="Segoe UI"/>
          <w:sz w:val="28"/>
          <w:szCs w:val="28"/>
        </w:rPr>
        <w:t>Sistema de monitoramento exclusivo a umidade do solo;</w:t>
      </w:r>
    </w:p>
    <w:p w14:paraId="1BE2DEEE" w14:textId="47464254" w:rsidR="00515F84" w:rsidRDefault="5BC8164D" w:rsidP="00A97404">
      <w:pPr>
        <w:numPr>
          <w:ilvl w:val="0"/>
          <w:numId w:val="8"/>
        </w:numPr>
        <w:spacing w:after="0" w:line="409" w:lineRule="auto"/>
        <w:ind w:left="0" w:hanging="162"/>
        <w:jc w:val="both"/>
        <w:rPr>
          <w:rFonts w:ascii="Segoe UI" w:hAnsi="Segoe UI" w:cs="Segoe UI"/>
          <w:sz w:val="28"/>
          <w:szCs w:val="28"/>
        </w:rPr>
      </w:pPr>
      <w:r w:rsidRPr="4456C421">
        <w:rPr>
          <w:rFonts w:ascii="Segoe UI" w:hAnsi="Segoe UI" w:cs="Segoe UI"/>
          <w:sz w:val="28"/>
          <w:szCs w:val="28"/>
        </w:rPr>
        <w:t xml:space="preserve">O sistema não </w:t>
      </w:r>
      <w:r w:rsidR="01BF3D10" w:rsidRPr="4456C421">
        <w:rPr>
          <w:rFonts w:ascii="Segoe UI" w:hAnsi="Segoe UI" w:cs="Segoe UI"/>
          <w:sz w:val="28"/>
          <w:szCs w:val="28"/>
        </w:rPr>
        <w:t xml:space="preserve">incluirá </w:t>
      </w:r>
      <w:r w:rsidR="3A60F713" w:rsidRPr="4456C421">
        <w:rPr>
          <w:rFonts w:ascii="Segoe UI" w:hAnsi="Segoe UI" w:cs="Segoe UI"/>
          <w:sz w:val="28"/>
          <w:szCs w:val="28"/>
        </w:rPr>
        <w:t xml:space="preserve">controle </w:t>
      </w:r>
      <w:r w:rsidR="55B2677F" w:rsidRPr="4456C421">
        <w:rPr>
          <w:rFonts w:ascii="Segoe UI" w:hAnsi="Segoe UI" w:cs="Segoe UI"/>
          <w:sz w:val="28"/>
          <w:szCs w:val="28"/>
        </w:rPr>
        <w:t>da irrigação de forma automatizada</w:t>
      </w:r>
      <w:r w:rsidR="5E61A46F" w:rsidRPr="4456C421">
        <w:rPr>
          <w:rFonts w:ascii="Segoe UI" w:hAnsi="Segoe UI" w:cs="Segoe UI"/>
          <w:sz w:val="28"/>
          <w:szCs w:val="28"/>
        </w:rPr>
        <w:t>;</w:t>
      </w:r>
    </w:p>
    <w:p w14:paraId="69B08017" w14:textId="0F2C097C" w:rsidR="00991EC1" w:rsidRPr="00DE7368" w:rsidRDefault="03F62E12" w:rsidP="00A97404">
      <w:pPr>
        <w:numPr>
          <w:ilvl w:val="0"/>
          <w:numId w:val="8"/>
        </w:numPr>
        <w:spacing w:after="0" w:line="409" w:lineRule="auto"/>
        <w:ind w:left="0" w:hanging="162"/>
        <w:jc w:val="both"/>
        <w:rPr>
          <w:rFonts w:ascii="Segoe UI" w:hAnsi="Segoe UI" w:cs="Segoe UI"/>
          <w:sz w:val="28"/>
          <w:szCs w:val="28"/>
        </w:rPr>
      </w:pPr>
      <w:r w:rsidRPr="4456C421">
        <w:rPr>
          <w:rFonts w:ascii="Segoe UI" w:hAnsi="Segoe UI" w:cs="Segoe UI"/>
          <w:sz w:val="28"/>
          <w:szCs w:val="28"/>
        </w:rPr>
        <w:lastRenderedPageBreak/>
        <w:t xml:space="preserve"> </w:t>
      </w:r>
      <w:r w:rsidR="0FD9737A" w:rsidRPr="4456C421">
        <w:rPr>
          <w:rFonts w:ascii="Segoe UI" w:hAnsi="Segoe UI" w:cs="Segoe UI"/>
          <w:sz w:val="28"/>
          <w:szCs w:val="28"/>
        </w:rPr>
        <w:t xml:space="preserve">O acesso a aplicação será somente </w:t>
      </w:r>
      <w:r w:rsidR="5E61A46F" w:rsidRPr="4456C421">
        <w:rPr>
          <w:rFonts w:ascii="Segoe UI" w:hAnsi="Segoe UI" w:cs="Segoe UI"/>
          <w:sz w:val="28"/>
          <w:szCs w:val="28"/>
        </w:rPr>
        <w:t>via</w:t>
      </w:r>
      <w:r w:rsidR="06920DAF" w:rsidRPr="4456C421">
        <w:rPr>
          <w:rFonts w:ascii="Segoe UI" w:hAnsi="Segoe UI" w:cs="Segoe UI"/>
          <w:sz w:val="28"/>
          <w:szCs w:val="28"/>
        </w:rPr>
        <w:t xml:space="preserve"> navegador</w:t>
      </w:r>
      <w:r w:rsidR="5E61A46F" w:rsidRPr="4456C421">
        <w:rPr>
          <w:rFonts w:ascii="Segoe UI" w:hAnsi="Segoe UI" w:cs="Segoe UI"/>
          <w:sz w:val="28"/>
          <w:szCs w:val="28"/>
        </w:rPr>
        <w:t>;</w:t>
      </w:r>
    </w:p>
    <w:p w14:paraId="698F171E" w14:textId="7AEE4458" w:rsidR="00515F84" w:rsidRPr="00DE7368" w:rsidRDefault="5038600D" w:rsidP="00A97404">
      <w:pPr>
        <w:numPr>
          <w:ilvl w:val="0"/>
          <w:numId w:val="8"/>
        </w:numPr>
        <w:spacing w:after="211" w:line="269" w:lineRule="auto"/>
        <w:ind w:left="0" w:hanging="162"/>
        <w:jc w:val="both"/>
        <w:rPr>
          <w:rFonts w:ascii="Segoe UI" w:hAnsi="Segoe UI" w:cs="Segoe UI"/>
          <w:sz w:val="28"/>
          <w:szCs w:val="28"/>
        </w:rPr>
      </w:pPr>
      <w:r w:rsidRPr="4456C421">
        <w:rPr>
          <w:rFonts w:ascii="Segoe UI" w:hAnsi="Segoe UI" w:cs="Segoe UI"/>
          <w:sz w:val="28"/>
          <w:szCs w:val="28"/>
        </w:rPr>
        <w:t xml:space="preserve"> </w:t>
      </w:r>
      <w:r w:rsidR="52D95DD0" w:rsidRPr="4456C421">
        <w:rPr>
          <w:rFonts w:ascii="Segoe UI" w:hAnsi="Segoe UI" w:cs="Segoe UI"/>
          <w:sz w:val="28"/>
          <w:szCs w:val="28"/>
        </w:rPr>
        <w:t xml:space="preserve">Não </w:t>
      </w:r>
      <w:r w:rsidR="7CE2F266" w:rsidRPr="4456C421">
        <w:rPr>
          <w:rFonts w:ascii="Segoe UI" w:hAnsi="Segoe UI" w:cs="Segoe UI"/>
          <w:sz w:val="28"/>
          <w:szCs w:val="28"/>
        </w:rPr>
        <w:t>será feita</w:t>
      </w:r>
      <w:r w:rsidR="52D95DD0" w:rsidRPr="4456C421">
        <w:rPr>
          <w:rFonts w:ascii="Segoe UI" w:hAnsi="Segoe UI" w:cs="Segoe UI"/>
          <w:sz w:val="28"/>
          <w:szCs w:val="28"/>
        </w:rPr>
        <w:t xml:space="preserve"> tomadas de decis</w:t>
      </w:r>
      <w:r w:rsidR="4112E39B" w:rsidRPr="4456C421">
        <w:rPr>
          <w:rFonts w:ascii="Segoe UI" w:hAnsi="Segoe UI" w:cs="Segoe UI"/>
          <w:sz w:val="28"/>
          <w:szCs w:val="28"/>
        </w:rPr>
        <w:t>ão</w:t>
      </w:r>
      <w:r w:rsidR="5E61A46F" w:rsidRPr="4456C421">
        <w:rPr>
          <w:rFonts w:ascii="Segoe UI" w:hAnsi="Segoe UI" w:cs="Segoe UI"/>
          <w:sz w:val="28"/>
          <w:szCs w:val="28"/>
        </w:rPr>
        <w:t>;</w:t>
      </w:r>
    </w:p>
    <w:p w14:paraId="6F1D6FB4" w14:textId="3DEDEAD0" w:rsidR="00A35549" w:rsidRDefault="700A741D" w:rsidP="00A35549">
      <w:pPr>
        <w:numPr>
          <w:ilvl w:val="0"/>
          <w:numId w:val="8"/>
        </w:numPr>
        <w:spacing w:after="211" w:line="269" w:lineRule="auto"/>
        <w:ind w:left="0" w:hanging="162"/>
        <w:jc w:val="both"/>
        <w:rPr>
          <w:rFonts w:ascii="Segoe UI" w:hAnsi="Segoe UI" w:cs="Segoe UI"/>
          <w:sz w:val="28"/>
          <w:szCs w:val="28"/>
        </w:rPr>
      </w:pPr>
      <w:r w:rsidRPr="4456C421">
        <w:rPr>
          <w:rFonts w:ascii="Segoe UI" w:hAnsi="Segoe UI" w:cs="Segoe UI"/>
          <w:sz w:val="28"/>
          <w:szCs w:val="28"/>
        </w:rPr>
        <w:t>Não serão identificados s</w:t>
      </w:r>
      <w:r w:rsidR="0D639EB7" w:rsidRPr="4456C421">
        <w:rPr>
          <w:rFonts w:ascii="Segoe UI" w:hAnsi="Segoe UI" w:cs="Segoe UI"/>
          <w:sz w:val="28"/>
          <w:szCs w:val="28"/>
        </w:rPr>
        <w:t>ensores em lugares diferentes do estabelecido no mapeamento</w:t>
      </w:r>
      <w:r w:rsidR="5E61A46F" w:rsidRPr="4456C421">
        <w:rPr>
          <w:rFonts w:ascii="Segoe UI" w:hAnsi="Segoe UI" w:cs="Segoe UI"/>
          <w:sz w:val="28"/>
          <w:szCs w:val="28"/>
        </w:rPr>
        <w:t>;</w:t>
      </w:r>
      <w:r w:rsidR="0D639EB7" w:rsidRPr="4456C421">
        <w:rPr>
          <w:rFonts w:ascii="Segoe UI" w:hAnsi="Segoe UI" w:cs="Segoe UI"/>
          <w:sz w:val="28"/>
          <w:szCs w:val="28"/>
        </w:rPr>
        <w:t xml:space="preserve"> </w:t>
      </w:r>
    </w:p>
    <w:p w14:paraId="5BC539FA" w14:textId="77777777" w:rsidR="00A35549" w:rsidRPr="00A35549" w:rsidRDefault="00A35549" w:rsidP="00A35549">
      <w:pPr>
        <w:spacing w:after="211" w:line="269" w:lineRule="auto"/>
        <w:jc w:val="both"/>
        <w:rPr>
          <w:rFonts w:ascii="Segoe UI" w:hAnsi="Segoe UI" w:cs="Segoe UI"/>
          <w:sz w:val="28"/>
          <w:szCs w:val="28"/>
        </w:rPr>
      </w:pPr>
    </w:p>
    <w:p w14:paraId="269E9F37" w14:textId="50BC3DDB" w:rsidR="00AE0DB7" w:rsidRDefault="00AE0DB7" w:rsidP="00AE0DB7">
      <w:pPr>
        <w:spacing w:after="211" w:line="269" w:lineRule="auto"/>
        <w:jc w:val="both"/>
        <w:rPr>
          <w:rFonts w:ascii="Segoe UI" w:hAnsi="Segoe UI" w:cs="Segoe UI"/>
          <w:b/>
          <w:bCs/>
          <w:sz w:val="28"/>
          <w:szCs w:val="28"/>
        </w:rPr>
      </w:pPr>
      <w:r w:rsidRPr="006F41F8">
        <w:rPr>
          <w:rFonts w:ascii="Segoe UI" w:hAnsi="Segoe UI" w:cs="Segoe UI"/>
          <w:b/>
          <w:bCs/>
          <w:sz w:val="28"/>
          <w:szCs w:val="28"/>
        </w:rPr>
        <w:t>Macro</w:t>
      </w:r>
      <w:r w:rsidR="0083353F" w:rsidRPr="006F41F8">
        <w:rPr>
          <w:rFonts w:ascii="Segoe UI" w:hAnsi="Segoe UI" w:cs="Segoe UI"/>
          <w:b/>
          <w:bCs/>
          <w:sz w:val="28"/>
          <w:szCs w:val="28"/>
        </w:rPr>
        <w:t xml:space="preserve"> Cronogram</w:t>
      </w:r>
      <w:r w:rsidR="0061049D" w:rsidRPr="006F41F8">
        <w:rPr>
          <w:rFonts w:ascii="Segoe UI" w:hAnsi="Segoe UI" w:cs="Segoe UI"/>
          <w:b/>
          <w:bCs/>
          <w:sz w:val="28"/>
          <w:szCs w:val="28"/>
        </w:rPr>
        <w:t xml:space="preserve">a - </w:t>
      </w:r>
      <w:r w:rsidR="00E06021" w:rsidRPr="006F41F8">
        <w:rPr>
          <w:rFonts w:ascii="Segoe UI" w:hAnsi="Segoe UI" w:cs="Segoe UI"/>
          <w:b/>
          <w:bCs/>
          <w:sz w:val="28"/>
          <w:szCs w:val="28"/>
        </w:rPr>
        <w:t xml:space="preserve">Total de </w:t>
      </w:r>
      <w:r w:rsidR="00325CAC">
        <w:rPr>
          <w:rFonts w:ascii="Segoe UI" w:hAnsi="Segoe UI" w:cs="Segoe UI"/>
          <w:b/>
          <w:bCs/>
          <w:sz w:val="28"/>
          <w:szCs w:val="28"/>
        </w:rPr>
        <w:t>109</w:t>
      </w:r>
      <w:r w:rsidR="006F41F8" w:rsidRPr="006F41F8">
        <w:rPr>
          <w:rFonts w:ascii="Segoe UI" w:hAnsi="Segoe UI" w:cs="Segoe UI"/>
          <w:b/>
          <w:bCs/>
          <w:sz w:val="28"/>
          <w:szCs w:val="28"/>
        </w:rPr>
        <w:t xml:space="preserve"> dias</w:t>
      </w:r>
    </w:p>
    <w:p w14:paraId="4125370E" w14:textId="0590C758" w:rsidR="007D09F5" w:rsidRDefault="00FD57CD" w:rsidP="007D09F5">
      <w:pPr>
        <w:pStyle w:val="PargrafodaLista"/>
        <w:numPr>
          <w:ilvl w:val="0"/>
          <w:numId w:val="9"/>
        </w:numPr>
        <w:spacing w:after="211" w:line="269" w:lineRule="auto"/>
        <w:jc w:val="both"/>
        <w:rPr>
          <w:rFonts w:ascii="Segoe UI" w:hAnsi="Segoe UI" w:cs="Segoe UI"/>
          <w:sz w:val="28"/>
          <w:szCs w:val="28"/>
        </w:rPr>
      </w:pPr>
      <w:r>
        <w:rPr>
          <w:rFonts w:ascii="Segoe UI" w:hAnsi="Segoe UI" w:cs="Segoe UI"/>
          <w:sz w:val="28"/>
          <w:szCs w:val="28"/>
        </w:rPr>
        <w:t>Planejamento e</w:t>
      </w:r>
      <w:r w:rsidR="00AA4A78">
        <w:rPr>
          <w:rFonts w:ascii="Segoe UI" w:hAnsi="Segoe UI" w:cs="Segoe UI"/>
          <w:sz w:val="28"/>
          <w:szCs w:val="28"/>
        </w:rPr>
        <w:t xml:space="preserve"> P</w:t>
      </w:r>
      <w:r>
        <w:rPr>
          <w:rFonts w:ascii="Segoe UI" w:hAnsi="Segoe UI" w:cs="Segoe UI"/>
          <w:sz w:val="28"/>
          <w:szCs w:val="28"/>
        </w:rPr>
        <w:t xml:space="preserve">esquisa </w:t>
      </w:r>
      <w:r w:rsidR="002C3D95">
        <w:rPr>
          <w:rFonts w:ascii="Segoe UI" w:hAnsi="Segoe UI" w:cs="Segoe UI"/>
          <w:sz w:val="28"/>
          <w:szCs w:val="28"/>
        </w:rPr>
        <w:t>–</w:t>
      </w:r>
      <w:r>
        <w:rPr>
          <w:rFonts w:ascii="Segoe UI" w:hAnsi="Segoe UI" w:cs="Segoe UI"/>
          <w:sz w:val="28"/>
          <w:szCs w:val="28"/>
        </w:rPr>
        <w:t xml:space="preserve"> </w:t>
      </w:r>
      <w:r w:rsidR="002C3D95">
        <w:rPr>
          <w:rFonts w:ascii="Segoe UI" w:hAnsi="Segoe UI" w:cs="Segoe UI"/>
          <w:sz w:val="28"/>
          <w:szCs w:val="28"/>
        </w:rPr>
        <w:t>20 dias</w:t>
      </w:r>
      <w:r w:rsidR="008A753D">
        <w:rPr>
          <w:rFonts w:ascii="Segoe UI" w:hAnsi="Segoe UI" w:cs="Segoe UI"/>
          <w:sz w:val="28"/>
          <w:szCs w:val="28"/>
        </w:rPr>
        <w:t>;</w:t>
      </w:r>
    </w:p>
    <w:p w14:paraId="40C46AC7" w14:textId="0519853D" w:rsidR="00757FBC" w:rsidRDefault="00757FBC" w:rsidP="007D09F5">
      <w:pPr>
        <w:pStyle w:val="PargrafodaLista"/>
        <w:numPr>
          <w:ilvl w:val="0"/>
          <w:numId w:val="9"/>
        </w:numPr>
        <w:spacing w:after="211" w:line="269" w:lineRule="auto"/>
        <w:jc w:val="both"/>
        <w:rPr>
          <w:rFonts w:ascii="Segoe UI" w:hAnsi="Segoe UI" w:cs="Segoe UI"/>
          <w:sz w:val="28"/>
          <w:szCs w:val="28"/>
        </w:rPr>
      </w:pPr>
      <w:r>
        <w:rPr>
          <w:rFonts w:ascii="Segoe UI" w:hAnsi="Segoe UI" w:cs="Segoe UI"/>
          <w:sz w:val="28"/>
          <w:szCs w:val="28"/>
        </w:rPr>
        <w:t>Levanta</w:t>
      </w:r>
      <w:r w:rsidR="00AD59B1">
        <w:rPr>
          <w:rFonts w:ascii="Segoe UI" w:hAnsi="Segoe UI" w:cs="Segoe UI"/>
          <w:sz w:val="28"/>
          <w:szCs w:val="28"/>
        </w:rPr>
        <w:t xml:space="preserve">mento de </w:t>
      </w:r>
      <w:r w:rsidR="00AA4A78">
        <w:rPr>
          <w:rFonts w:ascii="Segoe UI" w:hAnsi="Segoe UI" w:cs="Segoe UI"/>
          <w:sz w:val="28"/>
          <w:szCs w:val="28"/>
        </w:rPr>
        <w:t>R</w:t>
      </w:r>
      <w:r w:rsidR="00945002">
        <w:rPr>
          <w:rFonts w:ascii="Segoe UI" w:hAnsi="Segoe UI" w:cs="Segoe UI"/>
          <w:sz w:val="28"/>
          <w:szCs w:val="28"/>
        </w:rPr>
        <w:t>equisitos – 20 dias;</w:t>
      </w:r>
    </w:p>
    <w:p w14:paraId="65413C56" w14:textId="38FCBDAE" w:rsidR="008A753D" w:rsidRPr="007D09F5" w:rsidRDefault="008A753D" w:rsidP="007D09F5">
      <w:pPr>
        <w:pStyle w:val="PargrafodaLista"/>
        <w:numPr>
          <w:ilvl w:val="0"/>
          <w:numId w:val="9"/>
        </w:numPr>
        <w:spacing w:after="211" w:line="269" w:lineRule="auto"/>
        <w:jc w:val="both"/>
        <w:rPr>
          <w:rFonts w:ascii="Segoe UI" w:hAnsi="Segoe UI" w:cs="Segoe UI"/>
          <w:sz w:val="28"/>
          <w:szCs w:val="28"/>
        </w:rPr>
      </w:pPr>
      <w:r>
        <w:rPr>
          <w:rFonts w:ascii="Segoe UI" w:hAnsi="Segoe UI" w:cs="Segoe UI"/>
          <w:sz w:val="28"/>
          <w:szCs w:val="28"/>
        </w:rPr>
        <w:t>Modelagem e Design</w:t>
      </w:r>
      <w:r w:rsidR="00471960">
        <w:rPr>
          <w:rFonts w:ascii="Segoe UI" w:hAnsi="Segoe UI" w:cs="Segoe UI"/>
          <w:sz w:val="28"/>
          <w:szCs w:val="28"/>
        </w:rPr>
        <w:t xml:space="preserve"> </w:t>
      </w:r>
      <w:r w:rsidR="008E6025">
        <w:rPr>
          <w:rFonts w:ascii="Segoe UI" w:hAnsi="Segoe UI" w:cs="Segoe UI"/>
          <w:sz w:val="28"/>
          <w:szCs w:val="28"/>
        </w:rPr>
        <w:t>– 14 dias</w:t>
      </w:r>
      <w:r w:rsidR="00945002">
        <w:rPr>
          <w:rFonts w:ascii="Segoe UI" w:hAnsi="Segoe UI" w:cs="Segoe UI"/>
          <w:sz w:val="28"/>
          <w:szCs w:val="28"/>
        </w:rPr>
        <w:t>;</w:t>
      </w:r>
    </w:p>
    <w:p w14:paraId="3BFD77F1" w14:textId="39A2EC4C" w:rsidR="007D09F5" w:rsidRDefault="005072FA" w:rsidP="007D09F5">
      <w:pPr>
        <w:pStyle w:val="PargrafodaLista"/>
        <w:numPr>
          <w:ilvl w:val="0"/>
          <w:numId w:val="9"/>
        </w:numPr>
        <w:spacing w:after="211" w:line="269" w:lineRule="auto"/>
        <w:jc w:val="both"/>
        <w:rPr>
          <w:rFonts w:ascii="Segoe UI" w:hAnsi="Segoe UI" w:cs="Segoe UI"/>
          <w:sz w:val="28"/>
          <w:szCs w:val="28"/>
        </w:rPr>
      </w:pPr>
      <w:r>
        <w:rPr>
          <w:rFonts w:ascii="Segoe UI" w:hAnsi="Segoe UI" w:cs="Segoe UI"/>
          <w:sz w:val="28"/>
          <w:szCs w:val="28"/>
        </w:rPr>
        <w:t xml:space="preserve">Desenvolvimento da Solução </w:t>
      </w:r>
      <w:r w:rsidR="00896474">
        <w:rPr>
          <w:rFonts w:ascii="Segoe UI" w:hAnsi="Segoe UI" w:cs="Segoe UI"/>
          <w:sz w:val="28"/>
          <w:szCs w:val="28"/>
        </w:rPr>
        <w:t>–</w:t>
      </w:r>
      <w:r>
        <w:rPr>
          <w:rFonts w:ascii="Segoe UI" w:hAnsi="Segoe UI" w:cs="Segoe UI"/>
          <w:sz w:val="28"/>
          <w:szCs w:val="28"/>
        </w:rPr>
        <w:t xml:space="preserve"> </w:t>
      </w:r>
      <w:r w:rsidR="00896474">
        <w:rPr>
          <w:rFonts w:ascii="Segoe UI" w:hAnsi="Segoe UI" w:cs="Segoe UI"/>
          <w:sz w:val="28"/>
          <w:szCs w:val="28"/>
        </w:rPr>
        <w:t>45 dias</w:t>
      </w:r>
    </w:p>
    <w:p w14:paraId="65D8D5BC" w14:textId="7F94E3DE" w:rsidR="007D09F5" w:rsidRDefault="00AA4A78" w:rsidP="007D09F5">
      <w:pPr>
        <w:pStyle w:val="PargrafodaLista"/>
        <w:numPr>
          <w:ilvl w:val="0"/>
          <w:numId w:val="9"/>
        </w:numPr>
        <w:spacing w:after="211" w:line="269" w:lineRule="auto"/>
        <w:jc w:val="both"/>
        <w:rPr>
          <w:rFonts w:ascii="Segoe UI" w:hAnsi="Segoe UI" w:cs="Segoe UI"/>
          <w:sz w:val="28"/>
          <w:szCs w:val="28"/>
        </w:rPr>
      </w:pPr>
      <w:r>
        <w:rPr>
          <w:rFonts w:ascii="Segoe UI" w:hAnsi="Segoe UI" w:cs="Segoe UI"/>
          <w:sz w:val="28"/>
          <w:szCs w:val="28"/>
        </w:rPr>
        <w:t>Teste e Homologação – 10 dias;</w:t>
      </w:r>
    </w:p>
    <w:p w14:paraId="23925DB3" w14:textId="77777777" w:rsidR="00A35549" w:rsidRPr="00A35549" w:rsidRDefault="00A35549" w:rsidP="00A35549">
      <w:pPr>
        <w:spacing w:after="211" w:line="269" w:lineRule="auto"/>
        <w:ind w:left="360"/>
        <w:jc w:val="both"/>
        <w:rPr>
          <w:rFonts w:ascii="Segoe UI" w:hAnsi="Segoe UI" w:cs="Segoe UI"/>
          <w:sz w:val="28"/>
          <w:szCs w:val="28"/>
        </w:rPr>
      </w:pPr>
    </w:p>
    <w:p w14:paraId="238A9F51" w14:textId="4B0B858D" w:rsidR="00AE0DB7" w:rsidRDefault="2D9ADA92" w:rsidP="31B25A8E">
      <w:pPr>
        <w:spacing w:line="276" w:lineRule="auto"/>
        <w:jc w:val="both"/>
        <w:rPr>
          <w:rFonts w:ascii="Segoe UI" w:eastAsia="Segoe UI" w:hAnsi="Segoe UI" w:cs="Segoe UI"/>
          <w:sz w:val="28"/>
          <w:szCs w:val="28"/>
        </w:rPr>
      </w:pPr>
      <w:r w:rsidRPr="4456C421">
        <w:rPr>
          <w:rFonts w:ascii="Segoe UI" w:eastAsia="Segoe UI" w:hAnsi="Segoe UI" w:cs="Segoe UI"/>
          <w:b/>
          <w:bCs/>
          <w:sz w:val="28"/>
          <w:szCs w:val="28"/>
        </w:rPr>
        <w:t>Recursos necessários</w:t>
      </w:r>
      <w:r w:rsidRPr="4456C421">
        <w:rPr>
          <w:rFonts w:ascii="Segoe UI" w:eastAsia="Segoe UI" w:hAnsi="Segoe UI" w:cs="Segoe UI"/>
          <w:sz w:val="28"/>
          <w:szCs w:val="28"/>
        </w:rPr>
        <w:t>:</w:t>
      </w:r>
    </w:p>
    <w:p w14:paraId="7B2227A2" w14:textId="324D9AC2" w:rsidR="000F26EA" w:rsidRPr="00DE7368" w:rsidRDefault="30B48A75" w:rsidP="00A97404">
      <w:pPr>
        <w:numPr>
          <w:ilvl w:val="0"/>
          <w:numId w:val="8"/>
        </w:numPr>
        <w:spacing w:after="171" w:line="269" w:lineRule="auto"/>
        <w:ind w:left="0" w:hanging="162"/>
        <w:jc w:val="both"/>
        <w:rPr>
          <w:rFonts w:ascii="Segoe UI" w:hAnsi="Segoe UI" w:cs="Segoe UI"/>
          <w:sz w:val="28"/>
          <w:szCs w:val="28"/>
        </w:rPr>
      </w:pPr>
      <w:r w:rsidRPr="4456C421">
        <w:rPr>
          <w:rFonts w:ascii="Segoe UI" w:hAnsi="Segoe UI" w:cs="Segoe UI"/>
          <w:sz w:val="28"/>
          <w:szCs w:val="28"/>
        </w:rPr>
        <w:t xml:space="preserve"> </w:t>
      </w:r>
      <w:r w:rsidR="0BE5D771" w:rsidRPr="4456C421">
        <w:rPr>
          <w:rFonts w:ascii="Segoe UI" w:hAnsi="Segoe UI" w:cs="Segoe UI"/>
          <w:sz w:val="28"/>
          <w:szCs w:val="28"/>
        </w:rPr>
        <w:t>Sensor</w:t>
      </w:r>
      <w:r w:rsidR="41DDE1E5" w:rsidRPr="4456C421">
        <w:rPr>
          <w:rFonts w:ascii="Segoe UI" w:hAnsi="Segoe UI" w:cs="Segoe UI"/>
          <w:sz w:val="28"/>
          <w:szCs w:val="28"/>
        </w:rPr>
        <w:t>es</w:t>
      </w:r>
      <w:r w:rsidR="0BE5D771" w:rsidRPr="4456C421">
        <w:rPr>
          <w:rFonts w:ascii="Segoe UI" w:hAnsi="Segoe UI" w:cs="Segoe UI"/>
          <w:sz w:val="28"/>
          <w:szCs w:val="28"/>
        </w:rPr>
        <w:t xml:space="preserve"> de umidade do solo</w:t>
      </w:r>
      <w:r w:rsidR="3417845A" w:rsidRPr="4456C421">
        <w:rPr>
          <w:rFonts w:ascii="Segoe UI" w:hAnsi="Segoe UI" w:cs="Segoe UI"/>
          <w:sz w:val="28"/>
          <w:szCs w:val="28"/>
        </w:rPr>
        <w:t xml:space="preserve"> em quantidade necessária para cobrir a área desejada pelo cliente</w:t>
      </w:r>
      <w:r w:rsidR="0BE5D771" w:rsidRPr="4456C421">
        <w:rPr>
          <w:rFonts w:ascii="Segoe UI" w:hAnsi="Segoe UI" w:cs="Segoe UI"/>
          <w:sz w:val="28"/>
          <w:szCs w:val="28"/>
        </w:rPr>
        <w:t xml:space="preserve">;  </w:t>
      </w:r>
    </w:p>
    <w:p w14:paraId="13157406" w14:textId="57AD268F" w:rsidR="25AF70AF" w:rsidRDefault="25AF70AF" w:rsidP="4456C421">
      <w:pPr>
        <w:numPr>
          <w:ilvl w:val="0"/>
          <w:numId w:val="8"/>
        </w:numPr>
        <w:spacing w:after="171" w:line="269" w:lineRule="auto"/>
        <w:ind w:left="0" w:hanging="162"/>
        <w:jc w:val="both"/>
        <w:rPr>
          <w:rFonts w:ascii="Segoe UI" w:hAnsi="Segoe UI" w:cs="Segoe UI"/>
          <w:sz w:val="28"/>
          <w:szCs w:val="28"/>
        </w:rPr>
      </w:pPr>
      <w:r w:rsidRPr="4456C421">
        <w:rPr>
          <w:rFonts w:ascii="Segoe UI" w:hAnsi="Segoe UI" w:cs="Segoe UI"/>
          <w:sz w:val="28"/>
          <w:szCs w:val="28"/>
        </w:rPr>
        <w:t xml:space="preserve"> Funcionários para mapeamento da plantação;</w:t>
      </w:r>
    </w:p>
    <w:p w14:paraId="4E2E9926" w14:textId="29E85AB0" w:rsidR="00974DDE" w:rsidRDefault="6C7A34DE" w:rsidP="00A97404">
      <w:pPr>
        <w:numPr>
          <w:ilvl w:val="0"/>
          <w:numId w:val="8"/>
        </w:numPr>
        <w:spacing w:after="171" w:line="269" w:lineRule="auto"/>
        <w:ind w:left="0" w:hanging="162"/>
        <w:jc w:val="both"/>
        <w:rPr>
          <w:rFonts w:ascii="Segoe UI" w:hAnsi="Segoe UI" w:cs="Segoe UI"/>
          <w:sz w:val="28"/>
          <w:szCs w:val="28"/>
        </w:rPr>
      </w:pPr>
      <w:r w:rsidRPr="4456C421">
        <w:rPr>
          <w:rFonts w:ascii="Segoe UI" w:hAnsi="Segoe UI" w:cs="Segoe UI"/>
          <w:sz w:val="28"/>
          <w:szCs w:val="28"/>
        </w:rPr>
        <w:t xml:space="preserve"> </w:t>
      </w:r>
      <w:r w:rsidR="32C65E16" w:rsidRPr="4456C421">
        <w:rPr>
          <w:rFonts w:ascii="Segoe UI" w:hAnsi="Segoe UI" w:cs="Segoe UI"/>
          <w:sz w:val="28"/>
          <w:szCs w:val="28"/>
        </w:rPr>
        <w:t xml:space="preserve">6 Analistas de </w:t>
      </w:r>
      <w:r w:rsidR="652F6971" w:rsidRPr="4456C421">
        <w:rPr>
          <w:rFonts w:ascii="Segoe UI" w:hAnsi="Segoe UI" w:cs="Segoe UI"/>
          <w:sz w:val="28"/>
          <w:szCs w:val="28"/>
        </w:rPr>
        <w:t>Sistemas</w:t>
      </w:r>
      <w:r w:rsidR="789E9CD2" w:rsidRPr="4456C421">
        <w:rPr>
          <w:rFonts w:ascii="Segoe UI" w:hAnsi="Segoe UI" w:cs="Segoe UI"/>
          <w:sz w:val="28"/>
          <w:szCs w:val="28"/>
        </w:rPr>
        <w:t xml:space="preserve"> </w:t>
      </w:r>
      <w:r w:rsidR="652F6971" w:rsidRPr="4456C421">
        <w:rPr>
          <w:rFonts w:ascii="Segoe UI" w:hAnsi="Segoe UI" w:cs="Segoe UI"/>
          <w:sz w:val="28"/>
          <w:szCs w:val="28"/>
        </w:rPr>
        <w:t>(</w:t>
      </w:r>
      <w:r w:rsidR="429B7C10" w:rsidRPr="4456C421">
        <w:rPr>
          <w:rFonts w:ascii="Segoe UI" w:hAnsi="Segoe UI" w:cs="Segoe UI"/>
          <w:sz w:val="28"/>
          <w:szCs w:val="28"/>
        </w:rPr>
        <w:t>60</w:t>
      </w:r>
      <w:r w:rsidR="5FC69937" w:rsidRPr="4456C421">
        <w:rPr>
          <w:rFonts w:ascii="Segoe UI" w:hAnsi="Segoe UI" w:cs="Segoe UI"/>
          <w:sz w:val="28"/>
          <w:szCs w:val="28"/>
        </w:rPr>
        <w:t xml:space="preserve"> horas);</w:t>
      </w:r>
    </w:p>
    <w:p w14:paraId="5CD34F9F" w14:textId="77EBC3AE" w:rsidR="32151306" w:rsidRDefault="32151306" w:rsidP="4456C421">
      <w:pPr>
        <w:numPr>
          <w:ilvl w:val="0"/>
          <w:numId w:val="8"/>
        </w:numPr>
        <w:spacing w:after="171" w:line="269" w:lineRule="auto"/>
        <w:ind w:left="0" w:hanging="162"/>
        <w:jc w:val="both"/>
        <w:rPr>
          <w:rFonts w:ascii="Segoe UI" w:hAnsi="Segoe UI" w:cs="Segoe UI"/>
          <w:sz w:val="28"/>
          <w:szCs w:val="28"/>
        </w:rPr>
      </w:pPr>
      <w:r w:rsidRPr="4456C421">
        <w:rPr>
          <w:rFonts w:ascii="Segoe UI" w:hAnsi="Segoe UI" w:cs="Segoe UI"/>
          <w:sz w:val="28"/>
          <w:szCs w:val="28"/>
        </w:rPr>
        <w:t xml:space="preserve"> Rede </w:t>
      </w:r>
      <w:r w:rsidR="3588C6D7" w:rsidRPr="4456C421">
        <w:rPr>
          <w:rFonts w:ascii="Segoe UI" w:hAnsi="Segoe UI" w:cs="Segoe UI"/>
          <w:sz w:val="28"/>
          <w:szCs w:val="28"/>
        </w:rPr>
        <w:t>de internet n</w:t>
      </w:r>
      <w:r w:rsidR="49EC5279" w:rsidRPr="4456C421">
        <w:rPr>
          <w:rFonts w:ascii="Segoe UI" w:hAnsi="Segoe UI" w:cs="Segoe UI"/>
          <w:sz w:val="28"/>
          <w:szCs w:val="28"/>
        </w:rPr>
        <w:t>o local</w:t>
      </w:r>
      <w:r w:rsidR="3588C6D7" w:rsidRPr="4456C421">
        <w:rPr>
          <w:rFonts w:ascii="Segoe UI" w:hAnsi="Segoe UI" w:cs="Segoe UI"/>
          <w:sz w:val="28"/>
          <w:szCs w:val="28"/>
        </w:rPr>
        <w:t xml:space="preserve"> para testes</w:t>
      </w:r>
      <w:r w:rsidR="31A66D9D" w:rsidRPr="4456C421">
        <w:rPr>
          <w:rFonts w:ascii="Segoe UI" w:hAnsi="Segoe UI" w:cs="Segoe UI"/>
          <w:sz w:val="28"/>
          <w:szCs w:val="28"/>
        </w:rPr>
        <w:t xml:space="preserve"> no momento da instalação</w:t>
      </w:r>
      <w:r w:rsidR="0BE5D771" w:rsidRPr="4456C421">
        <w:rPr>
          <w:rFonts w:ascii="Segoe UI" w:hAnsi="Segoe UI" w:cs="Segoe UI"/>
          <w:sz w:val="28"/>
          <w:szCs w:val="28"/>
        </w:rPr>
        <w:t xml:space="preserve">; </w:t>
      </w:r>
    </w:p>
    <w:p w14:paraId="4EEEF364" w14:textId="1BE73D75" w:rsidR="4456C421" w:rsidRDefault="4456C421" w:rsidP="4456C421">
      <w:pPr>
        <w:spacing w:after="171" w:line="269" w:lineRule="auto"/>
        <w:ind w:hanging="162"/>
        <w:jc w:val="both"/>
        <w:rPr>
          <w:rFonts w:ascii="Segoe UI" w:hAnsi="Segoe UI" w:cs="Segoe UI"/>
          <w:sz w:val="28"/>
          <w:szCs w:val="28"/>
        </w:rPr>
      </w:pPr>
    </w:p>
    <w:p w14:paraId="0C1F0EDE" w14:textId="34ABE135" w:rsidR="00A62311" w:rsidRDefault="00A62311" w:rsidP="00A97404">
      <w:pPr>
        <w:spacing w:line="276" w:lineRule="auto"/>
        <w:jc w:val="both"/>
        <w:rPr>
          <w:rFonts w:ascii="Segoe UI" w:eastAsia="Segoe UI" w:hAnsi="Segoe UI" w:cs="Segoe UI"/>
          <w:sz w:val="28"/>
          <w:szCs w:val="28"/>
        </w:rPr>
      </w:pPr>
      <w:r w:rsidRPr="00FD542B">
        <w:rPr>
          <w:rFonts w:ascii="Segoe UI" w:eastAsia="Segoe UI" w:hAnsi="Segoe UI" w:cs="Segoe UI"/>
          <w:b/>
          <w:bCs/>
          <w:sz w:val="28"/>
          <w:szCs w:val="28"/>
        </w:rPr>
        <w:t>Premissas</w:t>
      </w:r>
      <w:r>
        <w:rPr>
          <w:rFonts w:ascii="Segoe UI" w:eastAsia="Segoe UI" w:hAnsi="Segoe UI" w:cs="Segoe UI"/>
          <w:sz w:val="28"/>
          <w:szCs w:val="28"/>
        </w:rPr>
        <w:t>:</w:t>
      </w:r>
    </w:p>
    <w:p w14:paraId="78E404F9" w14:textId="18B4C180" w:rsidR="001C1811" w:rsidRDefault="12DCF143" w:rsidP="00A97404">
      <w:pPr>
        <w:numPr>
          <w:ilvl w:val="0"/>
          <w:numId w:val="8"/>
        </w:numPr>
        <w:spacing w:after="171" w:line="269" w:lineRule="auto"/>
        <w:ind w:left="0" w:hanging="162"/>
        <w:jc w:val="both"/>
        <w:rPr>
          <w:rFonts w:ascii="Segoe UI" w:hAnsi="Segoe UI" w:cs="Segoe UI"/>
          <w:sz w:val="28"/>
          <w:szCs w:val="28"/>
        </w:rPr>
      </w:pPr>
      <w:r w:rsidRPr="4BA10B1E">
        <w:rPr>
          <w:rFonts w:ascii="Segoe UI" w:hAnsi="Segoe UI" w:cs="Segoe UI"/>
          <w:sz w:val="28"/>
          <w:szCs w:val="28"/>
        </w:rPr>
        <w:t xml:space="preserve"> </w:t>
      </w:r>
      <w:r w:rsidR="001C1811" w:rsidRPr="4BA10B1E">
        <w:rPr>
          <w:rFonts w:ascii="Segoe UI" w:hAnsi="Segoe UI" w:cs="Segoe UI"/>
          <w:sz w:val="28"/>
          <w:szCs w:val="28"/>
        </w:rPr>
        <w:t xml:space="preserve">O cliente possuir acesso à internet para a utilização da plataforma de monitoramento;  </w:t>
      </w:r>
    </w:p>
    <w:p w14:paraId="3D74448E" w14:textId="60F9F898" w:rsidR="00D774E0" w:rsidRPr="00D774E0" w:rsidRDefault="2ACB3793" w:rsidP="00A97404">
      <w:pPr>
        <w:numPr>
          <w:ilvl w:val="0"/>
          <w:numId w:val="8"/>
        </w:numPr>
        <w:spacing w:after="171" w:line="269" w:lineRule="auto"/>
        <w:ind w:left="0" w:hanging="162"/>
        <w:jc w:val="both"/>
        <w:rPr>
          <w:rFonts w:ascii="Segoe UI" w:hAnsi="Segoe UI" w:cs="Segoe UI"/>
          <w:sz w:val="28"/>
          <w:szCs w:val="28"/>
        </w:rPr>
      </w:pPr>
      <w:r w:rsidRPr="4456C421">
        <w:rPr>
          <w:rFonts w:ascii="Segoe UI" w:hAnsi="Segoe UI" w:cs="Segoe UI"/>
          <w:sz w:val="28"/>
          <w:szCs w:val="28"/>
        </w:rPr>
        <w:t xml:space="preserve"> </w:t>
      </w:r>
      <w:r w:rsidR="3083F9C4" w:rsidRPr="4456C421">
        <w:rPr>
          <w:rFonts w:ascii="Segoe UI" w:hAnsi="Segoe UI" w:cs="Segoe UI"/>
          <w:sz w:val="28"/>
          <w:szCs w:val="28"/>
        </w:rPr>
        <w:t>A rede de internet do local é estável o suficiente para enviar dados contínuos;</w:t>
      </w:r>
    </w:p>
    <w:p w14:paraId="5E9FCA47" w14:textId="2FEA284F" w:rsidR="001C1811" w:rsidRPr="00DE7368" w:rsidRDefault="7BC9C94F" w:rsidP="00A97404">
      <w:pPr>
        <w:numPr>
          <w:ilvl w:val="0"/>
          <w:numId w:val="8"/>
        </w:numPr>
        <w:spacing w:after="171" w:line="269" w:lineRule="auto"/>
        <w:ind w:left="0" w:hanging="162"/>
        <w:jc w:val="both"/>
        <w:rPr>
          <w:rFonts w:ascii="Segoe UI" w:hAnsi="Segoe UI" w:cs="Segoe UI"/>
          <w:sz w:val="28"/>
          <w:szCs w:val="28"/>
        </w:rPr>
      </w:pPr>
      <w:r w:rsidRPr="4456C421">
        <w:rPr>
          <w:rFonts w:ascii="Segoe UI" w:hAnsi="Segoe UI" w:cs="Segoe UI"/>
          <w:sz w:val="28"/>
          <w:szCs w:val="28"/>
        </w:rPr>
        <w:t xml:space="preserve"> </w:t>
      </w:r>
      <w:r w:rsidR="37174766" w:rsidRPr="4456C421">
        <w:rPr>
          <w:rFonts w:ascii="Segoe UI" w:hAnsi="Segoe UI" w:cs="Segoe UI"/>
          <w:sz w:val="28"/>
          <w:szCs w:val="28"/>
        </w:rPr>
        <w:t xml:space="preserve">O cliente dispor de um dispositivo para acessar a plataforma de análise de dados;  </w:t>
      </w:r>
    </w:p>
    <w:p w14:paraId="331FEF85" w14:textId="33BB1119" w:rsidR="001C1811" w:rsidRPr="00DE7368" w:rsidRDefault="1EAC155E" w:rsidP="00A97404">
      <w:pPr>
        <w:numPr>
          <w:ilvl w:val="0"/>
          <w:numId w:val="8"/>
        </w:numPr>
        <w:spacing w:after="171" w:line="269" w:lineRule="auto"/>
        <w:ind w:left="0" w:hanging="162"/>
        <w:jc w:val="both"/>
        <w:rPr>
          <w:rFonts w:ascii="Segoe UI" w:hAnsi="Segoe UI" w:cs="Segoe UI"/>
          <w:sz w:val="28"/>
          <w:szCs w:val="28"/>
        </w:rPr>
      </w:pPr>
      <w:r w:rsidRPr="4BA10B1E">
        <w:rPr>
          <w:rFonts w:ascii="Segoe UI" w:hAnsi="Segoe UI" w:cs="Segoe UI"/>
          <w:sz w:val="28"/>
          <w:szCs w:val="28"/>
        </w:rPr>
        <w:lastRenderedPageBreak/>
        <w:t xml:space="preserve"> </w:t>
      </w:r>
      <w:r w:rsidR="001C1811" w:rsidRPr="4BA10B1E">
        <w:rPr>
          <w:rFonts w:ascii="Segoe UI" w:hAnsi="Segoe UI" w:cs="Segoe UI"/>
          <w:sz w:val="28"/>
          <w:szCs w:val="28"/>
        </w:rPr>
        <w:t xml:space="preserve">O cliente </w:t>
      </w:r>
      <w:r w:rsidR="001C00BD" w:rsidRPr="4BA10B1E">
        <w:rPr>
          <w:rFonts w:ascii="Segoe UI" w:hAnsi="Segoe UI" w:cs="Segoe UI"/>
          <w:sz w:val="28"/>
          <w:szCs w:val="28"/>
        </w:rPr>
        <w:t>ter autorizado a realização de um mapeamento da plantação antes da instalação dos sensores</w:t>
      </w:r>
      <w:r w:rsidR="0003579E">
        <w:rPr>
          <w:rFonts w:ascii="Segoe UI" w:hAnsi="Segoe UI" w:cs="Segoe UI"/>
          <w:sz w:val="28"/>
          <w:szCs w:val="28"/>
        </w:rPr>
        <w:t>;</w:t>
      </w:r>
    </w:p>
    <w:p w14:paraId="6B34801B" w14:textId="2A8BC480" w:rsidR="001C1811" w:rsidRPr="00DE7368" w:rsidRDefault="007BBF81" w:rsidP="00A97404">
      <w:pPr>
        <w:numPr>
          <w:ilvl w:val="0"/>
          <w:numId w:val="8"/>
        </w:numPr>
        <w:spacing w:after="171" w:line="269" w:lineRule="auto"/>
        <w:ind w:left="0" w:hanging="162"/>
        <w:jc w:val="both"/>
        <w:rPr>
          <w:rFonts w:ascii="Segoe UI" w:hAnsi="Segoe UI" w:cs="Segoe UI"/>
          <w:sz w:val="28"/>
          <w:szCs w:val="28"/>
        </w:rPr>
      </w:pPr>
      <w:r w:rsidRPr="4BA10B1E">
        <w:rPr>
          <w:rFonts w:ascii="Segoe UI" w:hAnsi="Segoe UI" w:cs="Segoe UI"/>
          <w:sz w:val="28"/>
          <w:szCs w:val="28"/>
        </w:rPr>
        <w:t xml:space="preserve"> </w:t>
      </w:r>
      <w:r w:rsidR="001C1811" w:rsidRPr="4BA10B1E">
        <w:rPr>
          <w:rFonts w:ascii="Segoe UI" w:hAnsi="Segoe UI" w:cs="Segoe UI"/>
          <w:sz w:val="28"/>
          <w:szCs w:val="28"/>
        </w:rPr>
        <w:t>O cliente assumir a responsabilidade pelo cuidado e bom manejo dos sensores e da infraestrutura após a entrega do dispositivo</w:t>
      </w:r>
      <w:r w:rsidR="0003579E">
        <w:rPr>
          <w:rFonts w:ascii="Segoe UI" w:hAnsi="Segoe UI" w:cs="Segoe UI"/>
          <w:sz w:val="28"/>
          <w:szCs w:val="28"/>
        </w:rPr>
        <w:t>;</w:t>
      </w:r>
    </w:p>
    <w:p w14:paraId="2369D994" w14:textId="56F711F3" w:rsidR="00A62311" w:rsidRDefault="166D28E9" w:rsidP="00A97404">
      <w:pPr>
        <w:numPr>
          <w:ilvl w:val="0"/>
          <w:numId w:val="8"/>
        </w:numPr>
        <w:spacing w:after="171" w:line="269" w:lineRule="auto"/>
        <w:ind w:left="0" w:hanging="162"/>
        <w:jc w:val="both"/>
        <w:rPr>
          <w:rFonts w:ascii="Segoe UI" w:hAnsi="Segoe UI" w:cs="Segoe UI"/>
          <w:sz w:val="28"/>
          <w:szCs w:val="28"/>
        </w:rPr>
      </w:pPr>
      <w:r w:rsidRPr="4456C421">
        <w:rPr>
          <w:rFonts w:ascii="Segoe UI" w:hAnsi="Segoe UI" w:cs="Segoe UI"/>
          <w:sz w:val="28"/>
          <w:szCs w:val="28"/>
        </w:rPr>
        <w:t xml:space="preserve"> </w:t>
      </w:r>
      <w:r w:rsidR="37174766" w:rsidRPr="4456C421">
        <w:rPr>
          <w:rFonts w:ascii="Segoe UI" w:hAnsi="Segoe UI" w:cs="Segoe UI"/>
          <w:sz w:val="28"/>
          <w:szCs w:val="28"/>
        </w:rPr>
        <w:t>Para garantir uma instalação, funcionamento e monitoramento adequado, é necessário que o cliente tenha acesso à energia</w:t>
      </w:r>
      <w:r w:rsidR="5FC69937" w:rsidRPr="4456C421">
        <w:rPr>
          <w:rFonts w:ascii="Segoe UI" w:hAnsi="Segoe UI" w:cs="Segoe UI"/>
          <w:sz w:val="28"/>
          <w:szCs w:val="28"/>
        </w:rPr>
        <w:t>;</w:t>
      </w:r>
    </w:p>
    <w:p w14:paraId="4CD4CF77" w14:textId="78146A05" w:rsidR="002134D7" w:rsidRDefault="72ADE475" w:rsidP="00A97404">
      <w:pPr>
        <w:numPr>
          <w:ilvl w:val="0"/>
          <w:numId w:val="8"/>
        </w:numPr>
        <w:spacing w:after="171" w:line="269" w:lineRule="auto"/>
        <w:ind w:left="0" w:hanging="162"/>
        <w:jc w:val="both"/>
        <w:rPr>
          <w:rFonts w:ascii="Segoe UI" w:hAnsi="Segoe UI" w:cs="Segoe UI"/>
          <w:sz w:val="28"/>
          <w:szCs w:val="28"/>
        </w:rPr>
      </w:pPr>
      <w:r w:rsidRPr="4456C421">
        <w:rPr>
          <w:rFonts w:ascii="Segoe UI" w:hAnsi="Segoe UI" w:cs="Segoe UI"/>
          <w:sz w:val="28"/>
          <w:szCs w:val="28"/>
        </w:rPr>
        <w:t xml:space="preserve"> </w:t>
      </w:r>
      <w:r w:rsidR="44E0F326" w:rsidRPr="4456C421">
        <w:rPr>
          <w:rFonts w:ascii="Segoe UI" w:hAnsi="Segoe UI" w:cs="Segoe UI"/>
          <w:sz w:val="28"/>
          <w:szCs w:val="28"/>
        </w:rPr>
        <w:t>O cliente fornecerá feedback constante durante a fase de testes (validação do sistema);</w:t>
      </w:r>
    </w:p>
    <w:p w14:paraId="5D75440B" w14:textId="2699EDC9" w:rsidR="0031393C" w:rsidRDefault="62115E57" w:rsidP="0031393C">
      <w:pPr>
        <w:numPr>
          <w:ilvl w:val="0"/>
          <w:numId w:val="8"/>
        </w:numPr>
        <w:spacing w:after="171" w:line="269" w:lineRule="auto"/>
        <w:ind w:left="0" w:hanging="162"/>
        <w:jc w:val="both"/>
        <w:rPr>
          <w:rFonts w:ascii="Segoe UI" w:hAnsi="Segoe UI" w:cs="Segoe UI"/>
          <w:sz w:val="28"/>
          <w:szCs w:val="28"/>
        </w:rPr>
      </w:pPr>
      <w:r w:rsidRPr="4456C421">
        <w:rPr>
          <w:rFonts w:ascii="Segoe UI" w:hAnsi="Segoe UI" w:cs="Segoe UI"/>
          <w:sz w:val="28"/>
          <w:szCs w:val="28"/>
        </w:rPr>
        <w:t xml:space="preserve"> </w:t>
      </w:r>
      <w:r w:rsidR="1A8DC703" w:rsidRPr="4456C421">
        <w:rPr>
          <w:rFonts w:ascii="Segoe UI" w:hAnsi="Segoe UI" w:cs="Segoe UI"/>
          <w:sz w:val="28"/>
          <w:szCs w:val="28"/>
        </w:rPr>
        <w:t>O sistema será utilizado exclusivamente para o cultivo de pitaia;</w:t>
      </w:r>
    </w:p>
    <w:p w14:paraId="0C0C8582" w14:textId="07E7C619" w:rsidR="4456C421" w:rsidRDefault="4456C421" w:rsidP="4456C421">
      <w:pPr>
        <w:spacing w:after="171" w:line="269" w:lineRule="auto"/>
        <w:ind w:hanging="162"/>
        <w:jc w:val="both"/>
        <w:rPr>
          <w:rFonts w:ascii="Segoe UI" w:hAnsi="Segoe UI" w:cs="Segoe UI"/>
          <w:sz w:val="28"/>
          <w:szCs w:val="28"/>
        </w:rPr>
      </w:pPr>
    </w:p>
    <w:p w14:paraId="5881F6C3" w14:textId="4DC31D82" w:rsidR="00A62311" w:rsidRPr="0031393C" w:rsidRDefault="5A7BFB3D" w:rsidP="4456C421">
      <w:pPr>
        <w:spacing w:after="171" w:line="269" w:lineRule="auto"/>
        <w:ind w:hanging="162"/>
        <w:jc w:val="both"/>
        <w:rPr>
          <w:rFonts w:ascii="Segoe UI" w:hAnsi="Segoe UI" w:cs="Segoe UI"/>
          <w:sz w:val="28"/>
          <w:szCs w:val="28"/>
        </w:rPr>
      </w:pPr>
      <w:r w:rsidRPr="4456C421">
        <w:rPr>
          <w:rFonts w:ascii="Segoe UI" w:eastAsia="Segoe UI" w:hAnsi="Segoe UI" w:cs="Segoe UI"/>
          <w:b/>
          <w:bCs/>
          <w:sz w:val="28"/>
          <w:szCs w:val="28"/>
        </w:rPr>
        <w:t xml:space="preserve">  </w:t>
      </w:r>
      <w:r w:rsidR="57DADCD1" w:rsidRPr="4456C421">
        <w:rPr>
          <w:rFonts w:ascii="Segoe UI" w:eastAsia="Segoe UI" w:hAnsi="Segoe UI" w:cs="Segoe UI"/>
          <w:b/>
          <w:bCs/>
          <w:sz w:val="28"/>
          <w:szCs w:val="28"/>
        </w:rPr>
        <w:t>Stakeholders</w:t>
      </w:r>
      <w:r w:rsidR="57DADCD1" w:rsidRPr="4456C421">
        <w:rPr>
          <w:rFonts w:ascii="Segoe UI" w:eastAsia="Segoe UI" w:hAnsi="Segoe UI" w:cs="Segoe UI"/>
          <w:sz w:val="28"/>
          <w:szCs w:val="28"/>
        </w:rPr>
        <w:t>:</w:t>
      </w:r>
    </w:p>
    <w:p w14:paraId="0C19235E" w14:textId="53DEE537" w:rsidR="00CF31CC" w:rsidRPr="00CF31CC" w:rsidRDefault="652EBA7D" w:rsidP="4456C421">
      <w:pPr>
        <w:ind w:left="-5"/>
        <w:jc w:val="both"/>
        <w:rPr>
          <w:rFonts w:ascii="Segoe UI" w:hAnsi="Segoe UI" w:cs="Segoe UI"/>
          <w:sz w:val="28"/>
          <w:szCs w:val="28"/>
        </w:rPr>
      </w:pPr>
      <w:r w:rsidRPr="4456C421">
        <w:rPr>
          <w:rFonts w:ascii="Segoe UI" w:hAnsi="Segoe UI" w:cs="Segoe UI"/>
          <w:sz w:val="28"/>
          <w:szCs w:val="28"/>
        </w:rPr>
        <w:t xml:space="preserve">A equipe de desenvolvimento desse projeto é responsável por projetar, programar e testar o sistema, para garantir ao cliente que esteja tudo funcional e adequado para sua utilização. </w:t>
      </w:r>
      <w:r w:rsidR="4D4C784A" w:rsidRPr="4456C421">
        <w:rPr>
          <w:rFonts w:ascii="Segoe UI" w:hAnsi="Segoe UI" w:cs="Segoe UI"/>
          <w:sz w:val="28"/>
          <w:szCs w:val="28"/>
        </w:rPr>
        <w:t xml:space="preserve">Os </w:t>
      </w:r>
      <w:r w:rsidR="3CEE8075" w:rsidRPr="4456C421">
        <w:rPr>
          <w:rFonts w:ascii="Segoe UI" w:hAnsi="Segoe UI" w:cs="Segoe UI"/>
          <w:sz w:val="28"/>
          <w:szCs w:val="28"/>
        </w:rPr>
        <w:t>produtores de pitaia</w:t>
      </w:r>
      <w:r w:rsidR="4D4C784A" w:rsidRPr="4456C421">
        <w:rPr>
          <w:rFonts w:ascii="Segoe UI" w:hAnsi="Segoe UI" w:cs="Segoe UI"/>
          <w:sz w:val="28"/>
          <w:szCs w:val="28"/>
        </w:rPr>
        <w:t xml:space="preserve"> também têm um papel importante, eles serão os usuários finais, a quem </w:t>
      </w:r>
      <w:r w:rsidR="52A4EA6B" w:rsidRPr="4456C421">
        <w:rPr>
          <w:rFonts w:ascii="Segoe UI" w:hAnsi="Segoe UI" w:cs="Segoe UI"/>
          <w:sz w:val="28"/>
          <w:szCs w:val="28"/>
        </w:rPr>
        <w:t xml:space="preserve">a empresa </w:t>
      </w:r>
      <w:r w:rsidR="4D4C784A" w:rsidRPr="4456C421">
        <w:rPr>
          <w:rFonts w:ascii="Segoe UI" w:hAnsi="Segoe UI" w:cs="Segoe UI"/>
          <w:sz w:val="28"/>
          <w:szCs w:val="28"/>
        </w:rPr>
        <w:t>atender</w:t>
      </w:r>
      <w:r w:rsidR="0D65618A" w:rsidRPr="4456C421">
        <w:rPr>
          <w:rFonts w:ascii="Segoe UI" w:hAnsi="Segoe UI" w:cs="Segoe UI"/>
          <w:sz w:val="28"/>
          <w:szCs w:val="28"/>
        </w:rPr>
        <w:t>á</w:t>
      </w:r>
      <w:r w:rsidR="4D4C784A" w:rsidRPr="4456C421">
        <w:rPr>
          <w:rFonts w:ascii="Segoe UI" w:hAnsi="Segoe UI" w:cs="Segoe UI"/>
          <w:sz w:val="28"/>
          <w:szCs w:val="28"/>
        </w:rPr>
        <w:t xml:space="preserve">, a quem </w:t>
      </w:r>
      <w:r w:rsidR="7341A402" w:rsidRPr="4456C421">
        <w:rPr>
          <w:rFonts w:ascii="Segoe UI" w:hAnsi="Segoe UI" w:cs="Segoe UI"/>
          <w:sz w:val="28"/>
          <w:szCs w:val="28"/>
        </w:rPr>
        <w:t>será</w:t>
      </w:r>
      <w:r w:rsidR="4D4C784A" w:rsidRPr="4456C421">
        <w:rPr>
          <w:rFonts w:ascii="Segoe UI" w:hAnsi="Segoe UI" w:cs="Segoe UI"/>
          <w:sz w:val="28"/>
          <w:szCs w:val="28"/>
        </w:rPr>
        <w:t xml:space="preserve"> entreg</w:t>
      </w:r>
      <w:r w:rsidR="6AB03CC1" w:rsidRPr="4456C421">
        <w:rPr>
          <w:rFonts w:ascii="Segoe UI" w:hAnsi="Segoe UI" w:cs="Segoe UI"/>
          <w:sz w:val="28"/>
          <w:szCs w:val="28"/>
        </w:rPr>
        <w:t>ue</w:t>
      </w:r>
      <w:r w:rsidR="4D4C784A" w:rsidRPr="4456C421">
        <w:rPr>
          <w:rFonts w:ascii="Segoe UI" w:hAnsi="Segoe UI" w:cs="Segoe UI"/>
          <w:sz w:val="28"/>
          <w:szCs w:val="28"/>
        </w:rPr>
        <w:t xml:space="preserve"> o projeto.</w:t>
      </w:r>
      <w:r w:rsidR="3CEE8075" w:rsidRPr="4456C421">
        <w:rPr>
          <w:rFonts w:ascii="Segoe UI" w:hAnsi="Segoe UI" w:cs="Segoe UI"/>
          <w:sz w:val="28"/>
          <w:szCs w:val="28"/>
        </w:rPr>
        <w:t xml:space="preserve"> Os</w:t>
      </w:r>
      <w:r w:rsidR="23DECE1D" w:rsidRPr="4456C421">
        <w:rPr>
          <w:rFonts w:ascii="Segoe UI" w:hAnsi="Segoe UI" w:cs="Segoe UI"/>
          <w:sz w:val="28"/>
          <w:szCs w:val="28"/>
        </w:rPr>
        <w:t xml:space="preserve"> últimos stakeholders são os</w:t>
      </w:r>
      <w:r w:rsidR="4D4C784A" w:rsidRPr="4456C421">
        <w:rPr>
          <w:rFonts w:ascii="Segoe UI" w:hAnsi="Segoe UI" w:cs="Segoe UI"/>
          <w:sz w:val="28"/>
          <w:szCs w:val="28"/>
        </w:rPr>
        <w:t xml:space="preserve"> consumidor</w:t>
      </w:r>
      <w:r w:rsidR="3CEE8075" w:rsidRPr="4456C421">
        <w:rPr>
          <w:rFonts w:ascii="Segoe UI" w:hAnsi="Segoe UI" w:cs="Segoe UI"/>
          <w:sz w:val="28"/>
          <w:szCs w:val="28"/>
        </w:rPr>
        <w:t>es</w:t>
      </w:r>
      <w:r w:rsidR="4D4C784A" w:rsidRPr="4456C421">
        <w:rPr>
          <w:rFonts w:ascii="Segoe UI" w:hAnsi="Segoe UI" w:cs="Segoe UI"/>
          <w:sz w:val="28"/>
          <w:szCs w:val="28"/>
        </w:rPr>
        <w:t xml:space="preserve"> </w:t>
      </w:r>
      <w:r w:rsidR="141C9D20" w:rsidRPr="4456C421">
        <w:rPr>
          <w:rFonts w:ascii="Segoe UI" w:hAnsi="Segoe UI" w:cs="Segoe UI"/>
          <w:sz w:val="28"/>
          <w:szCs w:val="28"/>
        </w:rPr>
        <w:t xml:space="preserve">do </w:t>
      </w:r>
      <w:r w:rsidR="4D4C784A" w:rsidRPr="4456C421">
        <w:rPr>
          <w:rFonts w:ascii="Segoe UI" w:hAnsi="Segoe UI" w:cs="Segoe UI"/>
          <w:sz w:val="28"/>
          <w:szCs w:val="28"/>
        </w:rPr>
        <w:t xml:space="preserve">produto, </w:t>
      </w:r>
      <w:r w:rsidR="25E77D6F" w:rsidRPr="4456C421">
        <w:rPr>
          <w:rFonts w:ascii="Segoe UI" w:hAnsi="Segoe UI" w:cs="Segoe UI"/>
          <w:sz w:val="28"/>
          <w:szCs w:val="28"/>
        </w:rPr>
        <w:t xml:space="preserve">pois </w:t>
      </w:r>
      <w:r w:rsidR="4D4C784A" w:rsidRPr="4456C421">
        <w:rPr>
          <w:rFonts w:ascii="Segoe UI" w:hAnsi="Segoe UI" w:cs="Segoe UI"/>
          <w:sz w:val="28"/>
          <w:szCs w:val="28"/>
        </w:rPr>
        <w:t xml:space="preserve">com </w:t>
      </w:r>
      <w:r w:rsidR="0BEA29A4" w:rsidRPr="4456C421">
        <w:rPr>
          <w:rFonts w:ascii="Segoe UI" w:hAnsi="Segoe UI" w:cs="Segoe UI"/>
          <w:sz w:val="28"/>
          <w:szCs w:val="28"/>
        </w:rPr>
        <w:t>o monitoramento da umidade</w:t>
      </w:r>
      <w:r w:rsidR="4D4C784A" w:rsidRPr="4456C421">
        <w:rPr>
          <w:rFonts w:ascii="Segoe UI" w:hAnsi="Segoe UI" w:cs="Segoe UI"/>
          <w:sz w:val="28"/>
          <w:szCs w:val="28"/>
        </w:rPr>
        <w:t xml:space="preserve">, o produto chegará aos clientes </w:t>
      </w:r>
      <w:r w:rsidR="4E578B0C" w:rsidRPr="4456C421">
        <w:rPr>
          <w:rFonts w:ascii="Segoe UI" w:hAnsi="Segoe UI" w:cs="Segoe UI"/>
          <w:sz w:val="28"/>
          <w:szCs w:val="28"/>
        </w:rPr>
        <w:t>sem mudanças bruscas ou inesperada nos valores</w:t>
      </w:r>
      <w:r w:rsidR="4D4C784A" w:rsidRPr="4456C421">
        <w:rPr>
          <w:rFonts w:ascii="Segoe UI" w:hAnsi="Segoe UI" w:cs="Segoe UI"/>
          <w:sz w:val="28"/>
          <w:szCs w:val="28"/>
        </w:rPr>
        <w:t xml:space="preserve">, </w:t>
      </w:r>
      <w:r w:rsidR="4E578B0C" w:rsidRPr="4456C421">
        <w:rPr>
          <w:rFonts w:ascii="Segoe UI" w:hAnsi="Segoe UI" w:cs="Segoe UI"/>
          <w:sz w:val="28"/>
          <w:szCs w:val="28"/>
        </w:rPr>
        <w:t>garantindo uma maior satis</w:t>
      </w:r>
      <w:r w:rsidR="32E67824" w:rsidRPr="4456C421">
        <w:rPr>
          <w:rFonts w:ascii="Segoe UI" w:hAnsi="Segoe UI" w:cs="Segoe UI"/>
          <w:sz w:val="28"/>
          <w:szCs w:val="28"/>
        </w:rPr>
        <w:t xml:space="preserve">fação </w:t>
      </w:r>
      <w:r w:rsidR="04570100" w:rsidRPr="4456C421">
        <w:rPr>
          <w:rFonts w:ascii="Segoe UI" w:hAnsi="Segoe UI" w:cs="Segoe UI"/>
          <w:sz w:val="28"/>
          <w:szCs w:val="28"/>
        </w:rPr>
        <w:t>aos</w:t>
      </w:r>
      <w:r w:rsidR="32E67824" w:rsidRPr="4456C421">
        <w:rPr>
          <w:rFonts w:ascii="Segoe UI" w:hAnsi="Segoe UI" w:cs="Segoe UI"/>
          <w:sz w:val="28"/>
          <w:szCs w:val="28"/>
        </w:rPr>
        <w:t xml:space="preserve"> apreciadores da fruta e </w:t>
      </w:r>
      <w:r w:rsidR="49835336" w:rsidRPr="4456C421">
        <w:rPr>
          <w:rFonts w:ascii="Segoe UI" w:hAnsi="Segoe UI" w:cs="Segoe UI"/>
          <w:sz w:val="28"/>
          <w:szCs w:val="28"/>
        </w:rPr>
        <w:t xml:space="preserve">para os produtores que irão </w:t>
      </w:r>
      <w:r w:rsidR="3564656E" w:rsidRPr="4456C421">
        <w:rPr>
          <w:rFonts w:ascii="Segoe UI" w:hAnsi="Segoe UI" w:cs="Segoe UI"/>
          <w:sz w:val="28"/>
          <w:szCs w:val="28"/>
        </w:rPr>
        <w:t>vender e exportar em maior quantidade</w:t>
      </w:r>
      <w:r w:rsidR="4D4C784A" w:rsidRPr="4456C421">
        <w:rPr>
          <w:rFonts w:ascii="Segoe UI" w:hAnsi="Segoe UI" w:cs="Segoe UI"/>
          <w:sz w:val="28"/>
          <w:szCs w:val="28"/>
        </w:rPr>
        <w:t>.</w:t>
      </w:r>
    </w:p>
    <w:p w14:paraId="660247D3" w14:textId="49D57A50" w:rsidR="31B25A8E" w:rsidRDefault="31B25A8E" w:rsidP="3E792EE9">
      <w:pPr>
        <w:ind w:left="-5"/>
        <w:jc w:val="both"/>
        <w:rPr>
          <w:rFonts w:ascii="Segoe UI" w:hAnsi="Segoe UI" w:cs="Segoe UI"/>
          <w:sz w:val="28"/>
          <w:szCs w:val="28"/>
        </w:rPr>
      </w:pPr>
    </w:p>
    <w:p w14:paraId="3EE2749B" w14:textId="7F9B53F0" w:rsidR="3E792EE9" w:rsidRDefault="3E792EE9" w:rsidP="3E792EE9">
      <w:pPr>
        <w:ind w:left="-5"/>
        <w:jc w:val="both"/>
        <w:rPr>
          <w:rFonts w:ascii="Segoe UI" w:hAnsi="Segoe UI" w:cs="Segoe UI"/>
          <w:sz w:val="28"/>
          <w:szCs w:val="28"/>
        </w:rPr>
      </w:pPr>
    </w:p>
    <w:p w14:paraId="6ED70EEA" w14:textId="779E40EC" w:rsidR="3E792EE9" w:rsidRDefault="3E792EE9" w:rsidP="3E792EE9">
      <w:pPr>
        <w:ind w:left="-5"/>
        <w:jc w:val="both"/>
        <w:rPr>
          <w:rFonts w:ascii="Segoe UI" w:hAnsi="Segoe UI" w:cs="Segoe UI"/>
          <w:sz w:val="28"/>
          <w:szCs w:val="28"/>
        </w:rPr>
      </w:pPr>
    </w:p>
    <w:p w14:paraId="1DC36C6D" w14:textId="2E1A224B" w:rsidR="3E792EE9" w:rsidRDefault="3E792EE9" w:rsidP="3E792EE9">
      <w:pPr>
        <w:ind w:left="-5"/>
        <w:jc w:val="both"/>
        <w:rPr>
          <w:rFonts w:ascii="Segoe UI" w:hAnsi="Segoe UI" w:cs="Segoe UI"/>
          <w:sz w:val="28"/>
          <w:szCs w:val="28"/>
        </w:rPr>
      </w:pPr>
    </w:p>
    <w:p w14:paraId="7A572DDE" w14:textId="3559156C" w:rsidR="3E792EE9" w:rsidRDefault="3E792EE9" w:rsidP="3E792EE9">
      <w:pPr>
        <w:ind w:left="-5"/>
        <w:jc w:val="both"/>
        <w:rPr>
          <w:rFonts w:ascii="Segoe UI" w:hAnsi="Segoe UI" w:cs="Segoe UI"/>
          <w:sz w:val="28"/>
          <w:szCs w:val="28"/>
        </w:rPr>
      </w:pPr>
    </w:p>
    <w:p w14:paraId="416FAC93" w14:textId="77777777" w:rsidR="005B7FFD" w:rsidRDefault="005B7FFD" w:rsidP="4456C421">
      <w:pPr>
        <w:spacing w:line="276" w:lineRule="auto"/>
        <w:jc w:val="both"/>
        <w:rPr>
          <w:rFonts w:ascii="Segoe UI" w:hAnsi="Segoe UI" w:cs="Segoe UI"/>
          <w:sz w:val="28"/>
          <w:szCs w:val="28"/>
        </w:rPr>
      </w:pPr>
    </w:p>
    <w:p w14:paraId="115E8C61" w14:textId="403B63C7" w:rsidR="00B83AB2" w:rsidRPr="00FD542B" w:rsidRDefault="7AC06DF1" w:rsidP="4456C421">
      <w:pPr>
        <w:spacing w:line="276" w:lineRule="auto"/>
        <w:jc w:val="both"/>
        <w:rPr>
          <w:rFonts w:ascii="Segoe UI" w:eastAsia="Segoe UI" w:hAnsi="Segoe UI" w:cs="Segoe UI"/>
          <w:b/>
          <w:bCs/>
          <w:sz w:val="28"/>
          <w:szCs w:val="28"/>
        </w:rPr>
      </w:pPr>
      <w:r w:rsidRPr="4456C421">
        <w:rPr>
          <w:rFonts w:ascii="Segoe UI" w:eastAsia="Segoe UI" w:hAnsi="Segoe UI" w:cs="Segoe UI"/>
          <w:b/>
          <w:bCs/>
          <w:sz w:val="28"/>
          <w:szCs w:val="28"/>
        </w:rPr>
        <w:lastRenderedPageBreak/>
        <w:t>Bibliografia</w:t>
      </w:r>
    </w:p>
    <w:p w14:paraId="45745974" w14:textId="1CB2C5E4" w:rsidR="00B83AB2" w:rsidRPr="00103C7A" w:rsidRDefault="00172883" w:rsidP="00A97404">
      <w:pPr>
        <w:spacing w:line="276" w:lineRule="auto"/>
        <w:jc w:val="both"/>
        <w:rPr>
          <w:rFonts w:ascii="Segoe UI" w:eastAsia="Segoe UI" w:hAnsi="Segoe UI" w:cs="Segoe UI"/>
          <w:sz w:val="28"/>
          <w:szCs w:val="28"/>
        </w:rPr>
      </w:pPr>
      <w:r w:rsidRPr="00103C7A">
        <w:rPr>
          <w:rFonts w:ascii="Segoe UI" w:eastAsia="Segoe UI" w:hAnsi="Segoe UI" w:cs="Segoe UI"/>
          <w:sz w:val="28"/>
          <w:szCs w:val="28"/>
        </w:rPr>
        <w:t>https://brasilescola.uol.com.br/frutas/pitaia.htm</w:t>
      </w:r>
    </w:p>
    <w:p w14:paraId="042A6A43" w14:textId="40C95F74" w:rsidR="00D904EE" w:rsidRPr="005B56F3" w:rsidRDefault="00D904EE" w:rsidP="00A97404">
      <w:pPr>
        <w:spacing w:line="276" w:lineRule="auto"/>
        <w:jc w:val="both"/>
        <w:rPr>
          <w:rFonts w:ascii="Segoe UI" w:hAnsi="Segoe UI" w:cs="Segoe UI"/>
          <w:color w:val="000000" w:themeColor="text1"/>
          <w:sz w:val="28"/>
          <w:szCs w:val="28"/>
        </w:rPr>
      </w:pPr>
      <w:hyperlink r:id="rId20" w:history="1">
        <w:r w:rsidRPr="005B56F3">
          <w:rPr>
            <w:rStyle w:val="Hyperlink"/>
            <w:rFonts w:ascii="Segoe UI" w:eastAsia="Segoe UI" w:hAnsi="Segoe UI" w:cs="Segoe UI"/>
            <w:color w:val="000000" w:themeColor="text1"/>
            <w:sz w:val="28"/>
            <w:szCs w:val="28"/>
          </w:rPr>
          <w:t>https://blog.mfrural.com.br/pitaya/</w:t>
        </w:r>
      </w:hyperlink>
    </w:p>
    <w:p w14:paraId="66881A20" w14:textId="23A30B15" w:rsidR="00B6558F" w:rsidRPr="005B56F3" w:rsidRDefault="004D6266" w:rsidP="00F22084">
      <w:pPr>
        <w:spacing w:line="276" w:lineRule="auto"/>
        <w:jc w:val="both"/>
        <w:rPr>
          <w:rFonts w:ascii="Segoe UI" w:eastAsia="Segoe UI" w:hAnsi="Segoe UI" w:cs="Segoe UI"/>
          <w:color w:val="000000" w:themeColor="text1"/>
          <w:sz w:val="28"/>
          <w:szCs w:val="28"/>
        </w:rPr>
      </w:pPr>
      <w:hyperlink r:id="rId21" w:history="1">
        <w:r w:rsidRPr="005B56F3">
          <w:rPr>
            <w:rStyle w:val="Hyperlink"/>
            <w:rFonts w:ascii="Segoe UI" w:eastAsia="Segoe UI" w:hAnsi="Segoe UI" w:cs="Segoe UI"/>
            <w:color w:val="000000" w:themeColor="text1"/>
            <w:sz w:val="28"/>
            <w:szCs w:val="28"/>
          </w:rPr>
          <w:t>https://iopscience.iop.org/article/10.1088/1755-1315/485/1/012024/pdf</w:t>
        </w:r>
      </w:hyperlink>
    </w:p>
    <w:p w14:paraId="0441B311" w14:textId="6DD44A11" w:rsidR="00D904EE" w:rsidRPr="00103C7A" w:rsidRDefault="00D904EE" w:rsidP="00A97404">
      <w:pPr>
        <w:spacing w:line="276" w:lineRule="auto"/>
        <w:jc w:val="both"/>
        <w:rPr>
          <w:rFonts w:ascii="Segoe UI" w:eastAsia="Segoe UI" w:hAnsi="Segoe UI" w:cs="Segoe UI"/>
          <w:sz w:val="28"/>
          <w:szCs w:val="28"/>
        </w:rPr>
      </w:pPr>
      <w:r w:rsidRPr="00103C7A">
        <w:rPr>
          <w:rFonts w:ascii="Segoe UI" w:hAnsi="Segoe UI" w:cs="Segoe UI"/>
          <w:sz w:val="28"/>
          <w:szCs w:val="28"/>
        </w:rPr>
        <w:t>https://www.aen.pr.gov.br/Noticia/Pitaia-e-cultivada-em-29-municipios-gera-lucros-e-e-destaque-do-Boletim-Agropecuario</w:t>
      </w:r>
    </w:p>
    <w:p w14:paraId="0C8A680C" w14:textId="5FCC9438" w:rsidR="00B83AB2" w:rsidRPr="00DE7368" w:rsidRDefault="00B83AB2" w:rsidP="00A97404">
      <w:pPr>
        <w:spacing w:line="360" w:lineRule="auto"/>
        <w:jc w:val="both"/>
        <w:rPr>
          <w:rFonts w:ascii="Segoe UI" w:eastAsia="Segoe UI" w:hAnsi="Segoe UI" w:cs="Segoe UI"/>
          <w:sz w:val="28"/>
          <w:szCs w:val="28"/>
        </w:rPr>
      </w:pPr>
    </w:p>
    <w:sectPr w:rsidR="00B83AB2" w:rsidRPr="00DE7368" w:rsidSect="006F6058">
      <w:type w:val="continuous"/>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AB406F" w14:textId="77777777" w:rsidR="00C278D0" w:rsidRDefault="00C278D0" w:rsidP="00FA2900">
      <w:pPr>
        <w:spacing w:after="0" w:line="240" w:lineRule="auto"/>
      </w:pPr>
      <w:r>
        <w:separator/>
      </w:r>
    </w:p>
  </w:endnote>
  <w:endnote w:type="continuationSeparator" w:id="0">
    <w:p w14:paraId="338A2183" w14:textId="77777777" w:rsidR="00C278D0" w:rsidRDefault="00C278D0" w:rsidP="00FA2900">
      <w:pPr>
        <w:spacing w:after="0" w:line="240" w:lineRule="auto"/>
      </w:pPr>
      <w:r>
        <w:continuationSeparator/>
      </w:r>
    </w:p>
  </w:endnote>
  <w:endnote w:type="continuationNotice" w:id="1">
    <w:p w14:paraId="55D42F28" w14:textId="77777777" w:rsidR="004F29F8" w:rsidRDefault="004F29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Quattrocento Sans">
    <w:charset w:val="00"/>
    <w:family w:val="swiss"/>
    <w:pitch w:val="variable"/>
    <w:sig w:usb0="800000BF" w:usb1="4000005B"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BB6F86" w14:textId="77777777" w:rsidR="00FA2900" w:rsidRDefault="00FA290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15FEB" w14:textId="77777777" w:rsidR="00FA2900" w:rsidRDefault="00FA2900">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33995" w14:textId="77777777" w:rsidR="00FA2900" w:rsidRDefault="00FA290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7C65F9" w14:textId="77777777" w:rsidR="00C278D0" w:rsidRDefault="00C278D0" w:rsidP="00FA2900">
      <w:pPr>
        <w:spacing w:after="0" w:line="240" w:lineRule="auto"/>
      </w:pPr>
      <w:r>
        <w:separator/>
      </w:r>
    </w:p>
  </w:footnote>
  <w:footnote w:type="continuationSeparator" w:id="0">
    <w:p w14:paraId="6796069B" w14:textId="77777777" w:rsidR="00C278D0" w:rsidRDefault="00C278D0" w:rsidP="00FA2900">
      <w:pPr>
        <w:spacing w:after="0" w:line="240" w:lineRule="auto"/>
      </w:pPr>
      <w:r>
        <w:continuationSeparator/>
      </w:r>
    </w:p>
  </w:footnote>
  <w:footnote w:type="continuationNotice" w:id="1">
    <w:p w14:paraId="05AF5C2A" w14:textId="77777777" w:rsidR="004F29F8" w:rsidRDefault="004F29F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73496A" w14:textId="35104409" w:rsidR="00FA2900" w:rsidRDefault="003939A0">
    <w:pPr>
      <w:pStyle w:val="Cabealho"/>
    </w:pPr>
    <w:r>
      <w:rPr>
        <w:noProof/>
      </w:rPr>
      <w:pict w14:anchorId="4C0EDF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9349688" o:spid="_x0000_s1032" type="#_x0000_t75" style="position:absolute;margin-left:0;margin-top:0;width:595.4pt;height:842.15pt;z-index:-251657216;mso-position-horizontal:center;mso-position-horizontal-relative:margin;mso-position-vertical:center;mso-position-vertical-relative:margin" o:allowincell="f">
          <v:imagedata r:id="rId1" o:title="Marca_dgua_documentacao"/>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B714B9" w14:textId="7199FC4A" w:rsidR="00FA2900" w:rsidRDefault="003939A0">
    <w:pPr>
      <w:pStyle w:val="Cabealho"/>
    </w:pPr>
    <w:r>
      <w:rPr>
        <w:noProof/>
      </w:rPr>
      <w:pict w14:anchorId="3B70A9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9349689" o:spid="_x0000_s1033" type="#_x0000_t75" style="position:absolute;margin-left:0;margin-top:0;width:595.4pt;height:842.15pt;z-index:-251656192;mso-position-horizontal:center;mso-position-horizontal-relative:margin;mso-position-vertical:center;mso-position-vertical-relative:margin" o:allowincell="f">
          <v:imagedata r:id="rId1" o:title="Marca_dgua_documentacao"/>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BC014" w14:textId="4CAEFF78" w:rsidR="00FA2900" w:rsidRDefault="003939A0">
    <w:pPr>
      <w:pStyle w:val="Cabealho"/>
    </w:pPr>
    <w:r>
      <w:rPr>
        <w:noProof/>
      </w:rPr>
      <w:pict w14:anchorId="708B8F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9349687" o:spid="_x0000_s1031" type="#_x0000_t75" style="position:absolute;margin-left:0;margin-top:0;width:595.4pt;height:842.15pt;z-index:-251658240;mso-position-horizontal:center;mso-position-horizontal-relative:margin;mso-position-vertical:center;mso-position-vertical-relative:margin" o:allowincell="f">
          <v:imagedata r:id="rId1" o:title="Marca_dgua_documentacao"/>
        </v:shape>
      </w:pict>
    </w:r>
  </w:p>
</w:hdr>
</file>

<file path=word/intelligence2.xml><?xml version="1.0" encoding="utf-8"?>
<int2:intelligence xmlns:int2="http://schemas.microsoft.com/office/intelligence/2020/intelligence" xmlns:oel="http://schemas.microsoft.com/office/2019/extlst">
  <int2:observations>
    <int2:textHash int2:hashCode="buLJjQylD3wg18" int2:id="87EjYbGM">
      <int2:state int2:value="Rejected" int2:type="AugLoop_Text_Critique"/>
    </int2:textHash>
    <int2:bookmark int2:bookmarkName="_Int_4RSFRffR" int2:invalidationBookmarkName="" int2:hashCode="/RKGNTVwxXA3mb" int2:id="4LBYW4a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84F39"/>
    <w:multiLevelType w:val="multilevel"/>
    <w:tmpl w:val="2D8A58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1852C37"/>
    <w:multiLevelType w:val="multilevel"/>
    <w:tmpl w:val="CBEA74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09F7C49"/>
    <w:multiLevelType w:val="hybridMultilevel"/>
    <w:tmpl w:val="BC4086F6"/>
    <w:lvl w:ilvl="0" w:tplc="FD02DB4E">
      <w:start w:val="1"/>
      <w:numFmt w:val="bullet"/>
      <w:lvlText w:val=""/>
      <w:lvlJc w:val="left"/>
      <w:pPr>
        <w:ind w:left="360" w:hanging="360"/>
      </w:pPr>
      <w:rPr>
        <w:rFonts w:ascii="Symbol" w:hAnsi="Symbol" w:hint="default"/>
      </w:rPr>
    </w:lvl>
    <w:lvl w:ilvl="1" w:tplc="C658D5CE" w:tentative="1">
      <w:start w:val="1"/>
      <w:numFmt w:val="bullet"/>
      <w:lvlText w:val="o"/>
      <w:lvlJc w:val="left"/>
      <w:pPr>
        <w:ind w:left="1080" w:hanging="360"/>
      </w:pPr>
      <w:rPr>
        <w:rFonts w:ascii="Courier New" w:hAnsi="Courier New" w:hint="default"/>
      </w:rPr>
    </w:lvl>
    <w:lvl w:ilvl="2" w:tplc="D8AE0F0E" w:tentative="1">
      <w:start w:val="1"/>
      <w:numFmt w:val="bullet"/>
      <w:lvlText w:val=""/>
      <w:lvlJc w:val="left"/>
      <w:pPr>
        <w:ind w:left="1800" w:hanging="360"/>
      </w:pPr>
      <w:rPr>
        <w:rFonts w:ascii="Wingdings" w:hAnsi="Wingdings" w:hint="default"/>
      </w:rPr>
    </w:lvl>
    <w:lvl w:ilvl="3" w:tplc="CC86B396" w:tentative="1">
      <w:start w:val="1"/>
      <w:numFmt w:val="bullet"/>
      <w:lvlText w:val=""/>
      <w:lvlJc w:val="left"/>
      <w:pPr>
        <w:ind w:left="2520" w:hanging="360"/>
      </w:pPr>
      <w:rPr>
        <w:rFonts w:ascii="Symbol" w:hAnsi="Symbol" w:hint="default"/>
      </w:rPr>
    </w:lvl>
    <w:lvl w:ilvl="4" w:tplc="FC1C88D6" w:tentative="1">
      <w:start w:val="1"/>
      <w:numFmt w:val="bullet"/>
      <w:lvlText w:val="o"/>
      <w:lvlJc w:val="left"/>
      <w:pPr>
        <w:ind w:left="3240" w:hanging="360"/>
      </w:pPr>
      <w:rPr>
        <w:rFonts w:ascii="Courier New" w:hAnsi="Courier New" w:hint="default"/>
      </w:rPr>
    </w:lvl>
    <w:lvl w:ilvl="5" w:tplc="D96A3C4C" w:tentative="1">
      <w:start w:val="1"/>
      <w:numFmt w:val="bullet"/>
      <w:lvlText w:val=""/>
      <w:lvlJc w:val="left"/>
      <w:pPr>
        <w:ind w:left="3960" w:hanging="360"/>
      </w:pPr>
      <w:rPr>
        <w:rFonts w:ascii="Wingdings" w:hAnsi="Wingdings" w:hint="default"/>
      </w:rPr>
    </w:lvl>
    <w:lvl w:ilvl="6" w:tplc="A4BC70D2" w:tentative="1">
      <w:start w:val="1"/>
      <w:numFmt w:val="bullet"/>
      <w:lvlText w:val=""/>
      <w:lvlJc w:val="left"/>
      <w:pPr>
        <w:ind w:left="4680" w:hanging="360"/>
      </w:pPr>
      <w:rPr>
        <w:rFonts w:ascii="Symbol" w:hAnsi="Symbol" w:hint="default"/>
      </w:rPr>
    </w:lvl>
    <w:lvl w:ilvl="7" w:tplc="98488BCA" w:tentative="1">
      <w:start w:val="1"/>
      <w:numFmt w:val="bullet"/>
      <w:lvlText w:val="o"/>
      <w:lvlJc w:val="left"/>
      <w:pPr>
        <w:ind w:left="5400" w:hanging="360"/>
      </w:pPr>
      <w:rPr>
        <w:rFonts w:ascii="Courier New" w:hAnsi="Courier New" w:hint="default"/>
      </w:rPr>
    </w:lvl>
    <w:lvl w:ilvl="8" w:tplc="62B2BA42" w:tentative="1">
      <w:start w:val="1"/>
      <w:numFmt w:val="bullet"/>
      <w:lvlText w:val=""/>
      <w:lvlJc w:val="left"/>
      <w:pPr>
        <w:ind w:left="6120" w:hanging="360"/>
      </w:pPr>
      <w:rPr>
        <w:rFonts w:ascii="Wingdings" w:hAnsi="Wingdings" w:hint="default"/>
      </w:rPr>
    </w:lvl>
  </w:abstractNum>
  <w:abstractNum w:abstractNumId="3" w15:restartNumberingAfterBreak="0">
    <w:nsid w:val="3C7214C9"/>
    <w:multiLevelType w:val="multilevel"/>
    <w:tmpl w:val="1338B4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2BF2357"/>
    <w:multiLevelType w:val="multilevel"/>
    <w:tmpl w:val="0BEE2B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CFE518E"/>
    <w:multiLevelType w:val="hybridMultilevel"/>
    <w:tmpl w:val="04C8CC58"/>
    <w:lvl w:ilvl="0" w:tplc="FA845A8C">
      <w:start w:val="1"/>
      <w:numFmt w:val="bullet"/>
      <w:lvlText w:val="•"/>
      <w:lvlJc w:val="left"/>
      <w:pPr>
        <w:ind w:left="1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2FCFA82">
      <w:start w:val="1"/>
      <w:numFmt w:val="bullet"/>
      <w:lvlText w:val="o"/>
      <w:lvlJc w:val="left"/>
      <w:pPr>
        <w:ind w:left="1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FCCFCA6">
      <w:start w:val="1"/>
      <w:numFmt w:val="bullet"/>
      <w:lvlText w:val="▪"/>
      <w:lvlJc w:val="left"/>
      <w:pPr>
        <w:ind w:left="1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8743234">
      <w:start w:val="1"/>
      <w:numFmt w:val="bullet"/>
      <w:lvlText w:val="•"/>
      <w:lvlJc w:val="left"/>
      <w:pPr>
        <w:ind w:left="2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46A2ACA">
      <w:start w:val="1"/>
      <w:numFmt w:val="bullet"/>
      <w:lvlText w:val="o"/>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8B41B1E">
      <w:start w:val="1"/>
      <w:numFmt w:val="bullet"/>
      <w:lvlText w:val="▪"/>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8F8E726">
      <w:start w:val="1"/>
      <w:numFmt w:val="bullet"/>
      <w:lvlText w:val="•"/>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0BEDBC4">
      <w:start w:val="1"/>
      <w:numFmt w:val="bullet"/>
      <w:lvlText w:val="o"/>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66A0D4A">
      <w:start w:val="1"/>
      <w:numFmt w:val="bullet"/>
      <w:lvlText w:val="▪"/>
      <w:lvlJc w:val="left"/>
      <w:pPr>
        <w:ind w:left="6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FA742D7"/>
    <w:multiLevelType w:val="multilevel"/>
    <w:tmpl w:val="CD388B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FF21F77"/>
    <w:multiLevelType w:val="multilevel"/>
    <w:tmpl w:val="E5B4D60E"/>
    <w:lvl w:ilvl="0">
      <w:start w:val="1"/>
      <w:numFmt w:val="bullet"/>
      <w:lvlText w:val="o"/>
      <w:lvlJc w:val="left"/>
      <w:rPr>
        <w:rFonts w:ascii="Courier New" w:hAnsi="Courier New" w:cs="Courier New"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C4A1564"/>
    <w:multiLevelType w:val="hybridMultilevel"/>
    <w:tmpl w:val="B5A899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260144245">
    <w:abstractNumId w:val="1"/>
  </w:num>
  <w:num w:numId="2" w16cid:durableId="1591305284">
    <w:abstractNumId w:val="3"/>
  </w:num>
  <w:num w:numId="3" w16cid:durableId="1325206119">
    <w:abstractNumId w:val="4"/>
  </w:num>
  <w:num w:numId="4" w16cid:durableId="828717576">
    <w:abstractNumId w:val="0"/>
  </w:num>
  <w:num w:numId="5" w16cid:durableId="1665664507">
    <w:abstractNumId w:val="6"/>
  </w:num>
  <w:num w:numId="6" w16cid:durableId="1188131558">
    <w:abstractNumId w:val="7"/>
  </w:num>
  <w:num w:numId="7" w16cid:durableId="1599437944">
    <w:abstractNumId w:val="8"/>
  </w:num>
  <w:num w:numId="8" w16cid:durableId="1514565056">
    <w:abstractNumId w:val="5"/>
  </w:num>
  <w:num w:numId="9" w16cid:durableId="20619032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AB2"/>
    <w:rsid w:val="0000755F"/>
    <w:rsid w:val="0003579E"/>
    <w:rsid w:val="00042675"/>
    <w:rsid w:val="00051A61"/>
    <w:rsid w:val="0007017F"/>
    <w:rsid w:val="00085B99"/>
    <w:rsid w:val="000A3932"/>
    <w:rsid w:val="000B523F"/>
    <w:rsid w:val="000D31F2"/>
    <w:rsid w:val="000D33E1"/>
    <w:rsid w:val="000E5720"/>
    <w:rsid w:val="000F0DD0"/>
    <w:rsid w:val="000F26EA"/>
    <w:rsid w:val="00103C7A"/>
    <w:rsid w:val="00112BA1"/>
    <w:rsid w:val="00112D7C"/>
    <w:rsid w:val="00117D11"/>
    <w:rsid w:val="0012653D"/>
    <w:rsid w:val="001306E1"/>
    <w:rsid w:val="0013205E"/>
    <w:rsid w:val="00134333"/>
    <w:rsid w:val="00134968"/>
    <w:rsid w:val="00136A12"/>
    <w:rsid w:val="001602BB"/>
    <w:rsid w:val="00164BF0"/>
    <w:rsid w:val="00166324"/>
    <w:rsid w:val="001667E2"/>
    <w:rsid w:val="0017055B"/>
    <w:rsid w:val="00172883"/>
    <w:rsid w:val="0017289D"/>
    <w:rsid w:val="0018077F"/>
    <w:rsid w:val="001807C1"/>
    <w:rsid w:val="00185B4E"/>
    <w:rsid w:val="00195D31"/>
    <w:rsid w:val="00196C62"/>
    <w:rsid w:val="001A1DC1"/>
    <w:rsid w:val="001B208A"/>
    <w:rsid w:val="001C00BD"/>
    <w:rsid w:val="001C1811"/>
    <w:rsid w:val="001C2E21"/>
    <w:rsid w:val="001C634B"/>
    <w:rsid w:val="001D29B0"/>
    <w:rsid w:val="001E14F8"/>
    <w:rsid w:val="001E7116"/>
    <w:rsid w:val="001F443C"/>
    <w:rsid w:val="0020186B"/>
    <w:rsid w:val="00202C9C"/>
    <w:rsid w:val="00204090"/>
    <w:rsid w:val="00204174"/>
    <w:rsid w:val="00204BB3"/>
    <w:rsid w:val="00211DB5"/>
    <w:rsid w:val="002134D7"/>
    <w:rsid w:val="002321D8"/>
    <w:rsid w:val="00234143"/>
    <w:rsid w:val="00236829"/>
    <w:rsid w:val="00257A7C"/>
    <w:rsid w:val="00261831"/>
    <w:rsid w:val="00270CE8"/>
    <w:rsid w:val="00292300"/>
    <w:rsid w:val="00293E11"/>
    <w:rsid w:val="0029595A"/>
    <w:rsid w:val="002A6EFA"/>
    <w:rsid w:val="002B7AE7"/>
    <w:rsid w:val="002C3D95"/>
    <w:rsid w:val="002C5C65"/>
    <w:rsid w:val="002C9978"/>
    <w:rsid w:val="002E1803"/>
    <w:rsid w:val="002F2E5E"/>
    <w:rsid w:val="002F60DB"/>
    <w:rsid w:val="00306440"/>
    <w:rsid w:val="0031393C"/>
    <w:rsid w:val="003174C8"/>
    <w:rsid w:val="00325CAC"/>
    <w:rsid w:val="003260BA"/>
    <w:rsid w:val="00333058"/>
    <w:rsid w:val="003459DE"/>
    <w:rsid w:val="003507A9"/>
    <w:rsid w:val="0035281A"/>
    <w:rsid w:val="00364165"/>
    <w:rsid w:val="00365210"/>
    <w:rsid w:val="003719C9"/>
    <w:rsid w:val="0037737F"/>
    <w:rsid w:val="00377723"/>
    <w:rsid w:val="003939A0"/>
    <w:rsid w:val="00396816"/>
    <w:rsid w:val="003C1671"/>
    <w:rsid w:val="003D25DE"/>
    <w:rsid w:val="003D3578"/>
    <w:rsid w:val="003D64FB"/>
    <w:rsid w:val="003E2C0A"/>
    <w:rsid w:val="003E34B4"/>
    <w:rsid w:val="003F024A"/>
    <w:rsid w:val="003F26CA"/>
    <w:rsid w:val="00461A22"/>
    <w:rsid w:val="00466BC5"/>
    <w:rsid w:val="00471960"/>
    <w:rsid w:val="00480C59"/>
    <w:rsid w:val="00484AC5"/>
    <w:rsid w:val="0048643C"/>
    <w:rsid w:val="00487D0E"/>
    <w:rsid w:val="004976F9"/>
    <w:rsid w:val="004A0DA0"/>
    <w:rsid w:val="004A1C7D"/>
    <w:rsid w:val="004A322C"/>
    <w:rsid w:val="004A5DCB"/>
    <w:rsid w:val="004D6266"/>
    <w:rsid w:val="004E0EBE"/>
    <w:rsid w:val="004E6A02"/>
    <w:rsid w:val="004F29F8"/>
    <w:rsid w:val="004F403F"/>
    <w:rsid w:val="005008A5"/>
    <w:rsid w:val="00502751"/>
    <w:rsid w:val="005072FA"/>
    <w:rsid w:val="0051080A"/>
    <w:rsid w:val="00513AF5"/>
    <w:rsid w:val="00515F84"/>
    <w:rsid w:val="00525D57"/>
    <w:rsid w:val="005355FA"/>
    <w:rsid w:val="00541E9D"/>
    <w:rsid w:val="00543F49"/>
    <w:rsid w:val="00550ECD"/>
    <w:rsid w:val="00555648"/>
    <w:rsid w:val="005565F9"/>
    <w:rsid w:val="00565564"/>
    <w:rsid w:val="00565FB6"/>
    <w:rsid w:val="005766D2"/>
    <w:rsid w:val="00581C94"/>
    <w:rsid w:val="00595BD7"/>
    <w:rsid w:val="0059625D"/>
    <w:rsid w:val="005A2D0C"/>
    <w:rsid w:val="005A65D3"/>
    <w:rsid w:val="005A798B"/>
    <w:rsid w:val="005B56F3"/>
    <w:rsid w:val="005B7FFD"/>
    <w:rsid w:val="005C289D"/>
    <w:rsid w:val="005C4A50"/>
    <w:rsid w:val="005C4F67"/>
    <w:rsid w:val="005D14C7"/>
    <w:rsid w:val="005D15AC"/>
    <w:rsid w:val="005D6DE4"/>
    <w:rsid w:val="005F4FEF"/>
    <w:rsid w:val="005F5001"/>
    <w:rsid w:val="005F7FD5"/>
    <w:rsid w:val="00600190"/>
    <w:rsid w:val="00602AD3"/>
    <w:rsid w:val="0061049D"/>
    <w:rsid w:val="0061418F"/>
    <w:rsid w:val="00622075"/>
    <w:rsid w:val="00637339"/>
    <w:rsid w:val="0064318A"/>
    <w:rsid w:val="00655EB1"/>
    <w:rsid w:val="00663EF3"/>
    <w:rsid w:val="00666483"/>
    <w:rsid w:val="0068471A"/>
    <w:rsid w:val="00687DB1"/>
    <w:rsid w:val="00691B6C"/>
    <w:rsid w:val="00695FF5"/>
    <w:rsid w:val="006A6AE2"/>
    <w:rsid w:val="006A7935"/>
    <w:rsid w:val="006C4D76"/>
    <w:rsid w:val="006C7A70"/>
    <w:rsid w:val="006C7AEC"/>
    <w:rsid w:val="006D07D9"/>
    <w:rsid w:val="006E6DA8"/>
    <w:rsid w:val="006F276B"/>
    <w:rsid w:val="006F41F8"/>
    <w:rsid w:val="006F584D"/>
    <w:rsid w:val="006F6058"/>
    <w:rsid w:val="00715317"/>
    <w:rsid w:val="00721040"/>
    <w:rsid w:val="00727E1B"/>
    <w:rsid w:val="00732BDC"/>
    <w:rsid w:val="00733768"/>
    <w:rsid w:val="007365DE"/>
    <w:rsid w:val="00741B9E"/>
    <w:rsid w:val="00744420"/>
    <w:rsid w:val="007444B3"/>
    <w:rsid w:val="00750FDD"/>
    <w:rsid w:val="00757FBC"/>
    <w:rsid w:val="007625EC"/>
    <w:rsid w:val="007718A9"/>
    <w:rsid w:val="0077685B"/>
    <w:rsid w:val="007806F8"/>
    <w:rsid w:val="00783E27"/>
    <w:rsid w:val="0079592A"/>
    <w:rsid w:val="007A143C"/>
    <w:rsid w:val="007BBF81"/>
    <w:rsid w:val="007C4E92"/>
    <w:rsid w:val="007C77C1"/>
    <w:rsid w:val="007D09F5"/>
    <w:rsid w:val="007D3C8A"/>
    <w:rsid w:val="007D78B7"/>
    <w:rsid w:val="007F49EB"/>
    <w:rsid w:val="00805425"/>
    <w:rsid w:val="008057D4"/>
    <w:rsid w:val="00811A00"/>
    <w:rsid w:val="008123A2"/>
    <w:rsid w:val="00817A81"/>
    <w:rsid w:val="008302B3"/>
    <w:rsid w:val="008316C1"/>
    <w:rsid w:val="0083353F"/>
    <w:rsid w:val="00853E6D"/>
    <w:rsid w:val="0086578E"/>
    <w:rsid w:val="008679BD"/>
    <w:rsid w:val="00881011"/>
    <w:rsid w:val="00881140"/>
    <w:rsid w:val="00891683"/>
    <w:rsid w:val="00891C77"/>
    <w:rsid w:val="00896474"/>
    <w:rsid w:val="00896FCB"/>
    <w:rsid w:val="008A2D46"/>
    <w:rsid w:val="008A753D"/>
    <w:rsid w:val="008B407F"/>
    <w:rsid w:val="008C0873"/>
    <w:rsid w:val="008C2EE9"/>
    <w:rsid w:val="008C4B1C"/>
    <w:rsid w:val="008C5259"/>
    <w:rsid w:val="008E2DFE"/>
    <w:rsid w:val="008E5F96"/>
    <w:rsid w:val="008E6025"/>
    <w:rsid w:val="008E63B0"/>
    <w:rsid w:val="008F13A3"/>
    <w:rsid w:val="00906999"/>
    <w:rsid w:val="00933722"/>
    <w:rsid w:val="00945002"/>
    <w:rsid w:val="00946683"/>
    <w:rsid w:val="009529C8"/>
    <w:rsid w:val="00953DDB"/>
    <w:rsid w:val="00960F44"/>
    <w:rsid w:val="00961094"/>
    <w:rsid w:val="00961E01"/>
    <w:rsid w:val="00971479"/>
    <w:rsid w:val="0097257C"/>
    <w:rsid w:val="00974BF7"/>
    <w:rsid w:val="00974DDE"/>
    <w:rsid w:val="00991EC1"/>
    <w:rsid w:val="009974F9"/>
    <w:rsid w:val="00997E10"/>
    <w:rsid w:val="009B057B"/>
    <w:rsid w:val="009B325C"/>
    <w:rsid w:val="009B3CFB"/>
    <w:rsid w:val="009C2C42"/>
    <w:rsid w:val="009C555C"/>
    <w:rsid w:val="009E20CC"/>
    <w:rsid w:val="009E2B45"/>
    <w:rsid w:val="009E37F0"/>
    <w:rsid w:val="009F3A72"/>
    <w:rsid w:val="009F40EA"/>
    <w:rsid w:val="00A011C8"/>
    <w:rsid w:val="00A057FC"/>
    <w:rsid w:val="00A05F89"/>
    <w:rsid w:val="00A103F0"/>
    <w:rsid w:val="00A35549"/>
    <w:rsid w:val="00A37235"/>
    <w:rsid w:val="00A4681F"/>
    <w:rsid w:val="00A62311"/>
    <w:rsid w:val="00A829EB"/>
    <w:rsid w:val="00A97404"/>
    <w:rsid w:val="00AA0DDA"/>
    <w:rsid w:val="00AA4A78"/>
    <w:rsid w:val="00AA77FB"/>
    <w:rsid w:val="00AB09B8"/>
    <w:rsid w:val="00AB7CC7"/>
    <w:rsid w:val="00AC35DB"/>
    <w:rsid w:val="00AC69F2"/>
    <w:rsid w:val="00AD0382"/>
    <w:rsid w:val="00AD0BE9"/>
    <w:rsid w:val="00AD59B1"/>
    <w:rsid w:val="00AD73E9"/>
    <w:rsid w:val="00AE0DB7"/>
    <w:rsid w:val="00AE360D"/>
    <w:rsid w:val="00AF157A"/>
    <w:rsid w:val="00B00F1A"/>
    <w:rsid w:val="00B03599"/>
    <w:rsid w:val="00B100B0"/>
    <w:rsid w:val="00B12577"/>
    <w:rsid w:val="00B133C9"/>
    <w:rsid w:val="00B149A4"/>
    <w:rsid w:val="00B22D08"/>
    <w:rsid w:val="00B238F0"/>
    <w:rsid w:val="00B23FA1"/>
    <w:rsid w:val="00B40E19"/>
    <w:rsid w:val="00B47FC4"/>
    <w:rsid w:val="00B64390"/>
    <w:rsid w:val="00B6558F"/>
    <w:rsid w:val="00B74579"/>
    <w:rsid w:val="00B76477"/>
    <w:rsid w:val="00B76FAE"/>
    <w:rsid w:val="00B83AB2"/>
    <w:rsid w:val="00B86C05"/>
    <w:rsid w:val="00B92155"/>
    <w:rsid w:val="00B92E32"/>
    <w:rsid w:val="00B96F9B"/>
    <w:rsid w:val="00BA3E41"/>
    <w:rsid w:val="00BB02CD"/>
    <w:rsid w:val="00BB3A65"/>
    <w:rsid w:val="00BC11CC"/>
    <w:rsid w:val="00BC77EF"/>
    <w:rsid w:val="00BD53BA"/>
    <w:rsid w:val="00BD6744"/>
    <w:rsid w:val="00BD694C"/>
    <w:rsid w:val="00BF456D"/>
    <w:rsid w:val="00BF5AE3"/>
    <w:rsid w:val="00C00EFE"/>
    <w:rsid w:val="00C15897"/>
    <w:rsid w:val="00C203B2"/>
    <w:rsid w:val="00C278D0"/>
    <w:rsid w:val="00C30C87"/>
    <w:rsid w:val="00C31C99"/>
    <w:rsid w:val="00C35D95"/>
    <w:rsid w:val="00C54C4A"/>
    <w:rsid w:val="00C5503C"/>
    <w:rsid w:val="00C6083B"/>
    <w:rsid w:val="00C652EB"/>
    <w:rsid w:val="00C66B22"/>
    <w:rsid w:val="00C94CA2"/>
    <w:rsid w:val="00CA5925"/>
    <w:rsid w:val="00CA765C"/>
    <w:rsid w:val="00CB0FE9"/>
    <w:rsid w:val="00CB6DAB"/>
    <w:rsid w:val="00CC7A1D"/>
    <w:rsid w:val="00CD0E29"/>
    <w:rsid w:val="00CD3B39"/>
    <w:rsid w:val="00CE3B3A"/>
    <w:rsid w:val="00CE74B1"/>
    <w:rsid w:val="00CF1B29"/>
    <w:rsid w:val="00CF31CC"/>
    <w:rsid w:val="00D01B34"/>
    <w:rsid w:val="00D050DD"/>
    <w:rsid w:val="00D059D3"/>
    <w:rsid w:val="00D114B2"/>
    <w:rsid w:val="00D50574"/>
    <w:rsid w:val="00D51AFD"/>
    <w:rsid w:val="00D54C2B"/>
    <w:rsid w:val="00D56D1B"/>
    <w:rsid w:val="00D61804"/>
    <w:rsid w:val="00D6490E"/>
    <w:rsid w:val="00D668EA"/>
    <w:rsid w:val="00D66E18"/>
    <w:rsid w:val="00D734C3"/>
    <w:rsid w:val="00D774E0"/>
    <w:rsid w:val="00D833B2"/>
    <w:rsid w:val="00D84A2A"/>
    <w:rsid w:val="00D8700B"/>
    <w:rsid w:val="00D904EE"/>
    <w:rsid w:val="00D92C24"/>
    <w:rsid w:val="00D9390B"/>
    <w:rsid w:val="00DA771B"/>
    <w:rsid w:val="00DD782B"/>
    <w:rsid w:val="00DE2ECE"/>
    <w:rsid w:val="00DE7368"/>
    <w:rsid w:val="00DE783D"/>
    <w:rsid w:val="00E00FB9"/>
    <w:rsid w:val="00E06021"/>
    <w:rsid w:val="00E0730C"/>
    <w:rsid w:val="00E07EF1"/>
    <w:rsid w:val="00E21C37"/>
    <w:rsid w:val="00E30010"/>
    <w:rsid w:val="00E34B61"/>
    <w:rsid w:val="00E36D96"/>
    <w:rsid w:val="00E42764"/>
    <w:rsid w:val="00E43797"/>
    <w:rsid w:val="00E43F9B"/>
    <w:rsid w:val="00E46078"/>
    <w:rsid w:val="00E57F64"/>
    <w:rsid w:val="00E82638"/>
    <w:rsid w:val="00EA4705"/>
    <w:rsid w:val="00EA6081"/>
    <w:rsid w:val="00EB3D0E"/>
    <w:rsid w:val="00EC00BB"/>
    <w:rsid w:val="00EC1CD8"/>
    <w:rsid w:val="00ED2D71"/>
    <w:rsid w:val="00ED7401"/>
    <w:rsid w:val="00EE6E13"/>
    <w:rsid w:val="00EF1D34"/>
    <w:rsid w:val="00EF2CD4"/>
    <w:rsid w:val="00F04275"/>
    <w:rsid w:val="00F11EE9"/>
    <w:rsid w:val="00F22084"/>
    <w:rsid w:val="00F25FDD"/>
    <w:rsid w:val="00F27AA1"/>
    <w:rsid w:val="00F34C17"/>
    <w:rsid w:val="00F510F2"/>
    <w:rsid w:val="00F54634"/>
    <w:rsid w:val="00F61070"/>
    <w:rsid w:val="00F63505"/>
    <w:rsid w:val="00F75AB7"/>
    <w:rsid w:val="00F81568"/>
    <w:rsid w:val="00F8451D"/>
    <w:rsid w:val="00F86C54"/>
    <w:rsid w:val="00FA2900"/>
    <w:rsid w:val="00FA40D0"/>
    <w:rsid w:val="00FA681A"/>
    <w:rsid w:val="00FB5458"/>
    <w:rsid w:val="00FC05D4"/>
    <w:rsid w:val="00FC3D84"/>
    <w:rsid w:val="00FD542B"/>
    <w:rsid w:val="00FD57CD"/>
    <w:rsid w:val="00FE3933"/>
    <w:rsid w:val="00FE3EFA"/>
    <w:rsid w:val="00FF2848"/>
    <w:rsid w:val="016FFE00"/>
    <w:rsid w:val="0177C02F"/>
    <w:rsid w:val="01BF3D10"/>
    <w:rsid w:val="031BC689"/>
    <w:rsid w:val="0351F1EF"/>
    <w:rsid w:val="03B69725"/>
    <w:rsid w:val="03F62E12"/>
    <w:rsid w:val="040D3C63"/>
    <w:rsid w:val="04417698"/>
    <w:rsid w:val="04570100"/>
    <w:rsid w:val="0526243F"/>
    <w:rsid w:val="0650047F"/>
    <w:rsid w:val="068852F5"/>
    <w:rsid w:val="06920DAF"/>
    <w:rsid w:val="089215CC"/>
    <w:rsid w:val="08A94738"/>
    <w:rsid w:val="08F47256"/>
    <w:rsid w:val="09008FFD"/>
    <w:rsid w:val="09E9812C"/>
    <w:rsid w:val="0A5A6BFE"/>
    <w:rsid w:val="0AC0B53C"/>
    <w:rsid w:val="0B18D674"/>
    <w:rsid w:val="0B688D8A"/>
    <w:rsid w:val="0BE5D771"/>
    <w:rsid w:val="0BEA29A4"/>
    <w:rsid w:val="0CEAE970"/>
    <w:rsid w:val="0D18B6CE"/>
    <w:rsid w:val="0D47D6E7"/>
    <w:rsid w:val="0D639EB7"/>
    <w:rsid w:val="0D65618A"/>
    <w:rsid w:val="0E18993D"/>
    <w:rsid w:val="0E2389B3"/>
    <w:rsid w:val="0E906D4C"/>
    <w:rsid w:val="0ED4DD31"/>
    <w:rsid w:val="0FD9737A"/>
    <w:rsid w:val="1007EA9B"/>
    <w:rsid w:val="102D1E6F"/>
    <w:rsid w:val="105309E3"/>
    <w:rsid w:val="1060DD0C"/>
    <w:rsid w:val="10F53445"/>
    <w:rsid w:val="1150C36E"/>
    <w:rsid w:val="12759F3C"/>
    <w:rsid w:val="12DCF143"/>
    <w:rsid w:val="1347184E"/>
    <w:rsid w:val="13638552"/>
    <w:rsid w:val="1376F5BC"/>
    <w:rsid w:val="137F8519"/>
    <w:rsid w:val="13996F1D"/>
    <w:rsid w:val="139DDDBE"/>
    <w:rsid w:val="13BF7334"/>
    <w:rsid w:val="13CA2B71"/>
    <w:rsid w:val="14149D8A"/>
    <w:rsid w:val="141C9D20"/>
    <w:rsid w:val="14495ABD"/>
    <w:rsid w:val="146C332B"/>
    <w:rsid w:val="1478D57F"/>
    <w:rsid w:val="14975DDD"/>
    <w:rsid w:val="1498EB2F"/>
    <w:rsid w:val="14B2B6AB"/>
    <w:rsid w:val="15542A74"/>
    <w:rsid w:val="156A0F94"/>
    <w:rsid w:val="158353BC"/>
    <w:rsid w:val="1601A36C"/>
    <w:rsid w:val="16387C90"/>
    <w:rsid w:val="166D28E9"/>
    <w:rsid w:val="167B71E3"/>
    <w:rsid w:val="171E6153"/>
    <w:rsid w:val="17873A4B"/>
    <w:rsid w:val="178F5CC7"/>
    <w:rsid w:val="17D0AE53"/>
    <w:rsid w:val="1A0435B7"/>
    <w:rsid w:val="1A8DC703"/>
    <w:rsid w:val="1AD82531"/>
    <w:rsid w:val="1B76BEFA"/>
    <w:rsid w:val="1C03B35B"/>
    <w:rsid w:val="1C0815F5"/>
    <w:rsid w:val="1C410757"/>
    <w:rsid w:val="1C7235B5"/>
    <w:rsid w:val="1C91C8DE"/>
    <w:rsid w:val="1CB2C229"/>
    <w:rsid w:val="1D35E005"/>
    <w:rsid w:val="1D3E033F"/>
    <w:rsid w:val="1D7A96BC"/>
    <w:rsid w:val="1DCEAD24"/>
    <w:rsid w:val="1DDBD42B"/>
    <w:rsid w:val="1E1FE6CF"/>
    <w:rsid w:val="1E61482B"/>
    <w:rsid w:val="1EAC155E"/>
    <w:rsid w:val="1EB5F51F"/>
    <w:rsid w:val="1EB96164"/>
    <w:rsid w:val="1F09D67A"/>
    <w:rsid w:val="1F1E9ADD"/>
    <w:rsid w:val="207DE483"/>
    <w:rsid w:val="209A2D5F"/>
    <w:rsid w:val="20A86D6B"/>
    <w:rsid w:val="21206772"/>
    <w:rsid w:val="21D9328C"/>
    <w:rsid w:val="228A9DCB"/>
    <w:rsid w:val="22ACCC31"/>
    <w:rsid w:val="22BEB0C1"/>
    <w:rsid w:val="22D14D86"/>
    <w:rsid w:val="231F3916"/>
    <w:rsid w:val="23DECE1D"/>
    <w:rsid w:val="243FCE0D"/>
    <w:rsid w:val="24AE313B"/>
    <w:rsid w:val="255A3683"/>
    <w:rsid w:val="2568881B"/>
    <w:rsid w:val="25833CAF"/>
    <w:rsid w:val="25AF70AF"/>
    <w:rsid w:val="25E7754E"/>
    <w:rsid w:val="25E77D6F"/>
    <w:rsid w:val="25F4BAE6"/>
    <w:rsid w:val="2621F6D8"/>
    <w:rsid w:val="266CECB3"/>
    <w:rsid w:val="266F24E7"/>
    <w:rsid w:val="27484616"/>
    <w:rsid w:val="278A6019"/>
    <w:rsid w:val="27A3D59B"/>
    <w:rsid w:val="27F731E6"/>
    <w:rsid w:val="282029A1"/>
    <w:rsid w:val="28C8C5F6"/>
    <w:rsid w:val="28D8A12E"/>
    <w:rsid w:val="29155BED"/>
    <w:rsid w:val="295B3B29"/>
    <w:rsid w:val="297C3C90"/>
    <w:rsid w:val="299397D4"/>
    <w:rsid w:val="29BF4696"/>
    <w:rsid w:val="29C5D197"/>
    <w:rsid w:val="29DA86B6"/>
    <w:rsid w:val="2AA7627F"/>
    <w:rsid w:val="2ACB3793"/>
    <w:rsid w:val="2B2C9C76"/>
    <w:rsid w:val="2BD0C81F"/>
    <w:rsid w:val="2BF385DC"/>
    <w:rsid w:val="2C2A0361"/>
    <w:rsid w:val="2CC6B228"/>
    <w:rsid w:val="2D9ADA92"/>
    <w:rsid w:val="2DB27EC2"/>
    <w:rsid w:val="2E7E5966"/>
    <w:rsid w:val="2F3CE32C"/>
    <w:rsid w:val="2F456A94"/>
    <w:rsid w:val="2F7F1994"/>
    <w:rsid w:val="303ACA53"/>
    <w:rsid w:val="306EEF1A"/>
    <w:rsid w:val="3083F9C4"/>
    <w:rsid w:val="308C0FF2"/>
    <w:rsid w:val="30B48A75"/>
    <w:rsid w:val="30DAF1A6"/>
    <w:rsid w:val="312135D9"/>
    <w:rsid w:val="31A66D9D"/>
    <w:rsid w:val="31B25A8E"/>
    <w:rsid w:val="31CBA02E"/>
    <w:rsid w:val="32151306"/>
    <w:rsid w:val="328C5274"/>
    <w:rsid w:val="32BF731C"/>
    <w:rsid w:val="32C65E16"/>
    <w:rsid w:val="32E67824"/>
    <w:rsid w:val="330B51B6"/>
    <w:rsid w:val="330FDD6B"/>
    <w:rsid w:val="3417845A"/>
    <w:rsid w:val="34A0C381"/>
    <w:rsid w:val="3533C5D1"/>
    <w:rsid w:val="3534395E"/>
    <w:rsid w:val="3564656E"/>
    <w:rsid w:val="3588C6D7"/>
    <w:rsid w:val="35EE74E6"/>
    <w:rsid w:val="36344D9E"/>
    <w:rsid w:val="365CE450"/>
    <w:rsid w:val="367A4A58"/>
    <w:rsid w:val="36CF1B34"/>
    <w:rsid w:val="37104B67"/>
    <w:rsid w:val="37174766"/>
    <w:rsid w:val="37D57C47"/>
    <w:rsid w:val="37F23F81"/>
    <w:rsid w:val="37FE68EE"/>
    <w:rsid w:val="3818A005"/>
    <w:rsid w:val="38806B59"/>
    <w:rsid w:val="389FC0B4"/>
    <w:rsid w:val="38B29300"/>
    <w:rsid w:val="38EB3856"/>
    <w:rsid w:val="38FC1066"/>
    <w:rsid w:val="39618701"/>
    <w:rsid w:val="3974C6D8"/>
    <w:rsid w:val="3979B7EC"/>
    <w:rsid w:val="3A3ABE6F"/>
    <w:rsid w:val="3A60F713"/>
    <w:rsid w:val="3AE3C7F9"/>
    <w:rsid w:val="3B108A6A"/>
    <w:rsid w:val="3B187746"/>
    <w:rsid w:val="3B7AB450"/>
    <w:rsid w:val="3BB40A51"/>
    <w:rsid w:val="3BF4AB7E"/>
    <w:rsid w:val="3C01E1A9"/>
    <w:rsid w:val="3CC93BA7"/>
    <w:rsid w:val="3CEE8075"/>
    <w:rsid w:val="3D0E24D1"/>
    <w:rsid w:val="3D12C4D1"/>
    <w:rsid w:val="3D2B074A"/>
    <w:rsid w:val="3D504429"/>
    <w:rsid w:val="3D7547E1"/>
    <w:rsid w:val="3D8312B0"/>
    <w:rsid w:val="3DBEFF4C"/>
    <w:rsid w:val="3DC5F74F"/>
    <w:rsid w:val="3DF5FA41"/>
    <w:rsid w:val="3E3D92CB"/>
    <w:rsid w:val="3E5765EF"/>
    <w:rsid w:val="3E61C6C0"/>
    <w:rsid w:val="3E6AF84A"/>
    <w:rsid w:val="3E792EE9"/>
    <w:rsid w:val="3F01D362"/>
    <w:rsid w:val="3F0A24C9"/>
    <w:rsid w:val="3F0AA25A"/>
    <w:rsid w:val="3F1036A5"/>
    <w:rsid w:val="3F71EFA4"/>
    <w:rsid w:val="3F77777F"/>
    <w:rsid w:val="3F7D5226"/>
    <w:rsid w:val="3F9C1DB2"/>
    <w:rsid w:val="3F9CB5A3"/>
    <w:rsid w:val="3FA81145"/>
    <w:rsid w:val="3FE17299"/>
    <w:rsid w:val="40C00FFF"/>
    <w:rsid w:val="4112E39B"/>
    <w:rsid w:val="411F4840"/>
    <w:rsid w:val="41855237"/>
    <w:rsid w:val="41C25D7A"/>
    <w:rsid w:val="41CCAC5C"/>
    <w:rsid w:val="41DDE1E5"/>
    <w:rsid w:val="422B078F"/>
    <w:rsid w:val="42604FF3"/>
    <w:rsid w:val="429B7C10"/>
    <w:rsid w:val="4362DC65"/>
    <w:rsid w:val="43CEC778"/>
    <w:rsid w:val="43DE1E15"/>
    <w:rsid w:val="44484745"/>
    <w:rsid w:val="4456C421"/>
    <w:rsid w:val="44A90A15"/>
    <w:rsid w:val="44C55AD8"/>
    <w:rsid w:val="44E0F326"/>
    <w:rsid w:val="454221E7"/>
    <w:rsid w:val="4616026C"/>
    <w:rsid w:val="461F3C56"/>
    <w:rsid w:val="46846618"/>
    <w:rsid w:val="46A755CA"/>
    <w:rsid w:val="46BBFF0B"/>
    <w:rsid w:val="46ED8E7A"/>
    <w:rsid w:val="46F62563"/>
    <w:rsid w:val="4726D8B8"/>
    <w:rsid w:val="47A7DE0F"/>
    <w:rsid w:val="47AE4660"/>
    <w:rsid w:val="47B3AE70"/>
    <w:rsid w:val="4820646F"/>
    <w:rsid w:val="48AED33C"/>
    <w:rsid w:val="48BA14E2"/>
    <w:rsid w:val="48F30049"/>
    <w:rsid w:val="4915F010"/>
    <w:rsid w:val="49835336"/>
    <w:rsid w:val="49EC5279"/>
    <w:rsid w:val="4A16FDF7"/>
    <w:rsid w:val="4A226DF5"/>
    <w:rsid w:val="4A49EB09"/>
    <w:rsid w:val="4A6C22B2"/>
    <w:rsid w:val="4AE78B88"/>
    <w:rsid w:val="4AFFF206"/>
    <w:rsid w:val="4B4D248A"/>
    <w:rsid w:val="4BA10B1E"/>
    <w:rsid w:val="4C387EC7"/>
    <w:rsid w:val="4CA0E444"/>
    <w:rsid w:val="4CB2587C"/>
    <w:rsid w:val="4CD4F761"/>
    <w:rsid w:val="4CE44FC7"/>
    <w:rsid w:val="4D2A7C6B"/>
    <w:rsid w:val="4D4C784A"/>
    <w:rsid w:val="4DD0D68E"/>
    <w:rsid w:val="4E474CE9"/>
    <w:rsid w:val="4E578B0C"/>
    <w:rsid w:val="4E76F1BC"/>
    <w:rsid w:val="50030ED2"/>
    <w:rsid w:val="5038600D"/>
    <w:rsid w:val="50409CC3"/>
    <w:rsid w:val="50AB6CEE"/>
    <w:rsid w:val="518A799C"/>
    <w:rsid w:val="51967B16"/>
    <w:rsid w:val="51AD833D"/>
    <w:rsid w:val="51FAD3A2"/>
    <w:rsid w:val="5236F0C3"/>
    <w:rsid w:val="524B9045"/>
    <w:rsid w:val="527D1B97"/>
    <w:rsid w:val="52A4EA6B"/>
    <w:rsid w:val="52D47EC0"/>
    <w:rsid w:val="52D95DD0"/>
    <w:rsid w:val="534412AE"/>
    <w:rsid w:val="537EDE77"/>
    <w:rsid w:val="53D54C94"/>
    <w:rsid w:val="54532EF1"/>
    <w:rsid w:val="54833FDA"/>
    <w:rsid w:val="54B66027"/>
    <w:rsid w:val="54BAD101"/>
    <w:rsid w:val="55585E48"/>
    <w:rsid w:val="55B2677F"/>
    <w:rsid w:val="56637B20"/>
    <w:rsid w:val="56932A10"/>
    <w:rsid w:val="56D57E92"/>
    <w:rsid w:val="56F22FC9"/>
    <w:rsid w:val="57AA1C8B"/>
    <w:rsid w:val="57DADCD1"/>
    <w:rsid w:val="58D8ED78"/>
    <w:rsid w:val="58ED5259"/>
    <w:rsid w:val="590AE34C"/>
    <w:rsid w:val="597DB259"/>
    <w:rsid w:val="598B3F0A"/>
    <w:rsid w:val="598BD3F0"/>
    <w:rsid w:val="59AB501C"/>
    <w:rsid w:val="5A0013F6"/>
    <w:rsid w:val="5A394AA5"/>
    <w:rsid w:val="5A7BFB3D"/>
    <w:rsid w:val="5AAEDF49"/>
    <w:rsid w:val="5B35F0A3"/>
    <w:rsid w:val="5B6231D4"/>
    <w:rsid w:val="5B8979D7"/>
    <w:rsid w:val="5B8BF2C6"/>
    <w:rsid w:val="5BC8164D"/>
    <w:rsid w:val="5BD40E64"/>
    <w:rsid w:val="5BFC5E76"/>
    <w:rsid w:val="5C28F3EB"/>
    <w:rsid w:val="5C6172B7"/>
    <w:rsid w:val="5D6ABC62"/>
    <w:rsid w:val="5D78F53E"/>
    <w:rsid w:val="5DBBD62E"/>
    <w:rsid w:val="5DC66CD2"/>
    <w:rsid w:val="5DCEA371"/>
    <w:rsid w:val="5DD10C8B"/>
    <w:rsid w:val="5DD84244"/>
    <w:rsid w:val="5E502D64"/>
    <w:rsid w:val="5E61A46F"/>
    <w:rsid w:val="5ECFD3A1"/>
    <w:rsid w:val="5F173384"/>
    <w:rsid w:val="5FA39AA6"/>
    <w:rsid w:val="5FC2F8BE"/>
    <w:rsid w:val="5FC69937"/>
    <w:rsid w:val="5FD1A7CF"/>
    <w:rsid w:val="5FEDF2F1"/>
    <w:rsid w:val="5FF950A9"/>
    <w:rsid w:val="600B242B"/>
    <w:rsid w:val="6036E268"/>
    <w:rsid w:val="60488D47"/>
    <w:rsid w:val="604ACA9C"/>
    <w:rsid w:val="6056578C"/>
    <w:rsid w:val="608BF418"/>
    <w:rsid w:val="60D051C2"/>
    <w:rsid w:val="61B644F9"/>
    <w:rsid w:val="61E0A8CB"/>
    <w:rsid w:val="62115E57"/>
    <w:rsid w:val="626B8F28"/>
    <w:rsid w:val="62D37023"/>
    <w:rsid w:val="63321A2E"/>
    <w:rsid w:val="6394C6C3"/>
    <w:rsid w:val="63D07FB7"/>
    <w:rsid w:val="63E5C405"/>
    <w:rsid w:val="6420E747"/>
    <w:rsid w:val="6420E9D0"/>
    <w:rsid w:val="64539616"/>
    <w:rsid w:val="64725FFC"/>
    <w:rsid w:val="64C42F01"/>
    <w:rsid w:val="652EBA7D"/>
    <w:rsid w:val="652F6971"/>
    <w:rsid w:val="65433CF9"/>
    <w:rsid w:val="65645ACC"/>
    <w:rsid w:val="65B5E90D"/>
    <w:rsid w:val="65D4603F"/>
    <w:rsid w:val="65E338AD"/>
    <w:rsid w:val="65FF8875"/>
    <w:rsid w:val="660CECBC"/>
    <w:rsid w:val="669F026D"/>
    <w:rsid w:val="66A1F84B"/>
    <w:rsid w:val="66C906A0"/>
    <w:rsid w:val="66FA2526"/>
    <w:rsid w:val="6718C3AA"/>
    <w:rsid w:val="6718CC06"/>
    <w:rsid w:val="67EFCEBE"/>
    <w:rsid w:val="681AD883"/>
    <w:rsid w:val="6915D439"/>
    <w:rsid w:val="69DBB4B1"/>
    <w:rsid w:val="6A0E14A1"/>
    <w:rsid w:val="6A3FC965"/>
    <w:rsid w:val="6A772C60"/>
    <w:rsid w:val="6A9B3698"/>
    <w:rsid w:val="6AB03CC1"/>
    <w:rsid w:val="6C2DC16E"/>
    <w:rsid w:val="6C4EFA0E"/>
    <w:rsid w:val="6C614E57"/>
    <w:rsid w:val="6C7A34DE"/>
    <w:rsid w:val="6C898B7E"/>
    <w:rsid w:val="6CE23985"/>
    <w:rsid w:val="6D22756C"/>
    <w:rsid w:val="6E5CE758"/>
    <w:rsid w:val="6E7C895B"/>
    <w:rsid w:val="6ED2C501"/>
    <w:rsid w:val="6F49942F"/>
    <w:rsid w:val="6F64963E"/>
    <w:rsid w:val="6FEDE3A4"/>
    <w:rsid w:val="700A741D"/>
    <w:rsid w:val="703166AC"/>
    <w:rsid w:val="706EBE19"/>
    <w:rsid w:val="70891F1E"/>
    <w:rsid w:val="70A317C6"/>
    <w:rsid w:val="70DDE616"/>
    <w:rsid w:val="71082080"/>
    <w:rsid w:val="710CA5A5"/>
    <w:rsid w:val="72A680AA"/>
    <w:rsid w:val="72ADE475"/>
    <w:rsid w:val="72D75978"/>
    <w:rsid w:val="7339752D"/>
    <w:rsid w:val="7341A402"/>
    <w:rsid w:val="73488FE0"/>
    <w:rsid w:val="7455A9DB"/>
    <w:rsid w:val="746A4460"/>
    <w:rsid w:val="74A2D250"/>
    <w:rsid w:val="750D3CDC"/>
    <w:rsid w:val="751E0E46"/>
    <w:rsid w:val="7522269D"/>
    <w:rsid w:val="75BAFFB7"/>
    <w:rsid w:val="75DD4B6E"/>
    <w:rsid w:val="769C1DDD"/>
    <w:rsid w:val="76AA1258"/>
    <w:rsid w:val="7739AC06"/>
    <w:rsid w:val="776DD2E2"/>
    <w:rsid w:val="77EAC015"/>
    <w:rsid w:val="781D30A6"/>
    <w:rsid w:val="78355CA9"/>
    <w:rsid w:val="785D00F3"/>
    <w:rsid w:val="789E9CD2"/>
    <w:rsid w:val="78F4D803"/>
    <w:rsid w:val="7A4C05F8"/>
    <w:rsid w:val="7A69824E"/>
    <w:rsid w:val="7AC06DF1"/>
    <w:rsid w:val="7ACBD37D"/>
    <w:rsid w:val="7AEA9B09"/>
    <w:rsid w:val="7B431C52"/>
    <w:rsid w:val="7B499CBC"/>
    <w:rsid w:val="7BC9C94F"/>
    <w:rsid w:val="7C55CA6B"/>
    <w:rsid w:val="7CE06E67"/>
    <w:rsid w:val="7CE2F266"/>
    <w:rsid w:val="7CEC272C"/>
    <w:rsid w:val="7D24FF7F"/>
    <w:rsid w:val="7D421936"/>
    <w:rsid w:val="7E0610EC"/>
    <w:rsid w:val="7E2BFD03"/>
    <w:rsid w:val="7EBBEB3B"/>
    <w:rsid w:val="7EFD0A9B"/>
    <w:rsid w:val="7F889FC6"/>
    <w:rsid w:val="7FBE9BFB"/>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4B046"/>
  <w15:docId w15:val="{FC6D3404-C606-434D-B2B8-CECB33822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A2D0C"/>
    <w:rPr>
      <w:rFonts w:ascii="Times New Roman" w:hAnsi="Times New Roman" w:cs="Times New Roman"/>
    </w:rPr>
  </w:style>
  <w:style w:type="character" w:styleId="Hyperlink">
    <w:name w:val="Hyperlink"/>
    <w:basedOn w:val="Fontepargpadro"/>
    <w:uiPriority w:val="99"/>
    <w:unhideWhenUsed/>
    <w:rsid w:val="00292300"/>
    <w:rPr>
      <w:color w:val="467886" w:themeColor="hyperlink"/>
      <w:u w:val="single"/>
    </w:rPr>
  </w:style>
  <w:style w:type="character" w:styleId="MenoPendente">
    <w:name w:val="Unresolved Mention"/>
    <w:basedOn w:val="Fontepargpadro"/>
    <w:uiPriority w:val="99"/>
    <w:semiHidden/>
    <w:unhideWhenUsed/>
    <w:rsid w:val="00292300"/>
    <w:rPr>
      <w:color w:val="605E5C"/>
      <w:shd w:val="clear" w:color="auto" w:fill="E1DFDD"/>
    </w:rPr>
  </w:style>
  <w:style w:type="paragraph" w:styleId="PargrafodaLista">
    <w:name w:val="List Paragraph"/>
    <w:basedOn w:val="Normal"/>
    <w:uiPriority w:val="34"/>
    <w:qFormat/>
    <w:rsid w:val="00A05F89"/>
    <w:pPr>
      <w:ind w:left="720"/>
      <w:contextualSpacing/>
    </w:pPr>
  </w:style>
  <w:style w:type="paragraph" w:styleId="Cabealho">
    <w:name w:val="header"/>
    <w:basedOn w:val="Normal"/>
    <w:link w:val="CabealhoChar"/>
    <w:uiPriority w:val="99"/>
    <w:unhideWhenUsed/>
    <w:rsid w:val="00FA290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A2900"/>
  </w:style>
  <w:style w:type="paragraph" w:styleId="Rodap">
    <w:name w:val="footer"/>
    <w:basedOn w:val="Normal"/>
    <w:link w:val="RodapChar"/>
    <w:uiPriority w:val="99"/>
    <w:unhideWhenUsed/>
    <w:rsid w:val="00FA2900"/>
    <w:pPr>
      <w:tabs>
        <w:tab w:val="center" w:pos="4252"/>
        <w:tab w:val="right" w:pos="8504"/>
      </w:tabs>
      <w:spacing w:after="0" w:line="240" w:lineRule="auto"/>
    </w:pPr>
  </w:style>
  <w:style w:type="character" w:customStyle="1" w:styleId="RodapChar">
    <w:name w:val="Rodapé Char"/>
    <w:basedOn w:val="Fontepargpadro"/>
    <w:link w:val="Rodap"/>
    <w:uiPriority w:val="99"/>
    <w:rsid w:val="00FA2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743310">
      <w:bodyDiv w:val="1"/>
      <w:marLeft w:val="0"/>
      <w:marRight w:val="0"/>
      <w:marTop w:val="0"/>
      <w:marBottom w:val="0"/>
      <w:divBdr>
        <w:top w:val="none" w:sz="0" w:space="0" w:color="auto"/>
        <w:left w:val="none" w:sz="0" w:space="0" w:color="auto"/>
        <w:bottom w:val="none" w:sz="0" w:space="0" w:color="auto"/>
        <w:right w:val="none" w:sz="0" w:space="0" w:color="auto"/>
      </w:divBdr>
    </w:div>
    <w:div w:id="185602554">
      <w:bodyDiv w:val="1"/>
      <w:marLeft w:val="0"/>
      <w:marRight w:val="0"/>
      <w:marTop w:val="0"/>
      <w:marBottom w:val="0"/>
      <w:divBdr>
        <w:top w:val="none" w:sz="0" w:space="0" w:color="auto"/>
        <w:left w:val="none" w:sz="0" w:space="0" w:color="auto"/>
        <w:bottom w:val="none" w:sz="0" w:space="0" w:color="auto"/>
        <w:right w:val="none" w:sz="0" w:space="0" w:color="auto"/>
      </w:divBdr>
    </w:div>
    <w:div w:id="339626083">
      <w:bodyDiv w:val="1"/>
      <w:marLeft w:val="0"/>
      <w:marRight w:val="0"/>
      <w:marTop w:val="0"/>
      <w:marBottom w:val="0"/>
      <w:divBdr>
        <w:top w:val="none" w:sz="0" w:space="0" w:color="auto"/>
        <w:left w:val="none" w:sz="0" w:space="0" w:color="auto"/>
        <w:bottom w:val="none" w:sz="0" w:space="0" w:color="auto"/>
        <w:right w:val="none" w:sz="0" w:space="0" w:color="auto"/>
      </w:divBdr>
    </w:div>
    <w:div w:id="518979957">
      <w:bodyDiv w:val="1"/>
      <w:marLeft w:val="0"/>
      <w:marRight w:val="0"/>
      <w:marTop w:val="0"/>
      <w:marBottom w:val="0"/>
      <w:divBdr>
        <w:top w:val="none" w:sz="0" w:space="0" w:color="auto"/>
        <w:left w:val="none" w:sz="0" w:space="0" w:color="auto"/>
        <w:bottom w:val="none" w:sz="0" w:space="0" w:color="auto"/>
        <w:right w:val="none" w:sz="0" w:space="0" w:color="auto"/>
      </w:divBdr>
    </w:div>
    <w:div w:id="540216509">
      <w:bodyDiv w:val="1"/>
      <w:marLeft w:val="0"/>
      <w:marRight w:val="0"/>
      <w:marTop w:val="0"/>
      <w:marBottom w:val="0"/>
      <w:divBdr>
        <w:top w:val="none" w:sz="0" w:space="0" w:color="auto"/>
        <w:left w:val="none" w:sz="0" w:space="0" w:color="auto"/>
        <w:bottom w:val="none" w:sz="0" w:space="0" w:color="auto"/>
        <w:right w:val="none" w:sz="0" w:space="0" w:color="auto"/>
      </w:divBdr>
    </w:div>
    <w:div w:id="559827666">
      <w:bodyDiv w:val="1"/>
      <w:marLeft w:val="0"/>
      <w:marRight w:val="0"/>
      <w:marTop w:val="0"/>
      <w:marBottom w:val="0"/>
      <w:divBdr>
        <w:top w:val="none" w:sz="0" w:space="0" w:color="auto"/>
        <w:left w:val="none" w:sz="0" w:space="0" w:color="auto"/>
        <w:bottom w:val="none" w:sz="0" w:space="0" w:color="auto"/>
        <w:right w:val="none" w:sz="0" w:space="0" w:color="auto"/>
      </w:divBdr>
    </w:div>
    <w:div w:id="709956227">
      <w:bodyDiv w:val="1"/>
      <w:marLeft w:val="0"/>
      <w:marRight w:val="0"/>
      <w:marTop w:val="0"/>
      <w:marBottom w:val="0"/>
      <w:divBdr>
        <w:top w:val="none" w:sz="0" w:space="0" w:color="auto"/>
        <w:left w:val="none" w:sz="0" w:space="0" w:color="auto"/>
        <w:bottom w:val="none" w:sz="0" w:space="0" w:color="auto"/>
        <w:right w:val="none" w:sz="0" w:space="0" w:color="auto"/>
      </w:divBdr>
    </w:div>
    <w:div w:id="1124813005">
      <w:bodyDiv w:val="1"/>
      <w:marLeft w:val="0"/>
      <w:marRight w:val="0"/>
      <w:marTop w:val="0"/>
      <w:marBottom w:val="0"/>
      <w:divBdr>
        <w:top w:val="none" w:sz="0" w:space="0" w:color="auto"/>
        <w:left w:val="none" w:sz="0" w:space="0" w:color="auto"/>
        <w:bottom w:val="none" w:sz="0" w:space="0" w:color="auto"/>
        <w:right w:val="none" w:sz="0" w:space="0" w:color="auto"/>
      </w:divBdr>
    </w:div>
    <w:div w:id="1310668169">
      <w:bodyDiv w:val="1"/>
      <w:marLeft w:val="0"/>
      <w:marRight w:val="0"/>
      <w:marTop w:val="0"/>
      <w:marBottom w:val="0"/>
      <w:divBdr>
        <w:top w:val="none" w:sz="0" w:space="0" w:color="auto"/>
        <w:left w:val="none" w:sz="0" w:space="0" w:color="auto"/>
        <w:bottom w:val="none" w:sz="0" w:space="0" w:color="auto"/>
        <w:right w:val="none" w:sz="0" w:space="0" w:color="auto"/>
      </w:divBdr>
    </w:div>
    <w:div w:id="1354182736">
      <w:bodyDiv w:val="1"/>
      <w:marLeft w:val="0"/>
      <w:marRight w:val="0"/>
      <w:marTop w:val="0"/>
      <w:marBottom w:val="0"/>
      <w:divBdr>
        <w:top w:val="none" w:sz="0" w:space="0" w:color="auto"/>
        <w:left w:val="none" w:sz="0" w:space="0" w:color="auto"/>
        <w:bottom w:val="none" w:sz="0" w:space="0" w:color="auto"/>
        <w:right w:val="none" w:sz="0" w:space="0" w:color="auto"/>
      </w:divBdr>
    </w:div>
    <w:div w:id="1538657710">
      <w:bodyDiv w:val="1"/>
      <w:marLeft w:val="0"/>
      <w:marRight w:val="0"/>
      <w:marTop w:val="0"/>
      <w:marBottom w:val="0"/>
      <w:divBdr>
        <w:top w:val="none" w:sz="0" w:space="0" w:color="auto"/>
        <w:left w:val="none" w:sz="0" w:space="0" w:color="auto"/>
        <w:bottom w:val="none" w:sz="0" w:space="0" w:color="auto"/>
        <w:right w:val="none" w:sz="0" w:space="0" w:color="auto"/>
      </w:divBdr>
    </w:div>
    <w:div w:id="1587614885">
      <w:bodyDiv w:val="1"/>
      <w:marLeft w:val="0"/>
      <w:marRight w:val="0"/>
      <w:marTop w:val="0"/>
      <w:marBottom w:val="0"/>
      <w:divBdr>
        <w:top w:val="none" w:sz="0" w:space="0" w:color="auto"/>
        <w:left w:val="none" w:sz="0" w:space="0" w:color="auto"/>
        <w:bottom w:val="none" w:sz="0" w:space="0" w:color="auto"/>
        <w:right w:val="none" w:sz="0" w:space="0" w:color="auto"/>
      </w:divBdr>
    </w:div>
    <w:div w:id="1620529880">
      <w:bodyDiv w:val="1"/>
      <w:marLeft w:val="0"/>
      <w:marRight w:val="0"/>
      <w:marTop w:val="0"/>
      <w:marBottom w:val="0"/>
      <w:divBdr>
        <w:top w:val="none" w:sz="0" w:space="0" w:color="auto"/>
        <w:left w:val="none" w:sz="0" w:space="0" w:color="auto"/>
        <w:bottom w:val="none" w:sz="0" w:space="0" w:color="auto"/>
        <w:right w:val="none" w:sz="0" w:space="0" w:color="auto"/>
      </w:divBdr>
    </w:div>
    <w:div w:id="1965694545">
      <w:bodyDiv w:val="1"/>
      <w:marLeft w:val="0"/>
      <w:marRight w:val="0"/>
      <w:marTop w:val="0"/>
      <w:marBottom w:val="0"/>
      <w:divBdr>
        <w:top w:val="none" w:sz="0" w:space="0" w:color="auto"/>
        <w:left w:val="none" w:sz="0" w:space="0" w:color="auto"/>
        <w:bottom w:val="none" w:sz="0" w:space="0" w:color="auto"/>
        <w:right w:val="none" w:sz="0" w:space="0" w:color="auto"/>
      </w:divBdr>
    </w:div>
    <w:div w:id="1967999952">
      <w:bodyDiv w:val="1"/>
      <w:marLeft w:val="0"/>
      <w:marRight w:val="0"/>
      <w:marTop w:val="0"/>
      <w:marBottom w:val="0"/>
      <w:divBdr>
        <w:top w:val="none" w:sz="0" w:space="0" w:color="auto"/>
        <w:left w:val="none" w:sz="0" w:space="0" w:color="auto"/>
        <w:bottom w:val="none" w:sz="0" w:space="0" w:color="auto"/>
        <w:right w:val="none" w:sz="0" w:space="0" w:color="auto"/>
      </w:divBdr>
    </w:div>
    <w:div w:id="2076737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iopscience.iop.org/article/10.1088/1755-1315/485/1/012024/pdf" TargetMode="Externa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hyperlink" Target="https://blog.mfrural.com.br/pitay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microsoft.com/office/2020/10/relationships/intelligence" Target="intelligence2.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2339</Words>
  <Characters>12636</Characters>
  <Application>Microsoft Office Word</Application>
  <DocSecurity>0</DocSecurity>
  <Lines>105</Lines>
  <Paragraphs>29</Paragraphs>
  <ScaleCrop>false</ScaleCrop>
  <Company/>
  <LinksUpToDate>false</LinksUpToDate>
  <CharactersWithSpaces>14946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jodai</dc:creator>
  <cp:keywords/>
  <cp:lastModifiedBy>Leticia Rodrigues dos Santos</cp:lastModifiedBy>
  <cp:revision>5</cp:revision>
  <cp:lastPrinted>2025-04-23T07:06:00Z</cp:lastPrinted>
  <dcterms:created xsi:type="dcterms:W3CDTF">2025-04-24T05:44:00Z</dcterms:created>
  <dcterms:modified xsi:type="dcterms:W3CDTF">2025-04-24T05:46:00Z</dcterms:modified>
</cp:coreProperties>
</file>