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0" w:firstLine="5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 ноября был проведён первый разговор по скайпу группы русского академического корпуса. В нём участвовали Анастасия Баранчикова, Анна Дмитриева, Александр Климов и Мария Фёдорова; со стороны преподавателей и кураторов — М. В. Копотев, Н. А. Зевахина, С. Ю. Толдова и Олеся Киселёв.</w:t>
      </w:r>
    </w:p>
    <w:p>
      <w:pPr>
        <w:pStyle w:val="Normal"/>
        <w:ind w:left="0" w:right="0" w:firstLine="5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Мы познакомились и обсудили общие задачи и обозначили главные точки: к концу декабря подготовить корпусы по 8 (возможно, меньшим) доменам, во втором семестре работать над алгоритмами. Домены, предположительно, следующие:</w:t>
      </w:r>
    </w:p>
    <w:p>
      <w:pPr>
        <w:pStyle w:val="Normal"/>
        <w:ind w:left="0" w:right="0" w:firstLine="5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Социология и история</w:t>
      </w:r>
    </w:p>
    <w:p>
      <w:pPr>
        <w:pStyle w:val="Normal"/>
        <w:ind w:left="0" w:right="0" w:firstLine="5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Политология и международные отношения</w:t>
      </w:r>
    </w:p>
    <w:p>
      <w:pPr>
        <w:pStyle w:val="Normal"/>
        <w:ind w:left="0" w:right="0" w:firstLine="5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Юриспруденция (возможно, сделать частью «Политология»)</w:t>
      </w:r>
    </w:p>
    <w:p>
      <w:pPr>
        <w:pStyle w:val="Normal"/>
        <w:ind w:left="0" w:right="0" w:firstLine="5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Лингвистика и прикладная лингвистика</w:t>
      </w:r>
    </w:p>
    <w:p>
      <w:pPr>
        <w:pStyle w:val="Normal"/>
        <w:ind w:left="0" w:right="0" w:firstLine="5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Культурология и антропология (optional)</w:t>
      </w:r>
    </w:p>
    <w:p>
      <w:pPr>
        <w:pStyle w:val="Normal"/>
        <w:ind w:left="0" w:right="0" w:firstLine="5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Экономика</w:t>
      </w:r>
    </w:p>
    <w:p>
      <w:pPr>
        <w:pStyle w:val="Normal"/>
        <w:ind w:left="0" w:right="0" w:firstLine="5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Психология и педагогика</w:t>
      </w:r>
    </w:p>
    <w:p>
      <w:pPr>
        <w:pStyle w:val="Normal"/>
        <w:ind w:left="0" w:right="0" w:firstLine="5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 Филология и литературоведение  (optional)</w:t>
      </w:r>
    </w:p>
    <w:p>
      <w:pPr>
        <w:pStyle w:val="Normal"/>
        <w:ind w:left="0" w:right="0" w:firstLine="5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Обсудили сотрудничество с группой РКИ, которая предоставляет нам часть корпуса по политологии и международным отношениям.</w:t>
      </w:r>
    </w:p>
    <w:p>
      <w:pPr>
        <w:pStyle w:val="Normal"/>
        <w:ind w:left="0" w:right="0" w:firstLine="5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Определили источники наших корпусов: авторитетные учебники, статьи с сайтов </w:t>
      </w:r>
      <w:r>
        <w:rPr>
          <w:rFonts w:ascii="Times New Roman" w:hAnsi="Times New Roman"/>
          <w:sz w:val="28"/>
          <w:szCs w:val="28"/>
          <w:lang w:val="en-US"/>
        </w:rPr>
        <w:t xml:space="preserve">e-library </w:t>
      </w:r>
      <w:r>
        <w:rPr>
          <w:rFonts w:ascii="Times New Roman" w:hAnsi="Times New Roman"/>
          <w:sz w:val="28"/>
          <w:szCs w:val="28"/>
          <w:lang w:val="ru-RU"/>
        </w:rPr>
        <w:t>и киберленинка из журналов «белого списка» ВШЭ.</w:t>
      </w:r>
    </w:p>
    <w:p>
      <w:pPr>
        <w:pStyle w:val="Normal"/>
        <w:ind w:left="0" w:right="0" w:firstLine="510"/>
        <w:rPr>
          <w:lang w:val="ru-RU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LibreOffice/5.1.4.2$Windows_x86 LibreOffice_project/f99d75f39f1c57ebdd7ffc5f42867c12031db97a</Application>
  <Pages>1</Pages>
  <Words>138</Words>
  <Characters>910</Characters>
  <CharactersWithSpaces>1038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2017-11-23T19:49:23Z</dcterms:created>
  <dc:creator/>
  <dc:description/>
  <dc:language>ru-RU</dc:language>
  <cp:lastModifiedBy/>
  <dcterms:modified xsi:type="dcterms:W3CDTF">2017-11-23T19:56:36Z</dcterms:modified>
  <cp:revision>1</cp:revision>
  <dc:subject/>
  <dc:title/>
</cp:coreProperties>
</file>