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Policy Brief Template</w:t>
      </w:r>
    </w:p>
    <w:p>
      <w:pPr/>
      <w:r>
        <w:rPr>
          <w:color w:val="30302F"/>
        </w:rPr>
        <w:t>Use this template to draft your policy brief during the clinic session. Replace all bracketed text with your own content. Aim for 2 to 4 pages total.</w:t>
      </w:r>
    </w:p>
    <w:p>
      <w:pPr/>
      <w:r>
        <w:rPr>
          <w:color w:val="30302F"/>
        </w:rPr>
        <w:t>GOAP Subject Brief</w:t>
      </w:r>
    </w:p>
    <w:p>
      <w:pPr>
        <w:pStyle w:val="Heading2"/>
      </w:pPr>
      <w:r>
        <w:t>[Your Title Here]</w:t>
      </w:r>
    </w:p>
    <w:p>
      <w:pPr/>
      <w:r>
        <w:rPr>
          <w:color w:val="30302F"/>
        </w:rPr>
        <w:t>Write an action-oriented title that names your country/region and the policy connection.</w:t>
      </w:r>
    </w:p>
    <w:p>
      <w:pPr/>
      <w:r>
        <w:rPr>
          <w:color w:val="30302F"/>
        </w:rPr>
        <w:t>Example: "Building Coastal Resilience in [Country]: The Role of Ocean Accounting in Disaster Risk Reduction"</w:t>
      </w:r>
    </w:p>
    <w:p>
      <w:pPr>
        <w:pStyle w:val="Heading3"/>
      </w:pPr>
      <w:r>
        <w:t>Key messages</w:t>
      </w:r>
    </w:p>
    <w:p>
      <w:pPr/>
      <w:r>
        <w:rPr>
          <w:color w:val="30302F"/>
        </w:rPr>
        <w:t>Write these last, after you have completed the other sections. Pull 3 to 4 key points from your brief. Each bullet should stand alone and be readable in under 10 seconds.</w:t>
      </w:r>
    </w:p>
    <w:p>
      <w:pPr>
        <w:pStyle w:val="ListBullet"/>
      </w:pPr>
      <w:r>
        <w:rPr>
          <w:color w:val="30302F"/>
        </w:rPr>
        <w:t>[Key message 1: The main finding from your ocean account, in plain language]</w:t>
      </w:r>
    </w:p>
    <w:p>
      <w:pPr>
        <w:pStyle w:val="ListBullet"/>
      </w:pPr>
      <w:r>
        <w:rPr>
          <w:color w:val="30302F"/>
        </w:rPr>
        <w:t>[Key message 2: Why this matters for your target audience's decisions]</w:t>
      </w:r>
    </w:p>
    <w:p>
      <w:pPr>
        <w:pStyle w:val="ListBullet"/>
      </w:pPr>
      <w:r>
        <w:rPr>
          <w:color w:val="30302F"/>
        </w:rPr>
        <w:t>[Key message 3: What should be done -- your headline recommendation]</w:t>
      </w:r>
    </w:p>
    <w:p>
      <w:pPr>
        <w:pStyle w:val="ListBullet"/>
      </w:pPr>
      <w:r>
        <w:rPr>
          <w:color w:val="30302F"/>
        </w:rPr>
        <w:t>[Key message 4: (Optional) A broader benefit or implication]</w:t>
      </w:r>
    </w:p>
    <w:p>
      <w:pPr>
        <w:pStyle w:val="Heading3"/>
      </w:pPr>
      <w:r>
        <w:t>Context</w:t>
      </w:r>
    </w:p>
    <w:p>
      <w:pPr/>
      <w:r>
        <w:rPr>
          <w:color w:val="30302F"/>
        </w:rPr>
        <w:t>Start with your reader's world, not your methodology. Frame the problem in terms they recognize.</w:t>
      </w:r>
    </w:p>
    <w:p>
      <w:pPr/>
      <w:r>
        <w:rPr>
          <w:color w:val="30302F"/>
        </w:rPr>
        <w:t>[Country/region] depends on [ocean resource, e.g., coral reefs, mangrove forests, coastal fisheries] for [what it supports, e.g., food security for X coastal communities, tourism revenue of $Y annually, coastal protection for Z people].</w:t>
      </w:r>
    </w:p>
    <w:p>
      <w:pPr/>
      <w:r>
        <w:rPr>
          <w:color w:val="30302F"/>
        </w:rPr>
        <w:t>[Describe the challenge or policy need in 2 to 3 sentences. What decision is being made? What information is missing? What policy process is this relevant to, e.g., NBSAP revision, blue economy strategy, NDC update, MPA management plan?]</w:t>
      </w:r>
    </w:p>
    <w:p>
      <w:pPr/>
      <w:r>
        <w:rPr>
          <w:color w:val="30302F"/>
        </w:rPr>
        <w:t>Ocean accounts offer a standardized approach to [what they provide for this specific problem, in plain language]. Compiled under the [SEEA / SEEA EA / SNA] framework, they integrate [types of data relevant to this topic] to support [type of decision-making].</w:t>
      </w:r>
    </w:p>
    <w:p>
      <w:pPr>
        <w:pStyle w:val="Heading3"/>
      </w:pPr>
      <w:r>
        <w:t>What the accounts show</w:t>
      </w:r>
    </w:p>
    <w:p>
      <w:pPr/>
      <w:r>
        <w:rPr>
          <w:color w:val="30302F"/>
        </w:rPr>
        <w:t>Present your key findings. Lead with the most striking result. Include one simple table or figure.</w:t>
      </w:r>
    </w:p>
    <w:p>
      <w:pPr/>
      <w:r>
        <w:rPr>
          <w:color w:val="30302F"/>
        </w:rPr>
        <w:t>[Between [opening year] and [closing year], [your key indicator] [changed/declined/increased] from [value] to [value], representing a [X%] [change/decline/increase].]</w:t>
      </w:r>
    </w:p>
    <w:p>
      <w:pPr/>
      <w:r>
        <w:rPr>
          <w:color w:val="30302F"/>
        </w:rPr>
        <w:t>[Add 1 to 2 supporting findings that reinforce the main result. Keep it to 2 to 3 short paragraphs.]</w:t>
      </w:r>
    </w:p>
    <w:p>
      <w:pPr/>
      <w:r>
        <w:rPr>
          <w:color w:val="30302F"/>
        </w:rPr>
        <w:t>[INSERT YOUR KEY TABLE OR FIGURE HERE]</w:t>
      </w:r>
    </w:p>
    <w:p>
      <w:pPr/>
      <w:r>
        <w:rPr>
          <w:color w:val="30302F"/>
        </w:rPr>
        <w:t>[Explain what the table/figure shows in one sentence. Do not describe your methods.]</w:t>
      </w:r>
    </w:p>
    <w:p>
      <w:pPr>
        <w:pStyle w:val="Heading3"/>
      </w:pPr>
      <w:r>
        <w:t>How ocean accounts inform [policy topic]</w:t>
      </w:r>
    </w:p>
    <w:p>
      <w:pPr/>
      <w:r>
        <w:rPr>
          <w:color w:val="30302F"/>
        </w:rPr>
        <w:t>Connect your findings to the policy question. Explain what the data means for decisions.</w:t>
      </w:r>
    </w:p>
    <w:p>
      <w:pPr/>
      <w:r>
        <w:rPr>
          <w:color w:val="30302F"/>
        </w:rPr>
        <w:t>[These results show that [policy implication in plain language].]</w:t>
      </w:r>
    </w:p>
    <w:p>
      <w:pPr/>
      <w:r>
        <w:rPr>
          <w:color w:val="30302F"/>
        </w:rPr>
        <w:t>[Ocean accounts can support [specific policy process] by providing [what type of information, e.g., baseline data, trend monitoring, spatial identification of priority areas].]</w:t>
      </w:r>
    </w:p>
    <w:p>
      <w:pPr/>
      <w:r>
        <w:rPr>
          <w:color w:val="30302F"/>
        </w:rPr>
        <w:t>[If relevant, frame as 2 to 3 policy questions:]</w:t>
      </w:r>
    </w:p>
    <w:p>
      <w:pPr/>
      <w:r>
        <w:rPr>
          <w:color w:val="30302F"/>
        </w:rPr>
      </w:r>
      <w:r>
        <w:rPr>
          <w:b/>
          <w:color w:val="30302F"/>
        </w:rPr>
        <w:t>[Policy question 1, e.g., "How should investments be prioritized to maximize reef recovery?"]</w:t>
      </w:r>
      <w:r>
        <w:rPr>
          <w:color w:val="30302F"/>
        </w:rPr>
      </w:r>
    </w:p>
    <w:p>
      <w:pPr/>
      <w:r>
        <w:rPr>
          <w:color w:val="30302F"/>
        </w:rPr>
        <w:t>[1 to 2 sentences answering the question using your account data.]</w:t>
      </w:r>
    </w:p>
    <w:p>
      <w:pPr/>
      <w:r>
        <w:rPr>
          <w:color w:val="30302F"/>
        </w:rPr>
      </w:r>
      <w:r>
        <w:rPr>
          <w:b/>
          <w:color w:val="30302F"/>
        </w:rPr>
        <w:t>[Policy question 2, e.g., "Where are the highest-priority areas for restoration?"]</w:t>
      </w:r>
      <w:r>
        <w:rPr>
          <w:color w:val="30302F"/>
        </w:rPr>
      </w:r>
    </w:p>
    <w:p>
      <w:pPr/>
      <w:r>
        <w:rPr>
          <w:color w:val="30302F"/>
        </w:rPr>
        <w:t>[1 to 2 sentences answering the question using your account data.]</w:t>
      </w:r>
    </w:p>
    <w:p>
      <w:pPr>
        <w:pStyle w:val="Heading3"/>
      </w:pPr>
      <w:r>
        <w:t>Recommendations</w:t>
      </w:r>
    </w:p>
    <w:p>
      <w:pPr/>
      <w:r>
        <w:rPr>
          <w:color w:val="30302F"/>
        </w:rPr>
        <w:t>List 2 to 3 specific, actionable recommendations. Each should name who should act and what they should do.</w:t>
      </w:r>
    </w:p>
    <w:p/>
    <w:p>
      <w:pPr>
        <w:ind w:left="360"/>
      </w:pPr>
      <w:r>
        <w:rPr>
          <w:color w:val="30302F"/>
        </w:rPr>
      </w:r>
      <w:r>
        <w:rPr>
          <w:b/>
          <w:color w:val="30302F"/>
        </w:rPr>
        <w:t>[Action verb + specific recommendation].</w:t>
      </w:r>
      <w:r>
        <w:rPr>
          <w:color w:val="30302F"/>
        </w:rPr>
        <w:t xml:space="preserve"> [One sentence of supporting rationale from your account data.]</w:t>
      </w:r>
    </w:p>
    <w:p/>
    <w:p>
      <w:pPr>
        <w:ind w:left="360"/>
      </w:pPr>
      <w:r>
        <w:rPr>
          <w:color w:val="30302F"/>
        </w:rPr>
      </w:r>
      <w:r>
        <w:rPr>
          <w:b/>
          <w:color w:val="30302F"/>
        </w:rPr>
        <w:t>[Action verb + specific recommendation].</w:t>
      </w:r>
      <w:r>
        <w:rPr>
          <w:color w:val="30302F"/>
        </w:rPr>
        <w:t xml:space="preserve"> [One sentence of supporting rationale.]</w:t>
      </w:r>
    </w:p>
    <w:p/>
    <w:p>
      <w:pPr>
        <w:ind w:left="360"/>
      </w:pPr>
      <w:r>
        <w:rPr>
          <w:color w:val="30302F"/>
        </w:rPr>
      </w:r>
      <w:r>
        <w:rPr>
          <w:b/>
          <w:color w:val="30302F"/>
        </w:rPr>
        <w:t>[Action verb + specific recommendation].</w:t>
      </w:r>
      <w:r>
        <w:rPr>
          <w:color w:val="30302F"/>
        </w:rPr>
        <w:t xml:space="preserve"> [One sentence of supporting rationale.]</w:t>
      </w:r>
    </w:p>
    <w:p>
      <w:pPr>
        <w:pStyle w:val="Heading3"/>
      </w:pPr>
      <w:r>
        <w:t>References</w:t>
      </w:r>
    </w:p>
    <w:p>
      <w:pPr/>
      <w:r>
        <w:rPr>
          <w:color w:val="30302F"/>
        </w:rPr>
        <w:t>List only the key sources (3 to 5 maximum). Include your data source and the relevant policy framework.</w:t>
      </w:r>
    </w:p>
    <w:p/>
    <w:p>
      <w:pPr>
        <w:ind w:left="360"/>
      </w:pPr>
      <w:r>
        <w:rPr>
          <w:color w:val="30302F"/>
        </w:rPr>
        <w:t>[Your data source, e.g., national fisheries survey, Allen Coral Atlas, AGRRA database]</w:t>
      </w:r>
    </w:p>
    <w:p/>
    <w:p>
      <w:pPr>
        <w:ind w:left="360"/>
      </w:pPr>
      <w:r>
        <w:rPr>
          <w:color w:val="30302F"/>
        </w:rPr>
        <w:t>[The policy framework, e.g., Kunming-Montreal Global Biodiversity Framework (2022)]</w:t>
      </w:r>
    </w:p>
    <w:p/>
    <w:p>
      <w:pPr>
        <w:ind w:left="360"/>
      </w:pPr>
      <w:r>
        <w:rPr>
          <w:color w:val="30302F"/>
        </w:rPr>
        <w:t>[GOAP Technical Guidance on Ocean Accounting for Sustainable Development (2021)]</w:t>
      </w:r>
    </w:p>
    <w:p/>
    <w:p>
      <w:pPr>
        <w:ind w:left="360"/>
      </w:pPr>
      <w:r>
        <w:rPr>
          <w:color w:val="30302F"/>
        </w:rPr>
        <w:t>[Any country-specific policy document, e.g., National NBSAP, Blue Economy Strategy]</w:t>
      </w:r>
    </w:p>
    <w:p>
      <w:pPr/>
      <w:r>
        <w:rPr>
          <w:color w:val="30302F"/>
        </w:rPr>
        <w:t>Contact: [Your institution] / GOAP Secretariat info@oceanaccounts.org</w:t>
      </w:r>
    </w:p>
    <w:sectPr w:rsidR="75742F27" w:rsidRPr="00FD3DB9">
      <w:type w:val="continuous"/>
      <w:pgSz w:w="11900" w:h="16840"/>
      <w:pgMar w:top="1865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ACA62" w14:textId="77777777" w:rsidR="0049085B" w:rsidRDefault="0049085B" w:rsidP="00C34C30">
      <w:r>
        <w:separator/>
      </w:r>
    </w:p>
  </w:endnote>
  <w:endnote w:type="continuationSeparator" w:id="0">
    <w:p w14:paraId="066F4529" w14:textId="77777777" w:rsidR="0049085B" w:rsidRDefault="0049085B" w:rsidP="00C34C30">
      <w:r>
        <w:continuationSeparator/>
      </w:r>
    </w:p>
  </w:endnote>
  <w:endnote w:type="continuationNotice" w:id="1">
    <w:p w14:paraId="6B8E1077" w14:textId="77777777" w:rsidR="0049085B" w:rsidRDefault="004908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eena">
    <w:altName w:val="Calibri"/>
    <w:panose1 w:val="00000000000000000000"/>
    <w:charset w:val="00"/>
    <w:family w:val="auto"/>
    <w:pitch w:val="variable"/>
    <w:sig w:usb0="80000003" w:usb1="00000001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810B" w14:textId="77777777" w:rsidR="00750D84" w:rsidRDefault="00750D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899F" w14:textId="77777777" w:rsidR="00BB3B65" w:rsidRDefault="00BB3B65">
    <w:pPr>
      <w:pStyle w:val="Footer"/>
      <w:tabs>
        <w:tab w:val="clear" w:pos="9072"/>
        <w:tab w:val="right" w:pos="904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2834" w14:textId="77777777" w:rsidR="00BB3B65" w:rsidRDefault="00865593">
    <w:pPr>
      <w:pStyle w:val="Footer"/>
      <w:tabs>
        <w:tab w:val="clear" w:pos="9072"/>
        <w:tab w:val="right" w:pos="9046"/>
      </w:tabs>
    </w:pPr>
    <w:r>
      <w:rPr>
        <w:color w:val="3B9C7B"/>
        <w:u w:color="3B9C7B"/>
      </w:rPr>
      <w:fldChar w:fldCharType="begin"/>
    </w:r>
    <w:r>
      <w:rPr>
        <w:color w:val="3B9C7B"/>
        <w:u w:color="3B9C7B"/>
      </w:rPr>
      <w:instrText xml:space="preserve"> PAGE </w:instrText>
    </w:r>
    <w:r>
      <w:rPr>
        <w:color w:val="3B9C7B"/>
        <w:u w:color="3B9C7B"/>
      </w:rPr>
      <w:fldChar w:fldCharType="separate"/>
    </w:r>
    <w:r w:rsidR="00697EF7">
      <w:rPr>
        <w:noProof/>
        <w:color w:val="3B9C7B"/>
        <w:u w:color="3B9C7B"/>
      </w:rPr>
      <w:t>1</w:t>
    </w:r>
    <w:r>
      <w:rPr>
        <w:color w:val="3B9C7B"/>
        <w:u w:color="3B9C7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216F" w14:textId="77777777" w:rsidR="0049085B" w:rsidRDefault="0049085B" w:rsidP="00C34C30">
      <w:r>
        <w:separator/>
      </w:r>
    </w:p>
  </w:footnote>
  <w:footnote w:type="continuationSeparator" w:id="0">
    <w:p w14:paraId="0FF31401" w14:textId="77777777" w:rsidR="0049085B" w:rsidRDefault="0049085B" w:rsidP="00C34C30">
      <w:r>
        <w:continuationSeparator/>
      </w:r>
    </w:p>
  </w:footnote>
  <w:footnote w:type="continuationNotice" w:id="1">
    <w:p w14:paraId="3CFD662D" w14:textId="77777777" w:rsidR="0049085B" w:rsidRDefault="0049085B" w:rsidP="00C34C30"/>
  </w:footnote>
  <w:footnote w:id="2">
    <w:p w14:paraId="3606ED98" w14:textId="0F7A6793" w:rsidR="00A72A45" w:rsidRPr="00A72A45" w:rsidRDefault="00A72A45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DA325F" w:rsidRPr="00DA325F">
        <w:t xml:space="preserve">IUCN, "Issues Brief: Plastic Pollution" (2024), </w:t>
      </w:r>
      <w:hyperlink r:id="rId1" w:history="1">
        <w:r w:rsidR="0096192B" w:rsidRPr="00FA14B6">
          <w:rPr>
            <w:rStyle w:val="Hyperlink"/>
          </w:rPr>
          <w:t>https://iucn.org/resources/issues-brief/plastic-pollution</w:t>
        </w:r>
      </w:hyperlink>
      <w:r w:rsidR="0096192B">
        <w:t xml:space="preserve"> </w:t>
      </w:r>
    </w:p>
  </w:footnote>
  <w:footnote w:id="3">
    <w:p w14:paraId="7885B96D" w14:textId="3C944D24" w:rsidR="00423127" w:rsidRPr="00772EA7" w:rsidRDefault="00423127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4338CB" w:rsidRPr="004338CB">
        <w:rPr>
          <w:lang w:val="en-AU"/>
        </w:rPr>
        <w:t xml:space="preserve">UNSW Centre for Sustainable Development Reform, The Global Plastics Data Tracker (2025), accessed 16 July 2025, </w:t>
      </w:r>
      <w:hyperlink r:id="rId2" w:history="1">
        <w:r w:rsidR="0096192B" w:rsidRPr="00FA14B6">
          <w:rPr>
            <w:rStyle w:val="Hyperlink"/>
            <w:lang w:val="en-AU"/>
          </w:rPr>
          <w:t>https://plastictracker.org/</w:t>
        </w:r>
      </w:hyperlink>
      <w:r w:rsidR="0096192B">
        <w:rPr>
          <w:lang w:val="en-AU"/>
        </w:rPr>
        <w:t xml:space="preserve"> </w:t>
      </w:r>
    </w:p>
  </w:footnote>
  <w:footnote w:id="4">
    <w:p w14:paraId="56208C3B" w14:textId="66811DBA" w:rsidR="75742F27" w:rsidRDefault="75742F27" w:rsidP="75742F27">
      <w:pPr>
        <w:pStyle w:val="FootnoteText"/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</w:pPr>
      <w:r w:rsidRPr="75742F27">
        <w:rPr>
          <w:rStyle w:val="FootnoteReference"/>
        </w:rPr>
        <w:footnoteRef/>
      </w:r>
      <w:r>
        <w:t xml:space="preserve"> </w:t>
      </w:r>
      <w:r w:rsidRPr="75742F27"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  <w:t>UNEA-5.2/Res 14, paragraph 3(d)</w:t>
      </w:r>
    </w:p>
  </w:footnote>
  <w:footnote w:id="5">
    <w:p w14:paraId="78ED52E6" w14:textId="45191CBD" w:rsidR="75742F27" w:rsidRDefault="75742F27" w:rsidP="75742F27">
      <w:pPr>
        <w:pStyle w:val="FootnoteText"/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</w:pPr>
      <w:r w:rsidRPr="75742F27">
        <w:rPr>
          <w:rStyle w:val="FootnoteReference"/>
        </w:rPr>
        <w:footnoteRef/>
      </w:r>
      <w:r>
        <w:t xml:space="preserve"> </w:t>
      </w:r>
      <w:r w:rsidRPr="75742F27"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  <w:t>UNEA-5.2/Res 14, paragraph 3(f)</w:t>
      </w:r>
    </w:p>
  </w:footnote>
  <w:footnote w:id="6">
    <w:p w14:paraId="66EA6E88" w14:textId="0A5F2E88" w:rsidR="75742F27" w:rsidRDefault="75742F27" w:rsidP="75742F27">
      <w:pPr>
        <w:pStyle w:val="FootnoteText"/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</w:pPr>
      <w:r w:rsidRPr="75742F27">
        <w:rPr>
          <w:rStyle w:val="FootnoteReference"/>
        </w:rPr>
        <w:footnoteRef/>
      </w:r>
      <w:r>
        <w:t xml:space="preserve"> </w:t>
      </w:r>
      <w:r w:rsidRPr="75742F27"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  <w:t>UNEA-5.2/Res 14, paragraph 3(g)</w:t>
      </w:r>
    </w:p>
    <w:p w14:paraId="26D35AE0" w14:textId="347ADE88" w:rsidR="75742F27" w:rsidRDefault="75742F27" w:rsidP="75742F27">
      <w:pPr>
        <w:pStyle w:val="FootnoteText"/>
      </w:pPr>
    </w:p>
  </w:footnote>
  <w:footnote w:id="7">
    <w:p w14:paraId="3A49BB71" w14:textId="42DAEC02" w:rsidR="75742F27" w:rsidRDefault="75742F27" w:rsidP="75742F27">
      <w:pPr>
        <w:pStyle w:val="FootnoteText"/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</w:pPr>
      <w:r w:rsidRPr="75742F27">
        <w:rPr>
          <w:rStyle w:val="FootnoteReference"/>
        </w:rPr>
        <w:footnoteRef/>
      </w:r>
      <w:r>
        <w:t xml:space="preserve"> </w:t>
      </w:r>
      <w:r w:rsidRPr="75742F27">
        <w:rPr>
          <w:rFonts w:ascii="Aptos" w:eastAsia="Aptos" w:hAnsi="Aptos" w:cs="Aptos"/>
          <w:color w:val="30302F" w:themeColor="accent6"/>
          <w:sz w:val="18"/>
          <w:szCs w:val="18"/>
          <w:lang w:val="en-AU"/>
        </w:rPr>
        <w:t>UNEA-5.2/Res 14, paragraph 3(h)</w:t>
      </w:r>
    </w:p>
  </w:footnote>
  <w:footnote w:id="8">
    <w:p w14:paraId="2B05A60F" w14:textId="062814E9" w:rsidR="007C4A07" w:rsidRPr="003B17FA" w:rsidRDefault="007C4A07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4D76FB">
        <w:rPr>
          <w:lang w:val="en-AU"/>
        </w:rPr>
        <w:t xml:space="preserve">Northrop and </w:t>
      </w:r>
      <w:proofErr w:type="spellStart"/>
      <w:r w:rsidR="004D76FB">
        <w:rPr>
          <w:lang w:val="en-AU"/>
        </w:rPr>
        <w:t>Belonje</w:t>
      </w:r>
      <w:proofErr w:type="spellEnd"/>
      <w:r w:rsidR="004D76FB" w:rsidRPr="004D76FB">
        <w:rPr>
          <w:lang w:val="en-AU"/>
        </w:rPr>
        <w:t>, "</w:t>
      </w:r>
      <w:hyperlink r:id="rId3" w:history="1">
        <w:r w:rsidR="004D76FB" w:rsidRPr="00270C09">
          <w:rPr>
            <w:rStyle w:val="Hyperlink"/>
            <w:lang w:val="en-AU"/>
          </w:rPr>
          <w:t>Closing the Information Gap in Global Plastics Governance: No Data, No Deal</w:t>
        </w:r>
      </w:hyperlink>
      <w:r w:rsidR="004D76FB" w:rsidRPr="004D76FB">
        <w:rPr>
          <w:lang w:val="en-AU"/>
        </w:rPr>
        <w:t>"</w:t>
      </w:r>
      <w:r w:rsidR="00270C09">
        <w:rPr>
          <w:lang w:val="en-AU"/>
        </w:rPr>
        <w:t>,</w:t>
      </w:r>
      <w:r w:rsidR="004D76FB" w:rsidRPr="004D76FB">
        <w:rPr>
          <w:lang w:val="en-AU"/>
        </w:rPr>
        <w:t xml:space="preserve"> </w:t>
      </w:r>
      <w:r w:rsidR="00270C09">
        <w:rPr>
          <w:lang w:val="en-AU"/>
        </w:rPr>
        <w:t xml:space="preserve">Global </w:t>
      </w:r>
      <w:r w:rsidR="004D76FB" w:rsidRPr="004D76FB">
        <w:rPr>
          <w:lang w:val="en-AU"/>
        </w:rPr>
        <w:t>Ocean Accounts Partnership (2024)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FE4A" w14:textId="77777777" w:rsidR="00750D84" w:rsidRDefault="00750D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6C2D" w14:textId="522BCF07" w:rsidR="0092294B" w:rsidRDefault="0092294B" w:rsidP="0092294B">
    <w:pPr>
      <w:pStyle w:val="Header"/>
      <w:tabs>
        <w:tab w:val="clear" w:pos="9072"/>
        <w:tab w:val="right" w:pos="9046"/>
      </w:tabs>
      <w:jc w:val="left"/>
    </w:pPr>
    <w:r w:rsidRPr="007652BA">
      <w:rPr>
        <w:noProof/>
        <w:color w:val="717171" w:themeColor="accent5"/>
        <w:sz w:val="16"/>
        <w:szCs w:val="16"/>
      </w:rPr>
      <w:drawing>
        <wp:anchor distT="152400" distB="152400" distL="152400" distR="152400" simplePos="0" relativeHeight="251658242" behindDoc="1" locked="0" layoutInCell="1" allowOverlap="1" wp14:anchorId="7DC6E2CB" wp14:editId="51F78DE4">
          <wp:simplePos x="0" y="0"/>
          <wp:positionH relativeFrom="page">
            <wp:posOffset>9586594</wp:posOffset>
          </wp:positionH>
          <wp:positionV relativeFrom="page">
            <wp:posOffset>332223</wp:posOffset>
          </wp:positionV>
          <wp:extent cx="482600" cy="609600"/>
          <wp:effectExtent l="0" t="0" r="0" b="0"/>
          <wp:wrapNone/>
          <wp:docPr id="1485140654" name="officeArt object" descr="Graphic 11572766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Graphic 1157276633" descr="Graphic 115727663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Pr="007652BA">
      <w:rPr>
        <w:noProof/>
        <w:color w:val="717171" w:themeColor="accent5"/>
        <w:sz w:val="16"/>
        <w:szCs w:val="16"/>
      </w:rPr>
      <w:drawing>
        <wp:anchor distT="152400" distB="152400" distL="152400" distR="152400" simplePos="0" relativeHeight="251658243" behindDoc="1" locked="0" layoutInCell="1" allowOverlap="1" wp14:anchorId="210B3F51" wp14:editId="4788D7F3">
          <wp:simplePos x="0" y="0"/>
          <wp:positionH relativeFrom="page">
            <wp:posOffset>9989937</wp:posOffset>
          </wp:positionH>
          <wp:positionV relativeFrom="page">
            <wp:posOffset>8985546</wp:posOffset>
          </wp:positionV>
          <wp:extent cx="404149" cy="1655909"/>
          <wp:effectExtent l="0" t="0" r="0" b="0"/>
          <wp:wrapNone/>
          <wp:docPr id="1694135238" name="officeArt object" descr="Graphic 663476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0" name="Graphic 66347679" descr="Graphic 6634767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04149" cy="165590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color w:val="717171" w:themeColor="accent5"/>
        <w:sz w:val="16"/>
        <w:szCs w:val="16"/>
      </w:rPr>
      <w:tab/>
    </w:r>
    <w:r>
      <w:rPr>
        <w:color w:val="717171" w:themeColor="accent5"/>
        <w:sz w:val="16"/>
        <w:szCs w:val="16"/>
      </w:rPr>
      <w:tab/>
    </w:r>
    <w:r w:rsidRPr="0092294B">
      <w:t xml:space="preserve"> </w:t>
    </w:r>
    <w:r>
      <w:rPr>
        <w:noProof/>
      </w:rPr>
      <w:drawing>
        <wp:inline distT="0" distB="0" distL="0" distR="0" wp14:anchorId="67D150BA" wp14:editId="6412EC66">
          <wp:extent cx="534009" cy="534009"/>
          <wp:effectExtent l="0" t="0" r="0" b="0"/>
          <wp:docPr id="1488694057" name="Picture 5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9664961" name="Picture 5" descr="A black background with a black square&#10;&#10;Description automatically generated with medium confidenc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23" cy="558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1A15F2" w14:textId="77777777" w:rsidR="00BB3B65" w:rsidRDefault="00BB3B65">
    <w:pPr>
      <w:pStyle w:val="Header"/>
      <w:tabs>
        <w:tab w:val="clear" w:pos="9072"/>
        <w:tab w:val="right" w:pos="904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8FE0" w14:textId="758EEB03" w:rsidR="00BB3B65" w:rsidRDefault="00092AA1" w:rsidP="0092294B">
    <w:pPr>
      <w:pStyle w:val="Header"/>
      <w:tabs>
        <w:tab w:val="clear" w:pos="9072"/>
        <w:tab w:val="right" w:pos="9046"/>
      </w:tabs>
      <w:jc w:val="left"/>
    </w:pPr>
    <w:r>
      <w:rPr>
        <w:noProof/>
        <w:color w:val="717171" w:themeColor="accent5"/>
        <w:sz w:val="16"/>
        <w:szCs w:val="16"/>
      </w:rPr>
      <w:drawing>
        <wp:anchor distT="0" distB="0" distL="114300" distR="114300" simplePos="0" relativeHeight="251659267" behindDoc="1" locked="0" layoutInCell="1" allowOverlap="1" wp14:anchorId="064683FA" wp14:editId="496EBD99">
          <wp:simplePos x="0" y="0"/>
          <wp:positionH relativeFrom="column">
            <wp:posOffset>2532166</wp:posOffset>
          </wp:positionH>
          <wp:positionV relativeFrom="paragraph">
            <wp:posOffset>-115570</wp:posOffset>
          </wp:positionV>
          <wp:extent cx="923290" cy="383540"/>
          <wp:effectExtent l="0" t="0" r="3810" b="0"/>
          <wp:wrapTight wrapText="bothSides">
            <wp:wrapPolygon edited="0">
              <wp:start x="0" y="0"/>
              <wp:lineTo x="0" y="19311"/>
              <wp:lineTo x="891" y="20742"/>
              <wp:lineTo x="4457" y="20742"/>
              <wp:lineTo x="10399" y="20742"/>
              <wp:lineTo x="21095" y="15020"/>
              <wp:lineTo x="21392" y="6437"/>
              <wp:lineTo x="21392" y="2861"/>
              <wp:lineTo x="6239" y="0"/>
              <wp:lineTo x="0" y="0"/>
            </wp:wrapPolygon>
          </wp:wrapTight>
          <wp:docPr id="4689309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9309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290" cy="38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5" behindDoc="1" locked="0" layoutInCell="1" allowOverlap="1" wp14:anchorId="07995279" wp14:editId="573BF908">
          <wp:simplePos x="0" y="0"/>
          <wp:positionH relativeFrom="column">
            <wp:posOffset>3684905</wp:posOffset>
          </wp:positionH>
          <wp:positionV relativeFrom="paragraph">
            <wp:posOffset>-117566</wp:posOffset>
          </wp:positionV>
          <wp:extent cx="1227455" cy="385445"/>
          <wp:effectExtent l="0" t="0" r="0" b="0"/>
          <wp:wrapTight wrapText="bothSides">
            <wp:wrapPolygon edited="0">
              <wp:start x="2682" y="0"/>
              <wp:lineTo x="1117" y="2135"/>
              <wp:lineTo x="0" y="7117"/>
              <wp:lineTo x="0" y="17792"/>
              <wp:lineTo x="3576" y="19928"/>
              <wp:lineTo x="11398" y="20639"/>
              <wp:lineTo x="12292" y="20639"/>
              <wp:lineTo x="21231" y="19216"/>
              <wp:lineTo x="21231" y="15657"/>
              <wp:lineTo x="15644" y="11387"/>
              <wp:lineTo x="13633" y="4982"/>
              <wp:lineTo x="11398" y="0"/>
              <wp:lineTo x="2682" y="0"/>
            </wp:wrapPolygon>
          </wp:wrapTight>
          <wp:docPr id="1907865181" name="Picture 5" descr="A black background with white sp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865181" name="Picture 5" descr="A black background with white spots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7455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717171" w:themeColor="accent5"/>
        <w:sz w:val="16"/>
        <w:szCs w:val="16"/>
      </w:rPr>
      <w:drawing>
        <wp:anchor distT="0" distB="0" distL="114300" distR="114300" simplePos="0" relativeHeight="251660291" behindDoc="1" locked="0" layoutInCell="1" allowOverlap="1" wp14:anchorId="79C4B320" wp14:editId="3572D366">
          <wp:simplePos x="0" y="0"/>
          <wp:positionH relativeFrom="column">
            <wp:posOffset>5069840</wp:posOffset>
          </wp:positionH>
          <wp:positionV relativeFrom="paragraph">
            <wp:posOffset>-136616</wp:posOffset>
          </wp:positionV>
          <wp:extent cx="1203325" cy="403860"/>
          <wp:effectExtent l="0" t="0" r="0" b="2540"/>
          <wp:wrapTight wrapText="bothSides">
            <wp:wrapPolygon edited="0">
              <wp:start x="0" y="0"/>
              <wp:lineTo x="0" y="6113"/>
              <wp:lineTo x="1140" y="10868"/>
              <wp:lineTo x="1140" y="19019"/>
              <wp:lineTo x="5015" y="21057"/>
              <wp:lineTo x="17782" y="21057"/>
              <wp:lineTo x="18921" y="21057"/>
              <wp:lineTo x="20061" y="18340"/>
              <wp:lineTo x="19605" y="16302"/>
              <wp:lineTo x="17098" y="10868"/>
              <wp:lineTo x="21201" y="5434"/>
              <wp:lineTo x="20973" y="679"/>
              <wp:lineTo x="13678" y="0"/>
              <wp:lineTo x="0" y="0"/>
            </wp:wrapPolygon>
          </wp:wrapTight>
          <wp:docPr id="245467551" name="Picture 2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467551" name="Picture 2" descr="Blue text on a black background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325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5593" w:rsidRPr="007652BA">
      <w:rPr>
        <w:noProof/>
        <w:color w:val="717171" w:themeColor="accent5"/>
        <w:sz w:val="16"/>
        <w:szCs w:val="16"/>
      </w:rPr>
      <w:drawing>
        <wp:anchor distT="152400" distB="152400" distL="152400" distR="152400" simplePos="0" relativeHeight="251658240" behindDoc="1" locked="0" layoutInCell="1" allowOverlap="1" wp14:anchorId="7E419D3C" wp14:editId="3639F6AA">
          <wp:simplePos x="0" y="0"/>
          <wp:positionH relativeFrom="page">
            <wp:posOffset>9586594</wp:posOffset>
          </wp:positionH>
          <wp:positionV relativeFrom="page">
            <wp:posOffset>332223</wp:posOffset>
          </wp:positionV>
          <wp:extent cx="482600" cy="609600"/>
          <wp:effectExtent l="0" t="0" r="0" b="0"/>
          <wp:wrapNone/>
          <wp:docPr id="933986229" name="officeArt object" descr="Graphic 11572766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8" name="Graphic 1157276633" descr="Graphic 1157276633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865593" w:rsidRPr="007652BA">
      <w:rPr>
        <w:noProof/>
        <w:color w:val="717171" w:themeColor="accent5"/>
        <w:sz w:val="16"/>
        <w:szCs w:val="16"/>
      </w:rPr>
      <w:drawing>
        <wp:anchor distT="152400" distB="152400" distL="152400" distR="152400" simplePos="0" relativeHeight="251658241" behindDoc="1" locked="0" layoutInCell="1" allowOverlap="1" wp14:anchorId="1F117C4A" wp14:editId="005248F0">
          <wp:simplePos x="0" y="0"/>
          <wp:positionH relativeFrom="page">
            <wp:posOffset>9989937</wp:posOffset>
          </wp:positionH>
          <wp:positionV relativeFrom="page">
            <wp:posOffset>8985546</wp:posOffset>
          </wp:positionV>
          <wp:extent cx="404149" cy="1655909"/>
          <wp:effectExtent l="0" t="0" r="0" b="0"/>
          <wp:wrapNone/>
          <wp:docPr id="797169780" name="officeArt object" descr="Graphic 663476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30" name="Graphic 66347679" descr="Graphic 66347679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04149" cy="165590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92294B">
      <w:rPr>
        <w:color w:val="717171" w:themeColor="accent5"/>
        <w:sz w:val="16"/>
        <w:szCs w:val="16"/>
      </w:rPr>
      <w:tab/>
    </w:r>
    <w:r w:rsidR="0092294B" w:rsidRPr="0092294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CA5D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22CE7"/>
    <w:multiLevelType w:val="multilevel"/>
    <w:tmpl w:val="8F4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A68ED"/>
    <w:multiLevelType w:val="hybridMultilevel"/>
    <w:tmpl w:val="306E77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34547"/>
    <w:multiLevelType w:val="hybridMultilevel"/>
    <w:tmpl w:val="080E6616"/>
    <w:lvl w:ilvl="0" w:tplc="B93841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04DF8"/>
    <w:multiLevelType w:val="hybridMultilevel"/>
    <w:tmpl w:val="27508168"/>
    <w:lvl w:ilvl="0" w:tplc="F3A48AC0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FCE43"/>
    <w:multiLevelType w:val="hybridMultilevel"/>
    <w:tmpl w:val="97AAFF66"/>
    <w:lvl w:ilvl="0" w:tplc="85860B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AA0A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A0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28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6E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4E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862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07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E4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9091E"/>
    <w:multiLevelType w:val="hybridMultilevel"/>
    <w:tmpl w:val="083EAAF2"/>
    <w:lvl w:ilvl="0" w:tplc="B93841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970DE"/>
    <w:multiLevelType w:val="multilevel"/>
    <w:tmpl w:val="7CA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139F5"/>
    <w:multiLevelType w:val="multilevel"/>
    <w:tmpl w:val="6E80AEAA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79987A9"/>
    <w:multiLevelType w:val="hybridMultilevel"/>
    <w:tmpl w:val="C7BCFE1C"/>
    <w:lvl w:ilvl="0" w:tplc="0F185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144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AA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C5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6B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66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84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4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8B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21A17"/>
    <w:multiLevelType w:val="hybridMultilevel"/>
    <w:tmpl w:val="559CBEA8"/>
    <w:lvl w:ilvl="0" w:tplc="B938414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1A3186"/>
    <w:multiLevelType w:val="hybridMultilevel"/>
    <w:tmpl w:val="7AC0A1F0"/>
    <w:lvl w:ilvl="0" w:tplc="E0F01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9ED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43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0D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AD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A2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C0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C2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44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7703A"/>
    <w:multiLevelType w:val="hybridMultilevel"/>
    <w:tmpl w:val="590CB7D0"/>
    <w:lvl w:ilvl="0" w:tplc="B93841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371524"/>
    <w:multiLevelType w:val="multilevel"/>
    <w:tmpl w:val="6E80AEAA"/>
    <w:numStyleLink w:val="111111"/>
  </w:abstractNum>
  <w:abstractNum w:abstractNumId="14" w15:restartNumberingAfterBreak="0">
    <w:nsid w:val="2AD26A5C"/>
    <w:multiLevelType w:val="multilevel"/>
    <w:tmpl w:val="3D126762"/>
    <w:lvl w:ilvl="0">
      <w:start w:val="1"/>
      <w:numFmt w:val="bullet"/>
      <w:lvlText w:val=""/>
      <w:lvlJc w:val="left"/>
      <w:pPr>
        <w:ind w:left="663" w:hanging="360"/>
      </w:pPr>
      <w:rPr>
        <w:rFonts w:ascii="Wingdings" w:hAnsi="Wingdings" w:hint="default"/>
        <w:color w:val="70C2A4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9772A"/>
    <w:multiLevelType w:val="hybridMultilevel"/>
    <w:tmpl w:val="A1444AB2"/>
    <w:lvl w:ilvl="0" w:tplc="CBFC2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B3330"/>
    <w:multiLevelType w:val="multilevel"/>
    <w:tmpl w:val="0413001F"/>
    <w:styleLink w:val="NumberlistGOAP"/>
    <w:lvl w:ilvl="0">
      <w:start w:val="1"/>
      <w:numFmt w:val="decimal"/>
      <w:lvlText w:val="%1."/>
      <w:lvlJc w:val="left"/>
      <w:pPr>
        <w:ind w:left="3240" w:hanging="360"/>
      </w:pPr>
      <w:rPr>
        <w:color w:val="535353" w:themeColor="background2"/>
      </w:rPr>
    </w:lvl>
    <w:lvl w:ilvl="1">
      <w:start w:val="1"/>
      <w:numFmt w:val="decimal"/>
      <w:lvlText w:val="%1.%2."/>
      <w:lvlJc w:val="left"/>
      <w:pPr>
        <w:ind w:left="3672" w:hanging="432"/>
      </w:pPr>
      <w:rPr>
        <w:color w:val="535353" w:themeColor="background2"/>
      </w:rPr>
    </w:lvl>
    <w:lvl w:ilvl="2">
      <w:start w:val="1"/>
      <w:numFmt w:val="decimal"/>
      <w:lvlText w:val="%1.%2.%3."/>
      <w:lvlJc w:val="left"/>
      <w:pPr>
        <w:ind w:left="4104" w:hanging="504"/>
      </w:pPr>
      <w:rPr>
        <w:color w:val="535353" w:themeColor="background2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color w:val="535353" w:themeColor="background2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color w:val="535353" w:themeColor="background2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color w:val="535353" w:themeColor="background2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color w:val="535353" w:themeColor="background2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color w:val="535353" w:themeColor="background2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color w:val="535353" w:themeColor="background2"/>
      </w:rPr>
    </w:lvl>
  </w:abstractNum>
  <w:abstractNum w:abstractNumId="17" w15:restartNumberingAfterBreak="0">
    <w:nsid w:val="386E1E62"/>
    <w:multiLevelType w:val="hybridMultilevel"/>
    <w:tmpl w:val="A1884FCA"/>
    <w:lvl w:ilvl="0" w:tplc="B938414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0C2A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390DC7"/>
    <w:multiLevelType w:val="multilevel"/>
    <w:tmpl w:val="4D8EA1A0"/>
    <w:lvl w:ilvl="0">
      <w:start w:val="1"/>
      <w:numFmt w:val="bullet"/>
      <w:lvlText w:val=""/>
      <w:lvlJc w:val="left"/>
      <w:pPr>
        <w:ind w:left="340" w:hanging="227"/>
      </w:pPr>
      <w:rPr>
        <w:rFonts w:ascii="Wingdings" w:hAnsi="Wingdings" w:hint="default"/>
        <w:color w:val="535353" w:themeColor="background2"/>
        <w:u w:val="none"/>
      </w:rPr>
    </w:lvl>
    <w:lvl w:ilvl="1">
      <w:start w:val="1"/>
      <w:numFmt w:val="bullet"/>
      <w:lvlText w:val="§"/>
      <w:lvlJc w:val="left"/>
      <w:pPr>
        <w:ind w:left="680" w:hanging="226"/>
      </w:pPr>
      <w:rPr>
        <w:rFonts w:ascii="Wingdings" w:hAnsi="Wingdings" w:hint="default"/>
        <w:color w:val="535353" w:themeColor="background2"/>
        <w:sz w:val="18"/>
      </w:rPr>
    </w:lvl>
    <w:lvl w:ilvl="2">
      <w:start w:val="1"/>
      <w:numFmt w:val="bullet"/>
      <w:lvlText w:val=""/>
      <w:lvlJc w:val="left"/>
      <w:pPr>
        <w:ind w:left="1021" w:hanging="227"/>
      </w:pPr>
      <w:rPr>
        <w:rFonts w:ascii="Wingdings" w:hAnsi="Wingdings" w:hint="default"/>
        <w:color w:val="535353" w:themeColor="background2"/>
      </w:rPr>
    </w:lvl>
    <w:lvl w:ilvl="3">
      <w:start w:val="1"/>
      <w:numFmt w:val="bullet"/>
      <w:lvlText w:val="§"/>
      <w:lvlJc w:val="left"/>
      <w:pPr>
        <w:ind w:left="1361" w:hanging="227"/>
      </w:pPr>
      <w:rPr>
        <w:rFonts w:ascii="Wingdings" w:hAnsi="Wingdings" w:hint="default"/>
        <w:color w:val="535353" w:themeColor="background2"/>
      </w:rPr>
    </w:lvl>
    <w:lvl w:ilvl="4">
      <w:start w:val="1"/>
      <w:numFmt w:val="bullet"/>
      <w:lvlText w:val="§"/>
      <w:lvlJc w:val="left"/>
      <w:pPr>
        <w:ind w:left="1701" w:hanging="227"/>
      </w:pPr>
      <w:rPr>
        <w:rFonts w:ascii="Wingdings" w:hAnsi="Wingdings" w:hint="default"/>
        <w:color w:val="535353" w:themeColor="background2"/>
        <w:sz w:val="44"/>
      </w:rPr>
    </w:lvl>
    <w:lvl w:ilvl="5">
      <w:start w:val="1"/>
      <w:numFmt w:val="bullet"/>
      <w:lvlText w:val=""/>
      <w:lvlJc w:val="left"/>
      <w:pPr>
        <w:ind w:left="2041" w:hanging="227"/>
      </w:pPr>
      <w:rPr>
        <w:rFonts w:ascii="Wingdings" w:hAnsi="Wingdings" w:hint="default"/>
        <w:color w:val="535353" w:themeColor="background2"/>
      </w:rPr>
    </w:lvl>
    <w:lvl w:ilvl="6">
      <w:start w:val="1"/>
      <w:numFmt w:val="bullet"/>
      <w:lvlText w:val="§"/>
      <w:lvlJc w:val="left"/>
      <w:pPr>
        <w:ind w:left="2381" w:hanging="226"/>
      </w:pPr>
      <w:rPr>
        <w:rFonts w:ascii="Wingdings" w:hAnsi="Wingdings" w:hint="default"/>
        <w:color w:val="535353" w:themeColor="background2"/>
      </w:rPr>
    </w:lvl>
    <w:lvl w:ilvl="7">
      <w:start w:val="1"/>
      <w:numFmt w:val="bullet"/>
      <w:lvlText w:val="§"/>
      <w:lvlJc w:val="left"/>
      <w:pPr>
        <w:ind w:left="2722" w:hanging="227"/>
      </w:pPr>
      <w:rPr>
        <w:rFonts w:ascii="Wingdings" w:hAnsi="Wingdings" w:hint="default"/>
        <w:color w:val="535353" w:themeColor="background2"/>
      </w:rPr>
    </w:lvl>
    <w:lvl w:ilvl="8">
      <w:start w:val="1"/>
      <w:numFmt w:val="bullet"/>
      <w:lvlText w:val="§"/>
      <w:lvlJc w:val="left"/>
      <w:pPr>
        <w:ind w:left="3062" w:hanging="227"/>
      </w:pPr>
      <w:rPr>
        <w:rFonts w:ascii="Wingdings" w:hAnsi="Wingdings" w:hint="default"/>
        <w:color w:val="535353" w:themeColor="background2"/>
      </w:rPr>
    </w:lvl>
  </w:abstractNum>
  <w:abstractNum w:abstractNumId="19" w15:restartNumberingAfterBreak="0">
    <w:nsid w:val="3ADA6A95"/>
    <w:multiLevelType w:val="hybridMultilevel"/>
    <w:tmpl w:val="664ABE0E"/>
    <w:lvl w:ilvl="0" w:tplc="B93841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C47B2"/>
    <w:multiLevelType w:val="hybridMultilevel"/>
    <w:tmpl w:val="58EE3008"/>
    <w:lvl w:ilvl="0" w:tplc="B93841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09DBD"/>
    <w:multiLevelType w:val="hybridMultilevel"/>
    <w:tmpl w:val="3FA647B6"/>
    <w:lvl w:ilvl="0" w:tplc="A204D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6F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08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AD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A6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695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E4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4C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288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75788"/>
    <w:multiLevelType w:val="multilevel"/>
    <w:tmpl w:val="64B4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F5CC70"/>
    <w:multiLevelType w:val="hybridMultilevel"/>
    <w:tmpl w:val="1B54DCA2"/>
    <w:lvl w:ilvl="0" w:tplc="D70A3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8C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AE1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27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AD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A5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02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E3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E4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67DA2"/>
    <w:multiLevelType w:val="hybridMultilevel"/>
    <w:tmpl w:val="261E9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0C8FF"/>
    <w:multiLevelType w:val="hybridMultilevel"/>
    <w:tmpl w:val="53D0DEBC"/>
    <w:lvl w:ilvl="0" w:tplc="64E89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B63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4B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6F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27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2E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CB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4B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48A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6D1CC2"/>
    <w:multiLevelType w:val="hybridMultilevel"/>
    <w:tmpl w:val="11EA921E"/>
    <w:lvl w:ilvl="0" w:tplc="2690B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6A1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B83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2A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92E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8E2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AA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8A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333AAD"/>
    <w:multiLevelType w:val="hybridMultilevel"/>
    <w:tmpl w:val="823E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542B4"/>
    <w:multiLevelType w:val="hybridMultilevel"/>
    <w:tmpl w:val="672807A2"/>
    <w:lvl w:ilvl="0" w:tplc="B938414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0C2A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C65FF1"/>
    <w:multiLevelType w:val="hybridMultilevel"/>
    <w:tmpl w:val="B3C07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15853"/>
    <w:multiLevelType w:val="multilevel"/>
    <w:tmpl w:val="774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47C4A"/>
    <w:multiLevelType w:val="hybridMultilevel"/>
    <w:tmpl w:val="458C7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62F89"/>
    <w:multiLevelType w:val="hybridMultilevel"/>
    <w:tmpl w:val="B76EA65C"/>
    <w:styleLink w:val="ImportedStyle2"/>
    <w:lvl w:ilvl="0" w:tplc="A41A04DA">
      <w:start w:val="1"/>
      <w:numFmt w:val="bullet"/>
      <w:lvlText w:val="▪"/>
      <w:lvlJc w:val="left"/>
      <w:pPr>
        <w:ind w:left="340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1" w:tplc="5C1AEC90">
      <w:start w:val="1"/>
      <w:numFmt w:val="bullet"/>
      <w:lvlText w:val="▪"/>
      <w:lvlJc w:val="left"/>
      <w:pPr>
        <w:ind w:left="680" w:hanging="2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02F6F63C">
      <w:start w:val="1"/>
      <w:numFmt w:val="bullet"/>
      <w:lvlText w:val="▪"/>
      <w:lvlJc w:val="left"/>
      <w:pPr>
        <w:ind w:left="1021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3" w:tplc="2206A662">
      <w:start w:val="1"/>
      <w:numFmt w:val="bullet"/>
      <w:lvlText w:val="▪"/>
      <w:lvlJc w:val="left"/>
      <w:pPr>
        <w:ind w:left="1361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4" w:tplc="A9C8E0BA">
      <w:start w:val="1"/>
      <w:numFmt w:val="bullet"/>
      <w:suff w:val="nothing"/>
      <w:lvlText w:val="▪"/>
      <w:lvlJc w:val="left"/>
      <w:pPr>
        <w:ind w:left="1701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sz w:val="44"/>
        <w:szCs w:val="44"/>
        <w:highlight w:val="none"/>
        <w:vertAlign w:val="baseline"/>
      </w:rPr>
    </w:lvl>
    <w:lvl w:ilvl="5" w:tplc="00C4CD26">
      <w:start w:val="1"/>
      <w:numFmt w:val="bullet"/>
      <w:lvlText w:val="▪"/>
      <w:lvlJc w:val="left"/>
      <w:pPr>
        <w:ind w:left="2041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6" w:tplc="B622A85E">
      <w:start w:val="1"/>
      <w:numFmt w:val="bullet"/>
      <w:lvlText w:val="▪"/>
      <w:lvlJc w:val="left"/>
      <w:pPr>
        <w:ind w:left="2381" w:hanging="2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7" w:tplc="CC2C5DB2">
      <w:start w:val="1"/>
      <w:numFmt w:val="bullet"/>
      <w:lvlText w:val="▪"/>
      <w:lvlJc w:val="left"/>
      <w:pPr>
        <w:ind w:left="2722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  <w:lvl w:ilvl="8" w:tplc="EDA80A32">
      <w:start w:val="1"/>
      <w:numFmt w:val="bullet"/>
      <w:lvlText w:val="▪"/>
      <w:lvlJc w:val="left"/>
      <w:pPr>
        <w:ind w:left="3062" w:hanging="2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B9C7B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6EB56F6E"/>
    <w:multiLevelType w:val="hybridMultilevel"/>
    <w:tmpl w:val="B46AB768"/>
    <w:lvl w:ilvl="0" w:tplc="A3741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A22F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C01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07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8B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7CF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80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80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2D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807E7"/>
    <w:multiLevelType w:val="multilevel"/>
    <w:tmpl w:val="940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60A64"/>
    <w:multiLevelType w:val="hybridMultilevel"/>
    <w:tmpl w:val="959AE3B4"/>
    <w:lvl w:ilvl="0" w:tplc="B9384140">
      <w:start w:val="1"/>
      <w:numFmt w:val="bullet"/>
      <w:lvlText w:val=""/>
      <w:lvlJc w:val="left"/>
      <w:pPr>
        <w:ind w:left="663" w:hanging="360"/>
      </w:pPr>
      <w:rPr>
        <w:rFonts w:ascii="Wingdings" w:hAnsi="Wingdings" w:hint="default"/>
        <w:color w:val="70C2A4"/>
      </w:rPr>
    </w:lvl>
    <w:lvl w:ilvl="1" w:tplc="08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36" w15:restartNumberingAfterBreak="0">
    <w:nsid w:val="7625C7E1"/>
    <w:multiLevelType w:val="hybridMultilevel"/>
    <w:tmpl w:val="C0A06900"/>
    <w:lvl w:ilvl="0" w:tplc="97366042">
      <w:start w:val="1"/>
      <w:numFmt w:val="decimal"/>
      <w:lvlText w:val="%1."/>
      <w:lvlJc w:val="left"/>
      <w:pPr>
        <w:ind w:left="720" w:hanging="360"/>
      </w:pPr>
    </w:lvl>
    <w:lvl w:ilvl="1" w:tplc="5E3A3DD4">
      <w:start w:val="1"/>
      <w:numFmt w:val="lowerLetter"/>
      <w:lvlText w:val="%2."/>
      <w:lvlJc w:val="left"/>
      <w:pPr>
        <w:ind w:left="1440" w:hanging="360"/>
      </w:pPr>
    </w:lvl>
    <w:lvl w:ilvl="2" w:tplc="49465774">
      <w:start w:val="1"/>
      <w:numFmt w:val="lowerRoman"/>
      <w:lvlText w:val="%3."/>
      <w:lvlJc w:val="right"/>
      <w:pPr>
        <w:ind w:left="2160" w:hanging="180"/>
      </w:pPr>
    </w:lvl>
    <w:lvl w:ilvl="3" w:tplc="998AAEB6">
      <w:start w:val="1"/>
      <w:numFmt w:val="decimal"/>
      <w:lvlText w:val="%4."/>
      <w:lvlJc w:val="left"/>
      <w:pPr>
        <w:ind w:left="2880" w:hanging="360"/>
      </w:pPr>
    </w:lvl>
    <w:lvl w:ilvl="4" w:tplc="105C03DA">
      <w:start w:val="1"/>
      <w:numFmt w:val="lowerLetter"/>
      <w:lvlText w:val="%5."/>
      <w:lvlJc w:val="left"/>
      <w:pPr>
        <w:ind w:left="3600" w:hanging="360"/>
      </w:pPr>
    </w:lvl>
    <w:lvl w:ilvl="5" w:tplc="409288A6">
      <w:start w:val="1"/>
      <w:numFmt w:val="lowerRoman"/>
      <w:lvlText w:val="%6."/>
      <w:lvlJc w:val="right"/>
      <w:pPr>
        <w:ind w:left="4320" w:hanging="180"/>
      </w:pPr>
    </w:lvl>
    <w:lvl w:ilvl="6" w:tplc="BD0A9B10">
      <w:start w:val="1"/>
      <w:numFmt w:val="decimal"/>
      <w:lvlText w:val="%7."/>
      <w:lvlJc w:val="left"/>
      <w:pPr>
        <w:ind w:left="5040" w:hanging="360"/>
      </w:pPr>
    </w:lvl>
    <w:lvl w:ilvl="7" w:tplc="2A4C2C5A">
      <w:start w:val="1"/>
      <w:numFmt w:val="lowerLetter"/>
      <w:lvlText w:val="%8."/>
      <w:lvlJc w:val="left"/>
      <w:pPr>
        <w:ind w:left="5760" w:hanging="360"/>
      </w:pPr>
    </w:lvl>
    <w:lvl w:ilvl="8" w:tplc="CF4E5F16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2D568D"/>
    <w:multiLevelType w:val="hybridMultilevel"/>
    <w:tmpl w:val="42EE39FC"/>
    <w:lvl w:ilvl="0" w:tplc="B938414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70C2A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8D34F8"/>
    <w:multiLevelType w:val="hybridMultilevel"/>
    <w:tmpl w:val="B76EA65C"/>
    <w:numStyleLink w:val="ImportedStyle2"/>
  </w:abstractNum>
  <w:abstractNum w:abstractNumId="39" w15:restartNumberingAfterBreak="0">
    <w:nsid w:val="7C970647"/>
    <w:multiLevelType w:val="hybridMultilevel"/>
    <w:tmpl w:val="A31CD4FE"/>
    <w:lvl w:ilvl="0" w:tplc="B93841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0C2A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598208">
    <w:abstractNumId w:val="5"/>
  </w:num>
  <w:num w:numId="2" w16cid:durableId="1374891103">
    <w:abstractNumId w:val="36"/>
  </w:num>
  <w:num w:numId="3" w16cid:durableId="679896528">
    <w:abstractNumId w:val="23"/>
  </w:num>
  <w:num w:numId="4" w16cid:durableId="639723712">
    <w:abstractNumId w:val="25"/>
  </w:num>
  <w:num w:numId="5" w16cid:durableId="662120995">
    <w:abstractNumId w:val="33"/>
  </w:num>
  <w:num w:numId="6" w16cid:durableId="1658607754">
    <w:abstractNumId w:val="9"/>
  </w:num>
  <w:num w:numId="7" w16cid:durableId="2058580872">
    <w:abstractNumId w:val="26"/>
  </w:num>
  <w:num w:numId="8" w16cid:durableId="1347555164">
    <w:abstractNumId w:val="21"/>
  </w:num>
  <w:num w:numId="9" w16cid:durableId="1214805370">
    <w:abstractNumId w:val="11"/>
  </w:num>
  <w:num w:numId="10" w16cid:durableId="432240162">
    <w:abstractNumId w:val="32"/>
  </w:num>
  <w:num w:numId="11" w16cid:durableId="374693810">
    <w:abstractNumId w:val="38"/>
  </w:num>
  <w:num w:numId="12" w16cid:durableId="199900765">
    <w:abstractNumId w:val="8"/>
  </w:num>
  <w:num w:numId="13" w16cid:durableId="1992249164">
    <w:abstractNumId w:val="13"/>
  </w:num>
  <w:num w:numId="14" w16cid:durableId="1691447241">
    <w:abstractNumId w:val="24"/>
  </w:num>
  <w:num w:numId="15" w16cid:durableId="464470151">
    <w:abstractNumId w:val="19"/>
  </w:num>
  <w:num w:numId="16" w16cid:durableId="1812482567">
    <w:abstractNumId w:val="18"/>
  </w:num>
  <w:num w:numId="17" w16cid:durableId="2095858802">
    <w:abstractNumId w:val="16"/>
  </w:num>
  <w:num w:numId="18" w16cid:durableId="568736180">
    <w:abstractNumId w:val="35"/>
  </w:num>
  <w:num w:numId="19" w16cid:durableId="1097481658">
    <w:abstractNumId w:val="30"/>
  </w:num>
  <w:num w:numId="20" w16cid:durableId="2143307193">
    <w:abstractNumId w:val="3"/>
  </w:num>
  <w:num w:numId="21" w16cid:durableId="1315184228">
    <w:abstractNumId w:val="4"/>
  </w:num>
  <w:num w:numId="22" w16cid:durableId="849444119">
    <w:abstractNumId w:val="12"/>
  </w:num>
  <w:num w:numId="23" w16cid:durableId="792943200">
    <w:abstractNumId w:val="15"/>
  </w:num>
  <w:num w:numId="24" w16cid:durableId="40907350">
    <w:abstractNumId w:val="20"/>
  </w:num>
  <w:num w:numId="25" w16cid:durableId="808011236">
    <w:abstractNumId w:val="6"/>
  </w:num>
  <w:num w:numId="26" w16cid:durableId="1273708531">
    <w:abstractNumId w:val="10"/>
  </w:num>
  <w:num w:numId="27" w16cid:durableId="1292202448">
    <w:abstractNumId w:val="34"/>
  </w:num>
  <w:num w:numId="28" w16cid:durableId="1828589454">
    <w:abstractNumId w:val="4"/>
  </w:num>
  <w:num w:numId="29" w16cid:durableId="1143238296">
    <w:abstractNumId w:val="4"/>
  </w:num>
  <w:num w:numId="30" w16cid:durableId="2126078436">
    <w:abstractNumId w:val="4"/>
  </w:num>
  <w:num w:numId="31" w16cid:durableId="1817185707">
    <w:abstractNumId w:val="4"/>
  </w:num>
  <w:num w:numId="32" w16cid:durableId="325938737">
    <w:abstractNumId w:val="14"/>
  </w:num>
  <w:num w:numId="33" w16cid:durableId="711227232">
    <w:abstractNumId w:val="0"/>
  </w:num>
  <w:num w:numId="34" w16cid:durableId="950168644">
    <w:abstractNumId w:val="1"/>
  </w:num>
  <w:num w:numId="35" w16cid:durableId="1853908857">
    <w:abstractNumId w:val="31"/>
  </w:num>
  <w:num w:numId="36" w16cid:durableId="1534271613">
    <w:abstractNumId w:val="22"/>
  </w:num>
  <w:num w:numId="37" w16cid:durableId="565260771">
    <w:abstractNumId w:val="7"/>
  </w:num>
  <w:num w:numId="38" w16cid:durableId="2093886493">
    <w:abstractNumId w:val="2"/>
  </w:num>
  <w:num w:numId="39" w16cid:durableId="1158233057">
    <w:abstractNumId w:val="29"/>
  </w:num>
  <w:num w:numId="40" w16cid:durableId="808400180">
    <w:abstractNumId w:val="27"/>
  </w:num>
  <w:num w:numId="41" w16cid:durableId="116727935">
    <w:abstractNumId w:val="39"/>
  </w:num>
  <w:num w:numId="42" w16cid:durableId="657077551">
    <w:abstractNumId w:val="37"/>
  </w:num>
  <w:num w:numId="43" w16cid:durableId="1088386697">
    <w:abstractNumId w:val="17"/>
  </w:num>
  <w:num w:numId="44" w16cid:durableId="8524995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A26"/>
    <w:rsid w:val="00001F27"/>
    <w:rsid w:val="00004FBF"/>
    <w:rsid w:val="000053E7"/>
    <w:rsid w:val="00014FCC"/>
    <w:rsid w:val="00015B67"/>
    <w:rsid w:val="000447D9"/>
    <w:rsid w:val="000466FC"/>
    <w:rsid w:val="00047BCE"/>
    <w:rsid w:val="00052F50"/>
    <w:rsid w:val="00053CC7"/>
    <w:rsid w:val="000600DE"/>
    <w:rsid w:val="00066B85"/>
    <w:rsid w:val="00092AA1"/>
    <w:rsid w:val="000A0C18"/>
    <w:rsid w:val="000B46C0"/>
    <w:rsid w:val="000B7D76"/>
    <w:rsid w:val="000D5BDF"/>
    <w:rsid w:val="000D72DD"/>
    <w:rsid w:val="000D9AB6"/>
    <w:rsid w:val="000E09E3"/>
    <w:rsid w:val="000E6814"/>
    <w:rsid w:val="000F4EC8"/>
    <w:rsid w:val="00110ABB"/>
    <w:rsid w:val="00110B7C"/>
    <w:rsid w:val="001159EC"/>
    <w:rsid w:val="00120479"/>
    <w:rsid w:val="0012380E"/>
    <w:rsid w:val="0012507C"/>
    <w:rsid w:val="00133C25"/>
    <w:rsid w:val="00141AA9"/>
    <w:rsid w:val="0014464A"/>
    <w:rsid w:val="001467E1"/>
    <w:rsid w:val="00154373"/>
    <w:rsid w:val="001564BA"/>
    <w:rsid w:val="00157069"/>
    <w:rsid w:val="0016264F"/>
    <w:rsid w:val="00173A59"/>
    <w:rsid w:val="001772F1"/>
    <w:rsid w:val="0018721E"/>
    <w:rsid w:val="00193C12"/>
    <w:rsid w:val="001A33E5"/>
    <w:rsid w:val="001A53CF"/>
    <w:rsid w:val="001A6C03"/>
    <w:rsid w:val="001B00FB"/>
    <w:rsid w:val="001C2F83"/>
    <w:rsid w:val="001C64C8"/>
    <w:rsid w:val="001C7D3F"/>
    <w:rsid w:val="001D21F2"/>
    <w:rsid w:val="001D515C"/>
    <w:rsid w:val="001D6C77"/>
    <w:rsid w:val="001E01B9"/>
    <w:rsid w:val="001F1A51"/>
    <w:rsid w:val="001F4C03"/>
    <w:rsid w:val="002063D1"/>
    <w:rsid w:val="00226059"/>
    <w:rsid w:val="00245C1F"/>
    <w:rsid w:val="0025136A"/>
    <w:rsid w:val="00253A89"/>
    <w:rsid w:val="00270C09"/>
    <w:rsid w:val="002765AB"/>
    <w:rsid w:val="00281913"/>
    <w:rsid w:val="002A18B5"/>
    <w:rsid w:val="002D14A1"/>
    <w:rsid w:val="002D4043"/>
    <w:rsid w:val="002E25AF"/>
    <w:rsid w:val="002E52D8"/>
    <w:rsid w:val="002F3646"/>
    <w:rsid w:val="002F3863"/>
    <w:rsid w:val="00300214"/>
    <w:rsid w:val="003121E7"/>
    <w:rsid w:val="003124D6"/>
    <w:rsid w:val="00317A67"/>
    <w:rsid w:val="00325907"/>
    <w:rsid w:val="003301BB"/>
    <w:rsid w:val="00330543"/>
    <w:rsid w:val="00352A26"/>
    <w:rsid w:val="00357434"/>
    <w:rsid w:val="00363657"/>
    <w:rsid w:val="0036489C"/>
    <w:rsid w:val="00373AD9"/>
    <w:rsid w:val="003830BF"/>
    <w:rsid w:val="00384FE6"/>
    <w:rsid w:val="00397C6B"/>
    <w:rsid w:val="003A5227"/>
    <w:rsid w:val="003B17FA"/>
    <w:rsid w:val="003C4797"/>
    <w:rsid w:val="003C66FD"/>
    <w:rsid w:val="003C7A24"/>
    <w:rsid w:val="003D31CD"/>
    <w:rsid w:val="003E0D82"/>
    <w:rsid w:val="004062BD"/>
    <w:rsid w:val="004203E4"/>
    <w:rsid w:val="0042185F"/>
    <w:rsid w:val="00423127"/>
    <w:rsid w:val="00433229"/>
    <w:rsid w:val="004338CB"/>
    <w:rsid w:val="0043425B"/>
    <w:rsid w:val="00435E31"/>
    <w:rsid w:val="00445FA7"/>
    <w:rsid w:val="00461F52"/>
    <w:rsid w:val="00465B30"/>
    <w:rsid w:val="00466609"/>
    <w:rsid w:val="0047306B"/>
    <w:rsid w:val="00473BAA"/>
    <w:rsid w:val="00476A07"/>
    <w:rsid w:val="004837CC"/>
    <w:rsid w:val="0049085B"/>
    <w:rsid w:val="0049647F"/>
    <w:rsid w:val="004A156B"/>
    <w:rsid w:val="004A2C80"/>
    <w:rsid w:val="004A3405"/>
    <w:rsid w:val="004A5162"/>
    <w:rsid w:val="004B080F"/>
    <w:rsid w:val="004C1A3E"/>
    <w:rsid w:val="004D76FB"/>
    <w:rsid w:val="004F403A"/>
    <w:rsid w:val="004F61C3"/>
    <w:rsid w:val="004F65B8"/>
    <w:rsid w:val="005048EB"/>
    <w:rsid w:val="00510873"/>
    <w:rsid w:val="0053226E"/>
    <w:rsid w:val="00533EB8"/>
    <w:rsid w:val="005456F6"/>
    <w:rsid w:val="005477B1"/>
    <w:rsid w:val="00557AF7"/>
    <w:rsid w:val="00560ECC"/>
    <w:rsid w:val="00565D20"/>
    <w:rsid w:val="0057408B"/>
    <w:rsid w:val="0058243B"/>
    <w:rsid w:val="0058503F"/>
    <w:rsid w:val="00592A33"/>
    <w:rsid w:val="005A11DC"/>
    <w:rsid w:val="005A777F"/>
    <w:rsid w:val="005B5D8D"/>
    <w:rsid w:val="005C155E"/>
    <w:rsid w:val="005C2DC5"/>
    <w:rsid w:val="005C6A71"/>
    <w:rsid w:val="005D0130"/>
    <w:rsid w:val="005D4D2A"/>
    <w:rsid w:val="005D5822"/>
    <w:rsid w:val="005D7E44"/>
    <w:rsid w:val="005E3965"/>
    <w:rsid w:val="005E5CCA"/>
    <w:rsid w:val="005F497E"/>
    <w:rsid w:val="00600953"/>
    <w:rsid w:val="00601D0F"/>
    <w:rsid w:val="006043BE"/>
    <w:rsid w:val="0061614D"/>
    <w:rsid w:val="00627252"/>
    <w:rsid w:val="0063028B"/>
    <w:rsid w:val="0063670C"/>
    <w:rsid w:val="00636C39"/>
    <w:rsid w:val="0064329B"/>
    <w:rsid w:val="006443F8"/>
    <w:rsid w:val="006509B7"/>
    <w:rsid w:val="00654AF1"/>
    <w:rsid w:val="0066793C"/>
    <w:rsid w:val="00680603"/>
    <w:rsid w:val="00691AC5"/>
    <w:rsid w:val="00697EF7"/>
    <w:rsid w:val="006C3DC0"/>
    <w:rsid w:val="006D6311"/>
    <w:rsid w:val="006E3B81"/>
    <w:rsid w:val="006F030F"/>
    <w:rsid w:val="006F1D5B"/>
    <w:rsid w:val="006F6805"/>
    <w:rsid w:val="00701EEF"/>
    <w:rsid w:val="00704D23"/>
    <w:rsid w:val="00724AB4"/>
    <w:rsid w:val="007331B7"/>
    <w:rsid w:val="00733CBE"/>
    <w:rsid w:val="00736381"/>
    <w:rsid w:val="00746912"/>
    <w:rsid w:val="0074710C"/>
    <w:rsid w:val="00750D84"/>
    <w:rsid w:val="00754393"/>
    <w:rsid w:val="007639AA"/>
    <w:rsid w:val="007652BA"/>
    <w:rsid w:val="0077126E"/>
    <w:rsid w:val="00772EA7"/>
    <w:rsid w:val="007761C3"/>
    <w:rsid w:val="007765BF"/>
    <w:rsid w:val="007812E0"/>
    <w:rsid w:val="00781763"/>
    <w:rsid w:val="0078362B"/>
    <w:rsid w:val="00796C9C"/>
    <w:rsid w:val="007B5B19"/>
    <w:rsid w:val="007C0605"/>
    <w:rsid w:val="007C0C82"/>
    <w:rsid w:val="007C2B8B"/>
    <w:rsid w:val="007C4A07"/>
    <w:rsid w:val="007D0D9E"/>
    <w:rsid w:val="007D3D93"/>
    <w:rsid w:val="007D7483"/>
    <w:rsid w:val="008053A6"/>
    <w:rsid w:val="00810742"/>
    <w:rsid w:val="008118B8"/>
    <w:rsid w:val="00811C00"/>
    <w:rsid w:val="0082104C"/>
    <w:rsid w:val="00822208"/>
    <w:rsid w:val="00825288"/>
    <w:rsid w:val="008259BD"/>
    <w:rsid w:val="00832B66"/>
    <w:rsid w:val="0083586B"/>
    <w:rsid w:val="00837635"/>
    <w:rsid w:val="0084518C"/>
    <w:rsid w:val="0084588C"/>
    <w:rsid w:val="00846373"/>
    <w:rsid w:val="00847F03"/>
    <w:rsid w:val="00853E35"/>
    <w:rsid w:val="00857BCA"/>
    <w:rsid w:val="00860717"/>
    <w:rsid w:val="00864008"/>
    <w:rsid w:val="00865593"/>
    <w:rsid w:val="00865C6A"/>
    <w:rsid w:val="00867D17"/>
    <w:rsid w:val="00874179"/>
    <w:rsid w:val="00897E05"/>
    <w:rsid w:val="008B386E"/>
    <w:rsid w:val="008C1134"/>
    <w:rsid w:val="008D16D3"/>
    <w:rsid w:val="008D7776"/>
    <w:rsid w:val="008E7111"/>
    <w:rsid w:val="008F356B"/>
    <w:rsid w:val="008F5CD6"/>
    <w:rsid w:val="00907B83"/>
    <w:rsid w:val="0092294B"/>
    <w:rsid w:val="009279D0"/>
    <w:rsid w:val="0094459C"/>
    <w:rsid w:val="0096192B"/>
    <w:rsid w:val="0098142F"/>
    <w:rsid w:val="0098385F"/>
    <w:rsid w:val="00985B0A"/>
    <w:rsid w:val="00995825"/>
    <w:rsid w:val="00996250"/>
    <w:rsid w:val="009A0FAA"/>
    <w:rsid w:val="009A3057"/>
    <w:rsid w:val="009B5C2F"/>
    <w:rsid w:val="009B66F8"/>
    <w:rsid w:val="009D0B0F"/>
    <w:rsid w:val="009D42B2"/>
    <w:rsid w:val="009D670F"/>
    <w:rsid w:val="009E37AF"/>
    <w:rsid w:val="009F099D"/>
    <w:rsid w:val="009F21E3"/>
    <w:rsid w:val="009F3B4D"/>
    <w:rsid w:val="00A00EB2"/>
    <w:rsid w:val="00A076BA"/>
    <w:rsid w:val="00A10A42"/>
    <w:rsid w:val="00A17150"/>
    <w:rsid w:val="00A22A37"/>
    <w:rsid w:val="00A24751"/>
    <w:rsid w:val="00A27F68"/>
    <w:rsid w:val="00A3136C"/>
    <w:rsid w:val="00A50E97"/>
    <w:rsid w:val="00A546AD"/>
    <w:rsid w:val="00A568CF"/>
    <w:rsid w:val="00A56FB4"/>
    <w:rsid w:val="00A643B5"/>
    <w:rsid w:val="00A6638D"/>
    <w:rsid w:val="00A66AA7"/>
    <w:rsid w:val="00A72129"/>
    <w:rsid w:val="00A72A45"/>
    <w:rsid w:val="00A75BE5"/>
    <w:rsid w:val="00A8555B"/>
    <w:rsid w:val="00AB76DA"/>
    <w:rsid w:val="00AD465D"/>
    <w:rsid w:val="00AE20B0"/>
    <w:rsid w:val="00AF207F"/>
    <w:rsid w:val="00AF4614"/>
    <w:rsid w:val="00B03FF6"/>
    <w:rsid w:val="00B05F93"/>
    <w:rsid w:val="00B07006"/>
    <w:rsid w:val="00B178A3"/>
    <w:rsid w:val="00B24663"/>
    <w:rsid w:val="00B3127E"/>
    <w:rsid w:val="00B3440D"/>
    <w:rsid w:val="00B37D7A"/>
    <w:rsid w:val="00B4028B"/>
    <w:rsid w:val="00B44835"/>
    <w:rsid w:val="00B52BB0"/>
    <w:rsid w:val="00B555C9"/>
    <w:rsid w:val="00B60D3A"/>
    <w:rsid w:val="00B65077"/>
    <w:rsid w:val="00B810FC"/>
    <w:rsid w:val="00B82AFF"/>
    <w:rsid w:val="00B93EEB"/>
    <w:rsid w:val="00B97665"/>
    <w:rsid w:val="00BA19EA"/>
    <w:rsid w:val="00BA337F"/>
    <w:rsid w:val="00BA44FC"/>
    <w:rsid w:val="00BA5741"/>
    <w:rsid w:val="00BB3B65"/>
    <w:rsid w:val="00BB7C20"/>
    <w:rsid w:val="00BD319A"/>
    <w:rsid w:val="00BE777D"/>
    <w:rsid w:val="00BF2B67"/>
    <w:rsid w:val="00BF598F"/>
    <w:rsid w:val="00C0005C"/>
    <w:rsid w:val="00C12818"/>
    <w:rsid w:val="00C23B11"/>
    <w:rsid w:val="00C32C14"/>
    <w:rsid w:val="00C34C30"/>
    <w:rsid w:val="00C50786"/>
    <w:rsid w:val="00C540FB"/>
    <w:rsid w:val="00C5740A"/>
    <w:rsid w:val="00C57E34"/>
    <w:rsid w:val="00C67542"/>
    <w:rsid w:val="00C71164"/>
    <w:rsid w:val="00C86A14"/>
    <w:rsid w:val="00CB5FBC"/>
    <w:rsid w:val="00CC0926"/>
    <w:rsid w:val="00CC7EC9"/>
    <w:rsid w:val="00CD16EE"/>
    <w:rsid w:val="00CD4B98"/>
    <w:rsid w:val="00CD7337"/>
    <w:rsid w:val="00CE1176"/>
    <w:rsid w:val="00CE2A94"/>
    <w:rsid w:val="00CE4022"/>
    <w:rsid w:val="00CF03D6"/>
    <w:rsid w:val="00CF2BC9"/>
    <w:rsid w:val="00D07502"/>
    <w:rsid w:val="00D1794E"/>
    <w:rsid w:val="00D23408"/>
    <w:rsid w:val="00D32451"/>
    <w:rsid w:val="00D36C53"/>
    <w:rsid w:val="00D40F3E"/>
    <w:rsid w:val="00D43A6A"/>
    <w:rsid w:val="00D52431"/>
    <w:rsid w:val="00D679C1"/>
    <w:rsid w:val="00D71FDD"/>
    <w:rsid w:val="00D80130"/>
    <w:rsid w:val="00D842E5"/>
    <w:rsid w:val="00D918A8"/>
    <w:rsid w:val="00D92697"/>
    <w:rsid w:val="00D94C0D"/>
    <w:rsid w:val="00D9701B"/>
    <w:rsid w:val="00DA0DFC"/>
    <w:rsid w:val="00DA325F"/>
    <w:rsid w:val="00DA7856"/>
    <w:rsid w:val="00DB4C6C"/>
    <w:rsid w:val="00DB5558"/>
    <w:rsid w:val="00DB6340"/>
    <w:rsid w:val="00DB7D37"/>
    <w:rsid w:val="00DC511C"/>
    <w:rsid w:val="00DC5938"/>
    <w:rsid w:val="00DD1B93"/>
    <w:rsid w:val="00DD6DE6"/>
    <w:rsid w:val="00DE021C"/>
    <w:rsid w:val="00E00E7C"/>
    <w:rsid w:val="00E06D78"/>
    <w:rsid w:val="00E10F74"/>
    <w:rsid w:val="00E30484"/>
    <w:rsid w:val="00E309AF"/>
    <w:rsid w:val="00E32CD0"/>
    <w:rsid w:val="00E33210"/>
    <w:rsid w:val="00E417FF"/>
    <w:rsid w:val="00E42D0A"/>
    <w:rsid w:val="00E51204"/>
    <w:rsid w:val="00E53BEA"/>
    <w:rsid w:val="00E541E6"/>
    <w:rsid w:val="00E54792"/>
    <w:rsid w:val="00E640BA"/>
    <w:rsid w:val="00E6568A"/>
    <w:rsid w:val="00E75C87"/>
    <w:rsid w:val="00E90A8D"/>
    <w:rsid w:val="00E91FD9"/>
    <w:rsid w:val="00EA419A"/>
    <w:rsid w:val="00EA5E08"/>
    <w:rsid w:val="00EB6B50"/>
    <w:rsid w:val="00EC4A71"/>
    <w:rsid w:val="00ED2F93"/>
    <w:rsid w:val="00ED5656"/>
    <w:rsid w:val="00ED7996"/>
    <w:rsid w:val="00EE4691"/>
    <w:rsid w:val="00EE6F21"/>
    <w:rsid w:val="00F11761"/>
    <w:rsid w:val="00F1238D"/>
    <w:rsid w:val="00F33610"/>
    <w:rsid w:val="00F36ACD"/>
    <w:rsid w:val="00F40965"/>
    <w:rsid w:val="00F410ED"/>
    <w:rsid w:val="00F475A6"/>
    <w:rsid w:val="00F53BB4"/>
    <w:rsid w:val="00F55BCC"/>
    <w:rsid w:val="00F67332"/>
    <w:rsid w:val="00F7005C"/>
    <w:rsid w:val="00F703FE"/>
    <w:rsid w:val="00F76FD2"/>
    <w:rsid w:val="00F8198B"/>
    <w:rsid w:val="00F83A74"/>
    <w:rsid w:val="00F95C71"/>
    <w:rsid w:val="00FB07F0"/>
    <w:rsid w:val="00FB60B5"/>
    <w:rsid w:val="00FC4E48"/>
    <w:rsid w:val="00FD0447"/>
    <w:rsid w:val="00FD3DB9"/>
    <w:rsid w:val="028246E4"/>
    <w:rsid w:val="02B499B9"/>
    <w:rsid w:val="0320EF3B"/>
    <w:rsid w:val="04B516F4"/>
    <w:rsid w:val="04E64F69"/>
    <w:rsid w:val="0517FBEB"/>
    <w:rsid w:val="0576DA9F"/>
    <w:rsid w:val="057DB2D9"/>
    <w:rsid w:val="05AC473B"/>
    <w:rsid w:val="05AFDC56"/>
    <w:rsid w:val="068E0158"/>
    <w:rsid w:val="06B5974C"/>
    <w:rsid w:val="06DD3926"/>
    <w:rsid w:val="06F30E3A"/>
    <w:rsid w:val="0722D1AA"/>
    <w:rsid w:val="078FE769"/>
    <w:rsid w:val="07AFF33E"/>
    <w:rsid w:val="07EB43B0"/>
    <w:rsid w:val="084CC946"/>
    <w:rsid w:val="08A2A738"/>
    <w:rsid w:val="08D27CF6"/>
    <w:rsid w:val="093BA2FD"/>
    <w:rsid w:val="09CF08D1"/>
    <w:rsid w:val="09EC725D"/>
    <w:rsid w:val="09FCF31E"/>
    <w:rsid w:val="0A265F36"/>
    <w:rsid w:val="0A3DD283"/>
    <w:rsid w:val="0A86F994"/>
    <w:rsid w:val="0AFD76BC"/>
    <w:rsid w:val="0B00D854"/>
    <w:rsid w:val="0B7AF54C"/>
    <w:rsid w:val="0B95793C"/>
    <w:rsid w:val="0C146DE2"/>
    <w:rsid w:val="0C1F9577"/>
    <w:rsid w:val="0C516FF7"/>
    <w:rsid w:val="0CA3B44F"/>
    <w:rsid w:val="0CFC95DA"/>
    <w:rsid w:val="0D928422"/>
    <w:rsid w:val="0E5E8879"/>
    <w:rsid w:val="0E877523"/>
    <w:rsid w:val="0EA522F2"/>
    <w:rsid w:val="0EC94B6A"/>
    <w:rsid w:val="107213E9"/>
    <w:rsid w:val="10A26DF1"/>
    <w:rsid w:val="10DC436F"/>
    <w:rsid w:val="11B56935"/>
    <w:rsid w:val="1235AE8D"/>
    <w:rsid w:val="129A7B51"/>
    <w:rsid w:val="129F0AA3"/>
    <w:rsid w:val="12A661F2"/>
    <w:rsid w:val="12CF20E2"/>
    <w:rsid w:val="12D38C0A"/>
    <w:rsid w:val="131166A2"/>
    <w:rsid w:val="134DF30A"/>
    <w:rsid w:val="1360BE1B"/>
    <w:rsid w:val="13651968"/>
    <w:rsid w:val="139858C9"/>
    <w:rsid w:val="1459CEB7"/>
    <w:rsid w:val="14A3DAAC"/>
    <w:rsid w:val="14B5857F"/>
    <w:rsid w:val="151D3D67"/>
    <w:rsid w:val="15EEC5DA"/>
    <w:rsid w:val="1620CC71"/>
    <w:rsid w:val="162B942B"/>
    <w:rsid w:val="16341CC8"/>
    <w:rsid w:val="16550FAF"/>
    <w:rsid w:val="1698AA33"/>
    <w:rsid w:val="16D28AF4"/>
    <w:rsid w:val="16E0539C"/>
    <w:rsid w:val="16F4C060"/>
    <w:rsid w:val="16FE1980"/>
    <w:rsid w:val="178667B1"/>
    <w:rsid w:val="17B1E58A"/>
    <w:rsid w:val="17D2642E"/>
    <w:rsid w:val="17ED39A8"/>
    <w:rsid w:val="17F313F2"/>
    <w:rsid w:val="1812C7FC"/>
    <w:rsid w:val="18C8E70F"/>
    <w:rsid w:val="18EAFCE2"/>
    <w:rsid w:val="192647B3"/>
    <w:rsid w:val="1936F48B"/>
    <w:rsid w:val="19A7A22A"/>
    <w:rsid w:val="19DC35A5"/>
    <w:rsid w:val="19E7DD76"/>
    <w:rsid w:val="1AD88B68"/>
    <w:rsid w:val="1B051A50"/>
    <w:rsid w:val="1B9FD5D7"/>
    <w:rsid w:val="1BC4686E"/>
    <w:rsid w:val="1CB11287"/>
    <w:rsid w:val="1E24F76D"/>
    <w:rsid w:val="1E709198"/>
    <w:rsid w:val="1E9AD061"/>
    <w:rsid w:val="1EFBEB5B"/>
    <w:rsid w:val="1F73C44F"/>
    <w:rsid w:val="2005F25E"/>
    <w:rsid w:val="200F158D"/>
    <w:rsid w:val="201B8D1F"/>
    <w:rsid w:val="208361E9"/>
    <w:rsid w:val="2126BB36"/>
    <w:rsid w:val="21D40CAD"/>
    <w:rsid w:val="2223A9C3"/>
    <w:rsid w:val="229C78F7"/>
    <w:rsid w:val="22CD7728"/>
    <w:rsid w:val="22D2748E"/>
    <w:rsid w:val="234D57A8"/>
    <w:rsid w:val="23C33601"/>
    <w:rsid w:val="23C7F075"/>
    <w:rsid w:val="24047E3A"/>
    <w:rsid w:val="245FAA3F"/>
    <w:rsid w:val="247A79AF"/>
    <w:rsid w:val="24BB0D48"/>
    <w:rsid w:val="24C86D16"/>
    <w:rsid w:val="263D29C4"/>
    <w:rsid w:val="26BD7A50"/>
    <w:rsid w:val="26F61BD5"/>
    <w:rsid w:val="27BA50DF"/>
    <w:rsid w:val="27BA568C"/>
    <w:rsid w:val="28184DF9"/>
    <w:rsid w:val="2861DD73"/>
    <w:rsid w:val="28A20C8D"/>
    <w:rsid w:val="29634344"/>
    <w:rsid w:val="29CE9252"/>
    <w:rsid w:val="29F1ABE4"/>
    <w:rsid w:val="29F695A9"/>
    <w:rsid w:val="2A070EF9"/>
    <w:rsid w:val="2A20C29E"/>
    <w:rsid w:val="2B200284"/>
    <w:rsid w:val="2B375BA3"/>
    <w:rsid w:val="2B3962D1"/>
    <w:rsid w:val="2B59F4A1"/>
    <w:rsid w:val="2B6B870F"/>
    <w:rsid w:val="2B9C1CD9"/>
    <w:rsid w:val="2BD84067"/>
    <w:rsid w:val="2C01BD71"/>
    <w:rsid w:val="2C8C54AE"/>
    <w:rsid w:val="2CF6C677"/>
    <w:rsid w:val="2D182D11"/>
    <w:rsid w:val="2D5772EA"/>
    <w:rsid w:val="2DA69732"/>
    <w:rsid w:val="2F0326FE"/>
    <w:rsid w:val="2F08B57B"/>
    <w:rsid w:val="2F9B6856"/>
    <w:rsid w:val="2FB34526"/>
    <w:rsid w:val="2FB59113"/>
    <w:rsid w:val="30A86535"/>
    <w:rsid w:val="319E46AA"/>
    <w:rsid w:val="31A41736"/>
    <w:rsid w:val="31C2988A"/>
    <w:rsid w:val="3256D6D5"/>
    <w:rsid w:val="3264E0E8"/>
    <w:rsid w:val="33460ADE"/>
    <w:rsid w:val="335E6826"/>
    <w:rsid w:val="343C27C7"/>
    <w:rsid w:val="34D1C507"/>
    <w:rsid w:val="35025760"/>
    <w:rsid w:val="3541A2AC"/>
    <w:rsid w:val="3603C32D"/>
    <w:rsid w:val="3608DE77"/>
    <w:rsid w:val="362A035B"/>
    <w:rsid w:val="3662797E"/>
    <w:rsid w:val="3683F0C3"/>
    <w:rsid w:val="369436F6"/>
    <w:rsid w:val="36A81C97"/>
    <w:rsid w:val="36C83204"/>
    <w:rsid w:val="37632C01"/>
    <w:rsid w:val="37828A4D"/>
    <w:rsid w:val="3786C8BF"/>
    <w:rsid w:val="37C4A15F"/>
    <w:rsid w:val="3853FB10"/>
    <w:rsid w:val="398DDAC7"/>
    <w:rsid w:val="398DFC40"/>
    <w:rsid w:val="39D94D07"/>
    <w:rsid w:val="39F8EDAF"/>
    <w:rsid w:val="3A2EAC0F"/>
    <w:rsid w:val="3A697950"/>
    <w:rsid w:val="3AD3E457"/>
    <w:rsid w:val="3AFD4684"/>
    <w:rsid w:val="3B0E8145"/>
    <w:rsid w:val="3B9801D9"/>
    <w:rsid w:val="3C8E03E4"/>
    <w:rsid w:val="3D062AAE"/>
    <w:rsid w:val="3D3C687C"/>
    <w:rsid w:val="3D48463D"/>
    <w:rsid w:val="3D9DFFA5"/>
    <w:rsid w:val="3E206785"/>
    <w:rsid w:val="3E3A44E1"/>
    <w:rsid w:val="3E8DDEBA"/>
    <w:rsid w:val="3E9224A2"/>
    <w:rsid w:val="3ED32E44"/>
    <w:rsid w:val="3EE0A663"/>
    <w:rsid w:val="3F7ECCB6"/>
    <w:rsid w:val="3F99AF1C"/>
    <w:rsid w:val="3FAA0DF1"/>
    <w:rsid w:val="3FC084D1"/>
    <w:rsid w:val="40030327"/>
    <w:rsid w:val="4048CD64"/>
    <w:rsid w:val="406E3A77"/>
    <w:rsid w:val="40A38895"/>
    <w:rsid w:val="4147D6C1"/>
    <w:rsid w:val="41573054"/>
    <w:rsid w:val="4266D014"/>
    <w:rsid w:val="42B77F6D"/>
    <w:rsid w:val="42D7E036"/>
    <w:rsid w:val="42D8A189"/>
    <w:rsid w:val="430877D2"/>
    <w:rsid w:val="4315711F"/>
    <w:rsid w:val="444C8ECC"/>
    <w:rsid w:val="44957590"/>
    <w:rsid w:val="44AC5E14"/>
    <w:rsid w:val="44F48DC7"/>
    <w:rsid w:val="452A82FC"/>
    <w:rsid w:val="45B11631"/>
    <w:rsid w:val="45BDBBD8"/>
    <w:rsid w:val="46331253"/>
    <w:rsid w:val="465022F6"/>
    <w:rsid w:val="468A0128"/>
    <w:rsid w:val="46BAA598"/>
    <w:rsid w:val="471FAAA4"/>
    <w:rsid w:val="475F1084"/>
    <w:rsid w:val="4761227D"/>
    <w:rsid w:val="476F2630"/>
    <w:rsid w:val="47C3C121"/>
    <w:rsid w:val="47F48B0A"/>
    <w:rsid w:val="483DB972"/>
    <w:rsid w:val="487DF7AA"/>
    <w:rsid w:val="48820BA3"/>
    <w:rsid w:val="48BB59C6"/>
    <w:rsid w:val="48DC9DA5"/>
    <w:rsid w:val="48DF9849"/>
    <w:rsid w:val="4A5D2046"/>
    <w:rsid w:val="4BF5ACC2"/>
    <w:rsid w:val="4C546437"/>
    <w:rsid w:val="4D20764B"/>
    <w:rsid w:val="4D26E274"/>
    <w:rsid w:val="4D30A602"/>
    <w:rsid w:val="4D461F53"/>
    <w:rsid w:val="4D70A412"/>
    <w:rsid w:val="4DBDED7A"/>
    <w:rsid w:val="4E23408D"/>
    <w:rsid w:val="4E56F5E7"/>
    <w:rsid w:val="4EC4B1D8"/>
    <w:rsid w:val="4F04B409"/>
    <w:rsid w:val="4F7B9811"/>
    <w:rsid w:val="4F845EEF"/>
    <w:rsid w:val="4FAD5EA9"/>
    <w:rsid w:val="4FDC76AC"/>
    <w:rsid w:val="4FEC0BC9"/>
    <w:rsid w:val="503AED7B"/>
    <w:rsid w:val="50B8AA7B"/>
    <w:rsid w:val="515A3FF5"/>
    <w:rsid w:val="5350328B"/>
    <w:rsid w:val="53740B47"/>
    <w:rsid w:val="53DC8B23"/>
    <w:rsid w:val="543CEEBA"/>
    <w:rsid w:val="54F613D3"/>
    <w:rsid w:val="5588916F"/>
    <w:rsid w:val="559905DC"/>
    <w:rsid w:val="568EA648"/>
    <w:rsid w:val="57203A20"/>
    <w:rsid w:val="5747659F"/>
    <w:rsid w:val="5749ECF5"/>
    <w:rsid w:val="58772447"/>
    <w:rsid w:val="5894CAD8"/>
    <w:rsid w:val="58D3E1B5"/>
    <w:rsid w:val="59938402"/>
    <w:rsid w:val="59AAD3BC"/>
    <w:rsid w:val="5A8F7975"/>
    <w:rsid w:val="5BB234FF"/>
    <w:rsid w:val="5DBAD7A5"/>
    <w:rsid w:val="5E741E1F"/>
    <w:rsid w:val="5E858751"/>
    <w:rsid w:val="5EF17B05"/>
    <w:rsid w:val="5EF943CC"/>
    <w:rsid w:val="5F1C76DA"/>
    <w:rsid w:val="5F200D6A"/>
    <w:rsid w:val="5F3EDF71"/>
    <w:rsid w:val="5F68DF56"/>
    <w:rsid w:val="5FAC3BD9"/>
    <w:rsid w:val="5FF41954"/>
    <w:rsid w:val="601FCF35"/>
    <w:rsid w:val="607423C7"/>
    <w:rsid w:val="609309E0"/>
    <w:rsid w:val="60CAFDFB"/>
    <w:rsid w:val="61F3D165"/>
    <w:rsid w:val="6239CBAB"/>
    <w:rsid w:val="6282FFA3"/>
    <w:rsid w:val="62C8B793"/>
    <w:rsid w:val="6302ABDA"/>
    <w:rsid w:val="630E8DDF"/>
    <w:rsid w:val="634DE67C"/>
    <w:rsid w:val="63626E44"/>
    <w:rsid w:val="636D8F29"/>
    <w:rsid w:val="646D2E48"/>
    <w:rsid w:val="64C334A6"/>
    <w:rsid w:val="64D6DF78"/>
    <w:rsid w:val="64FD7843"/>
    <w:rsid w:val="6501ABB2"/>
    <w:rsid w:val="6504A6C7"/>
    <w:rsid w:val="652479BC"/>
    <w:rsid w:val="653B80C1"/>
    <w:rsid w:val="65A1127E"/>
    <w:rsid w:val="663DB4CA"/>
    <w:rsid w:val="66C3114F"/>
    <w:rsid w:val="66FF12FA"/>
    <w:rsid w:val="6726FBDE"/>
    <w:rsid w:val="6732D947"/>
    <w:rsid w:val="67A64827"/>
    <w:rsid w:val="6819D178"/>
    <w:rsid w:val="6893BDD2"/>
    <w:rsid w:val="68994885"/>
    <w:rsid w:val="69B9BABC"/>
    <w:rsid w:val="69F7D055"/>
    <w:rsid w:val="6A486A48"/>
    <w:rsid w:val="6A5C1C3B"/>
    <w:rsid w:val="6ACF3CBE"/>
    <w:rsid w:val="6AFF77F9"/>
    <w:rsid w:val="6B0EC090"/>
    <w:rsid w:val="6B31A30C"/>
    <w:rsid w:val="6B415768"/>
    <w:rsid w:val="6B4AE114"/>
    <w:rsid w:val="6BADB3D4"/>
    <w:rsid w:val="6C7DD9A3"/>
    <w:rsid w:val="6CEB1077"/>
    <w:rsid w:val="6D121294"/>
    <w:rsid w:val="6D6C9E16"/>
    <w:rsid w:val="6D940524"/>
    <w:rsid w:val="6DF2C65F"/>
    <w:rsid w:val="6E0BCEB7"/>
    <w:rsid w:val="6E46E31B"/>
    <w:rsid w:val="6E4B14A6"/>
    <w:rsid w:val="6E9D4EF7"/>
    <w:rsid w:val="6EF3B8D6"/>
    <w:rsid w:val="6F4CA8F0"/>
    <w:rsid w:val="6FCCD1B7"/>
    <w:rsid w:val="6FF74CB9"/>
    <w:rsid w:val="70679083"/>
    <w:rsid w:val="70814ABD"/>
    <w:rsid w:val="71D0B5A0"/>
    <w:rsid w:val="71F3EF9C"/>
    <w:rsid w:val="71FDC415"/>
    <w:rsid w:val="721D8E28"/>
    <w:rsid w:val="724130A7"/>
    <w:rsid w:val="7276D3D7"/>
    <w:rsid w:val="730B302E"/>
    <w:rsid w:val="73294326"/>
    <w:rsid w:val="73405907"/>
    <w:rsid w:val="7387A416"/>
    <w:rsid w:val="73D427AA"/>
    <w:rsid w:val="73F12162"/>
    <w:rsid w:val="7448B810"/>
    <w:rsid w:val="747D74CB"/>
    <w:rsid w:val="74824A19"/>
    <w:rsid w:val="749BC8C7"/>
    <w:rsid w:val="74C42AD3"/>
    <w:rsid w:val="74E871F3"/>
    <w:rsid w:val="74F802E5"/>
    <w:rsid w:val="75069308"/>
    <w:rsid w:val="751BC14E"/>
    <w:rsid w:val="7554815A"/>
    <w:rsid w:val="7567423A"/>
    <w:rsid w:val="75742F27"/>
    <w:rsid w:val="75B8024A"/>
    <w:rsid w:val="76145A3A"/>
    <w:rsid w:val="762705EA"/>
    <w:rsid w:val="763EDCFB"/>
    <w:rsid w:val="7654C21F"/>
    <w:rsid w:val="76BD6D89"/>
    <w:rsid w:val="76ED3B44"/>
    <w:rsid w:val="76F04B8A"/>
    <w:rsid w:val="779B4B56"/>
    <w:rsid w:val="7818D5F5"/>
    <w:rsid w:val="78690061"/>
    <w:rsid w:val="78BFF2F0"/>
    <w:rsid w:val="78EC704D"/>
    <w:rsid w:val="79B490F1"/>
    <w:rsid w:val="7A223660"/>
    <w:rsid w:val="7A2DBF04"/>
    <w:rsid w:val="7A2FEF37"/>
    <w:rsid w:val="7A391B2D"/>
    <w:rsid w:val="7A45AA76"/>
    <w:rsid w:val="7A516A78"/>
    <w:rsid w:val="7A5DE6DF"/>
    <w:rsid w:val="7A61CA55"/>
    <w:rsid w:val="7A6D4C46"/>
    <w:rsid w:val="7B4A18E0"/>
    <w:rsid w:val="7B4EADF3"/>
    <w:rsid w:val="7B796232"/>
    <w:rsid w:val="7C0FFE3A"/>
    <w:rsid w:val="7C7AC228"/>
    <w:rsid w:val="7C9D07A4"/>
    <w:rsid w:val="7D14E913"/>
    <w:rsid w:val="7D6C190B"/>
    <w:rsid w:val="7DD21DAB"/>
    <w:rsid w:val="7DD4CED7"/>
    <w:rsid w:val="7E4BB813"/>
    <w:rsid w:val="7ECD5D7B"/>
    <w:rsid w:val="7EF2C6CF"/>
    <w:rsid w:val="7F0048ED"/>
    <w:rsid w:val="7F5ABE03"/>
    <w:rsid w:val="7F755048"/>
    <w:rsid w:val="7F8749B7"/>
    <w:rsid w:val="7FF6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B924F"/>
  <w15:docId w15:val="{3B77EF44-D8E9-43D9-8C44-92CDE49C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C30"/>
    <w:pPr>
      <w:spacing w:after="120" w:line="276" w:lineRule="auto"/>
      <w:jc w:val="both"/>
    </w:pPr>
    <w:rPr>
      <w:rFonts w:ascii="Skeena" w:eastAsiaTheme="minorHAnsi" w:hAnsi="Skeena" w:cstheme="minorBidi"/>
      <w:color w:val="30302F" w:themeColor="accent6"/>
      <w:szCs w:val="24"/>
      <w:bdr w:val="none" w:sz="0" w:space="0" w:color="auto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16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left"/>
      <w:outlineLvl w:val="0"/>
    </w:pPr>
    <w:rPr>
      <w:color w:val="0A5455"/>
      <w:sz w:val="28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20" w:after="120"/>
      <w:outlineLvl w:val="1"/>
    </w:pPr>
    <w:rPr>
      <w:rFonts w:ascii="Arial" w:hAnsi="Arial" w:cs="Arial Unicode MS"/>
      <w:color w:val="3B9C7B"/>
      <w:sz w:val="24"/>
      <w:szCs w:val="24"/>
      <w:u w:color="3B9C7B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7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6747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styleId="Header">
    <w:name w:val="header"/>
    <w:pPr>
      <w:tabs>
        <w:tab w:val="center" w:pos="4536"/>
        <w:tab w:val="right" w:pos="9072"/>
      </w:tabs>
      <w:spacing w:after="120"/>
      <w:jc w:val="both"/>
    </w:pPr>
    <w:rPr>
      <w:rFonts w:ascii="Arial" w:hAnsi="Arial" w:cs="Arial Unicode MS"/>
      <w:color w:val="30302F"/>
      <w:u w:color="30302F"/>
      <w:lang w:val="en-US"/>
    </w:rPr>
  </w:style>
  <w:style w:type="paragraph" w:styleId="Footer">
    <w:name w:val="footer"/>
    <w:pPr>
      <w:tabs>
        <w:tab w:val="center" w:pos="4536"/>
        <w:tab w:val="right" w:pos="9072"/>
      </w:tabs>
      <w:spacing w:after="120"/>
      <w:jc w:val="both"/>
    </w:pPr>
    <w:rPr>
      <w:rFonts w:ascii="Arial" w:eastAsia="Arial" w:hAnsi="Arial" w:cs="Arial"/>
      <w:color w:val="30302F"/>
      <w:sz w:val="16"/>
      <w:szCs w:val="16"/>
      <w:u w:color="30302F"/>
      <w:lang w:val="en-US"/>
    </w:rPr>
  </w:style>
  <w:style w:type="paragraph" w:customStyle="1" w:styleId="Heading">
    <w:name w:val="Heading"/>
    <w:next w:val="Body"/>
    <w:pPr>
      <w:keepNext/>
      <w:keepLines/>
      <w:spacing w:before="120" w:after="240" w:line="276" w:lineRule="auto"/>
      <w:outlineLvl w:val="0"/>
    </w:pPr>
    <w:rPr>
      <w:rFonts w:ascii="Arial" w:hAnsi="Arial" w:cs="Arial Unicode MS"/>
      <w:color w:val="0A5455"/>
      <w:sz w:val="28"/>
      <w:szCs w:val="28"/>
      <w:u w:color="0A5455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20" w:line="276" w:lineRule="auto"/>
      <w:jc w:val="both"/>
    </w:pPr>
    <w:rPr>
      <w:rFonts w:ascii="Arial" w:hAnsi="Arial" w:cs="Arial Unicode MS"/>
      <w:color w:val="30302F"/>
      <w:u w:color="30302F"/>
      <w:lang w:val="en-US"/>
      <w14:textOutline w14:w="0" w14:cap="flat" w14:cmpd="sng" w14:algn="ctr">
        <w14:noFill/>
        <w14:prstDash w14:val="solid"/>
        <w14:bevel/>
      </w14:textOutline>
    </w:rPr>
  </w:style>
  <w:style w:type="character" w:styleId="PageNumber">
    <w:name w:val="page number"/>
    <w:rPr>
      <w:lang w:val="en-US"/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noteText">
    <w:name w:val="footnote text"/>
    <w:pPr>
      <w:spacing w:after="120"/>
      <w:jc w:val="both"/>
    </w:pPr>
    <w:rPr>
      <w:rFonts w:ascii="Arial" w:eastAsia="Arial" w:hAnsi="Arial" w:cs="Arial"/>
      <w:color w:val="30302F"/>
      <w:sz w:val="16"/>
      <w:szCs w:val="16"/>
      <w:u w:color="30302F"/>
      <w:lang w:val="en-US"/>
    </w:rPr>
  </w:style>
  <w:style w:type="character" w:styleId="FootnoteReference">
    <w:name w:val="footnote reference"/>
    <w:rPr>
      <w:vertAlign w:val="superscript"/>
    </w:rPr>
  </w:style>
  <w:style w:type="paragraph" w:customStyle="1" w:styleId="Bullet-paragraph-6pt">
    <w:name w:val="Bullet - paragraph - 6pt"/>
    <w:qFormat/>
    <w:pPr>
      <w:spacing w:before="240" w:after="240" w:line="276" w:lineRule="auto"/>
      <w:jc w:val="both"/>
    </w:pPr>
    <w:rPr>
      <w:rFonts w:ascii="Arial" w:hAnsi="Arial" w:cs="Arial Unicode MS"/>
      <w:color w:val="30302F"/>
      <w:u w:color="30302F"/>
      <w:lang w:val="en-US"/>
    </w:rPr>
  </w:style>
  <w:style w:type="numbering" w:customStyle="1" w:styleId="ImportedStyle2">
    <w:name w:val="Imported Style 2"/>
    <w:pPr>
      <w:numPr>
        <w:numId w:val="10"/>
      </w:numPr>
    </w:pPr>
  </w:style>
  <w:style w:type="paragraph" w:customStyle="1" w:styleId="Numberedlist-3pt">
    <w:name w:val="Numbered list - 3pt"/>
    <w:pPr>
      <w:spacing w:before="120" w:after="120" w:line="276" w:lineRule="auto"/>
      <w:jc w:val="both"/>
    </w:pPr>
    <w:rPr>
      <w:rFonts w:ascii="Arial" w:hAnsi="Arial" w:cs="Arial Unicode MS"/>
      <w:color w:val="30302F"/>
      <w:u w:color="30302F"/>
      <w:lang w:val="en-US"/>
    </w:rPr>
  </w:style>
  <w:style w:type="numbering" w:styleId="111111">
    <w:name w:val="Outline List 2"/>
    <w:pPr>
      <w:numPr>
        <w:numId w:val="12"/>
      </w:numPr>
    </w:pPr>
  </w:style>
  <w:style w:type="character" w:customStyle="1" w:styleId="Hyperlink0">
    <w:name w:val="Hyperlink.0"/>
    <w:basedOn w:val="Hyperlink"/>
    <w:rPr>
      <w:outline w:val="0"/>
      <w:color w:val="5EB593"/>
      <w:u w:val="single" w:color="5EB593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697EF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EF7"/>
    <w:rPr>
      <w:b/>
      <w:bCs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A5162"/>
    <w:rPr>
      <w:rFonts w:ascii="Skeena" w:eastAsiaTheme="minorHAnsi" w:hAnsi="Skeena" w:cstheme="minorBidi"/>
      <w:color w:val="0A5455"/>
      <w:sz w:val="28"/>
      <w:szCs w:val="24"/>
      <w:bdr w:val="none" w:sz="0" w:space="0" w:color="auto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467E1"/>
    <w:rPr>
      <w:rFonts w:asciiTheme="majorHAnsi" w:eastAsiaTheme="majorEastAsia" w:hAnsiTheme="majorHAnsi" w:cstheme="majorBidi"/>
      <w:color w:val="46747E" w:themeColor="accent1" w:themeShade="7F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1467E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Cs w:val="24"/>
      <w:bdr w:val="none" w:sz="0" w:space="0" w:color="auto"/>
      <w:lang w:val="nl-NL" w:eastAsia="en-US"/>
    </w:rPr>
    <w:tblPr>
      <w:tblBorders>
        <w:insideH w:val="single" w:sz="6" w:space="0" w:color="B5D0D6" w:themeColor="accent1"/>
        <w:insideV w:val="single" w:sz="6" w:space="0" w:color="B5D0D6" w:themeColor="accent1"/>
      </w:tblBorders>
    </w:tblPr>
    <w:tcPr>
      <w:shd w:val="clear" w:color="auto" w:fill="auto"/>
    </w:tcPr>
  </w:style>
  <w:style w:type="paragraph" w:styleId="ListBullet">
    <w:name w:val="List Bullet"/>
    <w:aliases w:val="Bullets"/>
    <w:basedOn w:val="ListParagraph"/>
    <w:uiPriority w:val="99"/>
    <w:unhideWhenUsed/>
    <w:qFormat/>
    <w:rsid w:val="00DB5558"/>
    <w:pPr>
      <w:numPr>
        <w:numId w:val="21"/>
      </w:numPr>
      <w:jc w:val="left"/>
    </w:pPr>
    <w:rPr>
      <w:lang w:val="en-NZ"/>
    </w:rPr>
  </w:style>
  <w:style w:type="paragraph" w:styleId="ListParagraph">
    <w:name w:val="List Paragraph"/>
    <w:aliases w:val="list"/>
    <w:basedOn w:val="Normal"/>
    <w:uiPriority w:val="34"/>
    <w:qFormat/>
    <w:rsid w:val="001467E1"/>
    <w:pPr>
      <w:ind w:left="720"/>
      <w:contextualSpacing/>
    </w:pPr>
  </w:style>
  <w:style w:type="numbering" w:customStyle="1" w:styleId="NumberlistGOAP">
    <w:name w:val="Number list GOAP"/>
    <w:uiPriority w:val="99"/>
    <w:rsid w:val="001467E1"/>
    <w:pPr>
      <w:numPr>
        <w:numId w:val="17"/>
      </w:numPr>
    </w:pPr>
  </w:style>
  <w:style w:type="paragraph" w:styleId="NormalWeb">
    <w:name w:val="Normal (Web)"/>
    <w:basedOn w:val="Normal"/>
    <w:uiPriority w:val="99"/>
    <w:semiHidden/>
    <w:unhideWhenUsed/>
    <w:rsid w:val="00C34C30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C34C30"/>
    <w:rPr>
      <w:b/>
      <w:bCs/>
    </w:rPr>
  </w:style>
  <w:style w:type="character" w:customStyle="1" w:styleId="apple-converted-space">
    <w:name w:val="apple-converted-space"/>
    <w:basedOn w:val="DefaultParagraphFont"/>
    <w:rsid w:val="00C34C30"/>
  </w:style>
  <w:style w:type="character" w:styleId="UnresolvedMention">
    <w:name w:val="Unresolved Mention"/>
    <w:basedOn w:val="DefaultParagraphFont"/>
    <w:uiPriority w:val="99"/>
    <w:semiHidden/>
    <w:unhideWhenUsed/>
    <w:rsid w:val="004A51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5162"/>
    <w:rPr>
      <w:color w:val="FF00FF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75742F27"/>
    <w:pPr>
      <w:spacing w:after="0"/>
    </w:pPr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75742F27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E75C87"/>
    <w:rPr>
      <w:color w:val="2B579A"/>
      <w:shd w:val="clear" w:color="auto" w:fill="E1DFDD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25AF"/>
    <w:rPr>
      <w:rFonts w:ascii="Skeena" w:eastAsiaTheme="minorHAnsi" w:hAnsi="Skeena" w:cstheme="minorBidi"/>
      <w:color w:val="30302F" w:themeColor="accent6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5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6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www.unsw.edu.au/news/2024/09/data-driven-solutions-the-plastics-data-checklist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sv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plastictracker.org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://www.oceanaccounts.or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10.svg"/><Relationship Id="rId10" Type="http://schemas.openxmlformats.org/officeDocument/2006/relationships/endnotes" Target="endnotes.xml"/><Relationship Id="rId19" Type="http://schemas.openxmlformats.org/officeDocument/2006/relationships/hyperlink" Target="https://www.unsw.edu.au/research/centre-for-sustainable-development-reform/expert-insights/expert-insight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/Relationships>
</file>

<file path=word/_rels/footnotes.xml.rels><?xml version='1.0' encoding='UTF-8' standalone='yes'?>
<Relationships xmlns="http://schemas.openxmlformats.org/package/2006/relationships"><Relationship Id="rId3" Type="http://schemas.openxmlformats.org/officeDocument/2006/relationships/hyperlink" Target="https://www.oceanaccounts.org/closing-the-information-gap-in-global-plastics-governance-no-data-no-deal/" TargetMode="External"/><Relationship Id="rId2" Type="http://schemas.openxmlformats.org/officeDocument/2006/relationships/hyperlink" Target="https://plastictracker.org/" TargetMode="External"/><Relationship Id="rId1" Type="http://schemas.openxmlformats.org/officeDocument/2006/relationships/hyperlink" Target="https://iucn.org/resources/issues-brief/plastic-pollution" TargetMode="Externa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rletteschramm/Library/Group%2520Containers/UBF8T346G9.Office/User%2520Content.localized/Templates.localized/Policy%2520Brief%2520Template.dotx" TargetMode="External"/></Relationships>
</file>

<file path=word/theme/theme1.xml><?xml version="1.0" encoding="utf-8"?>
<a:theme xmlns:a="http://schemas.openxmlformats.org/drawingml/2006/main" name="GOAP-Word">
  <a:themeElements>
    <a:clrScheme name="GOAP-Word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B5D0D6"/>
      </a:accent1>
      <a:accent2>
        <a:srgbClr val="66A3B5"/>
      </a:accent2>
      <a:accent3>
        <a:srgbClr val="2A3F58"/>
      </a:accent3>
      <a:accent4>
        <a:srgbClr val="F5F7F3"/>
      </a:accent4>
      <a:accent5>
        <a:srgbClr val="717171"/>
      </a:accent5>
      <a:accent6>
        <a:srgbClr val="30302F"/>
      </a:accent6>
      <a:hlink>
        <a:srgbClr val="0000FF"/>
      </a:hlink>
      <a:folHlink>
        <a:srgbClr val="FF00FF"/>
      </a:folHlink>
    </a:clrScheme>
    <a:fontScheme name="GOAP-Word">
      <a:majorFont>
        <a:latin typeface="Helvetica Neue"/>
        <a:ea typeface="Helvetica Neue"/>
        <a:cs typeface="Helvetica Neue"/>
      </a:majorFont>
      <a:minorFont>
        <a:latin typeface="Arial"/>
        <a:ea typeface="Arial"/>
        <a:cs typeface="Arial"/>
      </a:minorFont>
    </a:fontScheme>
    <a:fmtScheme name="GOAP-Word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>
            <a:hueOff val="-5400000"/>
            <a:satOff val="-20000"/>
            <a:lumOff val="3921"/>
          </a:schemeClr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A5455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7999" tIns="107999" rIns="107999" bIns="10799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A5455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3914A86DDA4ABCCCFF07E8C0D63B" ma:contentTypeVersion="26" ma:contentTypeDescription="Create a new document." ma:contentTypeScope="" ma:versionID="9de3224dfe9d5b7b82fc77288406d375">
  <xsd:schema xmlns:xsd="http://www.w3.org/2001/XMLSchema" xmlns:xs="http://www.w3.org/2001/XMLSchema" xmlns:p="http://schemas.microsoft.com/office/2006/metadata/properties" xmlns:ns2="37289dc8-d0c9-47c1-9240-66a74fc3f87d" xmlns:ns3="953775bb-7f87-4052-b16f-b02ba07db91b" targetNamespace="http://schemas.microsoft.com/office/2006/metadata/properties" ma:root="true" ma:fieldsID="c8c7c162efcf355b45e8c0c91780aacd" ns2:_="" ns3:_="">
    <xsd:import namespace="37289dc8-d0c9-47c1-9240-66a74fc3f87d"/>
    <xsd:import namespace="953775bb-7f87-4052-b16f-b02ba07db91b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DocumentTyp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Audience" minOccurs="0"/>
                <xsd:element ref="ns2:MediaServiceObjectDetectorVersions" minOccurs="0"/>
                <xsd:element ref="ns2:Comments" minOccurs="0"/>
                <xsd:element ref="ns2:Project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9dc8-d0c9-47c1-9240-66a74fc3f87d" elementFormDefault="qualified">
    <xsd:import namespace="http://schemas.microsoft.com/office/2006/documentManagement/types"/>
    <xsd:import namespace="http://schemas.microsoft.com/office/infopath/2007/PartnerControls"/>
    <xsd:element name="Partner" ma:index="2" nillable="true" ma:displayName="Partner" ma:default="SDR Hub Internal" ma:format="Dropdown" ma:internalName="Partner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UNESCO"/>
                        <xsd:enumeration value="SDR Hub Internal"/>
                        <xsd:enumeration value="Ocean Panel"/>
                        <xsd:enumeration value="PBSP"/>
                        <xsd:enumeration value="GOA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Type" ma:index="3" nillable="true" ma:displayName="Document Type" ma:format="Dropdown" ma:internalName="DocumentType">
      <xsd:simpleType>
        <xsd:restriction base="dms:Choice">
          <xsd:enumeration value="Concept Note"/>
          <xsd:enumeration value="Meeting Report"/>
          <xsd:enumeration value="Technical Note"/>
          <xsd:enumeration value="Technical Report"/>
          <xsd:enumeration value="Journal Article"/>
          <xsd:enumeration value="Briefing Paper"/>
          <xsd:enumeration value="Information sheet"/>
          <xsd:enumeration value="Event agenda"/>
          <xsd:enumeration value="Presentation"/>
          <xsd:enumeration value="Correspondence"/>
          <xsd:enumeration value="Internal Note"/>
          <xsd:enumeration value="Internal Proposal"/>
          <xsd:enumeration value="Blog post"/>
          <xsd:enumeration value="Visual Asset"/>
          <xsd:enumeration value="Codebase"/>
          <xsd:enumeration value="ML Training Data"/>
          <xsd:enumeration value="Knowledge"/>
          <xsd:enumeration value="Contract documentation"/>
          <xsd:enumeration value="External proposal"/>
          <xsd:enumeration value="Newsletter draft"/>
          <xsd:enumeration value="Comms Brief"/>
          <xsd:enumeration value="Invitation"/>
          <xsd:enumeration value="Invoice"/>
          <xsd:enumeration value="Budge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hidden="true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21" nillable="true" ma:displayName="Audience" ma:format="Dropdown" ma:hidden="true" ma:internalName="Audienc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BSP"/>
                        <xsd:enumeration value="GOAP"/>
                        <xsd:enumeration value="UNSW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Project" ma:index="26" nillable="true" ma:displayName="Project" ma:description="Use this column to specify a specific project, event or content theme" ma:format="Dropdown" ma:internalName="Project">
      <xsd:simpleType>
        <xsd:union memberTypes="dms:Text">
          <xsd:simpleType>
            <xsd:restriction base="dms:Choice">
              <xsd:enumeration value="Membership"/>
              <xsd:enumeration value="4th GD"/>
              <xsd:enumeration value="5th GD"/>
              <xsd:enumeration value="Communications"/>
              <xsd:enumeration value="SEEA Ocean WG"/>
              <xsd:enumeration value="Our Ocean 23"/>
              <xsd:enumeration value="Internal operations"/>
              <xsd:enumeration value="BPF"/>
              <xsd:enumeration value="BCAF"/>
              <xsd:enumeration value="Maldives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775bb-7f87-4052-b16f-b02ba07db9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04a3f4cd-7e24-43e3-bee0-c075c828180e}" ma:internalName="TaxCatchAll" ma:readOnly="false" ma:showField="CatchAllData" ma:web="953775bb-7f87-4052-b16f-b02ba07db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89dc8-d0c9-47c1-9240-66a74fc3f87d">
      <Terms xmlns="http://schemas.microsoft.com/office/infopath/2007/PartnerControls"/>
    </lcf76f155ced4ddcb4097134ff3c332f>
    <Audience xmlns="37289dc8-d0c9-47c1-9240-66a74fc3f87d" xsi:nil="true"/>
    <Comments xmlns="37289dc8-d0c9-47c1-9240-66a74fc3f87d" xsi:nil="true"/>
    <Project xmlns="37289dc8-d0c9-47c1-9240-66a74fc3f87d">5th GD</Project>
    <Partner xmlns="37289dc8-d0c9-47c1-9240-66a74fc3f87d">
      <Value>SDR Hub Internal</Value>
    </Partner>
    <DocumentType xmlns="37289dc8-d0c9-47c1-9240-66a74fc3f87d">Briefing Paper</DocumentType>
    <TaxCatchAll xmlns="953775bb-7f87-4052-b16f-b02ba07db91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DCBEB2-9269-4E45-A5AA-EBA11E257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9dc8-d0c9-47c1-9240-66a74fc3f87d"/>
    <ds:schemaRef ds:uri="953775bb-7f87-4052-b16f-b02ba07db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E76AA3-9A14-488B-8AAD-EFB60F361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EDCEAE-F8CA-4532-92CF-EFF259B18766}">
  <ds:schemaRefs>
    <ds:schemaRef ds:uri="http://schemas.microsoft.com/office/2006/metadata/properties"/>
    <ds:schemaRef ds:uri="http://schemas.microsoft.com/office/infopath/2007/PartnerControls"/>
    <ds:schemaRef ds:uri="37289dc8-d0c9-47c1-9240-66a74fc3f87d"/>
    <ds:schemaRef ds:uri="953775bb-7f87-4052-b16f-b02ba07db91b"/>
  </ds:schemaRefs>
</ds:datastoreItem>
</file>

<file path=customXml/itemProps4.xml><?xml version="1.0" encoding="utf-8"?>
<ds:datastoreItem xmlns:ds="http://schemas.openxmlformats.org/officeDocument/2006/customXml" ds:itemID="{A10861F1-EFA5-0F46-979C-FBC085A82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Policy%20Brief%20Template.dotx</Template>
  <TotalTime>0</TotalTime>
  <Pages>4</Pages>
  <Words>1660</Words>
  <Characters>10281</Characters>
  <Application>Microsoft Office Word</Application>
  <DocSecurity>0</DocSecurity>
  <Lines>331</Lines>
  <Paragraphs>85</Paragraphs>
  <ScaleCrop>false</ScaleCrop>
  <Company/>
  <LinksUpToDate>false</LinksUpToDate>
  <CharactersWithSpaces>11856</CharactersWithSpaces>
  <SharedDoc>false</SharedDoc>
  <HLinks>
    <vt:vector size="12" baseType="variant">
      <vt:variant>
        <vt:i4>2031716</vt:i4>
      </vt:variant>
      <vt:variant>
        <vt:i4>3</vt:i4>
      </vt:variant>
      <vt:variant>
        <vt:i4>0</vt:i4>
      </vt:variant>
      <vt:variant>
        <vt:i4>5</vt:i4>
      </vt:variant>
      <vt:variant>
        <vt:lpwstr>mailto:z5445159@ad.unsw.edu.au</vt:lpwstr>
      </vt:variant>
      <vt:variant>
        <vt:lpwstr/>
      </vt:variant>
      <vt:variant>
        <vt:i4>2031716</vt:i4>
      </vt:variant>
      <vt:variant>
        <vt:i4>0</vt:i4>
      </vt:variant>
      <vt:variant>
        <vt:i4>0</vt:i4>
      </vt:variant>
      <vt:variant>
        <vt:i4>5</vt:i4>
      </vt:variant>
      <vt:variant>
        <vt:lpwstr>mailto:z5445159@ad.unsw.edu.au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Arlette Schramm</dc:creator>
  <cp:keywords/>
  <cp:lastModifiedBy>Bella Charlesworth</cp:lastModifiedBy>
  <cp:revision>5</cp:revision>
  <cp:lastPrinted>2025-07-18T09:16:00Z</cp:lastPrinted>
  <dcterms:created xsi:type="dcterms:W3CDTF">2025-07-18T09:16:00Z</dcterms:created>
  <dcterms:modified xsi:type="dcterms:W3CDTF">2026-01-18T18:12:00Z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0x01010071133914A86DDA4ABCCCFF07E8C0D63B</vt:lpwstr>
  </property>
  <property fmtid="{D5CDD505-2E9C-101B-9397-08002B2CF9AE}" pid="3" name="MediaServiceImageTags">
    <vt:lpwstr/>
  </property>
</Properties>
</file>