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771E8" w14:textId="180EE020" w:rsidR="00E41062" w:rsidRDefault="00F110AC" w:rsidP="00F110AC">
      <w:pPr>
        <w:spacing w:line="600" w:lineRule="auto"/>
        <w:jc w:val="center"/>
        <w:rPr>
          <w:b/>
          <w:bCs/>
          <w:sz w:val="28"/>
          <w:szCs w:val="28"/>
          <w:lang w:val="es-MX"/>
        </w:rPr>
      </w:pPr>
      <w:r w:rsidRPr="009E5D59">
        <w:rPr>
          <w:b/>
          <w:bCs/>
          <w:sz w:val="28"/>
          <w:szCs w:val="28"/>
          <w:lang w:val="es-MX"/>
        </w:rPr>
        <w:t>ESCUELA POLITÉCNICA NACIONAL</w:t>
      </w:r>
    </w:p>
    <w:p w14:paraId="39908CB4" w14:textId="20619B9F" w:rsidR="00F110AC" w:rsidRPr="00F110AC" w:rsidRDefault="00F110AC" w:rsidP="00F110AC">
      <w:pPr>
        <w:spacing w:line="600" w:lineRule="auto"/>
        <w:jc w:val="center"/>
        <w:rPr>
          <w:lang w:val="es-MX"/>
        </w:rPr>
      </w:pPr>
      <w:r w:rsidRPr="00F110AC">
        <w:rPr>
          <w:lang w:val="es-MX"/>
        </w:rPr>
        <w:t>TECNOLOGIA EN DESARROLLO DE SOFTWARE</w:t>
      </w:r>
    </w:p>
    <w:p w14:paraId="046B345A" w14:textId="52DD17FA" w:rsidR="00F110AC" w:rsidRDefault="55E70886" w:rsidP="00F110AC">
      <w:pPr>
        <w:spacing w:line="480" w:lineRule="auto"/>
        <w:jc w:val="center"/>
        <w:rPr>
          <w:b/>
          <w:bCs/>
          <w:lang w:val="es-MX"/>
        </w:rPr>
      </w:pPr>
      <w:r w:rsidRPr="2C276F6D">
        <w:rPr>
          <w:b/>
          <w:bCs/>
          <w:lang w:val="es-MX"/>
        </w:rPr>
        <w:t>INFORME FINAL DE PROYECTO</w:t>
      </w:r>
      <w:r w:rsidR="01C53A44" w:rsidRPr="2C276F6D">
        <w:rPr>
          <w:b/>
          <w:bCs/>
          <w:lang w:val="es-MX"/>
        </w:rPr>
        <w:t xml:space="preserve"> DE</w:t>
      </w:r>
    </w:p>
    <w:p w14:paraId="42ADD1FB" w14:textId="04088747" w:rsidR="00F110AC" w:rsidRDefault="00F110AC" w:rsidP="00F110AC">
      <w:pPr>
        <w:spacing w:line="480" w:lineRule="auto"/>
        <w:jc w:val="center"/>
        <w:rPr>
          <w:b/>
          <w:bCs/>
          <w:lang w:val="es-MX"/>
        </w:rPr>
      </w:pPr>
      <w:r>
        <w:rPr>
          <w:b/>
          <w:bCs/>
          <w:lang w:val="es-MX"/>
        </w:rPr>
        <w:t>ANÁLISIS DE DATOS</w:t>
      </w:r>
    </w:p>
    <w:p w14:paraId="563A6963" w14:textId="19E9D674" w:rsidR="00F110AC" w:rsidRDefault="00F110AC" w:rsidP="00F110AC">
      <w:pPr>
        <w:spacing w:line="360" w:lineRule="auto"/>
        <w:jc w:val="center"/>
        <w:rPr>
          <w:b/>
          <w:bCs/>
          <w:lang w:val="es-MX"/>
        </w:rPr>
      </w:pPr>
    </w:p>
    <w:p w14:paraId="3AD4F1AA" w14:textId="49D4771E" w:rsidR="00F110AC" w:rsidRDefault="00F110AC" w:rsidP="00F110AC">
      <w:pPr>
        <w:spacing w:line="360" w:lineRule="auto"/>
        <w:jc w:val="center"/>
        <w:rPr>
          <w:b/>
          <w:bCs/>
          <w:lang w:val="es-MX"/>
        </w:rPr>
      </w:pPr>
      <w:r>
        <w:rPr>
          <w:b/>
          <w:bCs/>
          <w:lang w:val="es-MX"/>
        </w:rPr>
        <w:t>Autores:</w:t>
      </w:r>
    </w:p>
    <w:p w14:paraId="76EA8666" w14:textId="783077F4" w:rsidR="00F110AC" w:rsidRDefault="00F110AC" w:rsidP="00F110AC">
      <w:pPr>
        <w:spacing w:line="360" w:lineRule="auto"/>
        <w:jc w:val="center"/>
        <w:rPr>
          <w:lang w:val="es-MX"/>
        </w:rPr>
      </w:pPr>
      <w:r>
        <w:rPr>
          <w:lang w:val="es-MX"/>
        </w:rPr>
        <w:t xml:space="preserve">María Paula Girón Cedeño </w:t>
      </w:r>
    </w:p>
    <w:p w14:paraId="0B6C136D" w14:textId="53F3012D" w:rsidR="00F110AC" w:rsidRDefault="00F110AC" w:rsidP="00F110AC">
      <w:pPr>
        <w:spacing w:line="360" w:lineRule="auto"/>
        <w:jc w:val="center"/>
        <w:rPr>
          <w:lang w:val="es-MX"/>
        </w:rPr>
      </w:pPr>
      <w:r>
        <w:rPr>
          <w:lang w:val="es-MX"/>
        </w:rPr>
        <w:t xml:space="preserve">Eduardo Fabricio Ganchala Castillo </w:t>
      </w:r>
    </w:p>
    <w:p w14:paraId="5E9938E9" w14:textId="31174EA8" w:rsidR="00F110AC" w:rsidRDefault="00F110AC" w:rsidP="00F110AC">
      <w:pPr>
        <w:spacing w:line="600" w:lineRule="auto"/>
        <w:jc w:val="center"/>
        <w:rPr>
          <w:lang w:val="es-MX"/>
        </w:rPr>
      </w:pPr>
      <w:r>
        <w:rPr>
          <w:lang w:val="es-MX"/>
        </w:rPr>
        <w:t xml:space="preserve">Kevin Alexis Simbaña </w:t>
      </w:r>
      <w:proofErr w:type="spellStart"/>
      <w:r>
        <w:rPr>
          <w:lang w:val="es-MX"/>
        </w:rPr>
        <w:t>Sanguña</w:t>
      </w:r>
      <w:proofErr w:type="spellEnd"/>
      <w:r>
        <w:rPr>
          <w:lang w:val="es-MX"/>
        </w:rPr>
        <w:t xml:space="preserve"> </w:t>
      </w:r>
    </w:p>
    <w:p w14:paraId="46FE09C1" w14:textId="5C41B4B3" w:rsidR="00F110AC" w:rsidRPr="00F110AC" w:rsidRDefault="1B75952F" w:rsidP="2C276F6D">
      <w:pPr>
        <w:spacing w:line="360" w:lineRule="auto"/>
        <w:ind w:left="4248"/>
        <w:jc w:val="center"/>
        <w:rPr>
          <w:b/>
          <w:bCs/>
          <w:lang w:val="es-MX"/>
        </w:rPr>
      </w:pPr>
      <w:r w:rsidRPr="2C276F6D">
        <w:rPr>
          <w:b/>
          <w:bCs/>
          <w:lang w:val="es-MX"/>
        </w:rPr>
        <w:t xml:space="preserve">       Profesor</w:t>
      </w:r>
    </w:p>
    <w:p w14:paraId="1AB6A54F" w14:textId="2D810E60" w:rsidR="00F110AC" w:rsidRDefault="6D54E9B9" w:rsidP="00F110AC">
      <w:pPr>
        <w:spacing w:line="360" w:lineRule="auto"/>
        <w:jc w:val="center"/>
        <w:rPr>
          <w:lang w:val="es-MX"/>
        </w:rPr>
      </w:pPr>
      <w:r w:rsidRPr="328C3143">
        <w:rPr>
          <w:lang w:val="es-MX"/>
        </w:rPr>
        <w:t xml:space="preserve">Ing. </w:t>
      </w:r>
      <w:r w:rsidR="00F110AC">
        <w:rPr>
          <w:lang w:val="es-MX"/>
        </w:rPr>
        <w:t>Lorena Chulde</w:t>
      </w:r>
    </w:p>
    <w:p w14:paraId="755D64FA" w14:textId="1AF7B4D9" w:rsidR="00F110AC" w:rsidRDefault="00F110AC" w:rsidP="00F110AC">
      <w:pPr>
        <w:spacing w:line="480" w:lineRule="auto"/>
        <w:jc w:val="center"/>
        <w:rPr>
          <w:lang w:val="es-MX"/>
        </w:rPr>
      </w:pPr>
    </w:p>
    <w:p w14:paraId="2BE19D35" w14:textId="64A7C901" w:rsidR="00F110AC" w:rsidRDefault="00F110AC" w:rsidP="00F110AC">
      <w:pPr>
        <w:spacing w:line="480" w:lineRule="auto"/>
        <w:jc w:val="center"/>
        <w:rPr>
          <w:lang w:val="es-MX"/>
        </w:rPr>
      </w:pPr>
      <w:r>
        <w:rPr>
          <w:lang w:val="es-MX"/>
        </w:rPr>
        <w:t xml:space="preserve">Quito -Ecuador </w:t>
      </w:r>
    </w:p>
    <w:p w14:paraId="13D72A38" w14:textId="14280508" w:rsidR="00F110AC" w:rsidRDefault="00F110AC" w:rsidP="00F110AC">
      <w:pPr>
        <w:spacing w:line="480" w:lineRule="auto"/>
        <w:jc w:val="center"/>
        <w:rPr>
          <w:lang w:val="es-MX"/>
        </w:rPr>
      </w:pPr>
      <w:r>
        <w:rPr>
          <w:lang w:val="es-MX"/>
        </w:rPr>
        <w:t>05 agosto de 2025</w:t>
      </w:r>
    </w:p>
    <w:p w14:paraId="5F0903B7" w14:textId="77777777" w:rsidR="00F110AC" w:rsidRPr="00F110AC" w:rsidRDefault="00F110AC" w:rsidP="00F110AC">
      <w:pPr>
        <w:spacing w:line="276" w:lineRule="auto"/>
        <w:jc w:val="center"/>
        <w:rPr>
          <w:lang w:val="es-MX"/>
        </w:rPr>
      </w:pPr>
    </w:p>
    <w:p w14:paraId="490F98AC" w14:textId="77777777" w:rsidR="00F110AC" w:rsidRPr="009E5D59" w:rsidRDefault="00F110AC" w:rsidP="00F110AC">
      <w:pPr>
        <w:jc w:val="center"/>
        <w:rPr>
          <w:lang w:val="es-MX"/>
        </w:rPr>
      </w:pPr>
    </w:p>
    <w:p w14:paraId="23A91D69" w14:textId="44C0DB9B" w:rsidR="00E41062" w:rsidRPr="00DD0CDF" w:rsidRDefault="00E41062" w:rsidP="2C276F6D">
      <w:pPr>
        <w:jc w:val="center"/>
        <w:rPr>
          <w:lang w:val="es-MX"/>
        </w:rPr>
      </w:pPr>
      <w:r>
        <w:br w:type="page"/>
      </w:r>
    </w:p>
    <w:p w14:paraId="72AFB9F4" w14:textId="1AA3C0FF" w:rsidR="00E41062" w:rsidRPr="00504604" w:rsidRDefault="00504604" w:rsidP="00E41062">
      <w:pPr>
        <w:jc w:val="center"/>
        <w:rPr>
          <w:sz w:val="48"/>
          <w:szCs w:val="48"/>
          <w:lang w:val="es-MX"/>
        </w:rPr>
      </w:pPr>
      <w:r>
        <w:rPr>
          <w:sz w:val="48"/>
          <w:szCs w:val="48"/>
          <w:lang w:val="es-MX"/>
        </w:rPr>
        <w:lastRenderedPageBreak/>
        <w:t>Informe Proyecto de Análisis</w:t>
      </w:r>
    </w:p>
    <w:p w14:paraId="0D910C5E" w14:textId="092B78F0" w:rsidR="00504604" w:rsidRPr="00A91AC9" w:rsidRDefault="00A91AC9" w:rsidP="00E41062">
      <w:pPr>
        <w:jc w:val="center"/>
        <w:rPr>
          <w:sz w:val="22"/>
          <w:lang w:val="es-MX"/>
        </w:rPr>
      </w:pPr>
      <w:r>
        <w:rPr>
          <w:sz w:val="22"/>
          <w:lang w:val="es-MX"/>
        </w:rPr>
        <w:t>María Girón, Eduardo Ganchala, Kevin Simbaña</w:t>
      </w:r>
    </w:p>
    <w:p w14:paraId="1478F54E" w14:textId="3DC050FB" w:rsidR="00E41062" w:rsidRDefault="00504604" w:rsidP="00E41062">
      <w:pPr>
        <w:jc w:val="center"/>
        <w:rPr>
          <w:rFonts w:cs="Times New Roman"/>
          <w:i/>
          <w:iCs/>
          <w:sz w:val="20"/>
          <w:szCs w:val="20"/>
          <w:lang w:val="es-MX"/>
        </w:rPr>
      </w:pPr>
      <w:r w:rsidRPr="00504604">
        <w:rPr>
          <w:rFonts w:ascii="Courier New" w:hAnsi="Courier New" w:cs="Courier New"/>
          <w:sz w:val="20"/>
          <w:szCs w:val="20"/>
          <w:lang w:val="es-MX"/>
        </w:rPr>
        <w:t xml:space="preserve"> </w:t>
      </w:r>
      <w:r w:rsidR="00A91AC9">
        <w:rPr>
          <w:rFonts w:ascii="Courier New" w:hAnsi="Courier New" w:cs="Courier New"/>
          <w:sz w:val="20"/>
          <w:szCs w:val="20"/>
          <w:lang w:val="es-MX"/>
        </w:rPr>
        <w:t>(</w:t>
      </w:r>
      <w:r w:rsidR="00A91AC9" w:rsidRPr="00A91AC9">
        <w:rPr>
          <w:rFonts w:cs="Times New Roman"/>
          <w:i/>
          <w:iCs/>
          <w:sz w:val="20"/>
          <w:szCs w:val="20"/>
          <w:lang w:val="es-MX"/>
        </w:rPr>
        <w:t>Escuela Politécnica Nacional, Quito, Ecuador</w:t>
      </w:r>
      <w:r w:rsidR="00A91AC9">
        <w:rPr>
          <w:rFonts w:cs="Times New Roman"/>
          <w:i/>
          <w:iCs/>
          <w:sz w:val="20"/>
          <w:szCs w:val="20"/>
          <w:lang w:val="es-MX"/>
        </w:rPr>
        <w:t>)</w:t>
      </w:r>
    </w:p>
    <w:p w14:paraId="44E51BA9" w14:textId="69ECE8C3" w:rsidR="00A91AC9" w:rsidRDefault="78BF5392" w:rsidP="00A91AC9">
      <w:pPr>
        <w:jc w:val="center"/>
        <w:rPr>
          <w:rFonts w:ascii="Courier New" w:hAnsi="Courier New" w:cs="Courier New"/>
          <w:i/>
          <w:iCs/>
          <w:sz w:val="20"/>
          <w:szCs w:val="20"/>
          <w:lang w:val="es-MX"/>
        </w:rPr>
      </w:pPr>
      <w:r w:rsidRPr="0617EBF4">
        <w:rPr>
          <w:rFonts w:ascii="Courier New" w:hAnsi="Courier New" w:cs="Courier New"/>
          <w:i/>
          <w:iCs/>
          <w:sz w:val="20"/>
          <w:szCs w:val="20"/>
          <w:lang w:val="es-MX"/>
        </w:rPr>
        <w:t>m</w:t>
      </w:r>
      <w:r w:rsidR="00A91AC9" w:rsidRPr="0617EBF4">
        <w:rPr>
          <w:rFonts w:ascii="Courier New" w:hAnsi="Courier New" w:cs="Courier New"/>
          <w:i/>
          <w:iCs/>
          <w:sz w:val="20"/>
          <w:szCs w:val="20"/>
          <w:lang w:val="es-MX"/>
        </w:rPr>
        <w:t>aria</w:t>
      </w:r>
      <w:r w:rsidR="00A91AC9">
        <w:rPr>
          <w:rFonts w:ascii="Courier New" w:hAnsi="Courier New" w:cs="Courier New"/>
          <w:i/>
          <w:iCs/>
          <w:sz w:val="20"/>
          <w:szCs w:val="20"/>
          <w:lang w:val="es-MX"/>
        </w:rPr>
        <w:t>.giron@epn.edu.ec</w:t>
      </w:r>
    </w:p>
    <w:p w14:paraId="3FCF4A10" w14:textId="152BBBB1" w:rsidR="00661A11" w:rsidRPr="00A91AC9" w:rsidRDefault="708FE410" w:rsidP="00661A11">
      <w:pPr>
        <w:jc w:val="center"/>
        <w:rPr>
          <w:rFonts w:ascii="Courier New" w:hAnsi="Courier New" w:cs="Courier New"/>
          <w:i/>
          <w:iCs/>
          <w:sz w:val="20"/>
          <w:szCs w:val="20"/>
          <w:lang w:val="es-MX"/>
        </w:rPr>
      </w:pPr>
      <w:r w:rsidRPr="0617EBF4">
        <w:rPr>
          <w:rFonts w:ascii="Courier New" w:hAnsi="Courier New" w:cs="Courier New"/>
          <w:i/>
          <w:iCs/>
          <w:sz w:val="20"/>
          <w:szCs w:val="20"/>
          <w:lang w:val="es-MX"/>
        </w:rPr>
        <w:t>e</w:t>
      </w:r>
      <w:r w:rsidR="00661A11" w:rsidRPr="0617EBF4">
        <w:rPr>
          <w:rFonts w:ascii="Courier New" w:hAnsi="Courier New" w:cs="Courier New"/>
          <w:i/>
          <w:iCs/>
          <w:sz w:val="20"/>
          <w:szCs w:val="20"/>
          <w:lang w:val="es-MX"/>
        </w:rPr>
        <w:t>duardo</w:t>
      </w:r>
      <w:r w:rsidR="00661A11">
        <w:rPr>
          <w:rFonts w:ascii="Courier New" w:hAnsi="Courier New" w:cs="Courier New"/>
          <w:i/>
          <w:iCs/>
          <w:sz w:val="20"/>
          <w:szCs w:val="20"/>
          <w:lang w:val="es-MX"/>
        </w:rPr>
        <w:t>.ganchala@epn.edu.ec</w:t>
      </w:r>
    </w:p>
    <w:p w14:paraId="0EB31897" w14:textId="4353FD32" w:rsidR="00E41062" w:rsidRPr="00661A11" w:rsidRDefault="4D24BC62" w:rsidP="00661A11">
      <w:pPr>
        <w:jc w:val="center"/>
        <w:rPr>
          <w:rFonts w:ascii="Courier New" w:hAnsi="Courier New" w:cs="Courier New"/>
          <w:i/>
          <w:iCs/>
          <w:sz w:val="20"/>
          <w:szCs w:val="20"/>
          <w:lang w:val="es-MX"/>
        </w:rPr>
      </w:pPr>
      <w:r w:rsidRPr="0617EBF4">
        <w:rPr>
          <w:rFonts w:ascii="Courier New" w:hAnsi="Courier New" w:cs="Courier New"/>
          <w:i/>
          <w:iCs/>
          <w:sz w:val="20"/>
          <w:szCs w:val="20"/>
          <w:lang w:val="es-MX"/>
        </w:rPr>
        <w:t>k</w:t>
      </w:r>
      <w:r w:rsidR="00A91AC9" w:rsidRPr="0617EBF4">
        <w:rPr>
          <w:rFonts w:ascii="Courier New" w:hAnsi="Courier New" w:cs="Courier New"/>
          <w:i/>
          <w:iCs/>
          <w:sz w:val="20"/>
          <w:szCs w:val="20"/>
          <w:lang w:val="es-MX"/>
        </w:rPr>
        <w:t>evin</w:t>
      </w:r>
      <w:r w:rsidR="00A91AC9" w:rsidRPr="00A91AC9">
        <w:rPr>
          <w:rFonts w:ascii="Courier New" w:hAnsi="Courier New" w:cs="Courier New"/>
          <w:i/>
          <w:iCs/>
          <w:sz w:val="20"/>
          <w:szCs w:val="20"/>
          <w:lang w:val="es-MX"/>
        </w:rPr>
        <w:t>.simbana06@epn.edu.ec</w:t>
      </w:r>
    </w:p>
    <w:p w14:paraId="61A2E034" w14:textId="408013DE" w:rsidR="00E41062" w:rsidRPr="00A91AC9" w:rsidRDefault="00E41062" w:rsidP="00E41062">
      <w:pPr>
        <w:jc w:val="center"/>
        <w:rPr>
          <w:lang w:val="es-MX"/>
        </w:rPr>
      </w:pPr>
    </w:p>
    <w:p w14:paraId="60B7B436" w14:textId="77777777" w:rsidR="00E41062" w:rsidRPr="00A91AC9" w:rsidRDefault="00E41062" w:rsidP="2C276F6D">
      <w:pPr>
        <w:jc w:val="center"/>
        <w:rPr>
          <w:lang w:val="es-MX"/>
        </w:rPr>
        <w:sectPr w:rsidR="00E41062" w:rsidRPr="00A91AC9" w:rsidSect="00531969">
          <w:pgSz w:w="12240" w:h="15840" w:code="1"/>
          <w:pgMar w:top="1009" w:right="936" w:bottom="1009" w:left="936" w:header="709" w:footer="709" w:gutter="0"/>
          <w:cols w:space="708"/>
          <w:docGrid w:linePitch="360"/>
        </w:sectPr>
      </w:pPr>
    </w:p>
    <w:p w14:paraId="135BEE74" w14:textId="25FDE61A" w:rsidR="00661A11" w:rsidRPr="004309DB" w:rsidRDefault="00661A11" w:rsidP="00661A11">
      <w:pPr>
        <w:rPr>
          <w:b/>
          <w:bCs/>
          <w:i/>
          <w:iCs/>
          <w:sz w:val="20"/>
          <w:szCs w:val="18"/>
          <w:lang w:val="es-MX"/>
        </w:rPr>
      </w:pPr>
      <w:r w:rsidRPr="004309DB">
        <w:rPr>
          <w:b/>
          <w:bCs/>
          <w:i/>
          <w:iCs/>
          <w:sz w:val="20"/>
          <w:szCs w:val="18"/>
          <w:lang w:val="es-MX"/>
        </w:rPr>
        <w:t>Resumen</w:t>
      </w:r>
      <w:r w:rsidRPr="004309DB">
        <w:rPr>
          <w:rFonts w:cs="Times New Roman"/>
          <w:b/>
          <w:bCs/>
          <w:i/>
          <w:iCs/>
          <w:sz w:val="20"/>
          <w:szCs w:val="18"/>
          <w:lang w:val="es-MX"/>
        </w:rPr>
        <w:t xml:space="preserve"> </w:t>
      </w:r>
      <w:r w:rsidR="000951D8" w:rsidRPr="004309DB">
        <w:rPr>
          <w:rFonts w:cs="Times New Roman"/>
          <w:b/>
          <w:bCs/>
          <w:i/>
          <w:iCs/>
          <w:sz w:val="20"/>
          <w:szCs w:val="18"/>
          <w:lang w:val="es-MX"/>
        </w:rPr>
        <w:t>–</w:t>
      </w:r>
      <w:r w:rsidRPr="004309DB">
        <w:rPr>
          <w:rFonts w:cs="Times New Roman"/>
          <w:b/>
          <w:bCs/>
          <w:i/>
          <w:iCs/>
          <w:sz w:val="20"/>
          <w:szCs w:val="18"/>
          <w:lang w:val="es-MX"/>
        </w:rPr>
        <w:t xml:space="preserve"> </w:t>
      </w:r>
      <w:r w:rsidR="006A102A" w:rsidRPr="004309DB">
        <w:rPr>
          <w:b/>
          <w:bCs/>
          <w:i/>
          <w:iCs/>
          <w:sz w:val="20"/>
          <w:szCs w:val="18"/>
          <w:lang w:val="es-MX"/>
        </w:rPr>
        <w:t>E</w:t>
      </w:r>
      <w:r w:rsidR="000951D8" w:rsidRPr="004309DB">
        <w:rPr>
          <w:b/>
          <w:bCs/>
          <w:i/>
          <w:iCs/>
          <w:sz w:val="20"/>
          <w:szCs w:val="18"/>
          <w:lang w:val="es-MX"/>
        </w:rPr>
        <w:t xml:space="preserve">ste informe </w:t>
      </w:r>
      <w:r w:rsidR="00E75F91" w:rsidRPr="004309DB">
        <w:rPr>
          <w:b/>
          <w:bCs/>
          <w:i/>
          <w:iCs/>
          <w:sz w:val="20"/>
          <w:szCs w:val="18"/>
          <w:lang w:val="es-MX"/>
        </w:rPr>
        <w:t xml:space="preserve">presenta un análisis </w:t>
      </w:r>
      <w:r w:rsidR="008041E4" w:rsidRPr="004309DB">
        <w:rPr>
          <w:b/>
          <w:bCs/>
          <w:i/>
          <w:iCs/>
          <w:sz w:val="20"/>
          <w:szCs w:val="18"/>
          <w:lang w:val="es-MX"/>
        </w:rPr>
        <w:t>exploratorio de</w:t>
      </w:r>
      <w:r w:rsidR="00EE6A89" w:rsidRPr="004309DB">
        <w:rPr>
          <w:b/>
          <w:bCs/>
          <w:i/>
          <w:iCs/>
          <w:sz w:val="20"/>
          <w:szCs w:val="18"/>
          <w:lang w:val="es-MX"/>
        </w:rPr>
        <w:t xml:space="preserve"> datos </w:t>
      </w:r>
      <w:r w:rsidR="008041E4" w:rsidRPr="004309DB">
        <w:rPr>
          <w:b/>
          <w:bCs/>
          <w:i/>
          <w:iCs/>
          <w:sz w:val="20"/>
          <w:szCs w:val="18"/>
          <w:lang w:val="es-MX"/>
        </w:rPr>
        <w:t>aplicados a</w:t>
      </w:r>
      <w:r w:rsidR="004F7A5A" w:rsidRPr="004309DB">
        <w:rPr>
          <w:b/>
          <w:bCs/>
          <w:i/>
          <w:iCs/>
          <w:sz w:val="20"/>
          <w:szCs w:val="18"/>
          <w:lang w:val="es-MX"/>
        </w:rPr>
        <w:t xml:space="preserve"> un conjunto de dat</w:t>
      </w:r>
      <w:r w:rsidR="00635995" w:rsidRPr="004309DB">
        <w:rPr>
          <w:b/>
          <w:bCs/>
          <w:i/>
          <w:iCs/>
          <w:sz w:val="20"/>
          <w:szCs w:val="18"/>
          <w:lang w:val="es-MX"/>
        </w:rPr>
        <w:t xml:space="preserve">os </w:t>
      </w:r>
      <w:r w:rsidR="00AB3B95" w:rsidRPr="004309DB">
        <w:rPr>
          <w:b/>
          <w:bCs/>
          <w:i/>
          <w:iCs/>
          <w:sz w:val="20"/>
          <w:szCs w:val="18"/>
          <w:lang w:val="es-MX"/>
        </w:rPr>
        <w:t>relacionado</w:t>
      </w:r>
      <w:r w:rsidR="00617FB2" w:rsidRPr="004309DB">
        <w:rPr>
          <w:b/>
          <w:bCs/>
          <w:i/>
          <w:iCs/>
          <w:sz w:val="20"/>
          <w:szCs w:val="18"/>
          <w:lang w:val="es-MX"/>
        </w:rPr>
        <w:t xml:space="preserve">s </w:t>
      </w:r>
      <w:r w:rsidR="00AB3B95" w:rsidRPr="004309DB">
        <w:rPr>
          <w:b/>
          <w:bCs/>
          <w:i/>
          <w:iCs/>
          <w:sz w:val="20"/>
          <w:szCs w:val="18"/>
          <w:lang w:val="es-MX"/>
        </w:rPr>
        <w:t xml:space="preserve">con </w:t>
      </w:r>
      <w:r w:rsidR="004F7A5A" w:rsidRPr="004309DB">
        <w:rPr>
          <w:b/>
          <w:bCs/>
          <w:i/>
          <w:iCs/>
          <w:sz w:val="20"/>
          <w:szCs w:val="18"/>
          <w:lang w:val="es-MX"/>
        </w:rPr>
        <w:t>Eventos</w:t>
      </w:r>
      <w:r w:rsidR="00911155">
        <w:rPr>
          <w:b/>
          <w:bCs/>
          <w:i/>
          <w:iCs/>
          <w:sz w:val="20"/>
          <w:szCs w:val="18"/>
          <w:lang w:val="es-MX"/>
        </w:rPr>
        <w:t xml:space="preserve"> de futbol a nivel mundial</w:t>
      </w:r>
      <w:r w:rsidR="00635995" w:rsidRPr="004309DB">
        <w:rPr>
          <w:b/>
          <w:bCs/>
          <w:i/>
          <w:iCs/>
          <w:sz w:val="20"/>
          <w:szCs w:val="18"/>
          <w:lang w:val="es-MX"/>
        </w:rPr>
        <w:t>,</w:t>
      </w:r>
      <w:r w:rsidR="001F1C3E" w:rsidRPr="004309DB">
        <w:rPr>
          <w:b/>
          <w:bCs/>
          <w:i/>
          <w:iCs/>
          <w:sz w:val="20"/>
          <w:szCs w:val="18"/>
          <w:lang w:val="es-MX"/>
        </w:rPr>
        <w:t xml:space="preserve"> </w:t>
      </w:r>
      <w:r w:rsidR="001A22A7" w:rsidRPr="004309DB">
        <w:rPr>
          <w:b/>
          <w:bCs/>
          <w:i/>
          <w:iCs/>
          <w:sz w:val="20"/>
          <w:szCs w:val="18"/>
          <w:lang w:val="es-MX"/>
        </w:rPr>
        <w:t xml:space="preserve">Actividades y </w:t>
      </w:r>
      <w:r w:rsidR="00646BCF" w:rsidRPr="004309DB">
        <w:rPr>
          <w:b/>
          <w:bCs/>
          <w:i/>
          <w:iCs/>
          <w:sz w:val="20"/>
          <w:szCs w:val="18"/>
          <w:lang w:val="es-MX"/>
        </w:rPr>
        <w:t>Hobbies, Noticias</w:t>
      </w:r>
      <w:r w:rsidR="00AC73AC" w:rsidRPr="004309DB">
        <w:rPr>
          <w:b/>
          <w:bCs/>
          <w:i/>
          <w:iCs/>
          <w:sz w:val="20"/>
          <w:szCs w:val="18"/>
          <w:lang w:val="es-MX"/>
        </w:rPr>
        <w:t xml:space="preserve"> </w:t>
      </w:r>
      <w:r w:rsidR="00646BCF" w:rsidRPr="004309DB">
        <w:rPr>
          <w:b/>
          <w:bCs/>
          <w:i/>
          <w:iCs/>
          <w:sz w:val="20"/>
          <w:szCs w:val="18"/>
          <w:lang w:val="es-MX"/>
        </w:rPr>
        <w:t>M</w:t>
      </w:r>
      <w:r w:rsidR="00AC73AC" w:rsidRPr="004309DB">
        <w:rPr>
          <w:b/>
          <w:bCs/>
          <w:i/>
          <w:iCs/>
          <w:sz w:val="20"/>
          <w:szCs w:val="18"/>
          <w:lang w:val="es-MX"/>
        </w:rPr>
        <w:t>undiales</w:t>
      </w:r>
      <w:r w:rsidR="000202C8">
        <w:rPr>
          <w:b/>
          <w:bCs/>
          <w:i/>
          <w:iCs/>
          <w:sz w:val="20"/>
          <w:szCs w:val="18"/>
          <w:lang w:val="es-MX"/>
        </w:rPr>
        <w:t xml:space="preserve"> Recorrido de Restaurantes</w:t>
      </w:r>
      <w:r w:rsidR="00BC7E2C">
        <w:rPr>
          <w:b/>
          <w:bCs/>
          <w:i/>
          <w:iCs/>
          <w:sz w:val="20"/>
          <w:szCs w:val="18"/>
          <w:lang w:val="es-MX"/>
        </w:rPr>
        <w:t xml:space="preserve"> y Factores de colaboración de estudiantes</w:t>
      </w:r>
      <w:r w:rsidR="008041E4" w:rsidRPr="004309DB">
        <w:rPr>
          <w:b/>
          <w:bCs/>
          <w:i/>
          <w:iCs/>
          <w:sz w:val="20"/>
          <w:szCs w:val="18"/>
          <w:lang w:val="es-MX"/>
        </w:rPr>
        <w:t xml:space="preserve">. </w:t>
      </w:r>
      <w:r w:rsidR="008813BF" w:rsidRPr="004309DB">
        <w:rPr>
          <w:b/>
          <w:bCs/>
          <w:i/>
          <w:iCs/>
          <w:sz w:val="20"/>
          <w:szCs w:val="18"/>
          <w:lang w:val="es-MX"/>
        </w:rPr>
        <w:t>Para el desarrollo del proyecto se utilizaron herramientas como</w:t>
      </w:r>
      <w:r w:rsidR="008041E4" w:rsidRPr="004309DB">
        <w:rPr>
          <w:b/>
          <w:bCs/>
          <w:i/>
          <w:iCs/>
          <w:sz w:val="20"/>
          <w:szCs w:val="18"/>
          <w:lang w:val="es-MX"/>
        </w:rPr>
        <w:t xml:space="preserve"> </w:t>
      </w:r>
      <w:r w:rsidR="008813BF" w:rsidRPr="004309DB">
        <w:rPr>
          <w:b/>
          <w:bCs/>
          <w:i/>
          <w:iCs/>
          <w:sz w:val="20"/>
          <w:szCs w:val="18"/>
          <w:lang w:val="es-MX"/>
        </w:rPr>
        <w:t>g</w:t>
      </w:r>
      <w:r w:rsidR="008041E4" w:rsidRPr="004309DB">
        <w:rPr>
          <w:b/>
          <w:bCs/>
          <w:i/>
          <w:iCs/>
          <w:sz w:val="20"/>
          <w:szCs w:val="18"/>
          <w:lang w:val="es-MX"/>
        </w:rPr>
        <w:t>estores</w:t>
      </w:r>
      <w:r w:rsidR="00911758" w:rsidRPr="004309DB">
        <w:rPr>
          <w:b/>
          <w:bCs/>
          <w:i/>
          <w:iCs/>
          <w:sz w:val="20"/>
          <w:szCs w:val="18"/>
          <w:lang w:val="es-MX"/>
        </w:rPr>
        <w:t xml:space="preserve"> de </w:t>
      </w:r>
      <w:r w:rsidR="006F454A" w:rsidRPr="004309DB">
        <w:rPr>
          <w:b/>
          <w:bCs/>
          <w:i/>
          <w:iCs/>
          <w:sz w:val="20"/>
          <w:szCs w:val="18"/>
          <w:lang w:val="es-MX"/>
        </w:rPr>
        <w:t>base</w:t>
      </w:r>
      <w:r w:rsidR="00E44501" w:rsidRPr="004309DB">
        <w:rPr>
          <w:b/>
          <w:bCs/>
          <w:i/>
          <w:iCs/>
          <w:sz w:val="20"/>
          <w:szCs w:val="18"/>
          <w:lang w:val="es-MX"/>
        </w:rPr>
        <w:t>s</w:t>
      </w:r>
      <w:r w:rsidR="006F454A" w:rsidRPr="004309DB">
        <w:rPr>
          <w:b/>
          <w:bCs/>
          <w:i/>
          <w:iCs/>
          <w:sz w:val="20"/>
          <w:szCs w:val="18"/>
          <w:lang w:val="es-MX"/>
        </w:rPr>
        <w:t xml:space="preserve"> de datos relacionales y no relacionales</w:t>
      </w:r>
      <w:r w:rsidR="009565DE" w:rsidRPr="004309DB">
        <w:rPr>
          <w:b/>
          <w:bCs/>
          <w:i/>
          <w:iCs/>
          <w:sz w:val="20"/>
          <w:szCs w:val="18"/>
          <w:lang w:val="es-MX"/>
        </w:rPr>
        <w:t>,</w:t>
      </w:r>
      <w:r w:rsidR="00E44501" w:rsidRPr="004309DB">
        <w:rPr>
          <w:b/>
          <w:bCs/>
          <w:i/>
          <w:iCs/>
          <w:sz w:val="20"/>
          <w:szCs w:val="18"/>
          <w:lang w:val="es-MX"/>
        </w:rPr>
        <w:t xml:space="preserve"> el </w:t>
      </w:r>
      <w:r w:rsidR="009565DE" w:rsidRPr="004309DB">
        <w:rPr>
          <w:b/>
          <w:bCs/>
          <w:i/>
          <w:iCs/>
          <w:sz w:val="20"/>
          <w:szCs w:val="18"/>
          <w:lang w:val="es-MX"/>
        </w:rPr>
        <w:t>lenguaje de programación Python</w:t>
      </w:r>
      <w:r w:rsidR="00E44501" w:rsidRPr="004309DB">
        <w:rPr>
          <w:b/>
          <w:bCs/>
          <w:i/>
          <w:iCs/>
          <w:sz w:val="20"/>
          <w:szCs w:val="18"/>
          <w:lang w:val="es-MX"/>
        </w:rPr>
        <w:t xml:space="preserve"> y</w:t>
      </w:r>
      <w:r w:rsidR="009565DE" w:rsidRPr="004309DB">
        <w:rPr>
          <w:b/>
          <w:bCs/>
          <w:i/>
          <w:iCs/>
          <w:sz w:val="20"/>
          <w:szCs w:val="18"/>
          <w:lang w:val="es-MX"/>
        </w:rPr>
        <w:t xml:space="preserve"> </w:t>
      </w:r>
      <w:proofErr w:type="spellStart"/>
      <w:r w:rsidR="000E0A49" w:rsidRPr="004309DB">
        <w:rPr>
          <w:b/>
          <w:bCs/>
          <w:i/>
          <w:iCs/>
          <w:sz w:val="20"/>
          <w:szCs w:val="18"/>
          <w:lang w:val="es-MX"/>
        </w:rPr>
        <w:t>Power</w:t>
      </w:r>
      <w:proofErr w:type="spellEnd"/>
      <w:r w:rsidR="000E0A49" w:rsidRPr="004309DB">
        <w:rPr>
          <w:b/>
          <w:bCs/>
          <w:i/>
          <w:iCs/>
          <w:sz w:val="20"/>
          <w:szCs w:val="18"/>
          <w:lang w:val="es-MX"/>
        </w:rPr>
        <w:t xml:space="preserve"> BI</w:t>
      </w:r>
      <w:r w:rsidR="00D33161" w:rsidRPr="004309DB">
        <w:rPr>
          <w:b/>
          <w:bCs/>
          <w:i/>
          <w:iCs/>
          <w:sz w:val="20"/>
          <w:szCs w:val="18"/>
          <w:lang w:val="es-MX"/>
        </w:rPr>
        <w:t xml:space="preserve">. </w:t>
      </w:r>
      <w:r w:rsidR="00326104" w:rsidRPr="004309DB">
        <w:rPr>
          <w:b/>
          <w:bCs/>
          <w:i/>
          <w:iCs/>
          <w:sz w:val="20"/>
          <w:szCs w:val="18"/>
          <w:lang w:val="es-MX"/>
        </w:rPr>
        <w:t xml:space="preserve">Se aplico la metodología estándar de análisis de datos. El objetivo principal </w:t>
      </w:r>
      <w:r w:rsidR="00656B2C" w:rsidRPr="004309DB">
        <w:rPr>
          <w:b/>
          <w:bCs/>
          <w:i/>
          <w:iCs/>
          <w:sz w:val="20"/>
          <w:szCs w:val="18"/>
          <w:lang w:val="es-MX"/>
        </w:rPr>
        <w:t>fue identificar</w:t>
      </w:r>
      <w:r w:rsidR="00671754" w:rsidRPr="004309DB">
        <w:rPr>
          <w:b/>
          <w:bCs/>
          <w:i/>
          <w:iCs/>
          <w:sz w:val="20"/>
          <w:szCs w:val="18"/>
          <w:lang w:val="es-MX"/>
        </w:rPr>
        <w:t xml:space="preserve"> patrones</w:t>
      </w:r>
      <w:r w:rsidR="00656B2C" w:rsidRPr="004309DB">
        <w:rPr>
          <w:b/>
          <w:bCs/>
          <w:i/>
          <w:iCs/>
          <w:sz w:val="20"/>
          <w:szCs w:val="18"/>
          <w:lang w:val="es-MX"/>
        </w:rPr>
        <w:t xml:space="preserve"> y elementos clave permitan extraer conclusiones significativas y facilitar la toma de decisiones basada en datos.</w:t>
      </w:r>
    </w:p>
    <w:p w14:paraId="73A29CC4" w14:textId="0B87F37C" w:rsidR="00661A11" w:rsidRDefault="00661A11" w:rsidP="00661A11">
      <w:pPr>
        <w:pStyle w:val="Ttulo1"/>
        <w:numPr>
          <w:ilvl w:val="0"/>
          <w:numId w:val="1"/>
        </w:numPr>
        <w:rPr>
          <w:lang w:val="es-MX"/>
        </w:rPr>
      </w:pPr>
      <w:bookmarkStart w:id="0" w:name="_Toc203930059"/>
      <w:r>
        <w:rPr>
          <w:lang w:val="es-MX"/>
        </w:rPr>
        <w:t>INTRODUCCIÓN</w:t>
      </w:r>
      <w:bookmarkEnd w:id="0"/>
    </w:p>
    <w:p w14:paraId="3CFAD52F" w14:textId="2D474C1A" w:rsidR="00A110E8" w:rsidRPr="00DC1060" w:rsidRDefault="00A110E8" w:rsidP="00A110E8">
      <w:pPr>
        <w:rPr>
          <w:i/>
          <w:iCs/>
          <w:sz w:val="20"/>
          <w:szCs w:val="18"/>
        </w:rPr>
      </w:pPr>
      <w:r w:rsidRPr="004309DB">
        <w:rPr>
          <w:sz w:val="20"/>
          <w:szCs w:val="18"/>
        </w:rPr>
        <w:t xml:space="preserve">Los datos se han convertido en uno de los recursos más valiosos para comprender fenómenos sociales, económicos y culturales a escala global. El análisis de datos permite extraer información relevante de grandes volúmenes de datos y transformarla en conocimiento útil para la toma de decisiones. En este contexto, se desarrolló un proyecto orientado al análisis exploratorio de datos provenientes de diversas categorías temáticas: </w:t>
      </w:r>
      <w:r w:rsidRPr="004309DB">
        <w:rPr>
          <w:rStyle w:val="nfasis"/>
          <w:sz w:val="20"/>
          <w:szCs w:val="18"/>
        </w:rPr>
        <w:t>Eventos</w:t>
      </w:r>
      <w:r w:rsidR="00911155">
        <w:rPr>
          <w:rStyle w:val="nfasis"/>
          <w:sz w:val="20"/>
          <w:szCs w:val="18"/>
        </w:rPr>
        <w:t xml:space="preserve"> de f</w:t>
      </w:r>
      <w:r w:rsidR="00557712">
        <w:rPr>
          <w:rStyle w:val="nfasis"/>
          <w:sz w:val="20"/>
          <w:szCs w:val="18"/>
        </w:rPr>
        <w:t>ú</w:t>
      </w:r>
      <w:r w:rsidR="00911155">
        <w:rPr>
          <w:rStyle w:val="nfasis"/>
          <w:sz w:val="20"/>
          <w:szCs w:val="18"/>
        </w:rPr>
        <w:t>t</w:t>
      </w:r>
      <w:r w:rsidR="00557712">
        <w:rPr>
          <w:rStyle w:val="nfasis"/>
          <w:sz w:val="20"/>
          <w:szCs w:val="18"/>
        </w:rPr>
        <w:t>bo</w:t>
      </w:r>
      <w:r w:rsidRPr="004309DB">
        <w:rPr>
          <w:rStyle w:val="nfasis"/>
          <w:sz w:val="20"/>
          <w:szCs w:val="18"/>
        </w:rPr>
        <w:t>l</w:t>
      </w:r>
      <w:r w:rsidR="00557712">
        <w:rPr>
          <w:rStyle w:val="nfasis"/>
          <w:sz w:val="20"/>
          <w:szCs w:val="18"/>
        </w:rPr>
        <w:t xml:space="preserve"> a nivel mundial</w:t>
      </w:r>
      <w:r w:rsidRPr="004309DB">
        <w:rPr>
          <w:rStyle w:val="nfasis"/>
          <w:sz w:val="20"/>
          <w:szCs w:val="18"/>
        </w:rPr>
        <w:t>, Actividades y Hobbies,</w:t>
      </w:r>
      <w:r w:rsidR="00DC1060">
        <w:rPr>
          <w:rStyle w:val="nfasis"/>
          <w:sz w:val="20"/>
          <w:szCs w:val="18"/>
        </w:rPr>
        <w:t xml:space="preserve"> </w:t>
      </w:r>
      <w:r w:rsidRPr="004309DB">
        <w:rPr>
          <w:rStyle w:val="nfasis"/>
          <w:sz w:val="20"/>
          <w:szCs w:val="18"/>
        </w:rPr>
        <w:t>Noticias Mundiales</w:t>
      </w:r>
      <w:r w:rsidR="00DC1060">
        <w:rPr>
          <w:sz w:val="20"/>
          <w:szCs w:val="18"/>
        </w:rPr>
        <w:t xml:space="preserve">, </w:t>
      </w:r>
      <w:r w:rsidR="00DC1060">
        <w:rPr>
          <w:i/>
          <w:iCs/>
          <w:sz w:val="20"/>
          <w:szCs w:val="18"/>
        </w:rPr>
        <w:t xml:space="preserve">Recorrido de Restaurante y </w:t>
      </w:r>
      <w:r w:rsidR="00FE193B">
        <w:rPr>
          <w:i/>
          <w:iCs/>
          <w:sz w:val="20"/>
          <w:szCs w:val="18"/>
        </w:rPr>
        <w:t>Factores de colaboración de estudiantes.</w:t>
      </w:r>
    </w:p>
    <w:p w14:paraId="7DD15040" w14:textId="77777777" w:rsidR="00A110E8" w:rsidRPr="004309DB" w:rsidRDefault="00A110E8" w:rsidP="00A110E8">
      <w:pPr>
        <w:rPr>
          <w:sz w:val="20"/>
          <w:szCs w:val="18"/>
        </w:rPr>
      </w:pPr>
      <w:r w:rsidRPr="004309DB">
        <w:rPr>
          <w:sz w:val="20"/>
          <w:szCs w:val="18"/>
        </w:rPr>
        <w:t>El propósito principal de este proyecto es aplicar los conocimientos adquiridos durante el proceso de formación académica en análisis de datos, abarcando etapas como la limpieza, estructuración, migración, visualización e interpretación de la información.</w:t>
      </w:r>
    </w:p>
    <w:p w14:paraId="6200A1D5" w14:textId="38BD6D93" w:rsidR="00A110E8" w:rsidRPr="004309DB" w:rsidRDefault="00A110E8" w:rsidP="00A110E8">
      <w:pPr>
        <w:rPr>
          <w:sz w:val="20"/>
          <w:szCs w:val="18"/>
        </w:rPr>
      </w:pPr>
      <w:r w:rsidRPr="004309DB">
        <w:rPr>
          <w:sz w:val="20"/>
          <w:szCs w:val="18"/>
        </w:rPr>
        <w:t>Este informe detalla cada etapa del proceso, describe las técnicas empleadas y presenta los principales hallazgos obtenidos a partir del análisis realizado. La experiencia permitió fortalecer habilidades analíticas y técnicas, contribuyendo a la formación integral del estudiante en el ámbito del análisis de datos.</w:t>
      </w:r>
    </w:p>
    <w:p w14:paraId="0A7061D1" w14:textId="45083BDD" w:rsidR="007A23F2" w:rsidRPr="007A23F2" w:rsidRDefault="007A23F2" w:rsidP="007A23F2">
      <w:pPr>
        <w:pStyle w:val="Ttulo1"/>
        <w:numPr>
          <w:ilvl w:val="0"/>
          <w:numId w:val="1"/>
        </w:numPr>
        <w:rPr>
          <w:lang w:val="es-MX"/>
        </w:rPr>
      </w:pPr>
      <w:r>
        <w:rPr>
          <w:lang w:val="es-MX"/>
        </w:rPr>
        <w:t>D</w:t>
      </w:r>
      <w:r w:rsidR="008624B3">
        <w:rPr>
          <w:lang w:val="es-MX"/>
        </w:rPr>
        <w:t>ESARROLL</w:t>
      </w:r>
      <w:r w:rsidR="001A2E16">
        <w:rPr>
          <w:lang w:val="es-MX"/>
        </w:rPr>
        <w:t>O</w:t>
      </w:r>
    </w:p>
    <w:p w14:paraId="04CAA004" w14:textId="2A07E279" w:rsidR="009E5D59" w:rsidRDefault="00661A11" w:rsidP="009E5D59">
      <w:pPr>
        <w:pStyle w:val="Ttulo2"/>
      </w:pPr>
      <w:bookmarkStart w:id="1" w:name="_Toc203930060"/>
      <w:r w:rsidRPr="004A285D">
        <w:t>Caso de Estudio</w:t>
      </w:r>
      <w:bookmarkEnd w:id="1"/>
    </w:p>
    <w:p w14:paraId="0F5AE462" w14:textId="7AFC2AFE" w:rsidR="009E5D59" w:rsidRPr="00BB52AB" w:rsidRDefault="00BB52AB" w:rsidP="009E5D59">
      <w:r w:rsidRPr="00BB52AB">
        <w:t xml:space="preserve">(Llenar por </w:t>
      </w:r>
      <w:proofErr w:type="spellStart"/>
      <w:r>
        <w:t>dataframe</w:t>
      </w:r>
      <w:proofErr w:type="spellEnd"/>
      <w:r w:rsidRPr="00BB52AB">
        <w:t xml:space="preserve"> seleccionado)</w:t>
      </w:r>
    </w:p>
    <w:p w14:paraId="2E2CC155" w14:textId="1588AB80" w:rsidR="000617DF" w:rsidRPr="000617DF" w:rsidRDefault="00661A11" w:rsidP="000617DF">
      <w:pPr>
        <w:pStyle w:val="Ttulo2"/>
      </w:pPr>
      <w:bookmarkStart w:id="2" w:name="_Toc203930061"/>
      <w:r w:rsidRPr="00BF3640">
        <w:t>Objetivo</w:t>
      </w:r>
      <w:r w:rsidRPr="00EB63C5">
        <w:t xml:space="preserve"> General</w:t>
      </w:r>
      <w:bookmarkEnd w:id="2"/>
    </w:p>
    <w:p w14:paraId="1A3FBA43" w14:textId="47569F92" w:rsidR="000617DF" w:rsidRDefault="00EB3793" w:rsidP="00EB3793">
      <w:pPr>
        <w:rPr>
          <w:sz w:val="20"/>
          <w:szCs w:val="18"/>
        </w:rPr>
      </w:pPr>
      <w:r w:rsidRPr="00EB3793">
        <w:rPr>
          <w:sz w:val="20"/>
          <w:szCs w:val="18"/>
        </w:rPr>
        <w:t xml:space="preserve">Aplicar de manera práctica los conocimientos de extracción, limpieza, transformación, análisis y visualización de datos en un entorno de Big Data heterogéneo, integrando múltiples fuentes de información y bases de datos, para generar </w:t>
      </w:r>
      <w:r w:rsidR="003B48D6">
        <w:rPr>
          <w:sz w:val="20"/>
          <w:szCs w:val="18"/>
        </w:rPr>
        <w:t>conclusiones</w:t>
      </w:r>
      <w:r w:rsidRPr="00EB3793">
        <w:rPr>
          <w:sz w:val="20"/>
          <w:szCs w:val="18"/>
        </w:rPr>
        <w:t xml:space="preserve"> accionables en las cinco temáticas escogidas.</w:t>
      </w:r>
    </w:p>
    <w:p w14:paraId="57317D7D" w14:textId="77777777" w:rsidR="00EB3793" w:rsidRPr="00EB3793" w:rsidRDefault="00EB3793" w:rsidP="00EB3793">
      <w:pPr>
        <w:rPr>
          <w:sz w:val="20"/>
          <w:szCs w:val="18"/>
        </w:rPr>
      </w:pPr>
    </w:p>
    <w:p w14:paraId="40079770" w14:textId="3F0085FD" w:rsidR="000617DF" w:rsidRPr="000617DF" w:rsidRDefault="00661A11" w:rsidP="000617DF">
      <w:pPr>
        <w:pStyle w:val="Ttulo2"/>
      </w:pPr>
      <w:bookmarkStart w:id="3" w:name="_Toc203930062"/>
      <w:r w:rsidRPr="00555A67">
        <w:t>Objetivo Especifico</w:t>
      </w:r>
      <w:bookmarkEnd w:id="3"/>
    </w:p>
    <w:p w14:paraId="18BFCB4D" w14:textId="77777777" w:rsidR="00A26049" w:rsidRPr="00A26049" w:rsidRDefault="00A26049" w:rsidP="00A26049">
      <w:pPr>
        <w:pStyle w:val="Prrafodelista"/>
        <w:numPr>
          <w:ilvl w:val="0"/>
          <w:numId w:val="14"/>
        </w:numPr>
        <w:rPr>
          <w:sz w:val="20"/>
          <w:szCs w:val="18"/>
        </w:rPr>
      </w:pPr>
      <w:r w:rsidRPr="00A26049">
        <w:rPr>
          <w:sz w:val="20"/>
          <w:szCs w:val="18"/>
        </w:rPr>
        <w:t>Extraer datos de al menos 10 fuentes distintas (</w:t>
      </w:r>
      <w:proofErr w:type="spellStart"/>
      <w:r w:rsidRPr="00A26049">
        <w:rPr>
          <w:sz w:val="20"/>
          <w:szCs w:val="18"/>
        </w:rPr>
        <w:t>Kaggle</w:t>
      </w:r>
      <w:proofErr w:type="spellEnd"/>
      <w:r w:rsidRPr="00A26049">
        <w:rPr>
          <w:sz w:val="20"/>
          <w:szCs w:val="18"/>
        </w:rPr>
        <w:t>, CSV, JSON, Internet</w:t>
      </w:r>
    </w:p>
    <w:p w14:paraId="10E6FB41" w14:textId="77777777" w:rsidR="00A26049" w:rsidRPr="00A26049" w:rsidRDefault="00A26049" w:rsidP="00A26049">
      <w:pPr>
        <w:pStyle w:val="Prrafodelista"/>
        <w:numPr>
          <w:ilvl w:val="0"/>
          <w:numId w:val="14"/>
        </w:numPr>
        <w:rPr>
          <w:sz w:val="20"/>
          <w:szCs w:val="18"/>
        </w:rPr>
      </w:pPr>
      <w:r w:rsidRPr="00A26049">
        <w:rPr>
          <w:sz w:val="20"/>
          <w:szCs w:val="18"/>
        </w:rPr>
        <w:t xml:space="preserve">Depurar y normalizar los </w:t>
      </w:r>
      <w:proofErr w:type="spellStart"/>
      <w:r w:rsidRPr="00A26049">
        <w:rPr>
          <w:sz w:val="20"/>
          <w:szCs w:val="18"/>
        </w:rPr>
        <w:t>datasets</w:t>
      </w:r>
      <w:proofErr w:type="spellEnd"/>
      <w:r w:rsidRPr="00A26049">
        <w:rPr>
          <w:sz w:val="20"/>
          <w:szCs w:val="18"/>
        </w:rPr>
        <w:t>, garantizando la calidad de la información.</w:t>
      </w:r>
    </w:p>
    <w:p w14:paraId="08419B86" w14:textId="77777777" w:rsidR="00A26049" w:rsidRPr="00A26049" w:rsidRDefault="00A26049" w:rsidP="00A26049">
      <w:pPr>
        <w:pStyle w:val="Prrafodelista"/>
        <w:numPr>
          <w:ilvl w:val="0"/>
          <w:numId w:val="14"/>
        </w:numPr>
        <w:rPr>
          <w:sz w:val="20"/>
          <w:szCs w:val="18"/>
        </w:rPr>
      </w:pPr>
      <w:r w:rsidRPr="00A26049">
        <w:rPr>
          <w:sz w:val="20"/>
          <w:szCs w:val="18"/>
        </w:rPr>
        <w:t>Diseñar una arquitectura que combine SQL y MongoDB Atlas, asegurando interoperabilidad.</w:t>
      </w:r>
    </w:p>
    <w:p w14:paraId="57F80BEA" w14:textId="77777777" w:rsidR="00A26049" w:rsidRPr="00A26049" w:rsidRDefault="00A26049" w:rsidP="00A26049">
      <w:pPr>
        <w:pStyle w:val="Prrafodelista"/>
        <w:numPr>
          <w:ilvl w:val="0"/>
          <w:numId w:val="14"/>
        </w:numPr>
        <w:rPr>
          <w:sz w:val="20"/>
          <w:szCs w:val="18"/>
        </w:rPr>
      </w:pPr>
      <w:r w:rsidRPr="00A26049">
        <w:rPr>
          <w:sz w:val="20"/>
          <w:szCs w:val="18"/>
        </w:rPr>
        <w:t>Implementar análisis de sentimientos y modelos descriptivos para cada temática.</w:t>
      </w:r>
    </w:p>
    <w:p w14:paraId="61EDFE9A" w14:textId="77777777" w:rsidR="00A26049" w:rsidRPr="00A26049" w:rsidRDefault="00A26049" w:rsidP="00A26049">
      <w:pPr>
        <w:pStyle w:val="Prrafodelista"/>
        <w:numPr>
          <w:ilvl w:val="0"/>
          <w:numId w:val="14"/>
        </w:numPr>
        <w:rPr>
          <w:sz w:val="20"/>
          <w:szCs w:val="18"/>
        </w:rPr>
      </w:pPr>
      <w:r w:rsidRPr="00A26049">
        <w:rPr>
          <w:sz w:val="20"/>
          <w:szCs w:val="18"/>
        </w:rPr>
        <w:t xml:space="preserve">Construir 15 casos de estudio y </w:t>
      </w:r>
      <w:proofErr w:type="spellStart"/>
      <w:r w:rsidRPr="00A26049">
        <w:rPr>
          <w:sz w:val="20"/>
          <w:szCs w:val="18"/>
        </w:rPr>
        <w:t>dashboards</w:t>
      </w:r>
      <w:proofErr w:type="spellEnd"/>
      <w:r w:rsidRPr="00A26049">
        <w:rPr>
          <w:sz w:val="20"/>
          <w:szCs w:val="18"/>
        </w:rPr>
        <w:t xml:space="preserve"> en </w:t>
      </w:r>
      <w:proofErr w:type="spellStart"/>
      <w:r w:rsidRPr="00A26049">
        <w:rPr>
          <w:sz w:val="20"/>
          <w:szCs w:val="18"/>
        </w:rPr>
        <w:t>Power</w:t>
      </w:r>
      <w:proofErr w:type="spellEnd"/>
      <w:r w:rsidRPr="00A26049">
        <w:rPr>
          <w:sz w:val="20"/>
          <w:szCs w:val="18"/>
        </w:rPr>
        <w:t xml:space="preserve"> BI que resuman los hallazgos.</w:t>
      </w:r>
    </w:p>
    <w:p w14:paraId="024D37AF" w14:textId="77777777" w:rsidR="00A26049" w:rsidRPr="00A26049" w:rsidRDefault="00A26049" w:rsidP="00A26049">
      <w:pPr>
        <w:pStyle w:val="Prrafodelista"/>
        <w:numPr>
          <w:ilvl w:val="0"/>
          <w:numId w:val="14"/>
        </w:numPr>
        <w:rPr>
          <w:sz w:val="20"/>
          <w:szCs w:val="18"/>
        </w:rPr>
      </w:pPr>
      <w:r w:rsidRPr="00A26049">
        <w:rPr>
          <w:sz w:val="20"/>
          <w:szCs w:val="18"/>
        </w:rPr>
        <w:t>Documentar todo el proceso en un repositorio GitHub siguiendo buenas prácticas.</w:t>
      </w:r>
    </w:p>
    <w:p w14:paraId="5BF4CEA4" w14:textId="77777777" w:rsidR="00BB52AB" w:rsidRPr="00BF3640" w:rsidRDefault="00BB52AB" w:rsidP="00BB52AB">
      <w:pPr>
        <w:pStyle w:val="Prrafodelista"/>
        <w:ind w:left="360"/>
      </w:pPr>
    </w:p>
    <w:p w14:paraId="5551DEEE" w14:textId="705711C4" w:rsidR="000617DF" w:rsidRPr="000617DF" w:rsidRDefault="00661A11" w:rsidP="000617DF">
      <w:pPr>
        <w:pStyle w:val="Ttulo2"/>
      </w:pPr>
      <w:bookmarkStart w:id="4" w:name="_Toc203930063"/>
      <w:r w:rsidRPr="00555A67">
        <w:t>Equipo de Trabajo</w:t>
      </w:r>
      <w:bookmarkEnd w:id="4"/>
    </w:p>
    <w:p w14:paraId="00CF7369" w14:textId="77777777" w:rsidR="009D7EA4" w:rsidRPr="009D7EA4" w:rsidRDefault="009D7EA4" w:rsidP="009D7EA4">
      <w:pPr>
        <w:rPr>
          <w:sz w:val="20"/>
          <w:szCs w:val="18"/>
          <w:lang w:eastAsia="es-EC"/>
        </w:rPr>
      </w:pPr>
      <w:bookmarkStart w:id="5" w:name="_Toc203930064"/>
      <w:r w:rsidRPr="009D7EA4">
        <w:rPr>
          <w:sz w:val="20"/>
          <w:szCs w:val="18"/>
          <w:lang w:eastAsia="es-EC"/>
        </w:rPr>
        <w:t xml:space="preserve">El proyecto fue desarrollado por un equipo de trabajo conformado por </w:t>
      </w:r>
      <w:r w:rsidRPr="00826497">
        <w:rPr>
          <w:sz w:val="20"/>
          <w:szCs w:val="18"/>
          <w:lang w:eastAsia="es-EC"/>
        </w:rPr>
        <w:t xml:space="preserve">tres integrantes: </w:t>
      </w:r>
      <w:r w:rsidRPr="009D7EA4">
        <w:rPr>
          <w:b/>
          <w:bCs/>
          <w:sz w:val="20"/>
          <w:szCs w:val="18"/>
          <w:lang w:eastAsia="es-EC"/>
        </w:rPr>
        <w:t>María Girón</w:t>
      </w:r>
      <w:r w:rsidRPr="009D7EA4">
        <w:rPr>
          <w:sz w:val="20"/>
          <w:szCs w:val="18"/>
          <w:lang w:eastAsia="es-EC"/>
        </w:rPr>
        <w:t xml:space="preserve">, </w:t>
      </w:r>
      <w:r w:rsidRPr="009D7EA4">
        <w:rPr>
          <w:b/>
          <w:bCs/>
          <w:sz w:val="20"/>
          <w:szCs w:val="18"/>
          <w:lang w:eastAsia="es-EC"/>
        </w:rPr>
        <w:t>Eduardo Ganchala</w:t>
      </w:r>
      <w:r w:rsidRPr="009D7EA4">
        <w:rPr>
          <w:sz w:val="20"/>
          <w:szCs w:val="18"/>
          <w:lang w:eastAsia="es-EC"/>
        </w:rPr>
        <w:t xml:space="preserve"> y </w:t>
      </w:r>
      <w:r w:rsidRPr="009D7EA4">
        <w:rPr>
          <w:b/>
          <w:bCs/>
          <w:sz w:val="20"/>
          <w:szCs w:val="18"/>
          <w:lang w:eastAsia="es-EC"/>
        </w:rPr>
        <w:t>Kevin Simbaña</w:t>
      </w:r>
      <w:r w:rsidRPr="009D7EA4">
        <w:rPr>
          <w:sz w:val="20"/>
          <w:szCs w:val="18"/>
          <w:lang w:eastAsia="es-EC"/>
        </w:rPr>
        <w:t xml:space="preserve">, quienes participaron activamente en todas las etapas del proceso de análisis de datos. Cada miembro aportó de manera equitativa en las tareas clave del </w:t>
      </w:r>
      <w:r w:rsidRPr="00826497">
        <w:rPr>
          <w:sz w:val="20"/>
          <w:szCs w:val="18"/>
        </w:rPr>
        <w:t>proyecto, incluyendo la extracción, limpieza, migración y visualización de la información.</w:t>
      </w:r>
    </w:p>
    <w:p w14:paraId="318B3FEA" w14:textId="77777777" w:rsidR="009D7EA4" w:rsidRPr="009D7EA4" w:rsidRDefault="009D7EA4" w:rsidP="009D7EA4">
      <w:pPr>
        <w:rPr>
          <w:sz w:val="20"/>
          <w:szCs w:val="18"/>
          <w:lang w:eastAsia="es-EC"/>
        </w:rPr>
      </w:pPr>
      <w:r w:rsidRPr="009D7EA4">
        <w:rPr>
          <w:sz w:val="20"/>
          <w:szCs w:val="18"/>
          <w:lang w:eastAsia="es-EC"/>
        </w:rPr>
        <w:t>La responsabilidad técnica fue asumida de forma conjunta, permitiendo un trabajo colaborativo en el procesamiento de los datos, la construcción de las visualizaciones y la formulación de las conclusiones finales presentadas en este informe.</w:t>
      </w:r>
    </w:p>
    <w:p w14:paraId="4E5864D5" w14:textId="1B0F4C88" w:rsidR="002A1B86" w:rsidRPr="002A1B86" w:rsidRDefault="00661A11" w:rsidP="002A1B86">
      <w:pPr>
        <w:pStyle w:val="Ttulo2"/>
      </w:pPr>
      <w:r w:rsidRPr="003C123E">
        <w:t>Cronograma de Actividades</w:t>
      </w:r>
      <w:bookmarkEnd w:id="5"/>
    </w:p>
    <w:p w14:paraId="59AB25DA" w14:textId="77777777" w:rsidR="00826497" w:rsidRPr="004272E1" w:rsidRDefault="00826497" w:rsidP="00826497">
      <w:pPr>
        <w:rPr>
          <w:sz w:val="20"/>
          <w:szCs w:val="18"/>
        </w:rPr>
      </w:pPr>
      <w:bookmarkStart w:id="6" w:name="_Toc203930065"/>
      <w:r w:rsidRPr="004272E1">
        <w:rPr>
          <w:sz w:val="20"/>
          <w:szCs w:val="18"/>
        </w:rPr>
        <w:t xml:space="preserve">Para la planificación y gestión del proyecto, se utilizó el diagrama de Gantt como herramienta clave. Esta herramienta permitió organizar las actividades de forma estructurada, asignando responsabilidades específicas a cada integrante del </w:t>
      </w:r>
      <w:r w:rsidRPr="004272E1">
        <w:rPr>
          <w:sz w:val="20"/>
          <w:szCs w:val="18"/>
        </w:rPr>
        <w:lastRenderedPageBreak/>
        <w:t>equipo y distribuyendo las tareas a lo largo de un periodo de cuatro semanas.</w:t>
      </w:r>
    </w:p>
    <w:p w14:paraId="15D7F450" w14:textId="0DA8E29D" w:rsidR="00826497" w:rsidRPr="004272E1" w:rsidRDefault="00826497" w:rsidP="00826497">
      <w:pPr>
        <w:rPr>
          <w:sz w:val="20"/>
          <w:szCs w:val="18"/>
        </w:rPr>
      </w:pPr>
      <w:r w:rsidRPr="004272E1">
        <w:rPr>
          <w:sz w:val="20"/>
          <w:szCs w:val="18"/>
        </w:rPr>
        <w:t xml:space="preserve">Gracias a esta planificación visual, se logró una visión clara del avance del proyecto, los tiempos estimados para cada etapa y la carga de trabajo por integrante. Esto facilitó la coordinación eficiente del equipo y permitió el cumplimiento ordenado de cada fase del sistema, desde la extracción y limpieza de datos hasta la visualización y presentación </w:t>
      </w:r>
      <w:r w:rsidR="005729CE" w:rsidRPr="004272E1">
        <w:rPr>
          <w:sz w:val="20"/>
          <w:szCs w:val="18"/>
        </w:rPr>
        <w:t>final.</w:t>
      </w:r>
    </w:p>
    <w:p w14:paraId="18C46BEB" w14:textId="77777777" w:rsidR="00826497" w:rsidRPr="004272E1" w:rsidRDefault="00826497" w:rsidP="00826497">
      <w:pPr>
        <w:rPr>
          <w:sz w:val="20"/>
          <w:szCs w:val="18"/>
        </w:rPr>
      </w:pPr>
      <w:r w:rsidRPr="004272E1">
        <w:rPr>
          <w:sz w:val="20"/>
          <w:szCs w:val="18"/>
        </w:rPr>
        <w:t>La planificación detallada se encuentra representada en el Anexo A, donde se presenta el diagrama de Gantt completo aplicado al desarrollo del proyecto.</w:t>
      </w:r>
    </w:p>
    <w:p w14:paraId="1AF9C06F" w14:textId="0496EEDF" w:rsidR="00DD0CDF" w:rsidRPr="00DD0CDF" w:rsidRDefault="00661A11" w:rsidP="00DD0CDF">
      <w:pPr>
        <w:pStyle w:val="Ttulo2"/>
      </w:pPr>
      <w:r w:rsidRPr="003C123E">
        <w:t>Recursos y Herramientas</w:t>
      </w:r>
      <w:bookmarkEnd w:id="6"/>
    </w:p>
    <w:p w14:paraId="5BC5221A" w14:textId="77777777" w:rsidR="00340E29" w:rsidRPr="00340E29" w:rsidRDefault="00340E29" w:rsidP="00340E29">
      <w:pPr>
        <w:rPr>
          <w:sz w:val="20"/>
          <w:szCs w:val="18"/>
        </w:rPr>
      </w:pPr>
      <w:r w:rsidRPr="00340E29">
        <w:rPr>
          <w:sz w:val="20"/>
          <w:szCs w:val="18"/>
        </w:rPr>
        <w:t>Durante el desarrollo del proyecto, se emplearon diversas herramientas tecnológicas y analíticas que facilitaron cada una de las etapas del análisis de datos. A continuación, se detallan las principales:</w:t>
      </w:r>
    </w:p>
    <w:p w14:paraId="1B2FF36B" w14:textId="3AB8BA05" w:rsidR="00742FCC" w:rsidRPr="00340E29" w:rsidRDefault="002D1DC0" w:rsidP="00340E29">
      <w:pPr>
        <w:pStyle w:val="titulo3"/>
        <w:numPr>
          <w:ilvl w:val="0"/>
          <w:numId w:val="12"/>
        </w:numPr>
      </w:pPr>
      <w:r w:rsidRPr="00340E29">
        <w:t>Lenguajes:</w:t>
      </w:r>
    </w:p>
    <w:p w14:paraId="1CE62E38" w14:textId="22B0F5AC" w:rsidR="002D1DC0" w:rsidRPr="00FE193B" w:rsidRDefault="002D1DC0" w:rsidP="00A012F0">
      <w:pPr>
        <w:rPr>
          <w:sz w:val="20"/>
          <w:szCs w:val="18"/>
        </w:rPr>
      </w:pPr>
      <w:r w:rsidRPr="00FE193B">
        <w:rPr>
          <w:b/>
          <w:bCs/>
          <w:sz w:val="20"/>
          <w:szCs w:val="18"/>
        </w:rPr>
        <w:t>Pytho</w:t>
      </w:r>
      <w:r w:rsidR="00074B7D" w:rsidRPr="00FE193B">
        <w:rPr>
          <w:b/>
          <w:bCs/>
          <w:sz w:val="20"/>
          <w:szCs w:val="18"/>
        </w:rPr>
        <w:t>n</w:t>
      </w:r>
      <w:r w:rsidR="00FF08AE" w:rsidRPr="00FE193B">
        <w:rPr>
          <w:b/>
          <w:bCs/>
          <w:sz w:val="20"/>
          <w:szCs w:val="18"/>
        </w:rPr>
        <w:t>:</w:t>
      </w:r>
      <w:r w:rsidR="00FF08AE" w:rsidRPr="00FE193B">
        <w:rPr>
          <w:sz w:val="20"/>
          <w:szCs w:val="18"/>
        </w:rPr>
        <w:t xml:space="preserve"> E</w:t>
      </w:r>
      <w:r w:rsidR="00631893" w:rsidRPr="00FE193B">
        <w:rPr>
          <w:sz w:val="20"/>
          <w:szCs w:val="18"/>
        </w:rPr>
        <w:t xml:space="preserve">s un lenguaje de programación </w:t>
      </w:r>
      <w:r w:rsidR="00FF08AE" w:rsidRPr="00FE193B">
        <w:rPr>
          <w:sz w:val="20"/>
          <w:szCs w:val="18"/>
        </w:rPr>
        <w:t>informático</w:t>
      </w:r>
      <w:r w:rsidR="00631893" w:rsidRPr="00FE193B">
        <w:rPr>
          <w:sz w:val="20"/>
          <w:szCs w:val="18"/>
        </w:rPr>
        <w:t xml:space="preserve"> que se utiliza para cre</w:t>
      </w:r>
      <w:r w:rsidR="00FF08AE" w:rsidRPr="00FE193B">
        <w:rPr>
          <w:sz w:val="20"/>
          <w:szCs w:val="18"/>
        </w:rPr>
        <w:t>ar software, automatizar tareas y realizar análisis de datos</w:t>
      </w:r>
      <w:r w:rsidR="001D4126" w:rsidRPr="00FE193B">
        <w:rPr>
          <w:sz w:val="20"/>
          <w:szCs w:val="18"/>
        </w:rPr>
        <w:t xml:space="preserve">. Se puede utilizar para crear una variedad de programas </w:t>
      </w:r>
      <w:r w:rsidR="00242509" w:rsidRPr="00FE193B">
        <w:rPr>
          <w:sz w:val="20"/>
          <w:szCs w:val="18"/>
        </w:rPr>
        <w:t>diferentes</w:t>
      </w:r>
      <w:r w:rsidR="001D4126" w:rsidRPr="00FE193B">
        <w:rPr>
          <w:sz w:val="20"/>
          <w:szCs w:val="18"/>
        </w:rPr>
        <w:t xml:space="preserve"> </w:t>
      </w:r>
      <w:r w:rsidR="00242509" w:rsidRPr="00FE193B">
        <w:rPr>
          <w:sz w:val="20"/>
          <w:szCs w:val="18"/>
        </w:rPr>
        <w:t xml:space="preserve">y no </w:t>
      </w:r>
      <w:r w:rsidR="0039363A" w:rsidRPr="00FE193B">
        <w:rPr>
          <w:sz w:val="20"/>
          <w:szCs w:val="18"/>
        </w:rPr>
        <w:t>está</w:t>
      </w:r>
      <w:r w:rsidR="00242509" w:rsidRPr="00FE193B">
        <w:rPr>
          <w:sz w:val="20"/>
          <w:szCs w:val="18"/>
        </w:rPr>
        <w:t xml:space="preserve"> especializado en ningún problema </w:t>
      </w:r>
      <w:r w:rsidR="00275F11" w:rsidRPr="00FE193B">
        <w:rPr>
          <w:sz w:val="20"/>
          <w:szCs w:val="18"/>
        </w:rPr>
        <w:t>específico.</w:t>
      </w:r>
    </w:p>
    <w:p w14:paraId="6DB7E177" w14:textId="292B4BD4" w:rsidR="002D1DC0" w:rsidRPr="00FE193B" w:rsidRDefault="002D1DC0" w:rsidP="00A012F0">
      <w:pPr>
        <w:rPr>
          <w:sz w:val="20"/>
          <w:szCs w:val="18"/>
        </w:rPr>
      </w:pPr>
      <w:r w:rsidRPr="00FE193B">
        <w:rPr>
          <w:b/>
          <w:bCs/>
          <w:sz w:val="20"/>
          <w:szCs w:val="18"/>
        </w:rPr>
        <w:t>SQL</w:t>
      </w:r>
      <w:r w:rsidR="00A012F0" w:rsidRPr="00FE193B">
        <w:rPr>
          <w:b/>
          <w:bCs/>
          <w:sz w:val="20"/>
          <w:szCs w:val="18"/>
        </w:rPr>
        <w:t>:</w:t>
      </w:r>
      <w:r w:rsidR="004D1385" w:rsidRPr="00FE193B">
        <w:rPr>
          <w:sz w:val="20"/>
          <w:szCs w:val="18"/>
        </w:rPr>
        <w:t xml:space="preserve"> Es un le</w:t>
      </w:r>
      <w:r w:rsidR="00A012F0" w:rsidRPr="00FE193B">
        <w:rPr>
          <w:sz w:val="20"/>
          <w:szCs w:val="18"/>
        </w:rPr>
        <w:t>n</w:t>
      </w:r>
      <w:r w:rsidR="004D1385" w:rsidRPr="00FE193B">
        <w:rPr>
          <w:sz w:val="20"/>
          <w:szCs w:val="18"/>
        </w:rPr>
        <w:t xml:space="preserve">guaje de programación que sirve </w:t>
      </w:r>
      <w:r w:rsidR="00D11CEA" w:rsidRPr="00FE193B">
        <w:rPr>
          <w:sz w:val="20"/>
          <w:szCs w:val="18"/>
        </w:rPr>
        <w:t>para poder trabajar con sistemas de gestión de bases de datos relacionales</w:t>
      </w:r>
      <w:r w:rsidR="00A012F0" w:rsidRPr="00FE193B">
        <w:rPr>
          <w:sz w:val="20"/>
          <w:szCs w:val="18"/>
        </w:rPr>
        <w:t>, permitiendo realizar consultas para mostrar información que necesita el usuario.</w:t>
      </w:r>
    </w:p>
    <w:p w14:paraId="53D89E68" w14:textId="48184D9C" w:rsidR="00A012F0" w:rsidRDefault="7752348B" w:rsidP="0070514D">
      <w:pPr>
        <w:pStyle w:val="titulo3"/>
        <w:numPr>
          <w:ilvl w:val="0"/>
          <w:numId w:val="9"/>
        </w:numPr>
      </w:pPr>
      <w:r>
        <w:t>Bases de datos:</w:t>
      </w:r>
    </w:p>
    <w:p w14:paraId="5337EB07" w14:textId="6CEA683A" w:rsidR="00834731" w:rsidRPr="00FE193B" w:rsidRDefault="001202A4" w:rsidP="000F40FE">
      <w:pPr>
        <w:rPr>
          <w:b/>
          <w:bCs/>
          <w:sz w:val="20"/>
          <w:szCs w:val="20"/>
        </w:rPr>
      </w:pPr>
      <w:r w:rsidRPr="00FE193B">
        <w:rPr>
          <w:b/>
          <w:bCs/>
          <w:sz w:val="20"/>
          <w:szCs w:val="20"/>
        </w:rPr>
        <w:t>SQ</w:t>
      </w:r>
      <w:r w:rsidR="00834731" w:rsidRPr="00FE193B">
        <w:rPr>
          <w:b/>
          <w:bCs/>
          <w:sz w:val="20"/>
          <w:szCs w:val="20"/>
        </w:rPr>
        <w:t>L</w:t>
      </w:r>
      <w:r w:rsidR="00F66BCF" w:rsidRPr="00FE193B">
        <w:rPr>
          <w:b/>
          <w:bCs/>
          <w:sz w:val="20"/>
          <w:szCs w:val="20"/>
        </w:rPr>
        <w:t>ite:</w:t>
      </w:r>
      <w:r w:rsidR="00B5428E" w:rsidRPr="00FE193B">
        <w:rPr>
          <w:sz w:val="20"/>
          <w:szCs w:val="20"/>
        </w:rPr>
        <w:t xml:space="preserve"> SQLite es un sistema de gestión de bases de datos relacionales ligero y de código abierto, integrado en muchas aplicaciones. A diferencia de otros sistemas, SQLite no requiere un servidor separado, sino que se implementa como una biblioteca que se enlaza directamente a la aplicación</w:t>
      </w:r>
    </w:p>
    <w:p w14:paraId="1677B275" w14:textId="2C0C5C27" w:rsidR="009B0464" w:rsidRPr="00FE193B" w:rsidRDefault="001202A4" w:rsidP="000F40FE">
      <w:pPr>
        <w:rPr>
          <w:b/>
          <w:bCs/>
          <w:sz w:val="20"/>
          <w:szCs w:val="20"/>
        </w:rPr>
      </w:pPr>
      <w:r w:rsidRPr="00FE193B">
        <w:rPr>
          <w:b/>
          <w:bCs/>
          <w:sz w:val="20"/>
          <w:szCs w:val="20"/>
        </w:rPr>
        <w:t>S</w:t>
      </w:r>
      <w:r w:rsidR="00F66BCF" w:rsidRPr="00FE193B">
        <w:rPr>
          <w:b/>
          <w:bCs/>
          <w:sz w:val="20"/>
          <w:szCs w:val="20"/>
        </w:rPr>
        <w:t>QL</w:t>
      </w:r>
      <w:r w:rsidRPr="00FE193B">
        <w:rPr>
          <w:b/>
          <w:bCs/>
          <w:sz w:val="20"/>
          <w:szCs w:val="20"/>
        </w:rPr>
        <w:t xml:space="preserve"> Server</w:t>
      </w:r>
      <w:r w:rsidR="00F66BCF" w:rsidRPr="00FE193B">
        <w:rPr>
          <w:b/>
          <w:bCs/>
          <w:sz w:val="20"/>
          <w:szCs w:val="20"/>
        </w:rPr>
        <w:t>:</w:t>
      </w:r>
      <w:r w:rsidR="009B0464" w:rsidRPr="00FE193B">
        <w:rPr>
          <w:b/>
          <w:bCs/>
          <w:sz w:val="20"/>
          <w:szCs w:val="20"/>
        </w:rPr>
        <w:t xml:space="preserve"> </w:t>
      </w:r>
      <w:r w:rsidR="009B0464" w:rsidRPr="00FE193B">
        <w:rPr>
          <w:sz w:val="20"/>
          <w:szCs w:val="20"/>
        </w:rPr>
        <w:t xml:space="preserve">Base de datos relacional propietaria de </w:t>
      </w:r>
      <w:r w:rsidR="004C7B4C" w:rsidRPr="00FE193B">
        <w:rPr>
          <w:sz w:val="20"/>
          <w:szCs w:val="20"/>
        </w:rPr>
        <w:t>Microsoft</w:t>
      </w:r>
      <w:r w:rsidR="009B0464" w:rsidRPr="00FE193B">
        <w:rPr>
          <w:sz w:val="20"/>
          <w:szCs w:val="20"/>
        </w:rPr>
        <w:t xml:space="preserve">, basada en </w:t>
      </w:r>
      <w:proofErr w:type="spellStart"/>
      <w:r w:rsidR="009B0464" w:rsidRPr="00FE193B">
        <w:rPr>
          <w:sz w:val="20"/>
          <w:szCs w:val="20"/>
        </w:rPr>
        <w:t>transact</w:t>
      </w:r>
      <w:proofErr w:type="spellEnd"/>
      <w:r w:rsidR="009B0464" w:rsidRPr="00FE193B">
        <w:rPr>
          <w:sz w:val="20"/>
          <w:szCs w:val="20"/>
        </w:rPr>
        <w:t xml:space="preserve">-SQL, orientada </w:t>
      </w:r>
      <w:r w:rsidR="009B0464" w:rsidRPr="00FE193B">
        <w:rPr>
          <w:b/>
          <w:bCs/>
          <w:sz w:val="20"/>
          <w:szCs w:val="20"/>
        </w:rPr>
        <w:t xml:space="preserve">a </w:t>
      </w:r>
      <w:r w:rsidR="009B0464" w:rsidRPr="00FE193B">
        <w:rPr>
          <w:sz w:val="20"/>
          <w:szCs w:val="20"/>
        </w:rPr>
        <w:t xml:space="preserve">entornos empresariales y con </w:t>
      </w:r>
      <w:r w:rsidR="004C7B4C" w:rsidRPr="00FE193B">
        <w:rPr>
          <w:sz w:val="20"/>
          <w:szCs w:val="20"/>
        </w:rPr>
        <w:t>múltiples</w:t>
      </w:r>
      <w:r w:rsidR="009B0464" w:rsidRPr="00FE193B">
        <w:rPr>
          <w:sz w:val="20"/>
          <w:szCs w:val="20"/>
        </w:rPr>
        <w:t xml:space="preserve"> ediciones para la nube e instalación local.</w:t>
      </w:r>
    </w:p>
    <w:p w14:paraId="492B2E79" w14:textId="321F0BC9" w:rsidR="001202A4" w:rsidRPr="00FE193B" w:rsidRDefault="001202A4" w:rsidP="000F40FE">
      <w:pPr>
        <w:rPr>
          <w:b/>
          <w:bCs/>
          <w:sz w:val="20"/>
          <w:szCs w:val="20"/>
        </w:rPr>
      </w:pPr>
      <w:r w:rsidRPr="00FE193B">
        <w:rPr>
          <w:b/>
          <w:bCs/>
          <w:sz w:val="20"/>
          <w:szCs w:val="20"/>
        </w:rPr>
        <w:t>MongoDB</w:t>
      </w:r>
      <w:r w:rsidR="00F66BCF" w:rsidRPr="00FE193B">
        <w:rPr>
          <w:b/>
          <w:bCs/>
          <w:sz w:val="20"/>
          <w:szCs w:val="20"/>
        </w:rPr>
        <w:t>:</w:t>
      </w:r>
      <w:r w:rsidR="00074531" w:rsidRPr="00FE193B">
        <w:rPr>
          <w:b/>
          <w:bCs/>
          <w:sz w:val="20"/>
          <w:szCs w:val="20"/>
        </w:rPr>
        <w:t xml:space="preserve"> </w:t>
      </w:r>
      <w:r w:rsidR="009B0464" w:rsidRPr="00FE193B">
        <w:rPr>
          <w:sz w:val="20"/>
          <w:szCs w:val="20"/>
        </w:rPr>
        <w:t>Es un</w:t>
      </w:r>
      <w:r w:rsidR="00074531" w:rsidRPr="00FE193B">
        <w:rPr>
          <w:sz w:val="20"/>
          <w:szCs w:val="20"/>
        </w:rPr>
        <w:t>a</w:t>
      </w:r>
      <w:r w:rsidR="009B0464" w:rsidRPr="00FE193B">
        <w:rPr>
          <w:sz w:val="20"/>
          <w:szCs w:val="20"/>
        </w:rPr>
        <w:t xml:space="preserve"> </w:t>
      </w:r>
      <w:r w:rsidR="00074531" w:rsidRPr="00FE193B">
        <w:rPr>
          <w:sz w:val="20"/>
          <w:szCs w:val="20"/>
        </w:rPr>
        <w:t>base</w:t>
      </w:r>
      <w:r w:rsidR="009B0464" w:rsidRPr="00FE193B">
        <w:rPr>
          <w:sz w:val="20"/>
          <w:szCs w:val="20"/>
        </w:rPr>
        <w:t xml:space="preserve"> de datos no </w:t>
      </w:r>
      <w:r w:rsidR="004C7B4C" w:rsidRPr="00FE193B">
        <w:rPr>
          <w:sz w:val="20"/>
          <w:szCs w:val="20"/>
        </w:rPr>
        <w:t>relacional de</w:t>
      </w:r>
      <w:r w:rsidR="00113DE6" w:rsidRPr="00FE193B">
        <w:rPr>
          <w:sz w:val="20"/>
          <w:szCs w:val="20"/>
        </w:rPr>
        <w:t xml:space="preserve"> documentos (BSON) </w:t>
      </w:r>
      <w:r w:rsidR="0022668D" w:rsidRPr="00FE193B">
        <w:rPr>
          <w:sz w:val="20"/>
          <w:szCs w:val="20"/>
        </w:rPr>
        <w:t xml:space="preserve">o tipo colecciones </w:t>
      </w:r>
      <w:r w:rsidR="00113DE6" w:rsidRPr="00FE193B">
        <w:rPr>
          <w:sz w:val="20"/>
          <w:szCs w:val="20"/>
        </w:rPr>
        <w:t xml:space="preserve">con esquemas </w:t>
      </w:r>
      <w:r w:rsidR="00074531" w:rsidRPr="00FE193B">
        <w:rPr>
          <w:sz w:val="20"/>
          <w:szCs w:val="20"/>
        </w:rPr>
        <w:t>flexibles</w:t>
      </w:r>
      <w:r w:rsidR="00113DE6" w:rsidRPr="00FE193B">
        <w:rPr>
          <w:sz w:val="20"/>
          <w:szCs w:val="20"/>
        </w:rPr>
        <w:t xml:space="preserve">, </w:t>
      </w:r>
      <w:r w:rsidR="004C7B4C" w:rsidRPr="00FE193B">
        <w:rPr>
          <w:sz w:val="20"/>
          <w:szCs w:val="20"/>
        </w:rPr>
        <w:t>diseñada para</w:t>
      </w:r>
      <w:r w:rsidR="00074531" w:rsidRPr="00FE193B">
        <w:rPr>
          <w:sz w:val="20"/>
          <w:szCs w:val="20"/>
        </w:rPr>
        <w:t xml:space="preserve"> facilitar el desarrollo ágil</w:t>
      </w:r>
      <w:r w:rsidR="00074531" w:rsidRPr="00FE193B">
        <w:rPr>
          <w:b/>
          <w:bCs/>
          <w:sz w:val="20"/>
          <w:szCs w:val="20"/>
        </w:rPr>
        <w:t>.</w:t>
      </w:r>
    </w:p>
    <w:p w14:paraId="1FD24D01" w14:textId="37B2B305" w:rsidR="001202A4" w:rsidRPr="00FE193B" w:rsidRDefault="001202A4" w:rsidP="000F40FE">
      <w:pPr>
        <w:rPr>
          <w:sz w:val="20"/>
          <w:szCs w:val="20"/>
        </w:rPr>
      </w:pPr>
      <w:r w:rsidRPr="00FE193B">
        <w:rPr>
          <w:b/>
          <w:bCs/>
          <w:sz w:val="20"/>
          <w:szCs w:val="20"/>
        </w:rPr>
        <w:t>Redis</w:t>
      </w:r>
      <w:r w:rsidR="00F66BCF" w:rsidRPr="00FE193B">
        <w:rPr>
          <w:b/>
          <w:bCs/>
          <w:sz w:val="20"/>
          <w:szCs w:val="20"/>
        </w:rPr>
        <w:t>:</w:t>
      </w:r>
      <w:r w:rsidR="008D4C35" w:rsidRPr="00FE193B">
        <w:rPr>
          <w:sz w:val="20"/>
          <w:szCs w:val="20"/>
        </w:rPr>
        <w:t xml:space="preserve"> Redis es un almacén de datos de código abierto en memoria, conocido por su alta velocidad y</w:t>
      </w:r>
      <w:r w:rsidR="008D4C35" w:rsidRPr="008D4C35">
        <w:t xml:space="preserve"> flexibilidad. Se </w:t>
      </w:r>
      <w:r w:rsidR="008D4C35" w:rsidRPr="00FE193B">
        <w:rPr>
          <w:sz w:val="20"/>
          <w:szCs w:val="20"/>
        </w:rPr>
        <w:t>utiliza principalmente como base de datos, caché y mensajería.</w:t>
      </w:r>
    </w:p>
    <w:p w14:paraId="2BBFAE1E" w14:textId="3C7C2C15" w:rsidR="00272285" w:rsidRPr="00FE193B" w:rsidRDefault="00F35519" w:rsidP="00272285">
      <w:pPr>
        <w:pStyle w:val="titulo3"/>
        <w:numPr>
          <w:ilvl w:val="0"/>
          <w:numId w:val="11"/>
        </w:numPr>
        <w:rPr>
          <w:szCs w:val="20"/>
        </w:rPr>
      </w:pPr>
      <w:r w:rsidRPr="00FE193B">
        <w:rPr>
          <w:szCs w:val="20"/>
        </w:rPr>
        <w:t>Librería</w:t>
      </w:r>
      <w:r w:rsidR="006D384F" w:rsidRPr="00FE193B">
        <w:rPr>
          <w:szCs w:val="20"/>
        </w:rPr>
        <w:t>s</w:t>
      </w:r>
      <w:r w:rsidRPr="00FE193B">
        <w:rPr>
          <w:szCs w:val="20"/>
        </w:rPr>
        <w:t>:</w:t>
      </w:r>
    </w:p>
    <w:p w14:paraId="59E78E94" w14:textId="473D5425" w:rsidR="00C8531F" w:rsidRPr="00FE193B" w:rsidRDefault="00C8531F" w:rsidP="003B3D6E">
      <w:pPr>
        <w:rPr>
          <w:b/>
          <w:bCs/>
          <w:sz w:val="20"/>
          <w:szCs w:val="20"/>
        </w:rPr>
      </w:pPr>
      <w:r w:rsidRPr="00FE193B">
        <w:rPr>
          <w:b/>
          <w:bCs/>
          <w:sz w:val="20"/>
          <w:szCs w:val="20"/>
        </w:rPr>
        <w:t>Pandas:</w:t>
      </w:r>
      <w:r w:rsidR="00055E4E" w:rsidRPr="00FE193B">
        <w:rPr>
          <w:b/>
          <w:bCs/>
          <w:sz w:val="20"/>
          <w:szCs w:val="20"/>
        </w:rPr>
        <w:t xml:space="preserve"> </w:t>
      </w:r>
      <w:r w:rsidR="00D74CB7" w:rsidRPr="00FE193B">
        <w:rPr>
          <w:sz w:val="20"/>
          <w:szCs w:val="20"/>
        </w:rPr>
        <w:t xml:space="preserve">Biblioteca de Python para análisis y manipulación de datos tabulares. Ofrece estructuras (Series y </w:t>
      </w:r>
      <w:proofErr w:type="spellStart"/>
      <w:r w:rsidR="00D74CB7" w:rsidRPr="00FE193B">
        <w:rPr>
          <w:sz w:val="20"/>
          <w:szCs w:val="20"/>
        </w:rPr>
        <w:t>DataFrame</w:t>
      </w:r>
      <w:proofErr w:type="spellEnd"/>
      <w:r w:rsidR="00D74CB7" w:rsidRPr="00FE193B">
        <w:rPr>
          <w:sz w:val="20"/>
          <w:szCs w:val="20"/>
        </w:rPr>
        <w:t>) y operaciones eficientes para limpiar, transformar y combinar datos</w:t>
      </w:r>
      <w:r w:rsidR="00055E4E" w:rsidRPr="00FE193B">
        <w:rPr>
          <w:sz w:val="20"/>
          <w:szCs w:val="20"/>
        </w:rPr>
        <w:t>.</w:t>
      </w:r>
    </w:p>
    <w:p w14:paraId="2AD063D7" w14:textId="0B431F9C" w:rsidR="00C8531F" w:rsidRPr="00FE193B" w:rsidRDefault="00C8531F" w:rsidP="003B3D6E">
      <w:pPr>
        <w:rPr>
          <w:b/>
          <w:bCs/>
          <w:sz w:val="20"/>
          <w:szCs w:val="20"/>
        </w:rPr>
      </w:pPr>
      <w:proofErr w:type="spellStart"/>
      <w:r w:rsidRPr="00FE193B">
        <w:rPr>
          <w:b/>
          <w:bCs/>
          <w:sz w:val="20"/>
          <w:szCs w:val="20"/>
        </w:rPr>
        <w:t>NumPy</w:t>
      </w:r>
      <w:proofErr w:type="spellEnd"/>
      <w:r w:rsidRPr="00FE193B">
        <w:rPr>
          <w:b/>
          <w:bCs/>
          <w:sz w:val="20"/>
          <w:szCs w:val="20"/>
        </w:rPr>
        <w:t>:</w:t>
      </w:r>
      <w:r w:rsidR="00055E4E" w:rsidRPr="00FE193B">
        <w:rPr>
          <w:sz w:val="20"/>
          <w:szCs w:val="20"/>
        </w:rPr>
        <w:t xml:space="preserve"> La base del cómputo científico en Python. Proporciona el tipo </w:t>
      </w:r>
      <w:proofErr w:type="spellStart"/>
      <w:r w:rsidR="00055E4E" w:rsidRPr="00FE193B">
        <w:rPr>
          <w:sz w:val="20"/>
          <w:szCs w:val="20"/>
        </w:rPr>
        <w:t>ndarray</w:t>
      </w:r>
      <w:proofErr w:type="spellEnd"/>
      <w:r w:rsidR="00055E4E" w:rsidRPr="00FE193B">
        <w:rPr>
          <w:sz w:val="20"/>
          <w:szCs w:val="20"/>
        </w:rPr>
        <w:t xml:space="preserve"> (</w:t>
      </w:r>
      <w:proofErr w:type="spellStart"/>
      <w:r w:rsidR="00055E4E" w:rsidRPr="00FE193B">
        <w:rPr>
          <w:sz w:val="20"/>
          <w:szCs w:val="20"/>
        </w:rPr>
        <w:t>arrays</w:t>
      </w:r>
      <w:proofErr w:type="spellEnd"/>
      <w:r w:rsidR="00055E4E" w:rsidRPr="00FE193B">
        <w:rPr>
          <w:sz w:val="20"/>
          <w:szCs w:val="20"/>
        </w:rPr>
        <w:t xml:space="preserve"> multidimensionales de alto rendimiento) y funciones para álgebra lineal, transformadas, estadísticas, generación de números aleatorios, y más. Usada por miles de bibliotecas.</w:t>
      </w:r>
    </w:p>
    <w:p w14:paraId="2B816562" w14:textId="14662AF4" w:rsidR="00CA30DE" w:rsidRPr="00055E4E" w:rsidRDefault="00C8531F" w:rsidP="003B3D6E">
      <w:pPr>
        <w:rPr>
          <w:b/>
          <w:bCs/>
          <w:lang w:val="en-US"/>
        </w:rPr>
      </w:pPr>
      <w:proofErr w:type="spellStart"/>
      <w:r w:rsidRPr="00FE193B">
        <w:rPr>
          <w:b/>
          <w:bCs/>
          <w:sz w:val="20"/>
          <w:szCs w:val="20"/>
        </w:rPr>
        <w:t>TextBlob</w:t>
      </w:r>
      <w:proofErr w:type="spellEnd"/>
      <w:r w:rsidRPr="00FE193B">
        <w:rPr>
          <w:b/>
          <w:bCs/>
          <w:sz w:val="20"/>
          <w:szCs w:val="20"/>
        </w:rPr>
        <w:t>:</w:t>
      </w:r>
      <w:r w:rsidR="00072CDF" w:rsidRPr="00FE193B">
        <w:rPr>
          <w:sz w:val="20"/>
          <w:szCs w:val="20"/>
        </w:rPr>
        <w:t xml:space="preserve"> Librería sencilla de Python para procesamiento de lenguaje natural (NLP). Permite análisis de sentimiento, etiquetado gramatical, extracción de frases nominales, corrección ortográfica, traducción y más, con una interfaz muy amigable. Ideal para prototipos rápidos</w:t>
      </w:r>
      <w:r w:rsidR="00072CDF">
        <w:t>.</w:t>
      </w:r>
    </w:p>
    <w:p w14:paraId="12CF79B1" w14:textId="79FBE7E6" w:rsidR="006D384F" w:rsidRDefault="00C30AC8" w:rsidP="0048367D">
      <w:pPr>
        <w:pStyle w:val="titulo3"/>
        <w:numPr>
          <w:ilvl w:val="0"/>
          <w:numId w:val="11"/>
        </w:numPr>
      </w:pPr>
      <w:r>
        <w:t>Visualización</w:t>
      </w:r>
    </w:p>
    <w:p w14:paraId="1DCA9C3B" w14:textId="445F7A9E" w:rsidR="00C30AC8" w:rsidRPr="00FE193B" w:rsidRDefault="0048367D" w:rsidP="006D384F">
      <w:pPr>
        <w:rPr>
          <w:b/>
          <w:bCs/>
          <w:sz w:val="20"/>
          <w:szCs w:val="18"/>
        </w:rPr>
      </w:pPr>
      <w:proofErr w:type="spellStart"/>
      <w:r w:rsidRPr="00FE193B">
        <w:rPr>
          <w:b/>
          <w:bCs/>
          <w:sz w:val="20"/>
          <w:szCs w:val="18"/>
        </w:rPr>
        <w:t>Power</w:t>
      </w:r>
      <w:proofErr w:type="spellEnd"/>
      <w:r w:rsidRPr="00FE193B">
        <w:rPr>
          <w:b/>
          <w:bCs/>
          <w:sz w:val="20"/>
          <w:szCs w:val="18"/>
        </w:rPr>
        <w:t xml:space="preserve"> BI</w:t>
      </w:r>
      <w:r w:rsidR="00072CDF" w:rsidRPr="00FE193B">
        <w:rPr>
          <w:b/>
          <w:bCs/>
          <w:sz w:val="20"/>
          <w:szCs w:val="18"/>
        </w:rPr>
        <w:t>:</w:t>
      </w:r>
      <w:r w:rsidR="00E90520" w:rsidRPr="00FE193B">
        <w:rPr>
          <w:rStyle w:val="Ttulo1Car"/>
          <w:sz w:val="16"/>
          <w:szCs w:val="24"/>
        </w:rPr>
        <w:t xml:space="preserve"> </w:t>
      </w:r>
      <w:r w:rsidR="00E90520" w:rsidRPr="00FE193B">
        <w:rPr>
          <w:rStyle w:val="relative"/>
          <w:sz w:val="20"/>
          <w:szCs w:val="18"/>
        </w:rPr>
        <w:t xml:space="preserve">Herramienta de inteligencia empresarial (Business </w:t>
      </w:r>
      <w:proofErr w:type="spellStart"/>
      <w:r w:rsidR="00E90520" w:rsidRPr="00FE193B">
        <w:rPr>
          <w:rStyle w:val="relative"/>
          <w:sz w:val="20"/>
          <w:szCs w:val="18"/>
        </w:rPr>
        <w:t>Intelligence</w:t>
      </w:r>
      <w:proofErr w:type="spellEnd"/>
      <w:r w:rsidR="00E90520" w:rsidRPr="00FE193B">
        <w:rPr>
          <w:rStyle w:val="relative"/>
          <w:sz w:val="20"/>
          <w:szCs w:val="18"/>
        </w:rPr>
        <w:t xml:space="preserve"> – BI) de Microsoft para </w:t>
      </w:r>
      <w:r w:rsidR="00E90520" w:rsidRPr="00FE193B">
        <w:rPr>
          <w:rStyle w:val="Textoennegrita"/>
          <w:sz w:val="20"/>
          <w:szCs w:val="18"/>
        </w:rPr>
        <w:t>conectar, transformar, modelar y visualizar datos</w:t>
      </w:r>
      <w:r w:rsidR="00E90520" w:rsidRPr="00FE193B">
        <w:rPr>
          <w:rStyle w:val="relative"/>
          <w:sz w:val="20"/>
          <w:szCs w:val="18"/>
        </w:rPr>
        <w:t>, ya sea en un entorno local o en la nube, de forma interactiva y colaborativa. Está diseñada para usuarios de negocio (analistas, ejecutivos) con poco requerimiento de código, pero también ofrece funcionalidades avanzadas para modelado de datos y escenarios corporativos complejos.</w:t>
      </w:r>
    </w:p>
    <w:p w14:paraId="0246743E" w14:textId="0B9AE420" w:rsidR="00C30AC8" w:rsidRDefault="00C30AC8" w:rsidP="0048367D">
      <w:pPr>
        <w:pStyle w:val="titulo3"/>
        <w:numPr>
          <w:ilvl w:val="0"/>
          <w:numId w:val="11"/>
        </w:numPr>
      </w:pPr>
      <w:r>
        <w:t>Otras Herramientas:</w:t>
      </w:r>
    </w:p>
    <w:p w14:paraId="6C6C2998" w14:textId="1A6FA901" w:rsidR="0048367D" w:rsidRPr="00FE193B" w:rsidRDefault="00C30AC8" w:rsidP="00F67284">
      <w:pPr>
        <w:tabs>
          <w:tab w:val="left" w:pos="3544"/>
        </w:tabs>
        <w:rPr>
          <w:b/>
          <w:bCs/>
          <w:sz w:val="20"/>
          <w:szCs w:val="18"/>
        </w:rPr>
      </w:pPr>
      <w:r w:rsidRPr="00FE193B">
        <w:rPr>
          <w:b/>
          <w:bCs/>
          <w:sz w:val="20"/>
          <w:szCs w:val="18"/>
        </w:rPr>
        <w:t>GitHub</w:t>
      </w:r>
      <w:r w:rsidR="00072CDF" w:rsidRPr="00FE193B">
        <w:rPr>
          <w:b/>
          <w:bCs/>
          <w:sz w:val="20"/>
          <w:szCs w:val="18"/>
        </w:rPr>
        <w:t>:</w:t>
      </w:r>
      <w:r w:rsidR="00006A91" w:rsidRPr="00FE193B">
        <w:rPr>
          <w:sz w:val="20"/>
          <w:szCs w:val="18"/>
        </w:rPr>
        <w:t xml:space="preserve"> Plataforma colaborativa basada en Git para alojar código,</w:t>
      </w:r>
      <w:r w:rsidR="005D63AE" w:rsidRPr="00FE193B">
        <w:rPr>
          <w:sz w:val="20"/>
          <w:szCs w:val="18"/>
        </w:rPr>
        <w:t xml:space="preserve"> </w:t>
      </w:r>
      <w:r w:rsidR="00006A91" w:rsidRPr="00FE193B">
        <w:rPr>
          <w:sz w:val="20"/>
          <w:szCs w:val="18"/>
        </w:rPr>
        <w:t xml:space="preserve">automatizar flujos de trabajo y coordinar proyectos de desarrollo. Ideal para equipos que comparten, </w:t>
      </w:r>
      <w:r w:rsidR="005D63AE" w:rsidRPr="00FE193B">
        <w:rPr>
          <w:sz w:val="20"/>
          <w:szCs w:val="18"/>
        </w:rPr>
        <w:t>revisión</w:t>
      </w:r>
      <w:r w:rsidR="00006A91" w:rsidRPr="00FE193B">
        <w:rPr>
          <w:sz w:val="20"/>
          <w:szCs w:val="18"/>
        </w:rPr>
        <w:t xml:space="preserve"> </w:t>
      </w:r>
      <w:r w:rsidR="005D63AE" w:rsidRPr="00FE193B">
        <w:rPr>
          <w:sz w:val="20"/>
          <w:szCs w:val="18"/>
        </w:rPr>
        <w:t>de</w:t>
      </w:r>
      <w:r w:rsidR="00006A91" w:rsidRPr="00FE193B">
        <w:rPr>
          <w:sz w:val="20"/>
          <w:szCs w:val="18"/>
        </w:rPr>
        <w:t xml:space="preserve"> proyectos con control, transparencia y CI/CD integrado.</w:t>
      </w:r>
    </w:p>
    <w:p w14:paraId="7871F5CD" w14:textId="063FE220" w:rsidR="007D28C1" w:rsidRDefault="0048367D" w:rsidP="009E5D59">
      <w:pPr>
        <w:rPr>
          <w:b/>
          <w:bCs/>
          <w:sz w:val="20"/>
          <w:szCs w:val="18"/>
        </w:rPr>
      </w:pPr>
      <w:proofErr w:type="spellStart"/>
      <w:r w:rsidRPr="00FE193B">
        <w:rPr>
          <w:b/>
          <w:bCs/>
          <w:sz w:val="20"/>
          <w:szCs w:val="18"/>
        </w:rPr>
        <w:t>Kaggle</w:t>
      </w:r>
      <w:proofErr w:type="spellEnd"/>
      <w:r w:rsidR="00072CDF" w:rsidRPr="00FE193B">
        <w:rPr>
          <w:b/>
          <w:bCs/>
          <w:sz w:val="20"/>
          <w:szCs w:val="18"/>
        </w:rPr>
        <w:t>:</w:t>
      </w:r>
      <w:r w:rsidR="007D28C1" w:rsidRPr="00FE193B">
        <w:rPr>
          <w:sz w:val="20"/>
          <w:szCs w:val="18"/>
        </w:rPr>
        <w:t xml:space="preserve"> Comunidad y plataforma de ciencia de datos de Google donde puedes explorar </w:t>
      </w:r>
      <w:proofErr w:type="spellStart"/>
      <w:r w:rsidR="007D28C1" w:rsidRPr="00FE193B">
        <w:rPr>
          <w:sz w:val="20"/>
          <w:szCs w:val="18"/>
        </w:rPr>
        <w:t>datasets</w:t>
      </w:r>
      <w:proofErr w:type="spellEnd"/>
      <w:r w:rsidR="007D28C1" w:rsidRPr="00FE193B">
        <w:rPr>
          <w:sz w:val="20"/>
          <w:szCs w:val="18"/>
        </w:rPr>
        <w:t xml:space="preserve">, crear notebooks colaborativos y participar en competencias de machine </w:t>
      </w:r>
      <w:proofErr w:type="spellStart"/>
      <w:r w:rsidR="007D28C1" w:rsidRPr="00FE193B">
        <w:rPr>
          <w:sz w:val="20"/>
          <w:szCs w:val="18"/>
        </w:rPr>
        <w:t>learning</w:t>
      </w:r>
      <w:proofErr w:type="spellEnd"/>
      <w:r w:rsidR="007D28C1" w:rsidRPr="00FE193B">
        <w:rPr>
          <w:sz w:val="20"/>
          <w:szCs w:val="18"/>
        </w:rPr>
        <w:t xml:space="preserve"> para resolver problemas reales mientras aprendes y compites.</w:t>
      </w:r>
    </w:p>
    <w:p w14:paraId="38CCB1AE" w14:textId="77777777" w:rsidR="00F67284" w:rsidRPr="00F67284" w:rsidRDefault="00F67284" w:rsidP="009E5D59">
      <w:pPr>
        <w:rPr>
          <w:b/>
          <w:bCs/>
          <w:sz w:val="20"/>
          <w:szCs w:val="18"/>
        </w:rPr>
      </w:pPr>
    </w:p>
    <w:p w14:paraId="4E49F0FF" w14:textId="1648A637" w:rsidR="00EC0F92" w:rsidRDefault="00653988" w:rsidP="00EC0F92">
      <w:pPr>
        <w:pStyle w:val="Ttulo2"/>
      </w:pPr>
      <w:bookmarkStart w:id="7" w:name="_Toc203930067"/>
      <w:r w:rsidRPr="00A713C8">
        <w:t>Arquitectura de Solución</w:t>
      </w:r>
      <w:bookmarkEnd w:id="7"/>
    </w:p>
    <w:p w14:paraId="5B3CECD0" w14:textId="2F109C66" w:rsidR="00EA02EA" w:rsidRDefault="0045720D" w:rsidP="0045720D">
      <w:pPr>
        <w:rPr>
          <w:sz w:val="20"/>
          <w:szCs w:val="18"/>
        </w:rPr>
      </w:pPr>
      <w:r w:rsidRPr="0045720D">
        <w:rPr>
          <w:sz w:val="20"/>
          <w:szCs w:val="18"/>
        </w:rPr>
        <w:t>El proyecto se desarrolló en equipo, aplicando una arquitectura de solución basada en el enfoque ETL (Extracción, Transformación y Carga), complementada con análisis y visualización de datos. Este enfoque permitió estructurar el trabajo de manera eficiente y distribuir las tareas de forma equitativa entre los integrantes. A continuación, se describen las principales fases del proceso:</w:t>
      </w:r>
    </w:p>
    <w:p w14:paraId="425F88C0" w14:textId="77777777" w:rsidR="0045720D" w:rsidRPr="0045720D" w:rsidRDefault="0045720D" w:rsidP="0045720D">
      <w:pPr>
        <w:rPr>
          <w:sz w:val="20"/>
          <w:szCs w:val="18"/>
        </w:rPr>
      </w:pPr>
    </w:p>
    <w:p w14:paraId="79CDEA53" w14:textId="027C01C9" w:rsidR="00694AB2" w:rsidRPr="00776B65" w:rsidRDefault="000732FF" w:rsidP="00694AB2">
      <w:pPr>
        <w:pStyle w:val="titulo3"/>
        <w:numPr>
          <w:ilvl w:val="0"/>
          <w:numId w:val="16"/>
        </w:numPr>
      </w:pPr>
      <w:r>
        <w:t>Extracción de Datos</w:t>
      </w:r>
    </w:p>
    <w:p w14:paraId="79378D91" w14:textId="77777777" w:rsidR="0058785B" w:rsidRPr="0058785B" w:rsidRDefault="0058785B" w:rsidP="0058785B">
      <w:pPr>
        <w:rPr>
          <w:sz w:val="20"/>
          <w:szCs w:val="18"/>
        </w:rPr>
      </w:pPr>
      <w:r w:rsidRPr="0058785B">
        <w:rPr>
          <w:sz w:val="20"/>
          <w:szCs w:val="18"/>
        </w:rPr>
        <w:t xml:space="preserve">Para la extracción de los datos se utilizaron principalmente </w:t>
      </w:r>
      <w:proofErr w:type="spellStart"/>
      <w:r w:rsidRPr="0058785B">
        <w:rPr>
          <w:sz w:val="20"/>
          <w:szCs w:val="18"/>
        </w:rPr>
        <w:t>datasets</w:t>
      </w:r>
      <w:proofErr w:type="spellEnd"/>
      <w:r w:rsidRPr="0058785B">
        <w:rPr>
          <w:sz w:val="20"/>
          <w:szCs w:val="18"/>
        </w:rPr>
        <w:t xml:space="preserve"> obtenidos desde la plataforma </w:t>
      </w:r>
      <w:proofErr w:type="spellStart"/>
      <w:r w:rsidRPr="0058785B">
        <w:rPr>
          <w:sz w:val="20"/>
          <w:szCs w:val="18"/>
        </w:rPr>
        <w:t>Kaggle</w:t>
      </w:r>
      <w:proofErr w:type="spellEnd"/>
      <w:r w:rsidRPr="0058785B">
        <w:rPr>
          <w:sz w:val="20"/>
          <w:szCs w:val="18"/>
        </w:rPr>
        <w:t>, lo que permitió acceder a grandes volúmenes de información confiable, diversa y estructurada, adecuada para cada uno de los cinco temas seleccionados:</w:t>
      </w:r>
    </w:p>
    <w:p w14:paraId="633EF23A" w14:textId="47F0063C" w:rsidR="0058785B" w:rsidRPr="0058785B" w:rsidRDefault="2A2BB5E2" w:rsidP="0058785B">
      <w:pPr>
        <w:pStyle w:val="Prrafodelista"/>
        <w:numPr>
          <w:ilvl w:val="0"/>
          <w:numId w:val="11"/>
        </w:numPr>
        <w:rPr>
          <w:sz w:val="20"/>
          <w:szCs w:val="20"/>
        </w:rPr>
      </w:pPr>
      <w:r w:rsidRPr="2C276F6D">
        <w:rPr>
          <w:sz w:val="20"/>
          <w:szCs w:val="20"/>
        </w:rPr>
        <w:t>Factores de co</w:t>
      </w:r>
      <w:r w:rsidR="5A44A9AF" w:rsidRPr="2C276F6D">
        <w:rPr>
          <w:sz w:val="20"/>
          <w:szCs w:val="20"/>
        </w:rPr>
        <w:t>locación</w:t>
      </w:r>
      <w:r w:rsidRPr="2C276F6D">
        <w:rPr>
          <w:sz w:val="20"/>
          <w:szCs w:val="20"/>
        </w:rPr>
        <w:t xml:space="preserve"> entre estudiantes</w:t>
      </w:r>
    </w:p>
    <w:p w14:paraId="00DF9356" w14:textId="51F58490" w:rsidR="0058785B" w:rsidRPr="0058785B" w:rsidRDefault="265A449F" w:rsidP="0058785B">
      <w:pPr>
        <w:pStyle w:val="Prrafodelista"/>
        <w:numPr>
          <w:ilvl w:val="0"/>
          <w:numId w:val="11"/>
        </w:numPr>
        <w:rPr>
          <w:sz w:val="20"/>
          <w:szCs w:val="20"/>
        </w:rPr>
      </w:pPr>
      <w:r w:rsidRPr="2C276F6D">
        <w:rPr>
          <w:sz w:val="20"/>
          <w:szCs w:val="20"/>
        </w:rPr>
        <w:t>Not</w:t>
      </w:r>
      <w:r w:rsidR="7D7EEB08" w:rsidRPr="2C276F6D">
        <w:rPr>
          <w:sz w:val="20"/>
          <w:szCs w:val="20"/>
        </w:rPr>
        <w:t>i</w:t>
      </w:r>
      <w:r w:rsidRPr="2C276F6D">
        <w:rPr>
          <w:sz w:val="20"/>
          <w:szCs w:val="20"/>
        </w:rPr>
        <w:t>cias mundiales</w:t>
      </w:r>
    </w:p>
    <w:p w14:paraId="1C23EBD0" w14:textId="77777777" w:rsidR="0058785B" w:rsidRPr="0058785B" w:rsidRDefault="0058785B" w:rsidP="0058785B">
      <w:pPr>
        <w:pStyle w:val="Prrafodelista"/>
        <w:numPr>
          <w:ilvl w:val="0"/>
          <w:numId w:val="11"/>
        </w:numPr>
        <w:rPr>
          <w:sz w:val="20"/>
          <w:szCs w:val="18"/>
        </w:rPr>
      </w:pPr>
      <w:r w:rsidRPr="0058785B">
        <w:rPr>
          <w:sz w:val="20"/>
          <w:szCs w:val="18"/>
        </w:rPr>
        <w:t>Actividades y hobbies</w:t>
      </w:r>
    </w:p>
    <w:p w14:paraId="291A4C6D" w14:textId="7DECB956" w:rsidR="0058785B" w:rsidRPr="0058785B" w:rsidRDefault="2A2BB5E2" w:rsidP="0058785B">
      <w:pPr>
        <w:pStyle w:val="Prrafodelista"/>
        <w:numPr>
          <w:ilvl w:val="0"/>
          <w:numId w:val="11"/>
        </w:numPr>
        <w:rPr>
          <w:sz w:val="20"/>
          <w:szCs w:val="20"/>
        </w:rPr>
      </w:pPr>
      <w:r w:rsidRPr="2C276F6D">
        <w:rPr>
          <w:sz w:val="20"/>
          <w:szCs w:val="20"/>
        </w:rPr>
        <w:lastRenderedPageBreak/>
        <w:t>Restaurantes</w:t>
      </w:r>
      <w:r w:rsidR="72E28403" w:rsidRPr="2C276F6D">
        <w:rPr>
          <w:sz w:val="20"/>
          <w:szCs w:val="20"/>
        </w:rPr>
        <w:t xml:space="preserve"> y lugares de esparcimiento</w:t>
      </w:r>
    </w:p>
    <w:p w14:paraId="70F2C9F9" w14:textId="2F980349" w:rsidR="0058785B" w:rsidRPr="0058785B" w:rsidRDefault="0058785B" w:rsidP="0058785B">
      <w:pPr>
        <w:pStyle w:val="Prrafodelista"/>
        <w:numPr>
          <w:ilvl w:val="0"/>
          <w:numId w:val="11"/>
        </w:numPr>
        <w:rPr>
          <w:sz w:val="20"/>
          <w:szCs w:val="18"/>
        </w:rPr>
      </w:pPr>
      <w:r w:rsidRPr="0058785B">
        <w:rPr>
          <w:sz w:val="20"/>
          <w:szCs w:val="18"/>
        </w:rPr>
        <w:t>Eventos</w:t>
      </w:r>
      <w:r w:rsidR="00176363">
        <w:rPr>
          <w:sz w:val="20"/>
          <w:szCs w:val="18"/>
        </w:rPr>
        <w:t xml:space="preserve"> de futbol a nivel mundial</w:t>
      </w:r>
    </w:p>
    <w:p w14:paraId="2D3B4BE2" w14:textId="77777777" w:rsidR="0058785B" w:rsidRPr="0058785B" w:rsidRDefault="0058785B" w:rsidP="0058785B">
      <w:pPr>
        <w:rPr>
          <w:sz w:val="20"/>
          <w:szCs w:val="18"/>
        </w:rPr>
      </w:pPr>
      <w:r w:rsidRPr="0058785B">
        <w:rPr>
          <w:sz w:val="20"/>
          <w:szCs w:val="18"/>
        </w:rPr>
        <w:t>Cada uno de estos temas aportó un conjunto relevante de datos, principalmente en formatos CSV y JSON, los cuales fueron extraídos directamente para ser utilizados en las siguientes fases del proyecto.</w:t>
      </w:r>
    </w:p>
    <w:p w14:paraId="56DAE70E" w14:textId="77777777" w:rsidR="0058785B" w:rsidRPr="0058785B" w:rsidRDefault="0058785B" w:rsidP="0058785B">
      <w:pPr>
        <w:rPr>
          <w:sz w:val="20"/>
          <w:szCs w:val="18"/>
        </w:rPr>
      </w:pPr>
      <w:r w:rsidRPr="0058785B">
        <w:rPr>
          <w:sz w:val="20"/>
          <w:szCs w:val="18"/>
        </w:rPr>
        <w:t>La extracción inicial permitió reunir un volumen superior al millón de registros en bruto, constituyendo así una base sólida para el posterior procesamiento, limpieza y análisis de datos.</w:t>
      </w:r>
    </w:p>
    <w:p w14:paraId="26DEE8A4" w14:textId="77777777" w:rsidR="0058785B" w:rsidRPr="0058785B" w:rsidRDefault="0058785B" w:rsidP="0058785B">
      <w:pPr>
        <w:rPr>
          <w:sz w:val="20"/>
          <w:szCs w:val="18"/>
        </w:rPr>
      </w:pPr>
      <w:r w:rsidRPr="0058785B">
        <w:rPr>
          <w:sz w:val="20"/>
          <w:szCs w:val="18"/>
        </w:rPr>
        <w:t>Anexos por tema:</w:t>
      </w:r>
    </w:p>
    <w:p w14:paraId="497CC1B2" w14:textId="0ED2886A" w:rsidR="00B7390A" w:rsidRPr="00B7390A" w:rsidRDefault="00B7390A" w:rsidP="00B7390A">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7390A">
        <w:rPr>
          <w:rFonts w:eastAsia="Times New Roman" w:cs="Times New Roman"/>
          <w:sz w:val="20"/>
          <w:szCs w:val="20"/>
          <w:lang w:eastAsia="es-EC"/>
        </w:rPr>
        <w:t>Anexo B-1: Factores de colaboración entre estudiantes</w:t>
      </w:r>
      <w:r w:rsidR="00730C2F">
        <w:rPr>
          <w:rFonts w:eastAsia="Times New Roman" w:cs="Times New Roman"/>
          <w:sz w:val="20"/>
          <w:szCs w:val="20"/>
          <w:lang w:eastAsia="es-EC"/>
        </w:rPr>
        <w:t>.</w:t>
      </w:r>
    </w:p>
    <w:p w14:paraId="521F9F9B" w14:textId="4894F84F" w:rsidR="00B7390A" w:rsidRPr="00B7390A" w:rsidRDefault="00B7390A" w:rsidP="00B7390A">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7390A">
        <w:rPr>
          <w:rFonts w:eastAsia="Times New Roman" w:cs="Times New Roman"/>
          <w:sz w:val="20"/>
          <w:szCs w:val="20"/>
          <w:lang w:eastAsia="es-EC"/>
        </w:rPr>
        <w:t>Anexo B-2: Recorrido de estudiantes</w:t>
      </w:r>
    </w:p>
    <w:p w14:paraId="223AE443" w14:textId="070A170D" w:rsidR="00B7390A" w:rsidRPr="00B7390A" w:rsidRDefault="00B7390A" w:rsidP="00B7390A">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7390A">
        <w:rPr>
          <w:rFonts w:eastAsia="Times New Roman" w:cs="Times New Roman"/>
          <w:sz w:val="20"/>
          <w:szCs w:val="20"/>
          <w:lang w:eastAsia="es-EC"/>
        </w:rPr>
        <w:t>Anexo B-3: Actividades y hobbies</w:t>
      </w:r>
    </w:p>
    <w:p w14:paraId="4853A7D8" w14:textId="77A3C1F6" w:rsidR="00B7390A" w:rsidRPr="00B7390A" w:rsidRDefault="00B7390A" w:rsidP="00B7390A">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7390A">
        <w:rPr>
          <w:rFonts w:eastAsia="Times New Roman" w:cs="Times New Roman"/>
          <w:sz w:val="20"/>
          <w:szCs w:val="20"/>
          <w:lang w:eastAsia="es-EC"/>
        </w:rPr>
        <w:t>Anexo B-4: Recorrido de restaurantes</w:t>
      </w:r>
    </w:p>
    <w:p w14:paraId="4C5AEA93" w14:textId="6FAD2110" w:rsidR="00B7390A" w:rsidRPr="00B7390A" w:rsidRDefault="00B7390A" w:rsidP="00B7390A">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7390A">
        <w:rPr>
          <w:rFonts w:eastAsia="Times New Roman" w:cs="Times New Roman"/>
          <w:sz w:val="20"/>
          <w:szCs w:val="20"/>
          <w:lang w:eastAsia="es-EC"/>
        </w:rPr>
        <w:t>Anexo B-5: Eventos</w:t>
      </w:r>
      <w:r w:rsidR="00911155">
        <w:rPr>
          <w:rFonts w:eastAsia="Times New Roman" w:cs="Times New Roman"/>
          <w:sz w:val="20"/>
          <w:szCs w:val="20"/>
          <w:lang w:eastAsia="es-EC"/>
        </w:rPr>
        <w:t xml:space="preserve"> de futbol a nivel mundial</w:t>
      </w:r>
    </w:p>
    <w:p w14:paraId="4967F405" w14:textId="77777777" w:rsidR="00B7390A" w:rsidRPr="00B7390A" w:rsidRDefault="00B7390A" w:rsidP="00B7390A">
      <w:pPr>
        <w:pStyle w:val="Prrafodelista"/>
        <w:spacing w:before="100" w:beforeAutospacing="1" w:after="100" w:afterAutospacing="1" w:line="240" w:lineRule="auto"/>
        <w:jc w:val="left"/>
        <w:rPr>
          <w:rFonts w:eastAsia="Times New Roman" w:cs="Times New Roman"/>
          <w:szCs w:val="24"/>
          <w:lang w:eastAsia="es-EC"/>
        </w:rPr>
      </w:pPr>
    </w:p>
    <w:p w14:paraId="7FD72C5F" w14:textId="485C7C73" w:rsidR="00597FD4" w:rsidRDefault="00EA02EA" w:rsidP="00EA02EA">
      <w:pPr>
        <w:pStyle w:val="titulo3"/>
        <w:numPr>
          <w:ilvl w:val="0"/>
          <w:numId w:val="16"/>
        </w:numPr>
      </w:pPr>
      <w:r>
        <w:t>Procesamiento</w:t>
      </w:r>
      <w:r w:rsidR="007E51FC">
        <w:t xml:space="preserve"> intermedio Python ETL (</w:t>
      </w:r>
      <w:proofErr w:type="spellStart"/>
      <w:r w:rsidR="007E51FC">
        <w:t>Jupyter</w:t>
      </w:r>
      <w:proofErr w:type="spellEnd"/>
      <w:r w:rsidR="007E51FC">
        <w:t xml:space="preserve"> notebook).</w:t>
      </w:r>
    </w:p>
    <w:p w14:paraId="4C232AB4" w14:textId="77777777" w:rsidR="00714D2C" w:rsidRPr="00714D2C" w:rsidRDefault="00714D2C" w:rsidP="00714D2C">
      <w:pPr>
        <w:rPr>
          <w:sz w:val="20"/>
          <w:szCs w:val="18"/>
        </w:rPr>
      </w:pPr>
      <w:r w:rsidRPr="00714D2C">
        <w:rPr>
          <w:sz w:val="20"/>
          <w:szCs w:val="18"/>
        </w:rPr>
        <w:t xml:space="preserve">Una vez realizada la extracción de datos, se llevó a cabo el procesamiento intermedio utilizando </w:t>
      </w:r>
      <w:proofErr w:type="spellStart"/>
      <w:r w:rsidRPr="00714D2C">
        <w:rPr>
          <w:sz w:val="20"/>
          <w:szCs w:val="18"/>
        </w:rPr>
        <w:t>Jupyter</w:t>
      </w:r>
      <w:proofErr w:type="spellEnd"/>
      <w:r w:rsidRPr="00714D2C">
        <w:rPr>
          <w:sz w:val="20"/>
          <w:szCs w:val="18"/>
        </w:rPr>
        <w:t xml:space="preserve"> Notebook como entorno de desarrollo y la librería Pandas como herramienta principal para el tratamiento de datos.</w:t>
      </w:r>
    </w:p>
    <w:p w14:paraId="7C2A0737" w14:textId="77777777" w:rsidR="00714D2C" w:rsidRPr="00714D2C" w:rsidRDefault="00714D2C" w:rsidP="00714D2C">
      <w:pPr>
        <w:rPr>
          <w:sz w:val="20"/>
          <w:szCs w:val="18"/>
        </w:rPr>
      </w:pPr>
      <w:r w:rsidRPr="00714D2C">
        <w:rPr>
          <w:sz w:val="20"/>
          <w:szCs w:val="18"/>
        </w:rPr>
        <w:t>Las tareas aplicadas de forma general para todos los temas incluyeron:</w:t>
      </w:r>
    </w:p>
    <w:p w14:paraId="7363C249" w14:textId="77777777" w:rsidR="00714D2C" w:rsidRPr="00714D2C" w:rsidRDefault="00714D2C" w:rsidP="00714D2C">
      <w:pPr>
        <w:pStyle w:val="Prrafodelista"/>
        <w:numPr>
          <w:ilvl w:val="0"/>
          <w:numId w:val="11"/>
        </w:numPr>
        <w:rPr>
          <w:sz w:val="20"/>
          <w:szCs w:val="18"/>
        </w:rPr>
      </w:pPr>
      <w:r w:rsidRPr="00714D2C">
        <w:rPr>
          <w:sz w:val="20"/>
          <w:szCs w:val="18"/>
        </w:rPr>
        <w:t>Eliminación de datos duplicados.</w:t>
      </w:r>
    </w:p>
    <w:p w14:paraId="55216DB8" w14:textId="77777777" w:rsidR="00714D2C" w:rsidRPr="00714D2C" w:rsidRDefault="00714D2C" w:rsidP="00714D2C">
      <w:pPr>
        <w:pStyle w:val="Prrafodelista"/>
        <w:numPr>
          <w:ilvl w:val="0"/>
          <w:numId w:val="11"/>
        </w:numPr>
        <w:rPr>
          <w:sz w:val="20"/>
          <w:szCs w:val="18"/>
        </w:rPr>
      </w:pPr>
      <w:r w:rsidRPr="00714D2C">
        <w:rPr>
          <w:sz w:val="20"/>
          <w:szCs w:val="18"/>
        </w:rPr>
        <w:t>Detección y tratamiento de valores nulos o vacíos.</w:t>
      </w:r>
    </w:p>
    <w:p w14:paraId="7E7B07C7" w14:textId="77777777" w:rsidR="00714D2C" w:rsidRPr="00714D2C" w:rsidRDefault="00714D2C" w:rsidP="00714D2C">
      <w:pPr>
        <w:pStyle w:val="Prrafodelista"/>
        <w:numPr>
          <w:ilvl w:val="0"/>
          <w:numId w:val="11"/>
        </w:numPr>
        <w:rPr>
          <w:sz w:val="20"/>
          <w:szCs w:val="18"/>
        </w:rPr>
      </w:pPr>
      <w:r w:rsidRPr="00714D2C">
        <w:rPr>
          <w:sz w:val="20"/>
          <w:szCs w:val="18"/>
        </w:rPr>
        <w:t>Normalización de columnas y estandarización de formatos.</w:t>
      </w:r>
    </w:p>
    <w:p w14:paraId="50E658A0" w14:textId="77777777" w:rsidR="00714D2C" w:rsidRPr="00714D2C" w:rsidRDefault="00714D2C" w:rsidP="00714D2C">
      <w:pPr>
        <w:pStyle w:val="Prrafodelista"/>
        <w:numPr>
          <w:ilvl w:val="0"/>
          <w:numId w:val="11"/>
        </w:numPr>
        <w:rPr>
          <w:sz w:val="20"/>
          <w:szCs w:val="18"/>
        </w:rPr>
      </w:pPr>
      <w:r w:rsidRPr="00714D2C">
        <w:rPr>
          <w:sz w:val="20"/>
          <w:szCs w:val="18"/>
        </w:rPr>
        <w:t>Generación de scripts que automatizan el proceso de limpieza.</w:t>
      </w:r>
    </w:p>
    <w:p w14:paraId="2FE2CB5E" w14:textId="77777777" w:rsidR="00714D2C" w:rsidRPr="00714D2C" w:rsidRDefault="00714D2C" w:rsidP="00714D2C">
      <w:pPr>
        <w:rPr>
          <w:sz w:val="20"/>
          <w:szCs w:val="18"/>
        </w:rPr>
      </w:pPr>
      <w:r w:rsidRPr="00714D2C">
        <w:rPr>
          <w:sz w:val="20"/>
          <w:szCs w:val="18"/>
        </w:rPr>
        <w:t xml:space="preserve">Este procesamiento permitió dejar los </w:t>
      </w:r>
      <w:proofErr w:type="spellStart"/>
      <w:r w:rsidRPr="00714D2C">
        <w:rPr>
          <w:sz w:val="20"/>
          <w:szCs w:val="18"/>
        </w:rPr>
        <w:t>datasets</w:t>
      </w:r>
      <w:proofErr w:type="spellEnd"/>
      <w:r w:rsidRPr="00714D2C">
        <w:rPr>
          <w:sz w:val="20"/>
          <w:szCs w:val="18"/>
        </w:rPr>
        <w:t xml:space="preserve"> listos para su posterior análisis, asegurando su calidad y consistencia.</w:t>
      </w:r>
    </w:p>
    <w:p w14:paraId="2AA09570" w14:textId="77777777" w:rsidR="00714D2C" w:rsidRPr="00714D2C" w:rsidRDefault="00714D2C" w:rsidP="00714D2C">
      <w:pPr>
        <w:rPr>
          <w:sz w:val="20"/>
          <w:szCs w:val="18"/>
        </w:rPr>
      </w:pPr>
      <w:r w:rsidRPr="00714D2C">
        <w:rPr>
          <w:sz w:val="20"/>
          <w:szCs w:val="18"/>
        </w:rPr>
        <w:t>A continuación, se detallan los temas procesados y sus respectivos anexos con evidencia del trabajo realizado:</w:t>
      </w:r>
    </w:p>
    <w:p w14:paraId="28703315" w14:textId="320FEBC8" w:rsidR="009A7973" w:rsidRPr="009A7973" w:rsidRDefault="009A7973" w:rsidP="009A7973">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9A7973">
        <w:rPr>
          <w:rFonts w:eastAsia="Times New Roman" w:cs="Times New Roman"/>
          <w:sz w:val="20"/>
          <w:szCs w:val="20"/>
          <w:lang w:eastAsia="es-EC"/>
        </w:rPr>
        <w:t>Anexo C-1: Limpieza – Factores de colaboración entre estudiantes</w:t>
      </w:r>
      <w:r>
        <w:rPr>
          <w:rFonts w:eastAsia="Times New Roman" w:cs="Times New Roman"/>
          <w:sz w:val="20"/>
          <w:szCs w:val="20"/>
          <w:lang w:eastAsia="es-EC"/>
        </w:rPr>
        <w:t>.</w:t>
      </w:r>
    </w:p>
    <w:p w14:paraId="73646EDD" w14:textId="63ABA39E" w:rsidR="009A7973" w:rsidRPr="009A7973" w:rsidRDefault="009A7973" w:rsidP="009A7973">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9A7973">
        <w:rPr>
          <w:rFonts w:eastAsia="Times New Roman" w:cs="Times New Roman"/>
          <w:sz w:val="20"/>
          <w:szCs w:val="20"/>
          <w:lang w:eastAsia="es-EC"/>
        </w:rPr>
        <w:t xml:space="preserve">Anexo C-2: Limpieza – </w:t>
      </w:r>
      <w:r w:rsidR="00AC0506">
        <w:rPr>
          <w:rFonts w:eastAsia="Times New Roman" w:cs="Times New Roman"/>
          <w:sz w:val="20"/>
          <w:szCs w:val="20"/>
          <w:lang w:eastAsia="es-EC"/>
        </w:rPr>
        <w:t>Noticias Mundiales</w:t>
      </w:r>
    </w:p>
    <w:p w14:paraId="6EFE0400" w14:textId="7E4BE439" w:rsidR="009A7973" w:rsidRPr="009A7973" w:rsidRDefault="009A7973" w:rsidP="009A7973">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9A7973">
        <w:rPr>
          <w:rFonts w:eastAsia="Times New Roman" w:cs="Times New Roman"/>
          <w:sz w:val="20"/>
          <w:szCs w:val="20"/>
          <w:lang w:eastAsia="es-EC"/>
        </w:rPr>
        <w:t>Anexo C-3: Limpieza – Actividades y hobbies</w:t>
      </w:r>
    </w:p>
    <w:p w14:paraId="21EC6D9C" w14:textId="3BD0945B" w:rsidR="009A7973" w:rsidRPr="009A7973" w:rsidRDefault="009A7973" w:rsidP="009A7973">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9A7973">
        <w:rPr>
          <w:rFonts w:eastAsia="Times New Roman" w:cs="Times New Roman"/>
          <w:sz w:val="20"/>
          <w:szCs w:val="20"/>
          <w:lang w:eastAsia="es-EC"/>
        </w:rPr>
        <w:t>Anexo C-4: Limpieza – Recorrido de restaurantes</w:t>
      </w:r>
    </w:p>
    <w:p w14:paraId="0635CC06" w14:textId="0CE608F5" w:rsidR="009A7973" w:rsidRPr="009A7973" w:rsidRDefault="009A7973" w:rsidP="009A7973">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9A7973">
        <w:rPr>
          <w:rFonts w:eastAsia="Times New Roman" w:cs="Times New Roman"/>
          <w:sz w:val="20"/>
          <w:szCs w:val="20"/>
          <w:lang w:eastAsia="es-EC"/>
        </w:rPr>
        <w:t>Anexo C-5: Limpieza – Eventos de fútbol</w:t>
      </w:r>
    </w:p>
    <w:p w14:paraId="51E09120" w14:textId="77777777" w:rsidR="00500ED1" w:rsidRPr="00714D2C" w:rsidRDefault="00500ED1" w:rsidP="00500ED1"/>
    <w:p w14:paraId="50BB040B" w14:textId="734B6867" w:rsidR="00500ED1" w:rsidRDefault="77FB2C9B" w:rsidP="2C276F6D">
      <w:pPr>
        <w:pStyle w:val="titulo3"/>
        <w:numPr>
          <w:ilvl w:val="0"/>
          <w:numId w:val="16"/>
        </w:numPr>
        <w:rPr>
          <w:b/>
          <w:bCs/>
        </w:rPr>
      </w:pPr>
      <w:r w:rsidRPr="2C276F6D">
        <w:rPr>
          <w:b/>
          <w:bCs/>
        </w:rPr>
        <w:t>Almacenamiento</w:t>
      </w:r>
    </w:p>
    <w:p w14:paraId="52BAB3F6" w14:textId="77777777" w:rsidR="0028158C" w:rsidRPr="0028158C" w:rsidRDefault="0028158C" w:rsidP="0028158C">
      <w:pPr>
        <w:rPr>
          <w:sz w:val="20"/>
          <w:szCs w:val="20"/>
        </w:rPr>
      </w:pPr>
      <w:r w:rsidRPr="0028158C">
        <w:rPr>
          <w:sz w:val="20"/>
          <w:szCs w:val="20"/>
        </w:rPr>
        <w:t>Los datos pasaron por distintos entornos de bases de datos dependiendo del tipo de análisis y destino final:</w:t>
      </w:r>
    </w:p>
    <w:p w14:paraId="5F96B60A" w14:textId="094D4E19" w:rsidR="0028158C" w:rsidRPr="0028158C" w:rsidRDefault="5098F622" w:rsidP="0028158C">
      <w:pPr>
        <w:rPr>
          <w:sz w:val="20"/>
          <w:szCs w:val="20"/>
        </w:rPr>
      </w:pPr>
      <w:r w:rsidRPr="2C276F6D">
        <w:rPr>
          <w:sz w:val="20"/>
          <w:szCs w:val="20"/>
        </w:rPr>
        <w:t xml:space="preserve">Eventos mundiales de fútbol: (CSV) a MongoDB </w:t>
      </w:r>
      <w:r w:rsidR="14ADAABA" w:rsidRPr="2C276F6D">
        <w:rPr>
          <w:sz w:val="20"/>
          <w:szCs w:val="20"/>
        </w:rPr>
        <w:t xml:space="preserve">como </w:t>
      </w:r>
      <w:r w:rsidRPr="2C276F6D">
        <w:rPr>
          <w:sz w:val="20"/>
          <w:szCs w:val="20"/>
        </w:rPr>
        <w:t>(JSON)</w:t>
      </w:r>
    </w:p>
    <w:p w14:paraId="33D27706" w14:textId="77777777" w:rsidR="0028158C" w:rsidRPr="0028158C" w:rsidRDefault="0028158C" w:rsidP="0028158C">
      <w:pPr>
        <w:rPr>
          <w:sz w:val="20"/>
          <w:szCs w:val="20"/>
        </w:rPr>
      </w:pPr>
      <w:r w:rsidRPr="0028158C">
        <w:rPr>
          <w:sz w:val="20"/>
          <w:szCs w:val="20"/>
        </w:rPr>
        <w:t>Factores de colaboración entre estudiantes y noticias mundiales: de MongoDB y Redis (CSV → JSON)</w:t>
      </w:r>
    </w:p>
    <w:p w14:paraId="2C2CEF68" w14:textId="77777777" w:rsidR="0028158C" w:rsidRPr="0028158C" w:rsidRDefault="0028158C" w:rsidP="0028158C">
      <w:pPr>
        <w:rPr>
          <w:sz w:val="20"/>
          <w:szCs w:val="20"/>
        </w:rPr>
      </w:pPr>
      <w:r w:rsidRPr="0028158C">
        <w:rPr>
          <w:sz w:val="20"/>
          <w:szCs w:val="20"/>
        </w:rPr>
        <w:t>Actividades y hobbies y recorrido de restaurantes: de SQLite y MongoDB (CSV → JSON)</w:t>
      </w:r>
    </w:p>
    <w:p w14:paraId="579137BF" w14:textId="3A22BE59" w:rsidR="0028158C" w:rsidRPr="0028158C" w:rsidRDefault="0028158C" w:rsidP="0028158C">
      <w:pPr>
        <w:rPr>
          <w:sz w:val="20"/>
          <w:szCs w:val="20"/>
        </w:rPr>
      </w:pPr>
      <w:r w:rsidRPr="0028158C">
        <w:rPr>
          <w:sz w:val="20"/>
          <w:szCs w:val="20"/>
        </w:rPr>
        <w:t xml:space="preserve">Posteriormente, todos los temas fueron centralizados en MongoDB Atlas, desde donde se migraron a SQL Server para finalmente ser visualizados en </w:t>
      </w:r>
      <w:proofErr w:type="spellStart"/>
      <w:r w:rsidRPr="0028158C">
        <w:rPr>
          <w:sz w:val="20"/>
          <w:szCs w:val="20"/>
        </w:rPr>
        <w:t>Power</w:t>
      </w:r>
      <w:proofErr w:type="spellEnd"/>
      <w:r w:rsidRPr="0028158C">
        <w:rPr>
          <w:sz w:val="20"/>
          <w:szCs w:val="20"/>
        </w:rPr>
        <w:t xml:space="preserve"> BI.</w:t>
      </w:r>
    </w:p>
    <w:p w14:paraId="79147B44" w14:textId="77777777" w:rsidR="0028158C" w:rsidRPr="0028158C" w:rsidRDefault="0028158C" w:rsidP="0028158C">
      <w:pPr>
        <w:rPr>
          <w:sz w:val="20"/>
          <w:szCs w:val="20"/>
        </w:rPr>
      </w:pPr>
      <w:r w:rsidRPr="0028158C">
        <w:rPr>
          <w:sz w:val="20"/>
          <w:szCs w:val="20"/>
        </w:rPr>
        <w:t>Anexos de flujos de integración por tema:</w:t>
      </w:r>
    </w:p>
    <w:p w14:paraId="5A71ED5B" w14:textId="75029B25" w:rsidR="00B479D0" w:rsidRPr="00B479D0" w:rsidRDefault="00B479D0" w:rsidP="00B479D0">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479D0">
        <w:rPr>
          <w:rFonts w:eastAsia="Times New Roman" w:cs="Times New Roman"/>
          <w:sz w:val="20"/>
          <w:szCs w:val="20"/>
          <w:lang w:eastAsia="es-EC"/>
        </w:rPr>
        <w:t>Anexo D-1: Flujo técnico – Factores de colaboración entre estudiantes</w:t>
      </w:r>
      <w:r w:rsidR="0039363A">
        <w:rPr>
          <w:rFonts w:eastAsia="Times New Roman" w:cs="Times New Roman"/>
          <w:sz w:val="20"/>
          <w:szCs w:val="20"/>
          <w:lang w:eastAsia="es-EC"/>
        </w:rPr>
        <w:t>.</w:t>
      </w:r>
    </w:p>
    <w:p w14:paraId="5FABA781" w14:textId="634032BB" w:rsidR="00B479D0" w:rsidRPr="00B479D0" w:rsidRDefault="00B479D0" w:rsidP="00B479D0">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479D0">
        <w:rPr>
          <w:rFonts w:eastAsia="Times New Roman" w:cs="Times New Roman"/>
          <w:sz w:val="20"/>
          <w:szCs w:val="20"/>
          <w:lang w:eastAsia="es-EC"/>
        </w:rPr>
        <w:t>Anexo D-2: Flujo técnico – Recorrido de estudiantes</w:t>
      </w:r>
    </w:p>
    <w:p w14:paraId="5745EBD5" w14:textId="73B70EAF" w:rsidR="00B479D0" w:rsidRPr="00B479D0" w:rsidRDefault="00B479D0" w:rsidP="00B479D0">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479D0">
        <w:rPr>
          <w:rFonts w:eastAsia="Times New Roman" w:cs="Times New Roman"/>
          <w:sz w:val="20"/>
          <w:szCs w:val="20"/>
          <w:lang w:eastAsia="es-EC"/>
        </w:rPr>
        <w:t>Anexo D-3: Flujo técnico – Actividades y hobbies</w:t>
      </w:r>
    </w:p>
    <w:p w14:paraId="307540C4" w14:textId="06F3E9C8" w:rsidR="00B479D0" w:rsidRPr="00B479D0" w:rsidRDefault="00B479D0" w:rsidP="00B479D0">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479D0">
        <w:rPr>
          <w:rFonts w:eastAsia="Times New Roman" w:cs="Times New Roman"/>
          <w:sz w:val="20"/>
          <w:szCs w:val="20"/>
          <w:lang w:eastAsia="es-EC"/>
        </w:rPr>
        <w:t>Anexo D-4: Flujo técnico – Recorrido de restaurantes</w:t>
      </w:r>
    </w:p>
    <w:p w14:paraId="02B69657" w14:textId="65F8FE65" w:rsidR="009237E7" w:rsidRPr="00976E3B" w:rsidRDefault="00B479D0" w:rsidP="00D44AB1">
      <w:pPr>
        <w:pStyle w:val="Prrafodelista"/>
        <w:numPr>
          <w:ilvl w:val="0"/>
          <w:numId w:val="11"/>
        </w:numPr>
        <w:spacing w:before="100" w:beforeAutospacing="1" w:after="100" w:afterAutospacing="1" w:line="240" w:lineRule="auto"/>
        <w:jc w:val="left"/>
        <w:rPr>
          <w:rFonts w:eastAsia="Times New Roman" w:cs="Times New Roman"/>
          <w:sz w:val="20"/>
          <w:szCs w:val="20"/>
          <w:lang w:eastAsia="es-EC"/>
        </w:rPr>
      </w:pPr>
      <w:r w:rsidRPr="00B479D0">
        <w:rPr>
          <w:rFonts w:eastAsia="Times New Roman" w:cs="Times New Roman"/>
          <w:sz w:val="20"/>
          <w:szCs w:val="20"/>
          <w:lang w:eastAsia="es-EC"/>
        </w:rPr>
        <w:t xml:space="preserve">Anexo D-5: Flujo técnico – Eventos </w:t>
      </w:r>
      <w:r w:rsidR="00911155">
        <w:rPr>
          <w:rFonts w:eastAsia="Times New Roman" w:cs="Times New Roman"/>
          <w:sz w:val="20"/>
          <w:szCs w:val="20"/>
          <w:lang w:eastAsia="es-EC"/>
        </w:rPr>
        <w:t xml:space="preserve">de futbol a nivel mundial </w:t>
      </w:r>
    </w:p>
    <w:p w14:paraId="07CDEBAA" w14:textId="56FCC8DD" w:rsidR="00653988" w:rsidRPr="00C851BD" w:rsidRDefault="31A4FBF6" w:rsidP="004A285D">
      <w:pPr>
        <w:pStyle w:val="Ttulo2"/>
      </w:pPr>
      <w:bookmarkStart w:id="8" w:name="_Toc203930069"/>
      <w:r w:rsidRPr="002166AD">
        <w:t>Análisis de Información</w:t>
      </w:r>
      <w:bookmarkEnd w:id="8"/>
    </w:p>
    <w:p w14:paraId="3116C49F" w14:textId="76BDCEAF" w:rsidR="009E5D59" w:rsidRDefault="002166AD" w:rsidP="009E5D59">
      <w:pPr>
        <w:rPr>
          <w:sz w:val="20"/>
          <w:szCs w:val="18"/>
        </w:rPr>
      </w:pPr>
      <w:r w:rsidRPr="002166AD">
        <w:rPr>
          <w:sz w:val="20"/>
          <w:szCs w:val="18"/>
        </w:rPr>
        <w:t>Durante la fase de análisis se aplicaron técnicas exploratorias para comprender los patrones subyacentes en los datos recopilados. Se realizaron estudios independientes por temática, los cuales se detallan a continuación:</w:t>
      </w:r>
    </w:p>
    <w:p w14:paraId="52140AF7" w14:textId="2E5FA34C" w:rsidR="00AC0506" w:rsidRDefault="002166AD" w:rsidP="00AC0506">
      <w:pPr>
        <w:pStyle w:val="Ttulo2"/>
        <w:numPr>
          <w:ilvl w:val="0"/>
          <w:numId w:val="39"/>
        </w:numPr>
        <w:jc w:val="both"/>
      </w:pPr>
      <w:r w:rsidRPr="00AC0506">
        <w:t>Factores de Colaboración entre Estudiantes</w:t>
      </w:r>
    </w:p>
    <w:p w14:paraId="7B8090C8" w14:textId="7CDD5508" w:rsidR="002166AD" w:rsidRPr="00AC0506" w:rsidRDefault="002166AD" w:rsidP="00AC0506">
      <w:pPr>
        <w:rPr>
          <w:sz w:val="20"/>
          <w:szCs w:val="18"/>
        </w:rPr>
      </w:pPr>
      <w:r w:rsidRPr="00AC0506">
        <w:rPr>
          <w:sz w:val="20"/>
          <w:szCs w:val="18"/>
        </w:rPr>
        <w:br/>
        <w:t>Se identificó que los estudiantes con mayores puntajes en habilidades de comunicación mostraron una mayor probabilidad de ser colocados en empleos. Esto se visualiza en la Fig. 1, donde la suma de habilidades de comunicación es considerablemente mayor para quienes lograron colocación laboral.</w:t>
      </w:r>
    </w:p>
    <w:p w14:paraId="77EB842A" w14:textId="77777777" w:rsidR="00AC0506" w:rsidRPr="00AC0506" w:rsidRDefault="002166AD" w:rsidP="00AC0506">
      <w:pPr>
        <w:pStyle w:val="Prrafodelista"/>
        <w:numPr>
          <w:ilvl w:val="0"/>
          <w:numId w:val="39"/>
        </w:numPr>
        <w:jc w:val="left"/>
        <w:rPr>
          <w:rStyle w:val="Ttulo2Car"/>
          <w:rFonts w:eastAsiaTheme="minorHAnsi" w:cstheme="minorBidi"/>
          <w:i w:val="0"/>
          <w:szCs w:val="18"/>
        </w:rPr>
      </w:pPr>
      <w:r w:rsidRPr="00ED536C">
        <w:rPr>
          <w:rStyle w:val="Ttulo2Car"/>
        </w:rPr>
        <w:t>Actividades y Hobbies</w:t>
      </w:r>
    </w:p>
    <w:p w14:paraId="0E3F50A8" w14:textId="642EF14A" w:rsidR="002166AD" w:rsidRPr="00AC0506" w:rsidRDefault="002166AD" w:rsidP="00AC0506">
      <w:r w:rsidRPr="00AC0506">
        <w:rPr>
          <w:sz w:val="20"/>
          <w:szCs w:val="18"/>
        </w:rPr>
        <w:br/>
        <w:t>Se encontró una relación inversa entre el precio de las actividades y la cantidad de participantes, como se evidencia en la Fig. 2. Las actividades más costosas (mayores a $100) tienden a tener una participación individual o muy reducida. En cambio, las actividades de bajo costo fueron más comunes entre grupos grandes, como lo demuestra la Fig. 3 al mostrar que el tipo “social” lidera en volumen de participación.</w:t>
      </w:r>
    </w:p>
    <w:p w14:paraId="64EE7BAE" w14:textId="77777777" w:rsidR="00AC0506" w:rsidRPr="00AC0506" w:rsidRDefault="002166AD" w:rsidP="00AC0506">
      <w:pPr>
        <w:pStyle w:val="Prrafodelista"/>
        <w:numPr>
          <w:ilvl w:val="0"/>
          <w:numId w:val="39"/>
        </w:numPr>
        <w:jc w:val="left"/>
        <w:rPr>
          <w:rStyle w:val="Ttulo2Car"/>
          <w:rFonts w:eastAsiaTheme="minorHAnsi" w:cstheme="minorBidi"/>
          <w:i w:val="0"/>
          <w:szCs w:val="18"/>
        </w:rPr>
      </w:pPr>
      <w:r w:rsidRPr="00ED536C">
        <w:rPr>
          <w:rStyle w:val="Ttulo2Car"/>
        </w:rPr>
        <w:t>Recorrido de Restaurantes</w:t>
      </w:r>
    </w:p>
    <w:p w14:paraId="2E05E438" w14:textId="6ABCB812" w:rsidR="002166AD" w:rsidRPr="00AC0506" w:rsidRDefault="002166AD" w:rsidP="00AC0506">
      <w:r w:rsidRPr="00AC0506">
        <w:rPr>
          <w:sz w:val="20"/>
          <w:szCs w:val="18"/>
        </w:rPr>
        <w:br/>
        <w:t xml:space="preserve">Los usuarios tienden a dejar reseñas cuando su experiencia fue muy buena o muy mala, confirmando un sesgo de polarización. La Fig. 4 lo muestra mediante una concentración de puntajes extremos. Asimismo, la calificación promedio ha aumentado a lo largo del tiempo (Fig. 5), y las palabras clave en los </w:t>
      </w:r>
      <w:r w:rsidRPr="00AC0506">
        <w:rPr>
          <w:sz w:val="20"/>
          <w:szCs w:val="18"/>
        </w:rPr>
        <w:lastRenderedPageBreak/>
        <w:t>resúmenes permiten anticipar el puntaje otorgado (Fig. 6), con términos como “</w:t>
      </w:r>
      <w:proofErr w:type="spellStart"/>
      <w:r w:rsidRPr="00AC0506">
        <w:rPr>
          <w:sz w:val="20"/>
          <w:szCs w:val="18"/>
        </w:rPr>
        <w:t>delicious</w:t>
      </w:r>
      <w:proofErr w:type="spellEnd"/>
      <w:r w:rsidRPr="00AC0506">
        <w:rPr>
          <w:sz w:val="20"/>
          <w:szCs w:val="18"/>
        </w:rPr>
        <w:t>” o “</w:t>
      </w:r>
      <w:proofErr w:type="spellStart"/>
      <w:r w:rsidRPr="00AC0506">
        <w:rPr>
          <w:sz w:val="20"/>
          <w:szCs w:val="18"/>
        </w:rPr>
        <w:t>excellent</w:t>
      </w:r>
      <w:proofErr w:type="spellEnd"/>
      <w:r w:rsidRPr="00AC0506">
        <w:rPr>
          <w:sz w:val="20"/>
          <w:szCs w:val="18"/>
        </w:rPr>
        <w:t>” asociados a altas calificaciones.</w:t>
      </w:r>
    </w:p>
    <w:p w14:paraId="7FCA67A7" w14:textId="77777777" w:rsidR="00AC0506" w:rsidRDefault="002166AD" w:rsidP="00AC0506">
      <w:pPr>
        <w:pStyle w:val="Prrafodelista"/>
        <w:numPr>
          <w:ilvl w:val="0"/>
          <w:numId w:val="39"/>
        </w:numPr>
        <w:jc w:val="left"/>
        <w:rPr>
          <w:rStyle w:val="Ttulo2Car"/>
        </w:rPr>
      </w:pPr>
      <w:r w:rsidRPr="00730C2F">
        <w:rPr>
          <w:rStyle w:val="Ttulo2Car"/>
        </w:rPr>
        <w:t>Eventos de Fútbol</w:t>
      </w:r>
    </w:p>
    <w:p w14:paraId="3311121C" w14:textId="6D7A16D2" w:rsidR="002166AD" w:rsidRPr="00AC0506" w:rsidRDefault="002166AD" w:rsidP="00AC0506">
      <w:r w:rsidRPr="00AC0506">
        <w:rPr>
          <w:sz w:val="20"/>
          <w:szCs w:val="18"/>
        </w:rPr>
        <w:br/>
        <w:t>El análisis mostró un aumento en el volumen de eventos registrados desde 2008, indicando mayor cobertura y participación mediática. Estos hallazgos fueron útiles para comprender la evolución del fútbol como fenómeno global.</w:t>
      </w:r>
    </w:p>
    <w:p w14:paraId="0420C29D" w14:textId="018CE45B" w:rsidR="00730C2F" w:rsidRDefault="002166AD" w:rsidP="00AC0506">
      <w:pPr>
        <w:pStyle w:val="Ttulo2"/>
        <w:numPr>
          <w:ilvl w:val="0"/>
          <w:numId w:val="39"/>
        </w:numPr>
      </w:pPr>
      <w:r w:rsidRPr="002166AD">
        <w:t>Noticias Mundiales</w:t>
      </w:r>
    </w:p>
    <w:p w14:paraId="70CDB4A2" w14:textId="10B4D374" w:rsidR="002166AD" w:rsidRDefault="002166AD" w:rsidP="009E5D59">
      <w:pPr>
        <w:rPr>
          <w:sz w:val="20"/>
          <w:szCs w:val="18"/>
        </w:rPr>
      </w:pPr>
      <w:r w:rsidRPr="002166AD">
        <w:rPr>
          <w:sz w:val="20"/>
          <w:szCs w:val="18"/>
        </w:rPr>
        <w:br/>
        <w:t>A través del análisis de sentimientos se determinó que ciertos países presentan una mayor cantidad de noticias con polaridad negativa. Se aplicaron filtros y segmentaciones geográficas para profundizar en los hallazgos por región.</w:t>
      </w:r>
    </w:p>
    <w:p w14:paraId="57FBD3B5" w14:textId="77777777" w:rsidR="00AC0506" w:rsidRPr="002166AD" w:rsidRDefault="00AC0506" w:rsidP="009E5D59">
      <w:pPr>
        <w:rPr>
          <w:sz w:val="20"/>
          <w:szCs w:val="18"/>
        </w:rPr>
      </w:pPr>
    </w:p>
    <w:p w14:paraId="39E056E1" w14:textId="72F7AECF" w:rsidR="00653988" w:rsidRPr="002166AD" w:rsidRDefault="00653988" w:rsidP="004A285D">
      <w:pPr>
        <w:pStyle w:val="Ttulo2"/>
      </w:pPr>
      <w:bookmarkStart w:id="9" w:name="_Toc203930070"/>
      <w:r w:rsidRPr="002166AD">
        <w:t>Visualización de Información</w:t>
      </w:r>
      <w:bookmarkEnd w:id="9"/>
    </w:p>
    <w:p w14:paraId="16876BAA" w14:textId="24D0714C" w:rsidR="005D3A7D" w:rsidRDefault="005D3A7D" w:rsidP="005D3A7D">
      <w:pPr>
        <w:pStyle w:val="Text"/>
        <w:rPr>
          <w:lang w:val="es-419"/>
        </w:rPr>
      </w:pPr>
      <w:bookmarkStart w:id="10" w:name="_Toc203930071"/>
      <w:r>
        <w:rPr>
          <w:lang w:val="es-419"/>
        </w:rPr>
        <w:t>Se hicieron 15 visualizaciones (1 por caso de estudio), que resume los aspectos importantes que influyen en resolver el caso de estudio planteado previamente.</w:t>
      </w:r>
    </w:p>
    <w:p w14:paraId="643A24BC" w14:textId="77777777" w:rsidR="005D3A7D" w:rsidRDefault="005D3A7D" w:rsidP="005D3A7D">
      <w:pPr>
        <w:pStyle w:val="Text"/>
        <w:rPr>
          <w:lang w:val="es-419"/>
        </w:rPr>
      </w:pPr>
    </w:p>
    <w:p w14:paraId="25A0212E" w14:textId="1050D0EA" w:rsidR="005D3A7D" w:rsidRDefault="005D3A7D" w:rsidP="005D3A7D">
      <w:pPr>
        <w:pStyle w:val="Text"/>
        <w:rPr>
          <w:lang w:val="es-419"/>
        </w:rPr>
      </w:pPr>
      <w:r>
        <w:rPr>
          <w:lang w:val="es-419"/>
        </w:rPr>
        <w:t xml:space="preserve">A continuación, se muestran las </w:t>
      </w:r>
      <w:r w:rsidR="00980F01">
        <w:rPr>
          <w:lang w:val="es-419"/>
        </w:rPr>
        <w:t>visualizaciones anexadas</w:t>
      </w:r>
      <w:r w:rsidR="00F25A1D">
        <w:rPr>
          <w:lang w:val="es-419"/>
        </w:rPr>
        <w:t xml:space="preserve"> por tema</w:t>
      </w:r>
      <w:r>
        <w:rPr>
          <w:lang w:val="es-419"/>
        </w:rPr>
        <w:t>:</w:t>
      </w:r>
    </w:p>
    <w:p w14:paraId="0B25B63C" w14:textId="77777777" w:rsidR="005D3A7D" w:rsidRDefault="005D3A7D" w:rsidP="005D3A7D">
      <w:pPr>
        <w:pStyle w:val="Text"/>
        <w:rPr>
          <w:lang w:val="es-419"/>
        </w:rPr>
      </w:pPr>
    </w:p>
    <w:p w14:paraId="55ED5F48" w14:textId="3C10F5EC" w:rsidR="005D3A7D" w:rsidRDefault="00980F01" w:rsidP="005D3A7D">
      <w:pPr>
        <w:pStyle w:val="Text"/>
        <w:numPr>
          <w:ilvl w:val="0"/>
          <w:numId w:val="34"/>
        </w:numPr>
        <w:rPr>
          <w:lang w:val="es-419"/>
        </w:rPr>
      </w:pPr>
      <w:r>
        <w:rPr>
          <w:lang w:val="es-419"/>
        </w:rPr>
        <w:t>Anexo E-1:</w:t>
      </w:r>
      <w:r w:rsidR="005D3A7D">
        <w:rPr>
          <w:lang w:val="es-419"/>
        </w:rPr>
        <w:t xml:space="preserve">Caso 01: </w:t>
      </w:r>
      <w:r w:rsidR="00F25A1D">
        <w:t>Usuarios Con Mayor Impacto</w:t>
      </w:r>
    </w:p>
    <w:p w14:paraId="01924DF5" w14:textId="2971334E" w:rsidR="005D3A7D" w:rsidRDefault="00980F01" w:rsidP="005D3A7D">
      <w:pPr>
        <w:pStyle w:val="Text"/>
        <w:numPr>
          <w:ilvl w:val="0"/>
          <w:numId w:val="34"/>
        </w:numPr>
        <w:rPr>
          <w:lang w:val="es-419"/>
        </w:rPr>
      </w:pPr>
      <w:r>
        <w:rPr>
          <w:lang w:val="es-419"/>
        </w:rPr>
        <w:t>Anexo E-2:</w:t>
      </w:r>
      <w:r w:rsidR="005D3A7D">
        <w:rPr>
          <w:lang w:val="es-419"/>
        </w:rPr>
        <w:t>Caso 02:</w:t>
      </w:r>
      <w:r w:rsidR="00F25A1D" w:rsidRPr="00F25A1D">
        <w:t xml:space="preserve"> </w:t>
      </w:r>
      <w:r w:rsidR="00F25A1D">
        <w:t>Noticias más Vistas</w:t>
      </w:r>
    </w:p>
    <w:p w14:paraId="2F6AA430" w14:textId="30CF955D" w:rsidR="005D3A7D" w:rsidRDefault="00980F01" w:rsidP="005D3A7D">
      <w:pPr>
        <w:pStyle w:val="Text"/>
        <w:numPr>
          <w:ilvl w:val="0"/>
          <w:numId w:val="34"/>
        </w:numPr>
        <w:rPr>
          <w:lang w:val="es-419"/>
        </w:rPr>
      </w:pPr>
      <w:r>
        <w:rPr>
          <w:lang w:val="es-419"/>
        </w:rPr>
        <w:t>Anexo E-3:</w:t>
      </w:r>
      <w:r w:rsidR="005D3A7D">
        <w:rPr>
          <w:lang w:val="es-419"/>
        </w:rPr>
        <w:t>Caso 0</w:t>
      </w:r>
      <w:r>
        <w:rPr>
          <w:lang w:val="es-419"/>
        </w:rPr>
        <w:t>3</w:t>
      </w:r>
      <w:r w:rsidR="00F25A1D" w:rsidRPr="00F25A1D">
        <w:t xml:space="preserve"> </w:t>
      </w:r>
      <w:r w:rsidR="00F25A1D">
        <w:t>Influencia de las Habilidades de Comunicación en la Colocación</w:t>
      </w:r>
    </w:p>
    <w:p w14:paraId="7F556F93" w14:textId="17ACA5BC" w:rsidR="005D3A7D" w:rsidRPr="00980F01" w:rsidRDefault="00980F01" w:rsidP="005D3A7D">
      <w:pPr>
        <w:pStyle w:val="Text"/>
        <w:numPr>
          <w:ilvl w:val="0"/>
          <w:numId w:val="34"/>
        </w:numPr>
        <w:rPr>
          <w:lang w:val="es-419"/>
        </w:rPr>
      </w:pPr>
      <w:r>
        <w:rPr>
          <w:lang w:val="es-419"/>
        </w:rPr>
        <w:t>Anexo E-4:</w:t>
      </w:r>
      <w:r w:rsidR="005D3A7D">
        <w:rPr>
          <w:lang w:val="es-419"/>
        </w:rPr>
        <w:t>Caso 0</w:t>
      </w:r>
      <w:r>
        <w:rPr>
          <w:lang w:val="es-419"/>
        </w:rPr>
        <w:t>4</w:t>
      </w:r>
      <w:r w:rsidR="005D3A7D">
        <w:rPr>
          <w:lang w:val="es-419"/>
        </w:rPr>
        <w:t xml:space="preserve">: </w:t>
      </w:r>
      <w:r w:rsidR="00F25A1D">
        <w:t>Rol de la Experiencia en Pasantías en los Resultados de Colocación</w:t>
      </w:r>
    </w:p>
    <w:p w14:paraId="08284518" w14:textId="263D2264" w:rsidR="00980F01" w:rsidRDefault="00980F01" w:rsidP="005D3A7D">
      <w:pPr>
        <w:pStyle w:val="Text"/>
        <w:numPr>
          <w:ilvl w:val="0"/>
          <w:numId w:val="34"/>
        </w:numPr>
        <w:rPr>
          <w:lang w:val="es-419"/>
        </w:rPr>
      </w:pPr>
      <w:r>
        <w:rPr>
          <w:lang w:val="es-419"/>
        </w:rPr>
        <w:t>Anexo E-5:</w:t>
      </w:r>
      <w:r>
        <w:t>Caso 05:</w:t>
      </w:r>
      <w:r w:rsidRPr="00980F01">
        <w:t xml:space="preserve"> </w:t>
      </w:r>
      <w:r>
        <w:t>Existe relación entre el resumen (</w:t>
      </w:r>
      <w:proofErr w:type="spellStart"/>
      <w:r>
        <w:t>Summary</w:t>
      </w:r>
      <w:proofErr w:type="spellEnd"/>
      <w:r>
        <w:t>) y el puntaje dado</w:t>
      </w:r>
    </w:p>
    <w:p w14:paraId="18AC8166" w14:textId="53497FDA" w:rsidR="005D3A7D" w:rsidRDefault="00980F01" w:rsidP="005D3A7D">
      <w:pPr>
        <w:pStyle w:val="Text"/>
        <w:numPr>
          <w:ilvl w:val="0"/>
          <w:numId w:val="34"/>
        </w:numPr>
        <w:rPr>
          <w:lang w:val="es-419"/>
        </w:rPr>
      </w:pPr>
      <w:r>
        <w:rPr>
          <w:lang w:val="es-419"/>
        </w:rPr>
        <w:t>Anexo E-6:</w:t>
      </w:r>
      <w:r w:rsidR="005D3A7D">
        <w:rPr>
          <w:lang w:val="es-419"/>
        </w:rPr>
        <w:t>Caso 0</w:t>
      </w:r>
      <w:r>
        <w:rPr>
          <w:lang w:val="es-419"/>
        </w:rPr>
        <w:t>6</w:t>
      </w:r>
      <w:r w:rsidR="005D3A7D">
        <w:rPr>
          <w:lang w:val="es-419"/>
        </w:rPr>
        <w:t>:</w:t>
      </w:r>
      <w:r w:rsidR="00F25A1D" w:rsidRPr="00F25A1D">
        <w:t xml:space="preserve"> </w:t>
      </w:r>
      <w:r w:rsidR="00F25A1D">
        <w:t>Tienden los usuarios a dejar solo reseñas con puntajes extremos</w:t>
      </w:r>
    </w:p>
    <w:p w14:paraId="1057CBF3" w14:textId="15B6B1DF" w:rsidR="005D3A7D" w:rsidRDefault="00980F01" w:rsidP="005D3A7D">
      <w:pPr>
        <w:pStyle w:val="Text"/>
        <w:numPr>
          <w:ilvl w:val="0"/>
          <w:numId w:val="34"/>
        </w:numPr>
        <w:rPr>
          <w:lang w:val="es-419"/>
        </w:rPr>
      </w:pPr>
      <w:r>
        <w:rPr>
          <w:lang w:val="es-419"/>
        </w:rPr>
        <w:t>Anexo E-7:</w:t>
      </w:r>
      <w:r w:rsidR="005D3A7D">
        <w:rPr>
          <w:lang w:val="es-419"/>
        </w:rPr>
        <w:t>Caso 0</w:t>
      </w:r>
      <w:r>
        <w:rPr>
          <w:lang w:val="es-419"/>
        </w:rPr>
        <w:t>7:</w:t>
      </w:r>
      <w:r w:rsidR="00F25A1D" w:rsidRPr="00F25A1D">
        <w:t xml:space="preserve"> </w:t>
      </w:r>
      <w:r w:rsidR="00F25A1D">
        <w:t>¿Cómo ha cambiado la calificación promedio con el tiempo?</w:t>
      </w:r>
    </w:p>
    <w:p w14:paraId="6D2409E6" w14:textId="20ABB924" w:rsidR="005D3A7D" w:rsidRPr="005D3A7D" w:rsidRDefault="00980F01" w:rsidP="005D3A7D">
      <w:pPr>
        <w:pStyle w:val="Text"/>
        <w:numPr>
          <w:ilvl w:val="0"/>
          <w:numId w:val="34"/>
        </w:numPr>
        <w:rPr>
          <w:lang w:val="es-419"/>
        </w:rPr>
      </w:pPr>
      <w:r>
        <w:rPr>
          <w:lang w:val="es-419"/>
        </w:rPr>
        <w:t>Anexo E-8:</w:t>
      </w:r>
      <w:r w:rsidR="005D3A7D">
        <w:rPr>
          <w:lang w:val="es-419"/>
        </w:rPr>
        <w:t>Caso 0</w:t>
      </w:r>
      <w:r>
        <w:rPr>
          <w:lang w:val="es-419"/>
        </w:rPr>
        <w:t>8</w:t>
      </w:r>
      <w:r w:rsidR="005D3A7D">
        <w:rPr>
          <w:lang w:val="es-419"/>
        </w:rPr>
        <w:t>:</w:t>
      </w:r>
      <w:r w:rsidR="00F25A1D" w:rsidRPr="00F25A1D">
        <w:t xml:space="preserve"> </w:t>
      </w:r>
      <w:r w:rsidR="00F25A1D">
        <w:t>¿Las actividades más caras tienden a ser individuales o grupales?</w:t>
      </w:r>
    </w:p>
    <w:p w14:paraId="5683BD8A" w14:textId="5DC0FEA4" w:rsidR="005D3A7D" w:rsidRPr="005D3A7D" w:rsidRDefault="00980F01" w:rsidP="005D3A7D">
      <w:pPr>
        <w:pStyle w:val="Text"/>
        <w:numPr>
          <w:ilvl w:val="0"/>
          <w:numId w:val="34"/>
        </w:numPr>
        <w:rPr>
          <w:lang w:val="es-419"/>
        </w:rPr>
      </w:pPr>
      <w:r>
        <w:rPr>
          <w:lang w:val="es-419"/>
        </w:rPr>
        <w:t>Anexo E-9:</w:t>
      </w:r>
      <w:r w:rsidR="005D3A7D">
        <w:rPr>
          <w:lang w:val="es-419"/>
        </w:rPr>
        <w:t>Caso 0</w:t>
      </w:r>
      <w:r>
        <w:rPr>
          <w:lang w:val="es-419"/>
        </w:rPr>
        <w:t>9</w:t>
      </w:r>
      <w:r w:rsidR="005D3A7D">
        <w:rPr>
          <w:lang w:val="es-419"/>
        </w:rPr>
        <w:t>:</w:t>
      </w:r>
      <w:r w:rsidR="00F25A1D">
        <w:rPr>
          <w:lang w:val="es-419"/>
        </w:rPr>
        <w:t xml:space="preserve"> </w:t>
      </w:r>
      <w:r w:rsidR="00F25A1D">
        <w:t>¿Qué tipo de actividad es más común para grupos grandes?</w:t>
      </w:r>
    </w:p>
    <w:p w14:paraId="7ABAA456" w14:textId="1DDC6BE4" w:rsidR="005D3A7D" w:rsidRPr="005D3A7D" w:rsidRDefault="00980F01" w:rsidP="005D3A7D">
      <w:pPr>
        <w:pStyle w:val="Text"/>
        <w:numPr>
          <w:ilvl w:val="0"/>
          <w:numId w:val="34"/>
        </w:numPr>
        <w:rPr>
          <w:lang w:val="es-419"/>
        </w:rPr>
      </w:pPr>
      <w:r>
        <w:rPr>
          <w:lang w:val="es-419"/>
        </w:rPr>
        <w:t>Anexo E-10:</w:t>
      </w:r>
      <w:r w:rsidR="005D3A7D">
        <w:rPr>
          <w:lang w:val="es-419"/>
        </w:rPr>
        <w:t xml:space="preserve">Caso </w:t>
      </w:r>
      <w:r>
        <w:rPr>
          <w:lang w:val="es-419"/>
        </w:rPr>
        <w:t>10</w:t>
      </w:r>
      <w:r w:rsidR="005D3A7D">
        <w:rPr>
          <w:lang w:val="es-419"/>
        </w:rPr>
        <w:t>:</w:t>
      </w:r>
      <w:r w:rsidR="00F25A1D">
        <w:rPr>
          <w:lang w:val="es-419"/>
        </w:rPr>
        <w:t xml:space="preserve"> </w:t>
      </w:r>
      <w:r w:rsidR="00F25A1D">
        <w:t>Acciones Realizadas Por Jugador</w:t>
      </w:r>
    </w:p>
    <w:p w14:paraId="5ABC384A" w14:textId="70ABBEF7" w:rsidR="005D3A7D" w:rsidRPr="005D3A7D" w:rsidRDefault="00980F01" w:rsidP="005D3A7D">
      <w:pPr>
        <w:pStyle w:val="Text"/>
        <w:numPr>
          <w:ilvl w:val="0"/>
          <w:numId w:val="34"/>
        </w:numPr>
        <w:rPr>
          <w:lang w:val="es-419"/>
        </w:rPr>
      </w:pPr>
      <w:r>
        <w:rPr>
          <w:lang w:val="es-419"/>
        </w:rPr>
        <w:t>Anexo E-11:</w:t>
      </w:r>
      <w:r w:rsidR="005D3A7D">
        <w:rPr>
          <w:lang w:val="es-419"/>
        </w:rPr>
        <w:t>Caso 1</w:t>
      </w:r>
      <w:r>
        <w:rPr>
          <w:lang w:val="es-419"/>
        </w:rPr>
        <w:t>1</w:t>
      </w:r>
      <w:r w:rsidR="005D3A7D">
        <w:rPr>
          <w:lang w:val="es-419"/>
        </w:rPr>
        <w:t>:</w:t>
      </w:r>
      <w:r w:rsidR="00F25A1D" w:rsidRPr="00F25A1D">
        <w:t xml:space="preserve"> </w:t>
      </w:r>
      <w:r w:rsidR="00F25A1D">
        <w:t>Acciones por hora de juego</w:t>
      </w:r>
    </w:p>
    <w:p w14:paraId="27310EFE" w14:textId="1E7DA001" w:rsidR="005D3A7D" w:rsidRPr="005D3A7D" w:rsidRDefault="00980F01" w:rsidP="005D3A7D">
      <w:pPr>
        <w:pStyle w:val="Text"/>
        <w:numPr>
          <w:ilvl w:val="0"/>
          <w:numId w:val="34"/>
        </w:numPr>
        <w:rPr>
          <w:lang w:val="es-419"/>
        </w:rPr>
      </w:pPr>
      <w:r>
        <w:rPr>
          <w:lang w:val="es-419"/>
        </w:rPr>
        <w:t>Anexo E-12:</w:t>
      </w:r>
      <w:r w:rsidR="005D3A7D">
        <w:rPr>
          <w:lang w:val="es-419"/>
        </w:rPr>
        <w:t>Caso 1</w:t>
      </w:r>
      <w:r>
        <w:rPr>
          <w:lang w:val="es-419"/>
        </w:rPr>
        <w:t>2</w:t>
      </w:r>
      <w:r w:rsidR="005D3A7D">
        <w:rPr>
          <w:lang w:val="es-419"/>
        </w:rPr>
        <w:t>:</w:t>
      </w:r>
      <w:r w:rsidR="00F25A1D" w:rsidRPr="00F25A1D">
        <w:t xml:space="preserve"> </w:t>
      </w:r>
      <w:r w:rsidR="00F25A1D">
        <w:t>Equipos con mayores interacciones en partido</w:t>
      </w:r>
    </w:p>
    <w:p w14:paraId="2A111A20" w14:textId="1620BAE4" w:rsidR="005D3A7D" w:rsidRPr="00E35A7B" w:rsidRDefault="00980F01" w:rsidP="00E35A7B">
      <w:pPr>
        <w:pStyle w:val="Text"/>
        <w:numPr>
          <w:ilvl w:val="0"/>
          <w:numId w:val="34"/>
        </w:numPr>
        <w:rPr>
          <w:lang w:val="es-419"/>
        </w:rPr>
      </w:pPr>
      <w:r>
        <w:rPr>
          <w:lang w:val="es-419"/>
        </w:rPr>
        <w:t>Anexo E-13:</w:t>
      </w:r>
      <w:r w:rsidR="005D3A7D">
        <w:rPr>
          <w:lang w:val="es-419"/>
        </w:rPr>
        <w:t>Caso 1</w:t>
      </w:r>
      <w:r>
        <w:rPr>
          <w:lang w:val="es-419"/>
        </w:rPr>
        <w:t>3</w:t>
      </w:r>
      <w:r w:rsidR="005D3A7D">
        <w:rPr>
          <w:lang w:val="es-419"/>
        </w:rPr>
        <w:t>:</w:t>
      </w:r>
      <w:r w:rsidR="00F25A1D" w:rsidRPr="00F25A1D">
        <w:t xml:space="preserve"> </w:t>
      </w:r>
      <w:r w:rsidR="00F25A1D">
        <w:t>Equipos con mayor tiempo de juego por Jugador</w:t>
      </w:r>
    </w:p>
    <w:p w14:paraId="1541FD68" w14:textId="77777777" w:rsidR="005D3A7D" w:rsidRDefault="00653988" w:rsidP="005D3A7D">
      <w:pPr>
        <w:pStyle w:val="Ttulo1"/>
        <w:numPr>
          <w:ilvl w:val="0"/>
          <w:numId w:val="1"/>
        </w:numPr>
        <w:rPr>
          <w:lang w:val="es-MX"/>
        </w:rPr>
      </w:pPr>
      <w:bookmarkStart w:id="11" w:name="_Toc203930072"/>
      <w:bookmarkEnd w:id="10"/>
      <w:r>
        <w:rPr>
          <w:lang w:val="es-MX"/>
        </w:rPr>
        <w:t>CONCLUSIONES</w:t>
      </w:r>
      <w:bookmarkStart w:id="12" w:name="_Toc203930073"/>
      <w:bookmarkEnd w:id="11"/>
    </w:p>
    <w:p w14:paraId="67F37CA0" w14:textId="77777777" w:rsidR="005D3A7D" w:rsidRDefault="005D3A7D" w:rsidP="005D3A7D">
      <w:pPr>
        <w:pStyle w:val="Text"/>
        <w:ind w:firstLine="0"/>
        <w:rPr>
          <w:lang w:val="es-419"/>
        </w:rPr>
      </w:pPr>
      <w:r w:rsidRPr="00882A01">
        <w:rPr>
          <w:lang w:val="es-419"/>
        </w:rPr>
        <w:t>E</w:t>
      </w:r>
      <w:r>
        <w:rPr>
          <w:lang w:val="es-419"/>
        </w:rPr>
        <w:t>n base a los datos, visualizaciones y casos de estudio presentados, hemos llegado a los siguientes resultados y conclusiones.</w:t>
      </w:r>
    </w:p>
    <w:p w14:paraId="2193741D" w14:textId="67CE9A5E" w:rsidR="00980F01" w:rsidRDefault="00980F01" w:rsidP="005D3A7D">
      <w:pPr>
        <w:pStyle w:val="Text"/>
        <w:ind w:firstLine="0"/>
        <w:rPr>
          <w:lang w:val="es-419"/>
        </w:rPr>
      </w:pPr>
    </w:p>
    <w:p w14:paraId="5C34747E" w14:textId="294E3B14" w:rsidR="00980F01" w:rsidRDefault="00980F01" w:rsidP="00980F01">
      <w:pPr>
        <w:pStyle w:val="Ttulo2"/>
        <w:numPr>
          <w:ilvl w:val="0"/>
          <w:numId w:val="35"/>
        </w:numPr>
        <w:rPr>
          <w:lang w:val="es-419"/>
        </w:rPr>
      </w:pPr>
      <w:r w:rsidRPr="00980F01">
        <w:rPr>
          <w:lang w:val="es-419"/>
        </w:rPr>
        <w:t xml:space="preserve"> </w:t>
      </w:r>
      <w:r w:rsidRPr="67997BDE">
        <w:rPr>
          <w:lang w:val="es-419"/>
        </w:rPr>
        <w:t>CASOS DE ESTUDIO</w:t>
      </w:r>
    </w:p>
    <w:p w14:paraId="6A1FE7EA" w14:textId="5B85AD3F" w:rsidR="00980F01" w:rsidRDefault="00980F01" w:rsidP="00980F01">
      <w:pPr>
        <w:pStyle w:val="Text"/>
        <w:ind w:firstLine="0"/>
        <w:rPr>
          <w:lang w:val="es-419"/>
        </w:rPr>
      </w:pPr>
      <w:r>
        <w:rPr>
          <w:lang w:val="es-419"/>
        </w:rPr>
        <w:t xml:space="preserve">Caso 01: </w:t>
      </w:r>
      <w:r w:rsidR="00510B12">
        <w:t xml:space="preserve">Usuarios como </w:t>
      </w:r>
      <w:proofErr w:type="spellStart"/>
      <w:r w:rsidR="00510B12">
        <w:t>Mezvan</w:t>
      </w:r>
      <w:proofErr w:type="spellEnd"/>
      <w:r w:rsidR="00510B12">
        <w:t xml:space="preserve"> y Ratón Colorado dominan en karma y número de clics en una plataforma de noticias, lo que indica que tienen una gran capacidad para generar contenido influyente. Estas métricas pueden utilizarse para segmentar </w:t>
      </w:r>
      <w:proofErr w:type="spellStart"/>
      <w:r w:rsidR="00510B12">
        <w:t>influencers</w:t>
      </w:r>
      <w:proofErr w:type="spellEnd"/>
      <w:r w:rsidR="00510B12">
        <w:t xml:space="preserve"> informativos dentro de una comunidad y facilitar campañas o estrategias de contenido.</w:t>
      </w:r>
    </w:p>
    <w:p w14:paraId="6510E8BA" w14:textId="7557B62B" w:rsidR="00980F01" w:rsidRDefault="00980F01" w:rsidP="00980F01">
      <w:pPr>
        <w:pStyle w:val="Text"/>
        <w:ind w:firstLine="0"/>
        <w:rPr>
          <w:lang w:val="es-419"/>
        </w:rPr>
      </w:pPr>
      <w:r>
        <w:rPr>
          <w:lang w:val="es-419"/>
        </w:rPr>
        <w:t>Caso 02:</w:t>
      </w:r>
      <w:r w:rsidRPr="00F25A1D">
        <w:t xml:space="preserve"> </w:t>
      </w:r>
      <w:r w:rsidR="00510B12">
        <w:t>Las publicaciones que abordan experiencias personales profundas o usan títulos provocativos reciben más clics, aunque no necesariamente votos positivos. Esto demuestra la importancia de considerar tanto la reacción emocional como la percepción de calidad al analizar impacto mediático.</w:t>
      </w:r>
    </w:p>
    <w:p w14:paraId="54BD16EA" w14:textId="6AB7CEA2" w:rsidR="00980F01" w:rsidRDefault="00980F01" w:rsidP="00980F01">
      <w:pPr>
        <w:pStyle w:val="Text"/>
        <w:ind w:firstLine="0"/>
        <w:rPr>
          <w:lang w:val="es-419"/>
        </w:rPr>
      </w:pPr>
      <w:r>
        <w:rPr>
          <w:lang w:val="es-419"/>
        </w:rPr>
        <w:t>Caso 03</w:t>
      </w:r>
      <w:r w:rsidRPr="00F25A1D">
        <w:t xml:space="preserve"> </w:t>
      </w:r>
      <w:r w:rsidR="00510B12">
        <w:t>Los estudiantes con mejores habilidades de comunicación tienen tasas significativamente mayores de colocación laboral. Esto sugiere que este tipo de habilidades blandas son tan importantes como el rendimiento académico y deben ser reforzadas desde etapas tempranas de la formación profesional.</w:t>
      </w:r>
    </w:p>
    <w:p w14:paraId="7524E5B2" w14:textId="05979D90" w:rsidR="00980F01" w:rsidRPr="00980F01" w:rsidRDefault="00980F01" w:rsidP="00980F01">
      <w:pPr>
        <w:pStyle w:val="Text"/>
        <w:ind w:firstLine="0"/>
        <w:rPr>
          <w:lang w:val="es-419"/>
        </w:rPr>
      </w:pPr>
      <w:r>
        <w:rPr>
          <w:lang w:val="es-419"/>
        </w:rPr>
        <w:t xml:space="preserve">Caso 04: </w:t>
      </w:r>
      <w:r w:rsidR="00510B12">
        <w:t>Se evidenció que tener experiencia en pasantías incrementa considerablemente las oportunidades de colocación. Las instituciones educativas pueden utilizar esta información para fortalecer sus convenios empresariales y promover activamente las prácticas preprofesionales.</w:t>
      </w:r>
    </w:p>
    <w:p w14:paraId="238CE3F0" w14:textId="67FAA03A" w:rsidR="00980F01" w:rsidRDefault="00980F01" w:rsidP="00980F01">
      <w:pPr>
        <w:pStyle w:val="Text"/>
        <w:ind w:firstLine="0"/>
        <w:rPr>
          <w:lang w:val="es-419"/>
        </w:rPr>
      </w:pPr>
      <w:r>
        <w:t>Caso 05:</w:t>
      </w:r>
      <w:r w:rsidRPr="00980F01">
        <w:t xml:space="preserve"> </w:t>
      </w:r>
      <w:r w:rsidR="00510B12">
        <w:t xml:space="preserve">Se identificó que palabras como </w:t>
      </w:r>
      <w:r w:rsidR="00510B12">
        <w:rPr>
          <w:rStyle w:val="nfasis"/>
          <w:rFonts w:eastAsiaTheme="majorEastAsia"/>
        </w:rPr>
        <w:t>"</w:t>
      </w:r>
      <w:proofErr w:type="spellStart"/>
      <w:r w:rsidR="00510B12">
        <w:rPr>
          <w:rStyle w:val="nfasis"/>
          <w:rFonts w:eastAsiaTheme="majorEastAsia"/>
        </w:rPr>
        <w:t>delicious</w:t>
      </w:r>
      <w:proofErr w:type="spellEnd"/>
      <w:r w:rsidR="00510B12">
        <w:rPr>
          <w:rStyle w:val="nfasis"/>
          <w:rFonts w:eastAsiaTheme="majorEastAsia"/>
        </w:rPr>
        <w:t>"</w:t>
      </w:r>
      <w:r w:rsidR="00510B12">
        <w:t xml:space="preserve">, </w:t>
      </w:r>
      <w:r w:rsidR="00510B12">
        <w:rPr>
          <w:rStyle w:val="nfasis"/>
          <w:rFonts w:eastAsiaTheme="majorEastAsia"/>
        </w:rPr>
        <w:t>"</w:t>
      </w:r>
      <w:proofErr w:type="spellStart"/>
      <w:r w:rsidR="00510B12">
        <w:rPr>
          <w:rStyle w:val="nfasis"/>
          <w:rFonts w:eastAsiaTheme="majorEastAsia"/>
        </w:rPr>
        <w:t>excellent</w:t>
      </w:r>
      <w:proofErr w:type="spellEnd"/>
      <w:r w:rsidR="00510B12">
        <w:rPr>
          <w:rStyle w:val="nfasis"/>
          <w:rFonts w:eastAsiaTheme="majorEastAsia"/>
        </w:rPr>
        <w:t>"</w:t>
      </w:r>
      <w:r w:rsidR="00510B12">
        <w:t xml:space="preserve">, </w:t>
      </w:r>
      <w:r w:rsidR="00510B12">
        <w:rPr>
          <w:rStyle w:val="nfasis"/>
          <w:rFonts w:eastAsiaTheme="majorEastAsia"/>
        </w:rPr>
        <w:t>"</w:t>
      </w:r>
      <w:proofErr w:type="spellStart"/>
      <w:r w:rsidR="00510B12">
        <w:rPr>
          <w:rStyle w:val="nfasis"/>
          <w:rFonts w:eastAsiaTheme="majorEastAsia"/>
        </w:rPr>
        <w:t>love</w:t>
      </w:r>
      <w:proofErr w:type="spellEnd"/>
      <w:r w:rsidR="00510B12">
        <w:rPr>
          <w:rStyle w:val="nfasis"/>
          <w:rFonts w:eastAsiaTheme="majorEastAsia"/>
        </w:rPr>
        <w:t xml:space="preserve"> </w:t>
      </w:r>
      <w:proofErr w:type="spellStart"/>
      <w:r w:rsidR="00510B12">
        <w:rPr>
          <w:rStyle w:val="nfasis"/>
          <w:rFonts w:eastAsiaTheme="majorEastAsia"/>
        </w:rPr>
        <w:t>it</w:t>
      </w:r>
      <w:proofErr w:type="spellEnd"/>
      <w:r w:rsidR="00510B12">
        <w:rPr>
          <w:rStyle w:val="nfasis"/>
          <w:rFonts w:eastAsiaTheme="majorEastAsia"/>
        </w:rPr>
        <w:t>"</w:t>
      </w:r>
      <w:r w:rsidR="00510B12">
        <w:t xml:space="preserve"> y </w:t>
      </w:r>
      <w:r w:rsidR="00510B12">
        <w:rPr>
          <w:rStyle w:val="nfasis"/>
          <w:rFonts w:eastAsiaTheme="majorEastAsia"/>
        </w:rPr>
        <w:t>"</w:t>
      </w:r>
      <w:proofErr w:type="spellStart"/>
      <w:r w:rsidR="00510B12">
        <w:rPr>
          <w:rStyle w:val="nfasis"/>
          <w:rFonts w:eastAsiaTheme="majorEastAsia"/>
        </w:rPr>
        <w:t>great</w:t>
      </w:r>
      <w:proofErr w:type="spellEnd"/>
      <w:r w:rsidR="00510B12">
        <w:rPr>
          <w:rStyle w:val="nfasis"/>
          <w:rFonts w:eastAsiaTheme="majorEastAsia"/>
        </w:rPr>
        <w:t>"</w:t>
      </w:r>
      <w:r w:rsidR="00510B12">
        <w:t xml:space="preserve"> están claramente asociadas con calificaciones altas. Este patrón confirma que el lenguaje positivo en los resúmenes de reseñas es un buen predictor del sentimiento y de la puntuación final, lo cual es útil para modelos de análisis de sentimientos automatizados.</w:t>
      </w:r>
    </w:p>
    <w:p w14:paraId="6F1134D8" w14:textId="283D74DF" w:rsidR="00980F01" w:rsidRDefault="00980F01" w:rsidP="00980F01">
      <w:pPr>
        <w:pStyle w:val="Text"/>
        <w:ind w:firstLine="0"/>
        <w:rPr>
          <w:lang w:val="es-419"/>
        </w:rPr>
      </w:pPr>
      <w:r>
        <w:rPr>
          <w:lang w:val="es-419"/>
        </w:rPr>
        <w:t>Caso 06:</w:t>
      </w:r>
      <w:r w:rsidRPr="00F25A1D">
        <w:t xml:space="preserve"> </w:t>
      </w:r>
      <w:r w:rsidR="00510B12">
        <w:t>Los usuarios tienden a dejar reseñas cuando su experiencia es muy buena o muy mala, lo que genera un sesgo de polarización. Esto se observó en la distribución de puntuaciones acumuladas, donde predominan valores extremos. Este hallazgo es clave para interpretar los análisis de reseñas en plataformas de consumidores, y se pueden aplicar filtros de normalización o ponderación en los modelos para ajustar dicho sesgo.</w:t>
      </w:r>
    </w:p>
    <w:p w14:paraId="02252754" w14:textId="19C6E606" w:rsidR="00980F01" w:rsidRDefault="00980F01" w:rsidP="00980F01">
      <w:pPr>
        <w:pStyle w:val="Text"/>
        <w:ind w:firstLine="0"/>
        <w:rPr>
          <w:lang w:val="es-419"/>
        </w:rPr>
      </w:pPr>
      <w:r>
        <w:rPr>
          <w:lang w:val="es-419"/>
        </w:rPr>
        <w:t>Caso 07:</w:t>
      </w:r>
      <w:r w:rsidRPr="00F25A1D">
        <w:t xml:space="preserve"> </w:t>
      </w:r>
      <w:r w:rsidR="00510B12">
        <w:t>Desde 2008 en adelante, se evidenció un aumento constante en la cantidad de calificaciones en línea, alcanzando un pico en 2012. Esto podría estar vinculado al crecimiento de plataformas digitales y mayor participación de usuarios. Este crecimiento en la participación implica mayor diversidad de opiniones y datos más representativos para análisis de tendencias.</w:t>
      </w:r>
    </w:p>
    <w:p w14:paraId="66626182" w14:textId="146236BF" w:rsidR="00980F01" w:rsidRPr="005D3A7D" w:rsidRDefault="00980F01" w:rsidP="00980F01">
      <w:pPr>
        <w:pStyle w:val="Text"/>
        <w:ind w:firstLine="0"/>
        <w:rPr>
          <w:lang w:val="es-419"/>
        </w:rPr>
      </w:pPr>
      <w:r>
        <w:rPr>
          <w:lang w:val="es-419"/>
        </w:rPr>
        <w:t>Caso 08:</w:t>
      </w:r>
      <w:r w:rsidRPr="00F25A1D">
        <w:t xml:space="preserve"> </w:t>
      </w:r>
      <w:r w:rsidR="00510B12">
        <w:t xml:space="preserve">Las actividades de bajo costo (menores a $20) tienden a atraer más participantes, mientras que las costosas (más de $100) son predominantemente individuales. Esto sugiere </w:t>
      </w:r>
      <w:proofErr w:type="gramStart"/>
      <w:r w:rsidR="00510B12">
        <w:t>que</w:t>
      </w:r>
      <w:proofErr w:type="gramEnd"/>
      <w:r w:rsidR="00510B12">
        <w:t xml:space="preserve"> al diseñar actividades comunitarias, sociales o escolares, se deben priorizar opciones accesibles económicamente para maximizar la participación.</w:t>
      </w:r>
    </w:p>
    <w:p w14:paraId="6743A792" w14:textId="2D1D6A3B" w:rsidR="00980F01" w:rsidRPr="005D3A7D" w:rsidRDefault="00980F01" w:rsidP="00980F01">
      <w:pPr>
        <w:pStyle w:val="Text"/>
        <w:ind w:firstLine="0"/>
        <w:rPr>
          <w:lang w:val="es-419"/>
        </w:rPr>
      </w:pPr>
      <w:r>
        <w:rPr>
          <w:lang w:val="es-419"/>
        </w:rPr>
        <w:t>Caso 09</w:t>
      </w:r>
      <w:r w:rsidR="00510B12">
        <w:rPr>
          <w:lang w:val="es-419"/>
        </w:rPr>
        <w:t xml:space="preserve">: </w:t>
      </w:r>
      <w:r w:rsidR="00510B12">
        <w:t>Las actividades del tipo “social” lideran en número de participantes, seguidas de las “recreativas” y “educativas”. Esto permite enfocar el diseño de eventos hacia estas categorías cuando se busca alta asistencia, como en programas municipales o escolares.</w:t>
      </w:r>
    </w:p>
    <w:p w14:paraId="732F49BC" w14:textId="77777777" w:rsidR="0027256D" w:rsidRDefault="00980F01" w:rsidP="00980F01">
      <w:pPr>
        <w:pStyle w:val="Text"/>
        <w:ind w:firstLine="0"/>
      </w:pPr>
      <w:r>
        <w:rPr>
          <w:lang w:val="es-419"/>
        </w:rPr>
        <w:t xml:space="preserve">Caso 10: </w:t>
      </w:r>
      <w:r w:rsidR="0027256D">
        <w:t xml:space="preserve">Excluyendo pases, las acciones más comunes fueron </w:t>
      </w:r>
      <w:r w:rsidR="0027256D">
        <w:lastRenderedPageBreak/>
        <w:t>los duelos y el control individual del balón. Esto evidencia un estilo de juego de alta intensidad, con múltiples enfrentamientos por la posesión, útil para definir estrategias de marcaje y recuperación en el medio campo.</w:t>
      </w:r>
    </w:p>
    <w:p w14:paraId="40CAF824" w14:textId="11EF5574" w:rsidR="00980F01" w:rsidRPr="005D3A7D" w:rsidRDefault="00980F01" w:rsidP="00980F01">
      <w:pPr>
        <w:pStyle w:val="Text"/>
        <w:ind w:firstLine="0"/>
        <w:rPr>
          <w:lang w:val="es-419"/>
        </w:rPr>
      </w:pPr>
      <w:r>
        <w:rPr>
          <w:lang w:val="es-419"/>
        </w:rPr>
        <w:t>Caso 11:</w:t>
      </w:r>
      <w:r w:rsidR="0027256D" w:rsidRPr="0027256D">
        <w:t xml:space="preserve"> </w:t>
      </w:r>
      <w:r w:rsidR="0027256D">
        <w:t>Se observó que la mayoría de acciones se registraron en la primera mitad del partido. Esta caída en la segunda mitad podría explicarse por fatiga, ajustes tácticos o desgaste físico. Este tipo de análisis ayuda a planificar mejor las rotaciones y la preparación física.</w:t>
      </w:r>
    </w:p>
    <w:p w14:paraId="5C6B2A8B" w14:textId="77777777" w:rsidR="0027256D" w:rsidRDefault="00980F01" w:rsidP="00980F01">
      <w:pPr>
        <w:pStyle w:val="Text"/>
        <w:ind w:firstLine="0"/>
      </w:pPr>
      <w:r>
        <w:rPr>
          <w:lang w:val="es-419"/>
        </w:rPr>
        <w:t>Caso 12:</w:t>
      </w:r>
      <w:r w:rsidRPr="00F25A1D">
        <w:t xml:space="preserve"> </w:t>
      </w:r>
      <w:r w:rsidR="0027256D">
        <w:t>Arabia Saudita y Uruguay fueron los equipos con mayor cantidad de interacciones por partido, lo que refleja un estilo de juego más dinámico o de presión alta. Esta información es valiosa para preparar estrategias defensivas ante este tipo de selecciones.</w:t>
      </w:r>
    </w:p>
    <w:p w14:paraId="55E25C15" w14:textId="7F06C1E0" w:rsidR="005D3A7D" w:rsidRDefault="00980F01" w:rsidP="00AC0506">
      <w:pPr>
        <w:pStyle w:val="Text"/>
        <w:ind w:firstLine="0"/>
      </w:pPr>
      <w:r>
        <w:rPr>
          <w:lang w:val="es-419"/>
        </w:rPr>
        <w:t>Caso 13:</w:t>
      </w:r>
      <w:r w:rsidRPr="00F25A1D">
        <w:t xml:space="preserve"> </w:t>
      </w:r>
      <w:r w:rsidR="0027256D">
        <w:t>Rumania y Suiza destacaron con más de 40.000 minutos jugados, lo que sugiere un uso intensivo de su plantilla titular. Si bien esto mejora la cohesión táctica, también puede aumentar el riesgo de fatiga y lesiones acumuladas.</w:t>
      </w:r>
    </w:p>
    <w:p w14:paraId="40931AE9" w14:textId="77777777" w:rsidR="00E35A7B" w:rsidRDefault="00E35A7B" w:rsidP="00AC0506">
      <w:pPr>
        <w:pStyle w:val="Text"/>
        <w:ind w:firstLine="0"/>
      </w:pPr>
    </w:p>
    <w:p w14:paraId="67DE759E" w14:textId="0AC53871" w:rsidR="00E35A7B" w:rsidRDefault="00E35A7B" w:rsidP="000770E5">
      <w:pPr>
        <w:pStyle w:val="Text"/>
        <w:numPr>
          <w:ilvl w:val="0"/>
          <w:numId w:val="35"/>
        </w:numPr>
        <w:ind w:firstLine="0"/>
        <w:rPr>
          <w:i/>
          <w:iCs/>
        </w:rPr>
      </w:pPr>
      <w:r w:rsidRPr="00E35A7B">
        <w:rPr>
          <w:i/>
          <w:iCs/>
        </w:rPr>
        <w:t xml:space="preserve">ANALISIS DE SENTIMIENTOS </w:t>
      </w:r>
    </w:p>
    <w:p w14:paraId="1EF0823D" w14:textId="77777777" w:rsidR="00E35A7B" w:rsidRPr="00E35A7B" w:rsidRDefault="00E35A7B" w:rsidP="00E35A7B">
      <w:pPr>
        <w:pStyle w:val="Text"/>
        <w:ind w:left="720" w:firstLine="0"/>
        <w:rPr>
          <w:i/>
          <w:iCs/>
        </w:rPr>
      </w:pPr>
    </w:p>
    <w:p w14:paraId="6A455FDF" w14:textId="027BD7F7" w:rsidR="00E35A7B" w:rsidRDefault="00E35A7B" w:rsidP="00E35A7B">
      <w:pPr>
        <w:pStyle w:val="Ttulo2"/>
        <w:rPr>
          <w:i w:val="0"/>
          <w:iCs/>
          <w:lang w:val="es-419"/>
        </w:rPr>
      </w:pPr>
      <w:r>
        <w:rPr>
          <w:i w:val="0"/>
          <w:iCs/>
          <w:lang w:val="es-419"/>
        </w:rPr>
        <w:t xml:space="preserve">Se aplicaron técnicas de procesamiento de lenguaje natural (NLP) y análisis de sentimientos a textos relacionados con el rendimiento de equipos de fútbol. Se utilizó Python con bibliotecas como </w:t>
      </w:r>
      <w:proofErr w:type="spellStart"/>
      <w:r>
        <w:rPr>
          <w:i w:val="0"/>
          <w:iCs/>
          <w:lang w:val="es-419"/>
        </w:rPr>
        <w:t>TextBlob</w:t>
      </w:r>
      <w:proofErr w:type="spellEnd"/>
      <w:r>
        <w:rPr>
          <w:i w:val="0"/>
          <w:iCs/>
          <w:lang w:val="es-419"/>
        </w:rPr>
        <w:t>, VADER y/o Transformers.</w:t>
      </w:r>
    </w:p>
    <w:p w14:paraId="29CBCFD5" w14:textId="74A80233" w:rsidR="00E35A7B" w:rsidRPr="00E35A7B" w:rsidRDefault="00E35A7B" w:rsidP="00E35A7B">
      <w:pPr>
        <w:rPr>
          <w:sz w:val="20"/>
          <w:szCs w:val="18"/>
          <w:lang w:val="es-419"/>
        </w:rPr>
      </w:pPr>
      <w:r w:rsidRPr="00E35A7B">
        <w:rPr>
          <w:sz w:val="20"/>
          <w:szCs w:val="18"/>
          <w:lang w:val="es-419"/>
        </w:rPr>
        <w:t>Se visualiza en el Anexo E-14</w:t>
      </w:r>
    </w:p>
    <w:p w14:paraId="08977F35" w14:textId="77777777" w:rsidR="00E35A7B" w:rsidRPr="00E35A7B" w:rsidRDefault="00E35A7B" w:rsidP="00AC0506">
      <w:pPr>
        <w:pStyle w:val="Text"/>
        <w:ind w:firstLine="0"/>
        <w:rPr>
          <w:lang w:val="es-EC"/>
        </w:rPr>
      </w:pPr>
    </w:p>
    <w:p w14:paraId="6CE29477" w14:textId="77777777" w:rsidR="00D74CFF" w:rsidRPr="00D74CFF" w:rsidRDefault="004A285D" w:rsidP="00D74CFF">
      <w:pPr>
        <w:pStyle w:val="Ttulo1"/>
        <w:numPr>
          <w:ilvl w:val="0"/>
          <w:numId w:val="1"/>
        </w:numPr>
        <w:rPr>
          <w:lang w:val="es-MX"/>
        </w:rPr>
      </w:pPr>
      <w:r w:rsidRPr="005D3A7D">
        <w:rPr>
          <w:lang w:val="en-US"/>
        </w:rPr>
        <w:t>DIFICULTADES</w:t>
      </w:r>
      <w:bookmarkEnd w:id="12"/>
    </w:p>
    <w:p w14:paraId="50D29584" w14:textId="61977120" w:rsidR="009E5D59" w:rsidRDefault="00D74CFF" w:rsidP="00D74CFF">
      <w:pPr>
        <w:pStyle w:val="Ttulo1"/>
        <w:jc w:val="both"/>
        <w:rPr>
          <w:lang w:val="es-419"/>
        </w:rPr>
      </w:pPr>
      <w:r w:rsidRPr="00D74CFF">
        <w:rPr>
          <w:lang w:val="es-419"/>
        </w:rPr>
        <w:t>Durante la realización de este proyecto nos encontramos con varios desafíos, los cuáles se detallan a continuación:</w:t>
      </w:r>
    </w:p>
    <w:p w14:paraId="4C7CCF5A" w14:textId="77777777" w:rsidR="00D74CFF" w:rsidRPr="00D74CFF" w:rsidRDefault="00D74CFF" w:rsidP="00D74CFF">
      <w:pPr>
        <w:rPr>
          <w:lang w:val="es-419"/>
        </w:rPr>
      </w:pPr>
    </w:p>
    <w:p w14:paraId="090734E6" w14:textId="06575340" w:rsidR="004A285D" w:rsidRDefault="004A285D" w:rsidP="004A285D">
      <w:pPr>
        <w:pStyle w:val="Ttulo1"/>
        <w:numPr>
          <w:ilvl w:val="0"/>
          <w:numId w:val="1"/>
        </w:numPr>
        <w:rPr>
          <w:lang w:val="es-MX"/>
        </w:rPr>
      </w:pPr>
      <w:bookmarkStart w:id="13" w:name="_Toc203930075"/>
      <w:r>
        <w:rPr>
          <w:lang w:val="es-MX"/>
        </w:rPr>
        <w:t>ANEXOS</w:t>
      </w:r>
      <w:bookmarkEnd w:id="13"/>
    </w:p>
    <w:p w14:paraId="06A797DE" w14:textId="0F738A59" w:rsidR="008821E5" w:rsidRDefault="001D4671" w:rsidP="00350041">
      <w:pPr>
        <w:pStyle w:val="Ttulo2"/>
        <w:rPr>
          <w:lang w:val="es-MX"/>
        </w:rPr>
      </w:pPr>
      <w:r>
        <w:rPr>
          <w:lang w:val="es-MX"/>
        </w:rPr>
        <w:t>Anexos</w:t>
      </w:r>
      <w:r w:rsidR="002165C4">
        <w:rPr>
          <w:lang w:val="es-MX"/>
        </w:rPr>
        <w:t>-</w:t>
      </w:r>
      <w:r w:rsidR="001672E3">
        <w:rPr>
          <w:lang w:val="es-MX"/>
        </w:rPr>
        <w:t xml:space="preserve">A </w:t>
      </w:r>
      <w:r w:rsidR="005239D2">
        <w:rPr>
          <w:lang w:val="es-MX"/>
        </w:rPr>
        <w:t>Cronograma</w:t>
      </w:r>
    </w:p>
    <w:p w14:paraId="59987985" w14:textId="22CFF3A1" w:rsidR="00557712" w:rsidRPr="00C71B9B" w:rsidRDefault="005239D2" w:rsidP="00557712">
      <w:pPr>
        <w:rPr>
          <w:sz w:val="20"/>
          <w:szCs w:val="18"/>
          <w:lang w:val="es-MX"/>
        </w:rPr>
      </w:pPr>
      <w:r>
        <w:rPr>
          <w:lang w:val="es-MX"/>
        </w:rPr>
        <w:t>A</w:t>
      </w:r>
      <w:r w:rsidRPr="00C71B9B">
        <w:rPr>
          <w:sz w:val="20"/>
          <w:szCs w:val="18"/>
          <w:lang w:val="es-MX"/>
        </w:rPr>
        <w:t>nexo A-</w:t>
      </w:r>
      <w:r w:rsidR="00350041" w:rsidRPr="00C71B9B">
        <w:rPr>
          <w:sz w:val="20"/>
          <w:szCs w:val="18"/>
          <w:lang w:val="es-MX"/>
        </w:rPr>
        <w:t>1 Diagrama</w:t>
      </w:r>
      <w:r w:rsidR="001672E3" w:rsidRPr="00C71B9B">
        <w:rPr>
          <w:sz w:val="20"/>
          <w:szCs w:val="18"/>
          <w:lang w:val="es-MX"/>
        </w:rPr>
        <w:t xml:space="preserve"> de </w:t>
      </w:r>
      <w:r w:rsidR="002165C4" w:rsidRPr="00C71B9B">
        <w:rPr>
          <w:sz w:val="20"/>
          <w:szCs w:val="18"/>
          <w:lang w:val="es-MX"/>
        </w:rPr>
        <w:t>Gantt</w:t>
      </w:r>
      <w:r w:rsidR="001672E3" w:rsidRPr="00C71B9B">
        <w:rPr>
          <w:sz w:val="20"/>
          <w:szCs w:val="18"/>
          <w:lang w:val="es-MX"/>
        </w:rPr>
        <w:t xml:space="preserve"> </w:t>
      </w:r>
      <w:r w:rsidR="002165C4" w:rsidRPr="00C71B9B">
        <w:rPr>
          <w:sz w:val="20"/>
          <w:szCs w:val="18"/>
          <w:lang w:val="es-MX"/>
        </w:rPr>
        <w:t>del cronograma de Actividades</w:t>
      </w:r>
      <w:r w:rsidR="00070E27" w:rsidRPr="00C71B9B">
        <w:rPr>
          <w:sz w:val="20"/>
          <w:szCs w:val="18"/>
          <w:lang w:val="es-MX"/>
        </w:rPr>
        <w:t>.</w:t>
      </w:r>
    </w:p>
    <w:p w14:paraId="1150CE2A" w14:textId="01F62E57" w:rsidR="00070E27" w:rsidRDefault="00070E27" w:rsidP="00070E27">
      <w:pPr>
        <w:jc w:val="center"/>
        <w:rPr>
          <w:lang w:val="es-MX"/>
        </w:rPr>
      </w:pPr>
      <w:r>
        <w:rPr>
          <w:noProof/>
        </w:rPr>
        <w:drawing>
          <wp:inline distT="0" distB="0" distL="0" distR="0" wp14:anchorId="64A8D85E" wp14:editId="34EAFD5E">
            <wp:extent cx="2743200" cy="182735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6983" cy="1836537"/>
                    </a:xfrm>
                    <a:prstGeom prst="rect">
                      <a:avLst/>
                    </a:prstGeom>
                    <a:noFill/>
                    <a:ln>
                      <a:noFill/>
                    </a:ln>
                  </pic:spPr>
                </pic:pic>
              </a:graphicData>
            </a:graphic>
          </wp:inline>
        </w:drawing>
      </w:r>
    </w:p>
    <w:p w14:paraId="3C7D9916" w14:textId="06F2DD7D" w:rsidR="00070E27" w:rsidRDefault="00070E27" w:rsidP="00350041">
      <w:pPr>
        <w:pStyle w:val="Ttulo2"/>
        <w:rPr>
          <w:lang w:val="es-MX"/>
        </w:rPr>
      </w:pPr>
      <w:r>
        <w:rPr>
          <w:lang w:val="es-MX"/>
        </w:rPr>
        <w:t xml:space="preserve">Anexos-B </w:t>
      </w:r>
      <w:r w:rsidR="00AC73AB">
        <w:rPr>
          <w:lang w:val="es-MX"/>
        </w:rPr>
        <w:t xml:space="preserve">Extracción de datos </w:t>
      </w:r>
    </w:p>
    <w:p w14:paraId="2A9386DC" w14:textId="77777777" w:rsidR="00350041" w:rsidRPr="00350041" w:rsidRDefault="00350041" w:rsidP="00350041">
      <w:pPr>
        <w:rPr>
          <w:lang w:val="es-MX"/>
        </w:rPr>
      </w:pPr>
    </w:p>
    <w:p w14:paraId="3A63B028" w14:textId="77777777" w:rsidR="00ED536C" w:rsidRDefault="008821E5" w:rsidP="00ED536C">
      <w:pPr>
        <w:rPr>
          <w:sz w:val="20"/>
          <w:szCs w:val="18"/>
        </w:rPr>
      </w:pPr>
      <w:r w:rsidRPr="00ED536C">
        <w:rPr>
          <w:sz w:val="20"/>
          <w:szCs w:val="18"/>
        </w:rPr>
        <w:t xml:space="preserve">Anexo B-1 – </w:t>
      </w:r>
      <w:proofErr w:type="spellStart"/>
      <w:r w:rsidRPr="00ED536C">
        <w:rPr>
          <w:sz w:val="20"/>
          <w:szCs w:val="18"/>
        </w:rPr>
        <w:t>Dataset</w:t>
      </w:r>
      <w:proofErr w:type="spellEnd"/>
      <w:r w:rsidRPr="00ED536C">
        <w:rPr>
          <w:sz w:val="20"/>
          <w:szCs w:val="18"/>
        </w:rPr>
        <w:t xml:space="preserve"> extraído: Factores de colaboración entre estudiantes</w:t>
      </w:r>
    </w:p>
    <w:p w14:paraId="7499A69E" w14:textId="77777777" w:rsidR="0039363A" w:rsidRDefault="0039363A" w:rsidP="0039363A">
      <w:pPr>
        <w:jc w:val="left"/>
        <w:rPr>
          <w:sz w:val="20"/>
          <w:szCs w:val="18"/>
        </w:rPr>
      </w:pPr>
      <w:r w:rsidRPr="0039363A">
        <w:rPr>
          <w:sz w:val="20"/>
          <w:szCs w:val="18"/>
        </w:rPr>
        <w:drawing>
          <wp:inline distT="0" distB="0" distL="0" distR="0" wp14:anchorId="25C38100" wp14:editId="04ACA192">
            <wp:extent cx="2551254" cy="1669774"/>
            <wp:effectExtent l="0" t="0" r="190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1562" cy="1676520"/>
                    </a:xfrm>
                    <a:prstGeom prst="rect">
                      <a:avLst/>
                    </a:prstGeom>
                  </pic:spPr>
                </pic:pic>
              </a:graphicData>
            </a:graphic>
          </wp:inline>
        </w:drawing>
      </w:r>
    </w:p>
    <w:p w14:paraId="493BB839" w14:textId="6DBF11AA" w:rsidR="00ED536C" w:rsidRDefault="008821E5" w:rsidP="0039363A">
      <w:pPr>
        <w:jc w:val="left"/>
        <w:rPr>
          <w:sz w:val="20"/>
          <w:szCs w:val="18"/>
        </w:rPr>
      </w:pPr>
      <w:r w:rsidRPr="00ED536C">
        <w:rPr>
          <w:sz w:val="20"/>
          <w:szCs w:val="18"/>
        </w:rPr>
        <w:t xml:space="preserve">Anexo B-3 – </w:t>
      </w:r>
      <w:proofErr w:type="spellStart"/>
      <w:r w:rsidRPr="00ED536C">
        <w:rPr>
          <w:sz w:val="20"/>
          <w:szCs w:val="18"/>
        </w:rPr>
        <w:t>Dataset</w:t>
      </w:r>
      <w:proofErr w:type="spellEnd"/>
      <w:r w:rsidRPr="00ED536C">
        <w:rPr>
          <w:sz w:val="20"/>
          <w:szCs w:val="18"/>
        </w:rPr>
        <w:t xml:space="preserve"> extraído: Actividades y hobbies</w:t>
      </w:r>
    </w:p>
    <w:p w14:paraId="7BC88C0E" w14:textId="4B8473D8" w:rsidR="00ED536C" w:rsidRDefault="00E35A7B" w:rsidP="00ED536C">
      <w:pPr>
        <w:rPr>
          <w:sz w:val="20"/>
          <w:szCs w:val="18"/>
        </w:rPr>
      </w:pPr>
      <w:r w:rsidRPr="00E35A7B">
        <w:rPr>
          <w:sz w:val="20"/>
          <w:szCs w:val="18"/>
        </w:rPr>
        <w:drawing>
          <wp:inline distT="0" distB="0" distL="0" distR="0" wp14:anchorId="335CF199" wp14:editId="08DE11A3">
            <wp:extent cx="2556317" cy="2075336"/>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5907" cy="2083121"/>
                    </a:xfrm>
                    <a:prstGeom prst="rect">
                      <a:avLst/>
                    </a:prstGeom>
                  </pic:spPr>
                </pic:pic>
              </a:graphicData>
            </a:graphic>
          </wp:inline>
        </w:drawing>
      </w:r>
      <w:r w:rsidR="008821E5" w:rsidRPr="00ED536C">
        <w:rPr>
          <w:sz w:val="20"/>
          <w:szCs w:val="18"/>
        </w:rPr>
        <w:br/>
        <w:t xml:space="preserve">Anexo B-4 – </w:t>
      </w:r>
      <w:proofErr w:type="spellStart"/>
      <w:r w:rsidR="008821E5" w:rsidRPr="00ED536C">
        <w:rPr>
          <w:sz w:val="20"/>
          <w:szCs w:val="18"/>
        </w:rPr>
        <w:t>Dataset</w:t>
      </w:r>
      <w:proofErr w:type="spellEnd"/>
      <w:r w:rsidR="008821E5" w:rsidRPr="00ED536C">
        <w:rPr>
          <w:sz w:val="20"/>
          <w:szCs w:val="18"/>
        </w:rPr>
        <w:t xml:space="preserve"> extraído: Recorrido de restaurantes</w:t>
      </w:r>
    </w:p>
    <w:p w14:paraId="421FEFA8" w14:textId="00B66DF8" w:rsidR="00AC73AB" w:rsidRPr="00ED536C" w:rsidRDefault="00E35A7B" w:rsidP="00ED536C">
      <w:pPr>
        <w:rPr>
          <w:sz w:val="20"/>
          <w:szCs w:val="18"/>
        </w:rPr>
      </w:pPr>
      <w:r w:rsidRPr="00E35A7B">
        <w:rPr>
          <w:sz w:val="20"/>
          <w:szCs w:val="18"/>
        </w:rPr>
        <w:drawing>
          <wp:inline distT="0" distB="0" distL="0" distR="0" wp14:anchorId="71A57EBC" wp14:editId="2E8054F4">
            <wp:extent cx="2385391" cy="95745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4435" cy="965097"/>
                    </a:xfrm>
                    <a:prstGeom prst="rect">
                      <a:avLst/>
                    </a:prstGeom>
                  </pic:spPr>
                </pic:pic>
              </a:graphicData>
            </a:graphic>
          </wp:inline>
        </w:drawing>
      </w:r>
      <w:r w:rsidR="008821E5" w:rsidRPr="00ED536C">
        <w:rPr>
          <w:sz w:val="20"/>
          <w:szCs w:val="18"/>
        </w:rPr>
        <w:br/>
        <w:t xml:space="preserve">Anexo B-5 – </w:t>
      </w:r>
      <w:proofErr w:type="spellStart"/>
      <w:r w:rsidR="008821E5" w:rsidRPr="00ED536C">
        <w:rPr>
          <w:sz w:val="20"/>
          <w:szCs w:val="18"/>
        </w:rPr>
        <w:t>Dataset</w:t>
      </w:r>
      <w:proofErr w:type="spellEnd"/>
      <w:r w:rsidR="008821E5" w:rsidRPr="00ED536C">
        <w:rPr>
          <w:sz w:val="20"/>
          <w:szCs w:val="18"/>
        </w:rPr>
        <w:t xml:space="preserve"> extraído: Eventos mundiales de fútbol</w:t>
      </w:r>
    </w:p>
    <w:p w14:paraId="180FC1B7" w14:textId="672E8AFF" w:rsidR="00350041" w:rsidRDefault="00E35A7B" w:rsidP="00070E27">
      <w:pPr>
        <w:rPr>
          <w:sz w:val="20"/>
          <w:szCs w:val="18"/>
        </w:rPr>
      </w:pPr>
      <w:r w:rsidRPr="00E35A7B">
        <w:rPr>
          <w:sz w:val="20"/>
          <w:szCs w:val="18"/>
        </w:rPr>
        <w:drawing>
          <wp:inline distT="0" distB="0" distL="0" distR="0" wp14:anchorId="7F974FC5" wp14:editId="77746250">
            <wp:extent cx="2814761" cy="2529672"/>
            <wp:effectExtent l="0" t="0" r="508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8460" cy="2532997"/>
                    </a:xfrm>
                    <a:prstGeom prst="rect">
                      <a:avLst/>
                    </a:prstGeom>
                  </pic:spPr>
                </pic:pic>
              </a:graphicData>
            </a:graphic>
          </wp:inline>
        </w:drawing>
      </w:r>
    </w:p>
    <w:p w14:paraId="73BB8358" w14:textId="1147BD64" w:rsidR="00350041" w:rsidRPr="008821E5" w:rsidRDefault="00350041" w:rsidP="00070E27">
      <w:pPr>
        <w:rPr>
          <w:sz w:val="20"/>
          <w:szCs w:val="18"/>
        </w:rPr>
      </w:pPr>
      <w:r>
        <w:rPr>
          <w:sz w:val="20"/>
          <w:szCs w:val="18"/>
        </w:rPr>
        <w:t>Anexos</w:t>
      </w:r>
      <w:r w:rsidR="00816A07">
        <w:rPr>
          <w:sz w:val="20"/>
          <w:szCs w:val="18"/>
        </w:rPr>
        <w:t>-C Procesamiento intermediario</w:t>
      </w:r>
    </w:p>
    <w:p w14:paraId="6EC63307" w14:textId="399DA7CB" w:rsidR="00ED536C" w:rsidRDefault="00052CE3" w:rsidP="0039363A">
      <w:pPr>
        <w:jc w:val="left"/>
        <w:rPr>
          <w:sz w:val="20"/>
          <w:szCs w:val="18"/>
        </w:rPr>
      </w:pPr>
      <w:r w:rsidRPr="00ED536C">
        <w:rPr>
          <w:sz w:val="20"/>
          <w:szCs w:val="18"/>
        </w:rPr>
        <w:lastRenderedPageBreak/>
        <w:t>Anexo C-1 – Limpieza y procesamiento: Factores de colaboración entre estudiantes</w:t>
      </w:r>
      <w:r w:rsidRPr="00ED536C">
        <w:rPr>
          <w:sz w:val="20"/>
          <w:szCs w:val="18"/>
        </w:rPr>
        <w:br/>
      </w:r>
      <w:r w:rsidR="00D62093" w:rsidRPr="00D62093">
        <w:rPr>
          <w:sz w:val="20"/>
          <w:szCs w:val="18"/>
        </w:rPr>
        <w:drawing>
          <wp:inline distT="0" distB="0" distL="0" distR="0" wp14:anchorId="703AF0BB" wp14:editId="5444DAD4">
            <wp:extent cx="2753833" cy="1870867"/>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532" cy="1876777"/>
                    </a:xfrm>
                    <a:prstGeom prst="rect">
                      <a:avLst/>
                    </a:prstGeom>
                  </pic:spPr>
                </pic:pic>
              </a:graphicData>
            </a:graphic>
          </wp:inline>
        </w:drawing>
      </w:r>
    </w:p>
    <w:p w14:paraId="5F549DE6" w14:textId="662EAD6F" w:rsidR="00AC0506" w:rsidRDefault="00052CE3" w:rsidP="0039363A">
      <w:pPr>
        <w:jc w:val="left"/>
        <w:rPr>
          <w:sz w:val="20"/>
          <w:szCs w:val="18"/>
        </w:rPr>
      </w:pPr>
      <w:r w:rsidRPr="00ED536C">
        <w:rPr>
          <w:sz w:val="20"/>
          <w:szCs w:val="18"/>
        </w:rPr>
        <w:t xml:space="preserve">Anexo C-2 – Limpieza y procesamiento: </w:t>
      </w:r>
      <w:r w:rsidR="00AC0506">
        <w:rPr>
          <w:sz w:val="20"/>
          <w:szCs w:val="18"/>
        </w:rPr>
        <w:t>Noticias a nivel mundial</w:t>
      </w:r>
    </w:p>
    <w:p w14:paraId="5CB31657" w14:textId="395B5DC3" w:rsidR="00ED536C" w:rsidRDefault="00D62093" w:rsidP="0039363A">
      <w:pPr>
        <w:jc w:val="left"/>
        <w:rPr>
          <w:sz w:val="20"/>
          <w:szCs w:val="18"/>
        </w:rPr>
      </w:pPr>
      <w:r w:rsidRPr="00D62093">
        <w:rPr>
          <w:sz w:val="20"/>
          <w:szCs w:val="18"/>
        </w:rPr>
        <w:drawing>
          <wp:inline distT="0" distB="0" distL="0" distR="0" wp14:anchorId="45159967" wp14:editId="31DA8782">
            <wp:extent cx="2808077" cy="2147777"/>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1938" cy="2150730"/>
                    </a:xfrm>
                    <a:prstGeom prst="rect">
                      <a:avLst/>
                    </a:prstGeom>
                  </pic:spPr>
                </pic:pic>
              </a:graphicData>
            </a:graphic>
          </wp:inline>
        </w:drawing>
      </w:r>
    </w:p>
    <w:p w14:paraId="37422ADE" w14:textId="207AA288" w:rsidR="00ED536C" w:rsidRDefault="00052CE3" w:rsidP="0039363A">
      <w:pPr>
        <w:jc w:val="left"/>
        <w:rPr>
          <w:sz w:val="20"/>
          <w:szCs w:val="18"/>
        </w:rPr>
      </w:pPr>
      <w:r w:rsidRPr="00ED536C">
        <w:rPr>
          <w:sz w:val="20"/>
          <w:szCs w:val="18"/>
        </w:rPr>
        <w:t>Anexo C-3 – Limpieza y procesamiento: Actividades y hobbies</w:t>
      </w:r>
      <w:r w:rsidRPr="00ED536C">
        <w:rPr>
          <w:sz w:val="20"/>
          <w:szCs w:val="18"/>
        </w:rPr>
        <w:br/>
      </w:r>
      <w:r w:rsidR="0039363A" w:rsidRPr="0039363A">
        <w:rPr>
          <w:sz w:val="20"/>
          <w:szCs w:val="18"/>
        </w:rPr>
        <w:drawing>
          <wp:inline distT="0" distB="0" distL="0" distR="0" wp14:anchorId="1BB9F315" wp14:editId="02FD8BB7">
            <wp:extent cx="2944284" cy="2009554"/>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6910" cy="2018172"/>
                    </a:xfrm>
                    <a:prstGeom prst="rect">
                      <a:avLst/>
                    </a:prstGeom>
                  </pic:spPr>
                </pic:pic>
              </a:graphicData>
            </a:graphic>
          </wp:inline>
        </w:drawing>
      </w:r>
    </w:p>
    <w:p w14:paraId="6585CA5D" w14:textId="2EBB931E" w:rsidR="00ED536C" w:rsidRDefault="00052CE3" w:rsidP="0039363A">
      <w:pPr>
        <w:jc w:val="left"/>
        <w:rPr>
          <w:sz w:val="20"/>
          <w:szCs w:val="18"/>
        </w:rPr>
      </w:pPr>
      <w:r w:rsidRPr="00ED536C">
        <w:rPr>
          <w:sz w:val="20"/>
          <w:szCs w:val="18"/>
        </w:rPr>
        <w:t>Anexo C-4 – Limpieza y procesamiento: Recorrido de restaurantes</w:t>
      </w:r>
      <w:r w:rsidRPr="00ED536C">
        <w:rPr>
          <w:sz w:val="20"/>
          <w:szCs w:val="18"/>
        </w:rPr>
        <w:br/>
      </w:r>
      <w:r w:rsidR="00D62093" w:rsidRPr="00D62093">
        <w:rPr>
          <w:sz w:val="20"/>
          <w:szCs w:val="18"/>
        </w:rPr>
        <w:drawing>
          <wp:inline distT="0" distB="0" distL="0" distR="0" wp14:anchorId="6D07AC41" wp14:editId="2F39C12F">
            <wp:extent cx="2790972" cy="2018978"/>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8663" cy="2024542"/>
                    </a:xfrm>
                    <a:prstGeom prst="rect">
                      <a:avLst/>
                    </a:prstGeom>
                  </pic:spPr>
                </pic:pic>
              </a:graphicData>
            </a:graphic>
          </wp:inline>
        </w:drawing>
      </w:r>
    </w:p>
    <w:p w14:paraId="6796E828" w14:textId="00736211" w:rsidR="009E5D59" w:rsidRPr="00ED536C" w:rsidRDefault="00052CE3" w:rsidP="0039363A">
      <w:pPr>
        <w:jc w:val="left"/>
        <w:rPr>
          <w:sz w:val="20"/>
          <w:szCs w:val="18"/>
        </w:rPr>
      </w:pPr>
      <w:r w:rsidRPr="00ED536C">
        <w:rPr>
          <w:sz w:val="20"/>
          <w:szCs w:val="18"/>
        </w:rPr>
        <w:t>Anexo C-5 – Limpieza y procesamiento: Eventos de fútbol</w:t>
      </w:r>
    </w:p>
    <w:p w14:paraId="3331DF7B" w14:textId="2E6B5EB1" w:rsidR="00052CE3" w:rsidRDefault="00D62093" w:rsidP="009E5D59">
      <w:r w:rsidRPr="00D62093">
        <w:drawing>
          <wp:inline distT="0" distB="0" distL="0" distR="0" wp14:anchorId="681C8923" wp14:editId="3F7F6460">
            <wp:extent cx="2780340" cy="1781284"/>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9607" cy="1787221"/>
                    </a:xfrm>
                    <a:prstGeom prst="rect">
                      <a:avLst/>
                    </a:prstGeom>
                  </pic:spPr>
                </pic:pic>
              </a:graphicData>
            </a:graphic>
          </wp:inline>
        </w:drawing>
      </w:r>
    </w:p>
    <w:p w14:paraId="7FFBD9B5" w14:textId="46F4F5D9" w:rsidR="00052CE3" w:rsidRDefault="00052CE3" w:rsidP="00ED536C">
      <w:pPr>
        <w:pStyle w:val="Ttulo2"/>
      </w:pPr>
      <w:r>
        <w:t xml:space="preserve">Anexos-D </w:t>
      </w:r>
      <w:r w:rsidR="00292060">
        <w:t>Almacenamiento</w:t>
      </w:r>
    </w:p>
    <w:p w14:paraId="63FDCD0E" w14:textId="77777777" w:rsidR="00ED536C" w:rsidRPr="00ED536C" w:rsidRDefault="00ED536C" w:rsidP="00ED536C"/>
    <w:p w14:paraId="48DD04A4" w14:textId="77777777" w:rsidR="00ED536C" w:rsidRPr="00ED536C" w:rsidRDefault="00292060" w:rsidP="00ED536C">
      <w:pPr>
        <w:rPr>
          <w:rStyle w:val="Ttulo2Car"/>
          <w:rFonts w:eastAsiaTheme="minorHAnsi" w:cstheme="minorBidi"/>
          <w:i w:val="0"/>
          <w:szCs w:val="18"/>
        </w:rPr>
      </w:pPr>
      <w:r w:rsidRPr="00ED536C">
        <w:rPr>
          <w:rStyle w:val="Ttulo2Car"/>
          <w:rFonts w:eastAsiaTheme="minorHAnsi" w:cstheme="minorBidi"/>
          <w:i w:val="0"/>
          <w:szCs w:val="18"/>
        </w:rPr>
        <w:t>Anexo D-1 – Integración de datos: Factores de colaboración entre</w:t>
      </w:r>
      <w:r w:rsidR="00ED536C" w:rsidRPr="00ED536C">
        <w:rPr>
          <w:rStyle w:val="Ttulo2Car"/>
          <w:rFonts w:eastAsiaTheme="minorHAnsi" w:cstheme="minorBidi"/>
          <w:i w:val="0"/>
          <w:szCs w:val="18"/>
        </w:rPr>
        <w:t xml:space="preserve"> </w:t>
      </w:r>
      <w:r w:rsidRPr="00ED536C">
        <w:rPr>
          <w:rStyle w:val="Ttulo2Car"/>
          <w:rFonts w:eastAsiaTheme="minorHAnsi" w:cstheme="minorBidi"/>
          <w:i w:val="0"/>
          <w:szCs w:val="18"/>
        </w:rPr>
        <w:t>estudiantes</w:t>
      </w:r>
    </w:p>
    <w:p w14:paraId="665C3524" w14:textId="3024476D" w:rsidR="00ED536C" w:rsidRPr="00ED536C" w:rsidRDefault="00204A5F" w:rsidP="00ED536C">
      <w:pPr>
        <w:rPr>
          <w:rStyle w:val="Ttulo2Car"/>
          <w:rFonts w:eastAsiaTheme="minorHAnsi" w:cstheme="minorBidi"/>
          <w:i w:val="0"/>
          <w:szCs w:val="18"/>
        </w:rPr>
      </w:pPr>
      <w:r w:rsidRPr="00204A5F">
        <w:rPr>
          <w:rStyle w:val="Ttulo2Car"/>
          <w:rFonts w:eastAsiaTheme="minorHAnsi" w:cstheme="minorBidi"/>
          <w:i w:val="0"/>
          <w:szCs w:val="18"/>
        </w:rPr>
        <w:drawing>
          <wp:inline distT="0" distB="0" distL="0" distR="0" wp14:anchorId="19424470" wp14:editId="56E171E5">
            <wp:extent cx="3216275" cy="1599565"/>
            <wp:effectExtent l="0" t="0" r="317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6275" cy="1599565"/>
                    </a:xfrm>
                    <a:prstGeom prst="rect">
                      <a:avLst/>
                    </a:prstGeom>
                  </pic:spPr>
                </pic:pic>
              </a:graphicData>
            </a:graphic>
          </wp:inline>
        </w:drawing>
      </w:r>
      <w:r w:rsidR="00292060" w:rsidRPr="00ED536C">
        <w:rPr>
          <w:rStyle w:val="Ttulo2Car"/>
          <w:rFonts w:eastAsiaTheme="minorHAnsi" w:cstheme="minorBidi"/>
          <w:i w:val="0"/>
          <w:szCs w:val="18"/>
        </w:rPr>
        <w:br/>
        <w:t xml:space="preserve">Anexo D-2 – Integración de datos: </w:t>
      </w:r>
      <w:r>
        <w:rPr>
          <w:rStyle w:val="Ttulo2Car"/>
          <w:rFonts w:eastAsiaTheme="minorHAnsi" w:cstheme="minorBidi"/>
          <w:i w:val="0"/>
          <w:szCs w:val="18"/>
        </w:rPr>
        <w:t>Noticias a Nivel Mundial.</w:t>
      </w:r>
    </w:p>
    <w:p w14:paraId="24EC90A1" w14:textId="26998A24" w:rsidR="00ED536C" w:rsidRPr="00ED536C" w:rsidRDefault="00204A5F" w:rsidP="00ED536C">
      <w:pPr>
        <w:rPr>
          <w:rStyle w:val="Ttulo2Car"/>
          <w:rFonts w:eastAsiaTheme="minorHAnsi" w:cstheme="minorBidi"/>
          <w:i w:val="0"/>
          <w:szCs w:val="18"/>
        </w:rPr>
      </w:pPr>
      <w:r w:rsidRPr="00204A5F">
        <w:rPr>
          <w:rStyle w:val="Ttulo2Car"/>
          <w:rFonts w:eastAsiaTheme="minorHAnsi" w:cstheme="minorBidi"/>
          <w:i w:val="0"/>
          <w:szCs w:val="18"/>
        </w:rPr>
        <w:lastRenderedPageBreak/>
        <w:drawing>
          <wp:inline distT="0" distB="0" distL="0" distR="0" wp14:anchorId="6B55559A" wp14:editId="3B4E5CE0">
            <wp:extent cx="3216275" cy="1379855"/>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6275" cy="1379855"/>
                    </a:xfrm>
                    <a:prstGeom prst="rect">
                      <a:avLst/>
                    </a:prstGeom>
                  </pic:spPr>
                </pic:pic>
              </a:graphicData>
            </a:graphic>
          </wp:inline>
        </w:drawing>
      </w:r>
      <w:r w:rsidR="00292060" w:rsidRPr="00ED536C">
        <w:rPr>
          <w:rStyle w:val="Ttulo2Car"/>
          <w:rFonts w:eastAsiaTheme="minorHAnsi" w:cstheme="minorBidi"/>
          <w:i w:val="0"/>
          <w:szCs w:val="18"/>
        </w:rPr>
        <w:br/>
        <w:t>Anexo D-3 – Integración de datos: Actividades y hobbies</w:t>
      </w:r>
    </w:p>
    <w:p w14:paraId="04337DEC" w14:textId="235976F2" w:rsidR="00ED536C" w:rsidRPr="00ED536C" w:rsidRDefault="00D62093" w:rsidP="00ED536C">
      <w:pPr>
        <w:rPr>
          <w:rStyle w:val="Ttulo2Car"/>
          <w:rFonts w:eastAsiaTheme="minorHAnsi" w:cstheme="minorBidi"/>
          <w:i w:val="0"/>
          <w:szCs w:val="18"/>
        </w:rPr>
      </w:pPr>
      <w:r w:rsidRPr="00D62093">
        <w:rPr>
          <w:rStyle w:val="Ttulo2Car"/>
          <w:rFonts w:eastAsiaTheme="minorHAnsi" w:cstheme="minorBidi"/>
          <w:i w:val="0"/>
          <w:szCs w:val="18"/>
        </w:rPr>
        <w:drawing>
          <wp:inline distT="0" distB="0" distL="0" distR="0" wp14:anchorId="3A34DE3B" wp14:editId="33F506E2">
            <wp:extent cx="3216275" cy="1574165"/>
            <wp:effectExtent l="0" t="0" r="317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275" cy="1574165"/>
                    </a:xfrm>
                    <a:prstGeom prst="rect">
                      <a:avLst/>
                    </a:prstGeom>
                  </pic:spPr>
                </pic:pic>
              </a:graphicData>
            </a:graphic>
          </wp:inline>
        </w:drawing>
      </w:r>
      <w:r w:rsidR="00292060" w:rsidRPr="00ED536C">
        <w:rPr>
          <w:rStyle w:val="Ttulo2Car"/>
          <w:rFonts w:eastAsiaTheme="minorHAnsi" w:cstheme="minorBidi"/>
          <w:i w:val="0"/>
          <w:szCs w:val="18"/>
        </w:rPr>
        <w:br/>
        <w:t>Anexo D-4 – Integración de datos: Recorrido de restaurantes</w:t>
      </w:r>
    </w:p>
    <w:p w14:paraId="117D5324" w14:textId="0C5AED82" w:rsidR="00292060" w:rsidRPr="00ED536C" w:rsidRDefault="00D62093" w:rsidP="00ED536C">
      <w:pPr>
        <w:rPr>
          <w:sz w:val="20"/>
          <w:szCs w:val="18"/>
        </w:rPr>
      </w:pPr>
      <w:r w:rsidRPr="00D62093">
        <w:rPr>
          <w:rStyle w:val="Ttulo2Car"/>
          <w:rFonts w:eastAsiaTheme="minorHAnsi" w:cstheme="minorBidi"/>
          <w:i w:val="0"/>
          <w:szCs w:val="18"/>
        </w:rPr>
        <w:drawing>
          <wp:inline distT="0" distB="0" distL="0" distR="0" wp14:anchorId="17564B74" wp14:editId="60885519">
            <wp:extent cx="3216275" cy="151193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6275" cy="1511935"/>
                    </a:xfrm>
                    <a:prstGeom prst="rect">
                      <a:avLst/>
                    </a:prstGeom>
                  </pic:spPr>
                </pic:pic>
              </a:graphicData>
            </a:graphic>
          </wp:inline>
        </w:drawing>
      </w:r>
      <w:r w:rsidR="00292060" w:rsidRPr="00ED536C">
        <w:rPr>
          <w:rStyle w:val="Ttulo2Car"/>
          <w:rFonts w:eastAsiaTheme="minorHAnsi" w:cstheme="minorBidi"/>
          <w:i w:val="0"/>
          <w:szCs w:val="18"/>
        </w:rPr>
        <w:br/>
        <w:t>Anexo D-5 – Integración de datos: Eventos de fútbol</w:t>
      </w:r>
    </w:p>
    <w:p w14:paraId="2CC40ADF" w14:textId="581B86C6" w:rsidR="00FA753F" w:rsidRDefault="00D62093" w:rsidP="00334D6F">
      <w:pPr>
        <w:rPr>
          <w:sz w:val="20"/>
          <w:szCs w:val="18"/>
        </w:rPr>
      </w:pPr>
      <w:r w:rsidRPr="00D62093">
        <w:rPr>
          <w:sz w:val="20"/>
          <w:szCs w:val="18"/>
        </w:rPr>
        <w:drawing>
          <wp:inline distT="0" distB="0" distL="0" distR="0" wp14:anchorId="330E478D" wp14:editId="2EBEEEF2">
            <wp:extent cx="3216275" cy="1265555"/>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6275" cy="1265555"/>
                    </a:xfrm>
                    <a:prstGeom prst="rect">
                      <a:avLst/>
                    </a:prstGeom>
                  </pic:spPr>
                </pic:pic>
              </a:graphicData>
            </a:graphic>
          </wp:inline>
        </w:drawing>
      </w:r>
    </w:p>
    <w:p w14:paraId="2CD2D3DD" w14:textId="6835AAF3" w:rsidR="00FA753F" w:rsidRPr="00FA753F" w:rsidRDefault="00FA753F" w:rsidP="00334D6F">
      <w:r w:rsidRPr="00FA753F">
        <w:t xml:space="preserve">Anexos-E Visualizaciones </w:t>
      </w:r>
    </w:p>
    <w:p w14:paraId="07CC3C6E" w14:textId="042A6D22" w:rsidR="00C6130F" w:rsidRPr="0039363A" w:rsidRDefault="00C6130F" w:rsidP="0039363A">
      <w:pPr>
        <w:rPr>
          <w:sz w:val="20"/>
          <w:szCs w:val="18"/>
        </w:rPr>
      </w:pPr>
      <w:r w:rsidRPr="0039363A">
        <w:rPr>
          <w:sz w:val="20"/>
          <w:szCs w:val="18"/>
        </w:rPr>
        <w:t>Anexo E-1:</w:t>
      </w:r>
      <w:r w:rsidR="00ED536C" w:rsidRPr="0039363A">
        <w:rPr>
          <w:sz w:val="20"/>
          <w:szCs w:val="18"/>
        </w:rPr>
        <w:t>Figura</w:t>
      </w:r>
      <w:r w:rsidRPr="0039363A">
        <w:rPr>
          <w:sz w:val="20"/>
          <w:szCs w:val="18"/>
        </w:rPr>
        <w:t xml:space="preserve"> 01: Usuarios Con Mayor Impacto</w:t>
      </w:r>
    </w:p>
    <w:p w14:paraId="12EA6ADA" w14:textId="13A5ACED" w:rsidR="00F522C1" w:rsidRDefault="00F522C1" w:rsidP="00C6130F">
      <w:pPr>
        <w:pStyle w:val="Text"/>
        <w:ind w:firstLine="0"/>
        <w:rPr>
          <w:lang w:val="es-419"/>
        </w:rPr>
      </w:pPr>
      <w:r w:rsidRPr="00F522C1">
        <w:rPr>
          <w:noProof/>
          <w:lang w:val="es-419"/>
        </w:rPr>
        <w:drawing>
          <wp:inline distT="0" distB="0" distL="0" distR="0" wp14:anchorId="55E7B8D1" wp14:editId="4F98F28A">
            <wp:extent cx="3216275" cy="1412875"/>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6275" cy="1412875"/>
                    </a:xfrm>
                    <a:prstGeom prst="rect">
                      <a:avLst/>
                    </a:prstGeom>
                  </pic:spPr>
                </pic:pic>
              </a:graphicData>
            </a:graphic>
          </wp:inline>
        </w:drawing>
      </w:r>
    </w:p>
    <w:p w14:paraId="413708ED" w14:textId="77777777" w:rsidR="00C6130F" w:rsidRDefault="00C6130F" w:rsidP="00C6130F">
      <w:pPr>
        <w:pStyle w:val="Text"/>
        <w:ind w:firstLine="0"/>
      </w:pPr>
      <w:r>
        <w:rPr>
          <w:lang w:val="es-419"/>
        </w:rPr>
        <w:t>Anexo E-2:Caso 02:</w:t>
      </w:r>
      <w:r w:rsidRPr="00F25A1D">
        <w:t xml:space="preserve"> </w:t>
      </w:r>
      <w:r>
        <w:t>Noticias más Vistas</w:t>
      </w:r>
    </w:p>
    <w:p w14:paraId="68668C69" w14:textId="4853BC64" w:rsidR="00F522C1" w:rsidRDefault="00F522C1" w:rsidP="00C6130F">
      <w:pPr>
        <w:pStyle w:val="Text"/>
        <w:ind w:firstLine="0"/>
        <w:rPr>
          <w:lang w:val="es-419"/>
        </w:rPr>
      </w:pPr>
      <w:r w:rsidRPr="00F522C1">
        <w:rPr>
          <w:noProof/>
          <w:lang w:val="es-419"/>
        </w:rPr>
        <w:drawing>
          <wp:inline distT="0" distB="0" distL="0" distR="0" wp14:anchorId="4F6F21F1" wp14:editId="7FD1BA6F">
            <wp:extent cx="3216275" cy="164401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6275" cy="1644015"/>
                    </a:xfrm>
                    <a:prstGeom prst="rect">
                      <a:avLst/>
                    </a:prstGeom>
                  </pic:spPr>
                </pic:pic>
              </a:graphicData>
            </a:graphic>
          </wp:inline>
        </w:drawing>
      </w:r>
    </w:p>
    <w:p w14:paraId="775E3214" w14:textId="77777777" w:rsidR="00C6130F" w:rsidRDefault="00C6130F" w:rsidP="00C6130F">
      <w:pPr>
        <w:pStyle w:val="Text"/>
        <w:ind w:firstLine="0"/>
      </w:pPr>
      <w:r>
        <w:rPr>
          <w:lang w:val="es-419"/>
        </w:rPr>
        <w:t>Anexo E-3:Caso 03</w:t>
      </w:r>
      <w:r w:rsidRPr="00F25A1D">
        <w:t xml:space="preserve"> </w:t>
      </w:r>
      <w:r>
        <w:t>Influencia de las Habilidades de Comunicación en la Colocación</w:t>
      </w:r>
    </w:p>
    <w:p w14:paraId="7DF8776B" w14:textId="7EFACBD1" w:rsidR="00C6130F" w:rsidRDefault="00C6130F" w:rsidP="00C6130F">
      <w:pPr>
        <w:pStyle w:val="Text"/>
        <w:ind w:firstLine="0"/>
        <w:rPr>
          <w:lang w:val="es-419"/>
        </w:rPr>
      </w:pPr>
      <w:r w:rsidRPr="00C6130F">
        <w:rPr>
          <w:noProof/>
          <w:lang w:val="es-419"/>
        </w:rPr>
        <w:drawing>
          <wp:inline distT="0" distB="0" distL="0" distR="0" wp14:anchorId="7669FE51" wp14:editId="3503D210">
            <wp:extent cx="3216275" cy="129667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6275" cy="1296670"/>
                    </a:xfrm>
                    <a:prstGeom prst="rect">
                      <a:avLst/>
                    </a:prstGeom>
                  </pic:spPr>
                </pic:pic>
              </a:graphicData>
            </a:graphic>
          </wp:inline>
        </w:drawing>
      </w:r>
    </w:p>
    <w:p w14:paraId="73B41C21" w14:textId="77777777" w:rsidR="00C6130F" w:rsidRDefault="00C6130F" w:rsidP="00C6130F">
      <w:pPr>
        <w:pStyle w:val="Text"/>
        <w:ind w:firstLine="0"/>
      </w:pPr>
      <w:r>
        <w:rPr>
          <w:lang w:val="es-419"/>
        </w:rPr>
        <w:t xml:space="preserve">Anexo E-4:Caso 04: </w:t>
      </w:r>
      <w:r>
        <w:t>Rol de la Experiencia en Pasantías en los Resultados de Colocación</w:t>
      </w:r>
    </w:p>
    <w:p w14:paraId="5216A8B8" w14:textId="08500738" w:rsidR="00C6130F" w:rsidRPr="00980F01" w:rsidRDefault="00C6130F" w:rsidP="00C6130F">
      <w:pPr>
        <w:pStyle w:val="Text"/>
        <w:ind w:firstLine="0"/>
        <w:rPr>
          <w:lang w:val="es-419"/>
        </w:rPr>
      </w:pPr>
      <w:r w:rsidRPr="00C6130F">
        <w:rPr>
          <w:noProof/>
          <w:lang w:val="es-419"/>
        </w:rPr>
        <w:drawing>
          <wp:inline distT="0" distB="0" distL="0" distR="0" wp14:anchorId="0131921D" wp14:editId="4138EB38">
            <wp:extent cx="3216275" cy="857885"/>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6275" cy="857885"/>
                    </a:xfrm>
                    <a:prstGeom prst="rect">
                      <a:avLst/>
                    </a:prstGeom>
                  </pic:spPr>
                </pic:pic>
              </a:graphicData>
            </a:graphic>
          </wp:inline>
        </w:drawing>
      </w:r>
    </w:p>
    <w:p w14:paraId="4C7BF380" w14:textId="4916F522" w:rsidR="00C6130F" w:rsidRDefault="00C6130F" w:rsidP="00C6130F">
      <w:pPr>
        <w:pStyle w:val="Text"/>
        <w:ind w:firstLine="0"/>
      </w:pPr>
      <w:r>
        <w:rPr>
          <w:lang w:val="es-419"/>
        </w:rPr>
        <w:t>Anexo E-6:Caso 05:</w:t>
      </w:r>
      <w:r w:rsidRPr="00F25A1D">
        <w:t xml:space="preserve"> </w:t>
      </w:r>
      <w:r>
        <w:t>Tienden los usuarios a dejar solo reseñas con puntajes extremos</w:t>
      </w:r>
    </w:p>
    <w:p w14:paraId="10AC2463" w14:textId="7D098AAD" w:rsidR="00C6130F" w:rsidRDefault="00C6130F" w:rsidP="00C6130F">
      <w:pPr>
        <w:pStyle w:val="Text"/>
        <w:ind w:firstLine="0"/>
        <w:rPr>
          <w:lang w:val="es-419"/>
        </w:rPr>
      </w:pPr>
      <w:r>
        <w:rPr>
          <w:noProof/>
        </w:rPr>
        <w:drawing>
          <wp:inline distT="0" distB="0" distL="0" distR="0" wp14:anchorId="721A09A7" wp14:editId="244AD368">
            <wp:extent cx="3216275" cy="108902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6275" cy="1089025"/>
                    </a:xfrm>
                    <a:prstGeom prst="rect">
                      <a:avLst/>
                    </a:prstGeom>
                  </pic:spPr>
                </pic:pic>
              </a:graphicData>
            </a:graphic>
          </wp:inline>
        </w:drawing>
      </w:r>
    </w:p>
    <w:p w14:paraId="4A39509D" w14:textId="75B16980" w:rsidR="00C6130F" w:rsidRDefault="00C6130F" w:rsidP="00C6130F">
      <w:pPr>
        <w:pStyle w:val="Text"/>
        <w:ind w:firstLine="0"/>
      </w:pPr>
      <w:r>
        <w:rPr>
          <w:lang w:val="es-419"/>
        </w:rPr>
        <w:t>Anexo E-7:Caso 06:</w:t>
      </w:r>
      <w:r w:rsidRPr="00F25A1D">
        <w:t xml:space="preserve"> </w:t>
      </w:r>
      <w:r>
        <w:t>¿Cómo ha cambiado la calificación promedio con el tiempo?</w:t>
      </w:r>
    </w:p>
    <w:p w14:paraId="565A04DB" w14:textId="49D4F73A" w:rsidR="00C6130F" w:rsidRDefault="00C6130F" w:rsidP="00C6130F">
      <w:pPr>
        <w:pStyle w:val="Text"/>
        <w:ind w:firstLine="0"/>
        <w:rPr>
          <w:lang w:val="es-419"/>
        </w:rPr>
      </w:pPr>
      <w:r w:rsidRPr="00C6130F">
        <w:rPr>
          <w:noProof/>
          <w:lang w:val="es-419"/>
        </w:rPr>
        <w:drawing>
          <wp:inline distT="0" distB="0" distL="0" distR="0" wp14:anchorId="0A1D40AB" wp14:editId="63003D3D">
            <wp:extent cx="3216275" cy="812165"/>
            <wp:effectExtent l="0" t="0" r="317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6275" cy="812165"/>
                    </a:xfrm>
                    <a:prstGeom prst="rect">
                      <a:avLst/>
                    </a:prstGeom>
                  </pic:spPr>
                </pic:pic>
              </a:graphicData>
            </a:graphic>
          </wp:inline>
        </w:drawing>
      </w:r>
    </w:p>
    <w:p w14:paraId="36A7D889" w14:textId="174CB83F" w:rsidR="00C6130F" w:rsidRDefault="00C6130F" w:rsidP="00C6130F">
      <w:pPr>
        <w:pStyle w:val="Text"/>
        <w:ind w:firstLine="0"/>
        <w:rPr>
          <w:lang w:val="es-419"/>
        </w:rPr>
      </w:pPr>
      <w:r>
        <w:rPr>
          <w:lang w:val="es-419"/>
        </w:rPr>
        <w:t>Anexo E-5:</w:t>
      </w:r>
      <w:r>
        <w:t>Caso 07:</w:t>
      </w:r>
      <w:r w:rsidRPr="00980F01">
        <w:t xml:space="preserve"> </w:t>
      </w:r>
      <w:r>
        <w:t>Existe relación entre el resumen (</w:t>
      </w:r>
      <w:proofErr w:type="spellStart"/>
      <w:r>
        <w:t>Summary</w:t>
      </w:r>
      <w:proofErr w:type="spellEnd"/>
      <w:r>
        <w:t>) y el puntaje dado</w:t>
      </w:r>
    </w:p>
    <w:p w14:paraId="6B8DB6B9" w14:textId="42464A2A" w:rsidR="00C6130F" w:rsidRDefault="00C6130F" w:rsidP="00C6130F">
      <w:pPr>
        <w:pStyle w:val="Text"/>
        <w:ind w:firstLine="0"/>
        <w:rPr>
          <w:lang w:val="es-419"/>
        </w:rPr>
      </w:pPr>
      <w:r>
        <w:rPr>
          <w:noProof/>
        </w:rPr>
        <w:drawing>
          <wp:inline distT="0" distB="0" distL="0" distR="0" wp14:anchorId="1D981184" wp14:editId="5740E020">
            <wp:extent cx="3216275" cy="90297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6275" cy="902970"/>
                    </a:xfrm>
                    <a:prstGeom prst="rect">
                      <a:avLst/>
                    </a:prstGeom>
                  </pic:spPr>
                </pic:pic>
              </a:graphicData>
            </a:graphic>
          </wp:inline>
        </w:drawing>
      </w:r>
    </w:p>
    <w:p w14:paraId="13D66C15" w14:textId="77777777" w:rsidR="00C6130F" w:rsidRDefault="00C6130F" w:rsidP="00C6130F">
      <w:pPr>
        <w:pStyle w:val="Text"/>
        <w:ind w:firstLine="0"/>
      </w:pPr>
      <w:r>
        <w:rPr>
          <w:lang w:val="es-419"/>
        </w:rPr>
        <w:t>Anexo E-8:Caso 08:</w:t>
      </w:r>
      <w:r w:rsidRPr="00F25A1D">
        <w:t xml:space="preserve"> </w:t>
      </w:r>
      <w:r>
        <w:t>¿Las actividades más caras tienden a ser individuales o grupales?</w:t>
      </w:r>
    </w:p>
    <w:p w14:paraId="3C2D07CF" w14:textId="459CD858" w:rsidR="00C6130F" w:rsidRPr="005D3A7D" w:rsidRDefault="00C6130F" w:rsidP="00C6130F">
      <w:pPr>
        <w:pStyle w:val="Text"/>
        <w:ind w:firstLine="0"/>
        <w:rPr>
          <w:lang w:val="es-419"/>
        </w:rPr>
      </w:pPr>
      <w:r w:rsidRPr="00C6130F">
        <w:rPr>
          <w:noProof/>
          <w:lang w:val="es-419"/>
        </w:rPr>
        <w:lastRenderedPageBreak/>
        <w:drawing>
          <wp:inline distT="0" distB="0" distL="0" distR="0" wp14:anchorId="2D2494B1" wp14:editId="3B13728D">
            <wp:extent cx="3216275" cy="946150"/>
            <wp:effectExtent l="0" t="0" r="317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6275" cy="946150"/>
                    </a:xfrm>
                    <a:prstGeom prst="rect">
                      <a:avLst/>
                    </a:prstGeom>
                  </pic:spPr>
                </pic:pic>
              </a:graphicData>
            </a:graphic>
          </wp:inline>
        </w:drawing>
      </w:r>
    </w:p>
    <w:p w14:paraId="23FD1B53" w14:textId="77777777" w:rsidR="00C6130F" w:rsidRDefault="00C6130F" w:rsidP="00C6130F">
      <w:pPr>
        <w:pStyle w:val="Text"/>
        <w:ind w:firstLine="0"/>
      </w:pPr>
      <w:r>
        <w:rPr>
          <w:lang w:val="es-419"/>
        </w:rPr>
        <w:t xml:space="preserve">Anexo E-9:Caso 09: </w:t>
      </w:r>
      <w:r>
        <w:t>¿Qué tipo de actividad es más común para grupos grandes?</w:t>
      </w:r>
    </w:p>
    <w:p w14:paraId="4E205C96" w14:textId="130306C4" w:rsidR="00C6130F" w:rsidRPr="005D3A7D" w:rsidRDefault="00C6130F" w:rsidP="00C6130F">
      <w:pPr>
        <w:pStyle w:val="Text"/>
        <w:ind w:firstLine="0"/>
        <w:rPr>
          <w:lang w:val="es-419"/>
        </w:rPr>
      </w:pPr>
      <w:r w:rsidRPr="00C6130F">
        <w:rPr>
          <w:noProof/>
          <w:lang w:val="es-419"/>
        </w:rPr>
        <w:drawing>
          <wp:inline distT="0" distB="0" distL="0" distR="0" wp14:anchorId="7627482B" wp14:editId="11871370">
            <wp:extent cx="3216275" cy="7239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275" cy="723900"/>
                    </a:xfrm>
                    <a:prstGeom prst="rect">
                      <a:avLst/>
                    </a:prstGeom>
                  </pic:spPr>
                </pic:pic>
              </a:graphicData>
            </a:graphic>
          </wp:inline>
        </w:drawing>
      </w:r>
    </w:p>
    <w:p w14:paraId="400E13BF" w14:textId="77777777" w:rsidR="00C6130F" w:rsidRDefault="00C6130F" w:rsidP="00C6130F">
      <w:pPr>
        <w:pStyle w:val="Text"/>
        <w:ind w:firstLine="0"/>
      </w:pPr>
      <w:r>
        <w:rPr>
          <w:lang w:val="es-419"/>
        </w:rPr>
        <w:t xml:space="preserve">Anexo E-10:Caso 10: </w:t>
      </w:r>
      <w:r>
        <w:t>Acciones Realizadas Por Jugador</w:t>
      </w:r>
    </w:p>
    <w:p w14:paraId="5321AE76" w14:textId="56FB8F9B" w:rsidR="00F522C1" w:rsidRPr="005D3A7D" w:rsidRDefault="00F522C1" w:rsidP="00C6130F">
      <w:pPr>
        <w:pStyle w:val="Text"/>
        <w:ind w:firstLine="0"/>
        <w:rPr>
          <w:lang w:val="es-419"/>
        </w:rPr>
      </w:pPr>
      <w:r w:rsidRPr="00F522C1">
        <w:rPr>
          <w:noProof/>
          <w:lang w:val="es-419"/>
        </w:rPr>
        <w:drawing>
          <wp:inline distT="0" distB="0" distL="0" distR="0" wp14:anchorId="0BC110E4" wp14:editId="4838CCB1">
            <wp:extent cx="3216275" cy="164084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6275" cy="1640840"/>
                    </a:xfrm>
                    <a:prstGeom prst="rect">
                      <a:avLst/>
                    </a:prstGeom>
                  </pic:spPr>
                </pic:pic>
              </a:graphicData>
            </a:graphic>
          </wp:inline>
        </w:drawing>
      </w:r>
    </w:p>
    <w:p w14:paraId="771862FF" w14:textId="77777777" w:rsidR="00C6130F" w:rsidRDefault="00C6130F" w:rsidP="00C6130F">
      <w:pPr>
        <w:pStyle w:val="Text"/>
        <w:ind w:firstLine="0"/>
      </w:pPr>
      <w:r>
        <w:rPr>
          <w:lang w:val="es-419"/>
        </w:rPr>
        <w:t>Anexo E-11:Caso 11:</w:t>
      </w:r>
      <w:r w:rsidRPr="00F25A1D">
        <w:t xml:space="preserve"> </w:t>
      </w:r>
      <w:r>
        <w:t>Acciones por hora de juego</w:t>
      </w:r>
    </w:p>
    <w:p w14:paraId="26C32F0A" w14:textId="17F75A06" w:rsidR="00F522C1" w:rsidRPr="005D3A7D" w:rsidRDefault="00F522C1" w:rsidP="00C6130F">
      <w:pPr>
        <w:pStyle w:val="Text"/>
        <w:ind w:firstLine="0"/>
        <w:rPr>
          <w:lang w:val="es-419"/>
        </w:rPr>
      </w:pPr>
      <w:r w:rsidRPr="00F522C1">
        <w:rPr>
          <w:noProof/>
          <w:lang w:val="es-419"/>
        </w:rPr>
        <w:drawing>
          <wp:inline distT="0" distB="0" distL="0" distR="0" wp14:anchorId="07454391" wp14:editId="2E7CCF01">
            <wp:extent cx="3216275" cy="2127250"/>
            <wp:effectExtent l="0" t="0" r="317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75" cy="2127250"/>
                    </a:xfrm>
                    <a:prstGeom prst="rect">
                      <a:avLst/>
                    </a:prstGeom>
                  </pic:spPr>
                </pic:pic>
              </a:graphicData>
            </a:graphic>
          </wp:inline>
        </w:drawing>
      </w:r>
    </w:p>
    <w:p w14:paraId="7D9ABDF4" w14:textId="77777777" w:rsidR="00C6130F" w:rsidRDefault="00C6130F" w:rsidP="00C6130F">
      <w:pPr>
        <w:pStyle w:val="Text"/>
        <w:ind w:firstLine="0"/>
      </w:pPr>
      <w:r>
        <w:rPr>
          <w:lang w:val="es-419"/>
        </w:rPr>
        <w:t>Anexo E-12:Caso 12:</w:t>
      </w:r>
      <w:r w:rsidRPr="00F25A1D">
        <w:t xml:space="preserve"> </w:t>
      </w:r>
      <w:r>
        <w:t>Equipos con mayores interacciones en partido</w:t>
      </w:r>
    </w:p>
    <w:p w14:paraId="7099BAD7" w14:textId="6E75BEFB" w:rsidR="00F522C1" w:rsidRPr="005D3A7D" w:rsidRDefault="00F522C1" w:rsidP="00C6130F">
      <w:pPr>
        <w:pStyle w:val="Text"/>
        <w:ind w:firstLine="0"/>
        <w:rPr>
          <w:lang w:val="es-419"/>
        </w:rPr>
      </w:pPr>
      <w:r w:rsidRPr="00F522C1">
        <w:rPr>
          <w:noProof/>
          <w:lang w:val="es-419"/>
        </w:rPr>
        <w:drawing>
          <wp:inline distT="0" distB="0" distL="0" distR="0" wp14:anchorId="362C8E8F" wp14:editId="0704F726">
            <wp:extent cx="3216275" cy="1802130"/>
            <wp:effectExtent l="0" t="0" r="317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6275" cy="1802130"/>
                    </a:xfrm>
                    <a:prstGeom prst="rect">
                      <a:avLst/>
                    </a:prstGeom>
                  </pic:spPr>
                </pic:pic>
              </a:graphicData>
            </a:graphic>
          </wp:inline>
        </w:drawing>
      </w:r>
    </w:p>
    <w:p w14:paraId="34763A72" w14:textId="77777777" w:rsidR="00C6130F" w:rsidRDefault="00C6130F" w:rsidP="00C6130F">
      <w:pPr>
        <w:pStyle w:val="Text"/>
        <w:ind w:firstLine="0"/>
      </w:pPr>
      <w:r>
        <w:rPr>
          <w:lang w:val="es-419"/>
        </w:rPr>
        <w:t>Anexo E-13:Caso 13:</w:t>
      </w:r>
      <w:r w:rsidRPr="00F25A1D">
        <w:t xml:space="preserve"> </w:t>
      </w:r>
      <w:r>
        <w:t>Equipos con mayor tiempo de juego por Jugador</w:t>
      </w:r>
    </w:p>
    <w:p w14:paraId="7F1FF378" w14:textId="46EC9F6F" w:rsidR="00C6130F" w:rsidRDefault="00F522C1" w:rsidP="00E35A7B">
      <w:pPr>
        <w:pStyle w:val="Text"/>
        <w:ind w:firstLine="0"/>
        <w:rPr>
          <w:lang w:val="es-419"/>
        </w:rPr>
      </w:pPr>
      <w:r w:rsidRPr="00F522C1">
        <w:rPr>
          <w:noProof/>
          <w:lang w:val="es-419"/>
        </w:rPr>
        <w:drawing>
          <wp:inline distT="0" distB="0" distL="0" distR="0" wp14:anchorId="1C1AABE4" wp14:editId="178D1126">
            <wp:extent cx="3216275" cy="228981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6275" cy="2289810"/>
                    </a:xfrm>
                    <a:prstGeom prst="rect">
                      <a:avLst/>
                    </a:prstGeom>
                  </pic:spPr>
                </pic:pic>
              </a:graphicData>
            </a:graphic>
          </wp:inline>
        </w:drawing>
      </w:r>
    </w:p>
    <w:p w14:paraId="218C3BDF" w14:textId="3DD7D180" w:rsidR="00E35A7B" w:rsidRDefault="00E35A7B" w:rsidP="00E35A7B">
      <w:pPr>
        <w:pStyle w:val="Text"/>
        <w:ind w:firstLine="0"/>
        <w:rPr>
          <w:lang w:val="es-419"/>
        </w:rPr>
      </w:pPr>
      <w:r>
        <w:rPr>
          <w:lang w:val="es-419"/>
        </w:rPr>
        <w:t xml:space="preserve">Anexo E-14: Análisis de sentimientos </w:t>
      </w:r>
    </w:p>
    <w:p w14:paraId="0C86F17C" w14:textId="1E78B8C3" w:rsidR="00E41062" w:rsidRDefault="00E35A7B" w:rsidP="00D215FB">
      <w:pPr>
        <w:pStyle w:val="Text"/>
        <w:ind w:firstLine="0"/>
      </w:pPr>
      <w:r w:rsidRPr="00E35A7B">
        <w:rPr>
          <w:lang w:val="es-419"/>
        </w:rPr>
        <w:drawing>
          <wp:inline distT="0" distB="0" distL="0" distR="0" wp14:anchorId="5E06D6D3" wp14:editId="7DF47258">
            <wp:extent cx="3216275" cy="1555115"/>
            <wp:effectExtent l="0" t="0" r="317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6275" cy="1555115"/>
                    </a:xfrm>
                    <a:prstGeom prst="rect">
                      <a:avLst/>
                    </a:prstGeom>
                  </pic:spPr>
                </pic:pic>
              </a:graphicData>
            </a:graphic>
          </wp:inline>
        </w:drawing>
      </w:r>
    </w:p>
    <w:p w14:paraId="07FBFD97" w14:textId="77777777" w:rsidR="00D215FB" w:rsidRDefault="00D215FB" w:rsidP="00D215FB">
      <w:pPr>
        <w:pStyle w:val="Text"/>
        <w:ind w:firstLine="0"/>
      </w:pPr>
    </w:p>
    <w:p w14:paraId="27601FBB" w14:textId="76A12E42" w:rsidR="4AC23447" w:rsidRDefault="4AC23447" w:rsidP="00D215FB">
      <w:pPr>
        <w:pStyle w:val="Prrafodelista"/>
        <w:numPr>
          <w:ilvl w:val="0"/>
          <w:numId w:val="1"/>
        </w:numPr>
        <w:jc w:val="center"/>
        <w:rPr>
          <w:lang w:val="en-US"/>
        </w:rPr>
      </w:pPr>
      <w:r w:rsidRPr="2C276F6D">
        <w:rPr>
          <w:lang w:val="en-US"/>
        </w:rPr>
        <w:t>ANEXOS</w:t>
      </w:r>
    </w:p>
    <w:p w14:paraId="0C2E3324" w14:textId="1010F49A" w:rsidR="4AC23447" w:rsidRDefault="4AC23447" w:rsidP="2C276F6D">
      <w:pPr>
        <w:pStyle w:val="Prrafodelista"/>
        <w:jc w:val="left"/>
        <w:rPr>
          <w:lang w:val="en-US"/>
        </w:rPr>
      </w:pPr>
      <w:r w:rsidRPr="002166AD">
        <w:rPr>
          <w:lang w:val="en-US"/>
        </w:rPr>
        <w:t xml:space="preserve">Enlace a </w:t>
      </w:r>
      <w:proofErr w:type="spellStart"/>
      <w:r w:rsidRPr="002166AD">
        <w:rPr>
          <w:lang w:val="en-US"/>
        </w:rPr>
        <w:t>Github</w:t>
      </w:r>
      <w:proofErr w:type="spellEnd"/>
      <w:r w:rsidRPr="002166AD">
        <w:rPr>
          <w:lang w:val="en-US"/>
        </w:rPr>
        <w:t xml:space="preserve">: </w:t>
      </w:r>
      <w:hyperlink r:id="rId35">
        <w:r w:rsidR="496748C6" w:rsidRPr="002166AD">
          <w:rPr>
            <w:rStyle w:val="Hipervnculo"/>
            <w:lang w:val="en-US"/>
          </w:rPr>
          <w:t>https://github.com/MariaGiron-code/ProyectoIntegrador_BasesDatos.git</w:t>
        </w:r>
      </w:hyperlink>
    </w:p>
    <w:p w14:paraId="102982CA" w14:textId="3CFFADF4" w:rsidR="2C276F6D" w:rsidRPr="002166AD" w:rsidRDefault="2C276F6D" w:rsidP="2C276F6D">
      <w:pPr>
        <w:pStyle w:val="Prrafodelista"/>
        <w:jc w:val="left"/>
        <w:rPr>
          <w:lang w:val="en-US"/>
        </w:rPr>
      </w:pPr>
    </w:p>
    <w:p w14:paraId="12DCC103" w14:textId="3CA2DEC8" w:rsidR="4AC23447" w:rsidRPr="002166AD" w:rsidRDefault="4AC23447" w:rsidP="2C276F6D">
      <w:pPr>
        <w:pStyle w:val="Prrafodelista"/>
        <w:spacing w:before="240" w:after="240"/>
      </w:pPr>
      <w:r w:rsidRPr="2C276F6D">
        <w:rPr>
          <w:lang w:val="es-ES"/>
        </w:rPr>
        <w:t xml:space="preserve">Recopilación de datos: </w:t>
      </w:r>
      <w:hyperlink r:id="rId36">
        <w:r w:rsidR="6BE3C0BD" w:rsidRPr="2C276F6D">
          <w:rPr>
            <w:rStyle w:val="Hipervnculo"/>
            <w:lang w:val="es-ES"/>
          </w:rPr>
          <w:t>https://drive.google.com/file/d/1ho0j7np6O38K6xRsM9t6CIhgRIKoEm_V/view?usp=drive_link</w:t>
        </w:r>
      </w:hyperlink>
    </w:p>
    <w:p w14:paraId="1EFDB642" w14:textId="1AC93121" w:rsidR="2C276F6D" w:rsidRDefault="2C276F6D" w:rsidP="2C276F6D">
      <w:pPr>
        <w:pStyle w:val="Prrafodelista"/>
        <w:spacing w:before="240" w:after="240"/>
        <w:rPr>
          <w:lang w:val="es-ES"/>
        </w:rPr>
      </w:pPr>
    </w:p>
    <w:p w14:paraId="409509E7" w14:textId="6811CD91" w:rsidR="00E35A7B" w:rsidRDefault="00E35A7B" w:rsidP="2C276F6D">
      <w:pPr>
        <w:pStyle w:val="Prrafodelista"/>
        <w:spacing w:before="240" w:after="240"/>
        <w:rPr>
          <w:lang w:val="es-ES"/>
        </w:rPr>
      </w:pPr>
      <w:r>
        <w:rPr>
          <w:lang w:val="es-ES"/>
        </w:rPr>
        <w:t>Videos de presentación:</w:t>
      </w:r>
    </w:p>
    <w:p w14:paraId="69A0014A" w14:textId="1A176E01" w:rsidR="00D215FB" w:rsidRDefault="00D215FB" w:rsidP="2C276F6D">
      <w:pPr>
        <w:pStyle w:val="Prrafodelista"/>
        <w:spacing w:before="240" w:after="240"/>
        <w:rPr>
          <w:lang w:val="es-ES"/>
        </w:rPr>
      </w:pPr>
      <w:r>
        <w:rPr>
          <w:lang w:val="es-ES"/>
        </w:rPr>
        <w:t>Extracción de datos:</w:t>
      </w:r>
      <w:r>
        <w:rPr>
          <w:lang w:val="es-ES"/>
        </w:rPr>
        <w:br/>
      </w:r>
      <w:hyperlink r:id="rId37">
        <w:r w:rsidRPr="2C276F6D">
          <w:rPr>
            <w:rStyle w:val="Hipervnculo"/>
            <w:lang w:val="es-ES"/>
          </w:rPr>
          <w:t>https://drive.google.com/file/d/1ho0j7np6O38K6xRsM9t6CIhgRIKoEm_V/view?usp=drive_link</w:t>
        </w:r>
      </w:hyperlink>
    </w:p>
    <w:p w14:paraId="507F10DE" w14:textId="77777777" w:rsidR="00D215FB" w:rsidRDefault="00D215FB" w:rsidP="2C276F6D">
      <w:pPr>
        <w:pStyle w:val="Prrafodelista"/>
        <w:spacing w:before="240" w:after="240"/>
        <w:rPr>
          <w:lang w:val="es-ES"/>
        </w:rPr>
      </w:pPr>
    </w:p>
    <w:p w14:paraId="2DC6E4D1" w14:textId="7278EEA6" w:rsidR="00D215FB" w:rsidRDefault="00D215FB" w:rsidP="2C276F6D">
      <w:pPr>
        <w:pStyle w:val="Prrafodelista"/>
        <w:spacing w:before="240" w:after="240"/>
        <w:rPr>
          <w:lang w:val="es-ES"/>
        </w:rPr>
      </w:pPr>
      <w:r w:rsidRPr="00D215FB">
        <w:rPr>
          <w:lang w:val="es-ES"/>
        </w:rPr>
        <w:t xml:space="preserve">Resultado obtenido de la </w:t>
      </w:r>
      <w:r w:rsidRPr="00D215FB">
        <w:rPr>
          <w:lang w:val="es-ES"/>
        </w:rPr>
        <w:t>extracción</w:t>
      </w:r>
      <w:r w:rsidRPr="00D215FB">
        <w:rPr>
          <w:lang w:val="es-ES"/>
        </w:rPr>
        <w:t xml:space="preserve"> de </w:t>
      </w:r>
      <w:r>
        <w:rPr>
          <w:lang w:val="es-ES"/>
        </w:rPr>
        <w:t xml:space="preserve">datos: </w:t>
      </w:r>
    </w:p>
    <w:p w14:paraId="6ABB3BEB" w14:textId="1E01FFB6" w:rsidR="00E35A7B" w:rsidRDefault="00D215FB" w:rsidP="2C276F6D">
      <w:pPr>
        <w:pStyle w:val="Prrafodelista"/>
        <w:spacing w:before="240" w:after="240"/>
        <w:rPr>
          <w:lang w:val="es-ES"/>
        </w:rPr>
      </w:pPr>
      <w:hyperlink r:id="rId38" w:history="1">
        <w:r w:rsidRPr="004B6A94">
          <w:rPr>
            <w:rStyle w:val="Hipervnculo"/>
            <w:lang w:val="es-ES"/>
          </w:rPr>
          <w:t>https://youtu.be/2VasxBssBE8</w:t>
        </w:r>
      </w:hyperlink>
      <w:r>
        <w:rPr>
          <w:lang w:val="es-ES"/>
        </w:rPr>
        <w:t xml:space="preserve"> </w:t>
      </w:r>
    </w:p>
    <w:p w14:paraId="137B12ED" w14:textId="77777777" w:rsidR="00D215FB" w:rsidRDefault="00D215FB" w:rsidP="2C276F6D">
      <w:pPr>
        <w:pStyle w:val="Prrafodelista"/>
        <w:spacing w:before="240" w:after="240"/>
        <w:rPr>
          <w:lang w:val="es-ES"/>
        </w:rPr>
      </w:pPr>
    </w:p>
    <w:p w14:paraId="2EAE63D8" w14:textId="6DE18DAE" w:rsidR="566EF89D" w:rsidRDefault="566EF89D" w:rsidP="2C276F6D">
      <w:pPr>
        <w:pStyle w:val="Prrafodelista"/>
        <w:jc w:val="left"/>
        <w:rPr>
          <w:lang w:val="en-US"/>
        </w:rPr>
      </w:pPr>
    </w:p>
    <w:sectPr w:rsidR="566EF89D" w:rsidSect="00531969">
      <w:type w:val="continuous"/>
      <w:pgSz w:w="12240" w:h="15840" w:code="1"/>
      <w:pgMar w:top="1009" w:right="936" w:bottom="1009" w:left="936"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D70EC"/>
    <w:multiLevelType w:val="hybridMultilevel"/>
    <w:tmpl w:val="9AC87D16"/>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1077A6E"/>
    <w:multiLevelType w:val="hybridMultilevel"/>
    <w:tmpl w:val="E78805D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B0960F1"/>
    <w:multiLevelType w:val="multilevel"/>
    <w:tmpl w:val="B4BA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D01A0"/>
    <w:multiLevelType w:val="hybridMultilevel"/>
    <w:tmpl w:val="2DD0D92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D075E2D"/>
    <w:multiLevelType w:val="multilevel"/>
    <w:tmpl w:val="6FB6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967D7"/>
    <w:multiLevelType w:val="hybridMultilevel"/>
    <w:tmpl w:val="E66420CA"/>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DC82A5C"/>
    <w:multiLevelType w:val="hybridMultilevel"/>
    <w:tmpl w:val="76BEC2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7B036B4"/>
    <w:multiLevelType w:val="multilevel"/>
    <w:tmpl w:val="AA60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F3506"/>
    <w:multiLevelType w:val="hybridMultilevel"/>
    <w:tmpl w:val="CCA200A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34B96322"/>
    <w:multiLevelType w:val="hybridMultilevel"/>
    <w:tmpl w:val="D5E8B6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4BC3E23"/>
    <w:multiLevelType w:val="multilevel"/>
    <w:tmpl w:val="F78C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C44A2"/>
    <w:multiLevelType w:val="hybridMultilevel"/>
    <w:tmpl w:val="7436B29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3625746B"/>
    <w:multiLevelType w:val="hybridMultilevel"/>
    <w:tmpl w:val="D47E9D9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6826635"/>
    <w:multiLevelType w:val="hybridMultilevel"/>
    <w:tmpl w:val="832EF8A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38CF24E5"/>
    <w:multiLevelType w:val="hybridMultilevel"/>
    <w:tmpl w:val="7082A9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92D29BE"/>
    <w:multiLevelType w:val="multilevel"/>
    <w:tmpl w:val="307E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5B2322"/>
    <w:multiLevelType w:val="hybridMultilevel"/>
    <w:tmpl w:val="213E94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D2207D0"/>
    <w:multiLevelType w:val="hybridMultilevel"/>
    <w:tmpl w:val="F0161D54"/>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0663CE3"/>
    <w:multiLevelType w:val="hybridMultilevel"/>
    <w:tmpl w:val="E70C63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52E3DFC"/>
    <w:multiLevelType w:val="multilevel"/>
    <w:tmpl w:val="55BC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E519DD"/>
    <w:multiLevelType w:val="hybridMultilevel"/>
    <w:tmpl w:val="4D844C60"/>
    <w:lvl w:ilvl="0" w:tplc="1CFA239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164658"/>
    <w:multiLevelType w:val="hybridMultilevel"/>
    <w:tmpl w:val="C7B272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B5535D7"/>
    <w:multiLevelType w:val="hybridMultilevel"/>
    <w:tmpl w:val="3BBAB0E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DE45C7F"/>
    <w:multiLevelType w:val="hybridMultilevel"/>
    <w:tmpl w:val="C0AE5A90"/>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DFA3B09"/>
    <w:multiLevelType w:val="hybridMultilevel"/>
    <w:tmpl w:val="FA0435F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4EDD46CF"/>
    <w:multiLevelType w:val="multilevel"/>
    <w:tmpl w:val="4D24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286865"/>
    <w:multiLevelType w:val="multilevel"/>
    <w:tmpl w:val="7ADC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EC4DCC"/>
    <w:multiLevelType w:val="multilevel"/>
    <w:tmpl w:val="85B03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592826B8"/>
    <w:multiLevelType w:val="hybridMultilevel"/>
    <w:tmpl w:val="3774B214"/>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9" w15:restartNumberingAfterBreak="0">
    <w:nsid w:val="5A3200BC"/>
    <w:multiLevelType w:val="hybridMultilevel"/>
    <w:tmpl w:val="1868BA82"/>
    <w:lvl w:ilvl="0" w:tplc="65F83BC4">
      <w:numFmt w:val="bullet"/>
      <w:lvlText w:val="-"/>
      <w:lvlJc w:val="left"/>
      <w:pPr>
        <w:ind w:left="600" w:hanging="360"/>
      </w:pPr>
      <w:rPr>
        <w:rFonts w:ascii="Times New Roman" w:eastAsia="Times New Roman" w:hAnsi="Times New Roman" w:cs="Times New Roman" w:hint="default"/>
      </w:rPr>
    </w:lvl>
    <w:lvl w:ilvl="1" w:tplc="300A0003" w:tentative="1">
      <w:start w:val="1"/>
      <w:numFmt w:val="bullet"/>
      <w:lvlText w:val="o"/>
      <w:lvlJc w:val="left"/>
      <w:pPr>
        <w:ind w:left="1320" w:hanging="360"/>
      </w:pPr>
      <w:rPr>
        <w:rFonts w:ascii="Courier New" w:hAnsi="Courier New" w:cs="Courier New" w:hint="default"/>
      </w:rPr>
    </w:lvl>
    <w:lvl w:ilvl="2" w:tplc="300A0005" w:tentative="1">
      <w:start w:val="1"/>
      <w:numFmt w:val="bullet"/>
      <w:lvlText w:val=""/>
      <w:lvlJc w:val="left"/>
      <w:pPr>
        <w:ind w:left="2040" w:hanging="360"/>
      </w:pPr>
      <w:rPr>
        <w:rFonts w:ascii="Wingdings" w:hAnsi="Wingdings" w:hint="default"/>
      </w:rPr>
    </w:lvl>
    <w:lvl w:ilvl="3" w:tplc="300A0001" w:tentative="1">
      <w:start w:val="1"/>
      <w:numFmt w:val="bullet"/>
      <w:lvlText w:val=""/>
      <w:lvlJc w:val="left"/>
      <w:pPr>
        <w:ind w:left="2760" w:hanging="360"/>
      </w:pPr>
      <w:rPr>
        <w:rFonts w:ascii="Symbol" w:hAnsi="Symbol" w:hint="default"/>
      </w:rPr>
    </w:lvl>
    <w:lvl w:ilvl="4" w:tplc="300A0003" w:tentative="1">
      <w:start w:val="1"/>
      <w:numFmt w:val="bullet"/>
      <w:lvlText w:val="o"/>
      <w:lvlJc w:val="left"/>
      <w:pPr>
        <w:ind w:left="3480" w:hanging="360"/>
      </w:pPr>
      <w:rPr>
        <w:rFonts w:ascii="Courier New" w:hAnsi="Courier New" w:cs="Courier New" w:hint="default"/>
      </w:rPr>
    </w:lvl>
    <w:lvl w:ilvl="5" w:tplc="300A0005" w:tentative="1">
      <w:start w:val="1"/>
      <w:numFmt w:val="bullet"/>
      <w:lvlText w:val=""/>
      <w:lvlJc w:val="left"/>
      <w:pPr>
        <w:ind w:left="4200" w:hanging="360"/>
      </w:pPr>
      <w:rPr>
        <w:rFonts w:ascii="Wingdings" w:hAnsi="Wingdings" w:hint="default"/>
      </w:rPr>
    </w:lvl>
    <w:lvl w:ilvl="6" w:tplc="300A0001" w:tentative="1">
      <w:start w:val="1"/>
      <w:numFmt w:val="bullet"/>
      <w:lvlText w:val=""/>
      <w:lvlJc w:val="left"/>
      <w:pPr>
        <w:ind w:left="4920" w:hanging="360"/>
      </w:pPr>
      <w:rPr>
        <w:rFonts w:ascii="Symbol" w:hAnsi="Symbol" w:hint="default"/>
      </w:rPr>
    </w:lvl>
    <w:lvl w:ilvl="7" w:tplc="300A0003" w:tentative="1">
      <w:start w:val="1"/>
      <w:numFmt w:val="bullet"/>
      <w:lvlText w:val="o"/>
      <w:lvlJc w:val="left"/>
      <w:pPr>
        <w:ind w:left="5640" w:hanging="360"/>
      </w:pPr>
      <w:rPr>
        <w:rFonts w:ascii="Courier New" w:hAnsi="Courier New" w:cs="Courier New" w:hint="default"/>
      </w:rPr>
    </w:lvl>
    <w:lvl w:ilvl="8" w:tplc="300A0005" w:tentative="1">
      <w:start w:val="1"/>
      <w:numFmt w:val="bullet"/>
      <w:lvlText w:val=""/>
      <w:lvlJc w:val="left"/>
      <w:pPr>
        <w:ind w:left="6360" w:hanging="360"/>
      </w:pPr>
      <w:rPr>
        <w:rFonts w:ascii="Wingdings" w:hAnsi="Wingdings" w:hint="default"/>
      </w:rPr>
    </w:lvl>
  </w:abstractNum>
  <w:abstractNum w:abstractNumId="30" w15:restartNumberingAfterBreak="0">
    <w:nsid w:val="63835F5D"/>
    <w:multiLevelType w:val="hybridMultilevel"/>
    <w:tmpl w:val="8250DD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834681A"/>
    <w:multiLevelType w:val="hybridMultilevel"/>
    <w:tmpl w:val="ED82256A"/>
    <w:lvl w:ilvl="0" w:tplc="300A0001">
      <w:start w:val="1"/>
      <w:numFmt w:val="bullet"/>
      <w:lvlText w:val=""/>
      <w:lvlJc w:val="left"/>
      <w:pPr>
        <w:ind w:left="720" w:hanging="360"/>
      </w:pPr>
      <w:rPr>
        <w:rFonts w:ascii="Symbol" w:hAnsi="Symbol"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6BB25C1E"/>
    <w:multiLevelType w:val="hybridMultilevel"/>
    <w:tmpl w:val="0484BAC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DF1052F"/>
    <w:multiLevelType w:val="hybridMultilevel"/>
    <w:tmpl w:val="FCA290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DF52514"/>
    <w:multiLevelType w:val="hybridMultilevel"/>
    <w:tmpl w:val="2CFAC9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11D4597"/>
    <w:multiLevelType w:val="multilevel"/>
    <w:tmpl w:val="FB46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1C5255"/>
    <w:multiLevelType w:val="multilevel"/>
    <w:tmpl w:val="8590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695AA9"/>
    <w:multiLevelType w:val="hybridMultilevel"/>
    <w:tmpl w:val="8346B1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B3D285B"/>
    <w:multiLevelType w:val="hybridMultilevel"/>
    <w:tmpl w:val="C23ADA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DE51D7E"/>
    <w:multiLevelType w:val="hybridMultilevel"/>
    <w:tmpl w:val="9AC87D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795497">
    <w:abstractNumId w:val="23"/>
  </w:num>
  <w:num w:numId="2" w16cid:durableId="1911186306">
    <w:abstractNumId w:val="32"/>
  </w:num>
  <w:num w:numId="3" w16cid:durableId="619647466">
    <w:abstractNumId w:val="12"/>
  </w:num>
  <w:num w:numId="4" w16cid:durableId="2115513640">
    <w:abstractNumId w:val="3"/>
  </w:num>
  <w:num w:numId="5" w16cid:durableId="1712729219">
    <w:abstractNumId w:val="13"/>
  </w:num>
  <w:num w:numId="6" w16cid:durableId="972980063">
    <w:abstractNumId w:val="37"/>
  </w:num>
  <w:num w:numId="7" w16cid:durableId="1279410984">
    <w:abstractNumId w:val="2"/>
  </w:num>
  <w:num w:numId="8" w16cid:durableId="1368526413">
    <w:abstractNumId w:val="14"/>
  </w:num>
  <w:num w:numId="9" w16cid:durableId="1279920008">
    <w:abstractNumId w:val="18"/>
  </w:num>
  <w:num w:numId="10" w16cid:durableId="455149810">
    <w:abstractNumId w:val="24"/>
  </w:num>
  <w:num w:numId="11" w16cid:durableId="589895722">
    <w:abstractNumId w:val="30"/>
  </w:num>
  <w:num w:numId="12" w16cid:durableId="1445077636">
    <w:abstractNumId w:val="9"/>
  </w:num>
  <w:num w:numId="13" w16cid:durableId="5736619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24078412">
    <w:abstractNumId w:val="28"/>
  </w:num>
  <w:num w:numId="15" w16cid:durableId="1442644525">
    <w:abstractNumId w:val="8"/>
  </w:num>
  <w:num w:numId="16" w16cid:durableId="581989764">
    <w:abstractNumId w:val="22"/>
  </w:num>
  <w:num w:numId="17" w16cid:durableId="2109885021">
    <w:abstractNumId w:val="19"/>
  </w:num>
  <w:num w:numId="18" w16cid:durableId="2026133469">
    <w:abstractNumId w:val="35"/>
  </w:num>
  <w:num w:numId="19" w16cid:durableId="1506898809">
    <w:abstractNumId w:val="4"/>
  </w:num>
  <w:num w:numId="20" w16cid:durableId="600648359">
    <w:abstractNumId w:val="15"/>
  </w:num>
  <w:num w:numId="21" w16cid:durableId="77672851">
    <w:abstractNumId w:val="26"/>
  </w:num>
  <w:num w:numId="22" w16cid:durableId="1131093973">
    <w:abstractNumId w:val="16"/>
  </w:num>
  <w:num w:numId="23" w16cid:durableId="345209668">
    <w:abstractNumId w:val="7"/>
  </w:num>
  <w:num w:numId="24" w16cid:durableId="484585681">
    <w:abstractNumId w:val="25"/>
  </w:num>
  <w:num w:numId="25" w16cid:durableId="351683813">
    <w:abstractNumId w:val="21"/>
  </w:num>
  <w:num w:numId="26" w16cid:durableId="169834849">
    <w:abstractNumId w:val="10"/>
  </w:num>
  <w:num w:numId="27" w16cid:durableId="479421922">
    <w:abstractNumId w:val="36"/>
  </w:num>
  <w:num w:numId="28" w16cid:durableId="384909355">
    <w:abstractNumId w:val="38"/>
  </w:num>
  <w:num w:numId="29" w16cid:durableId="2062904785">
    <w:abstractNumId w:val="33"/>
  </w:num>
  <w:num w:numId="30" w16cid:durableId="1826966213">
    <w:abstractNumId w:val="34"/>
  </w:num>
  <w:num w:numId="31" w16cid:durableId="284045172">
    <w:abstractNumId w:val="31"/>
  </w:num>
  <w:num w:numId="32" w16cid:durableId="478035156">
    <w:abstractNumId w:val="6"/>
  </w:num>
  <w:num w:numId="33" w16cid:durableId="1038241854">
    <w:abstractNumId w:val="20"/>
  </w:num>
  <w:num w:numId="34" w16cid:durableId="1132594300">
    <w:abstractNumId w:val="29"/>
  </w:num>
  <w:num w:numId="35" w16cid:durableId="742794680">
    <w:abstractNumId w:val="0"/>
  </w:num>
  <w:num w:numId="36" w16cid:durableId="616985800">
    <w:abstractNumId w:val="1"/>
  </w:num>
  <w:num w:numId="37" w16cid:durableId="530341908">
    <w:abstractNumId w:val="5"/>
  </w:num>
  <w:num w:numId="38" w16cid:durableId="1301617143">
    <w:abstractNumId w:val="17"/>
  </w:num>
  <w:num w:numId="39" w16cid:durableId="1316110249">
    <w:abstractNumId w:val="11"/>
  </w:num>
  <w:num w:numId="40" w16cid:durableId="34632463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062"/>
    <w:rsid w:val="000018E3"/>
    <w:rsid w:val="00006A91"/>
    <w:rsid w:val="000202C8"/>
    <w:rsid w:val="00024B2B"/>
    <w:rsid w:val="00040E22"/>
    <w:rsid w:val="00052CE3"/>
    <w:rsid w:val="000541C3"/>
    <w:rsid w:val="00055E4E"/>
    <w:rsid w:val="000617DF"/>
    <w:rsid w:val="0006768A"/>
    <w:rsid w:val="00070E27"/>
    <w:rsid w:val="00072CDF"/>
    <w:rsid w:val="000732FF"/>
    <w:rsid w:val="00074531"/>
    <w:rsid w:val="00074B7D"/>
    <w:rsid w:val="00083D3E"/>
    <w:rsid w:val="000951D8"/>
    <w:rsid w:val="000B057F"/>
    <w:rsid w:val="000B245B"/>
    <w:rsid w:val="000D2F1D"/>
    <w:rsid w:val="000E0A49"/>
    <w:rsid w:val="000E3E0D"/>
    <w:rsid w:val="000F40E4"/>
    <w:rsid w:val="000F40FE"/>
    <w:rsid w:val="00107506"/>
    <w:rsid w:val="00113DE6"/>
    <w:rsid w:val="0011518E"/>
    <w:rsid w:val="001202A4"/>
    <w:rsid w:val="001374E8"/>
    <w:rsid w:val="00150AFB"/>
    <w:rsid w:val="00164554"/>
    <w:rsid w:val="001672E3"/>
    <w:rsid w:val="00173D6F"/>
    <w:rsid w:val="00176363"/>
    <w:rsid w:val="00177DEB"/>
    <w:rsid w:val="00190457"/>
    <w:rsid w:val="001A1556"/>
    <w:rsid w:val="001A22A7"/>
    <w:rsid w:val="001A2E16"/>
    <w:rsid w:val="001A7584"/>
    <w:rsid w:val="001D4126"/>
    <w:rsid w:val="001D4671"/>
    <w:rsid w:val="001D59B8"/>
    <w:rsid w:val="001D6E38"/>
    <w:rsid w:val="001E33FA"/>
    <w:rsid w:val="001F1C3E"/>
    <w:rsid w:val="002028FE"/>
    <w:rsid w:val="00203BEF"/>
    <w:rsid w:val="00204A5F"/>
    <w:rsid w:val="002165C4"/>
    <w:rsid w:val="002166AD"/>
    <w:rsid w:val="0022668D"/>
    <w:rsid w:val="00232873"/>
    <w:rsid w:val="00242509"/>
    <w:rsid w:val="00252E3A"/>
    <w:rsid w:val="00272285"/>
    <w:rsid w:val="0027256D"/>
    <w:rsid w:val="00274615"/>
    <w:rsid w:val="00275F11"/>
    <w:rsid w:val="0028158C"/>
    <w:rsid w:val="002850B1"/>
    <w:rsid w:val="00292060"/>
    <w:rsid w:val="002A1B86"/>
    <w:rsid w:val="002B6866"/>
    <w:rsid w:val="002D0710"/>
    <w:rsid w:val="002D1DC0"/>
    <w:rsid w:val="00323E25"/>
    <w:rsid w:val="00326104"/>
    <w:rsid w:val="00326BE8"/>
    <w:rsid w:val="00333625"/>
    <w:rsid w:val="00334D6F"/>
    <w:rsid w:val="00340E29"/>
    <w:rsid w:val="00350041"/>
    <w:rsid w:val="00351F6B"/>
    <w:rsid w:val="003637AF"/>
    <w:rsid w:val="00371C5B"/>
    <w:rsid w:val="0039363A"/>
    <w:rsid w:val="00394D97"/>
    <w:rsid w:val="003A221A"/>
    <w:rsid w:val="003B3D6E"/>
    <w:rsid w:val="003B48D6"/>
    <w:rsid w:val="003C123E"/>
    <w:rsid w:val="003E52D4"/>
    <w:rsid w:val="003F26DB"/>
    <w:rsid w:val="004272E1"/>
    <w:rsid w:val="004309DB"/>
    <w:rsid w:val="00431FD1"/>
    <w:rsid w:val="004335CF"/>
    <w:rsid w:val="004468F0"/>
    <w:rsid w:val="0045720D"/>
    <w:rsid w:val="00457510"/>
    <w:rsid w:val="00457809"/>
    <w:rsid w:val="004673B6"/>
    <w:rsid w:val="0048367D"/>
    <w:rsid w:val="004920DA"/>
    <w:rsid w:val="004A285D"/>
    <w:rsid w:val="004B5CA3"/>
    <w:rsid w:val="004C5CE6"/>
    <w:rsid w:val="004C5F58"/>
    <w:rsid w:val="004C7B4C"/>
    <w:rsid w:val="004D1385"/>
    <w:rsid w:val="004F7A5A"/>
    <w:rsid w:val="00500ED1"/>
    <w:rsid w:val="0050270A"/>
    <w:rsid w:val="00504604"/>
    <w:rsid w:val="00507F87"/>
    <w:rsid w:val="00510B12"/>
    <w:rsid w:val="0051681F"/>
    <w:rsid w:val="005239D2"/>
    <w:rsid w:val="00531969"/>
    <w:rsid w:val="005516DC"/>
    <w:rsid w:val="00555A67"/>
    <w:rsid w:val="00557106"/>
    <w:rsid w:val="00557712"/>
    <w:rsid w:val="0056121C"/>
    <w:rsid w:val="0056363A"/>
    <w:rsid w:val="00563AD3"/>
    <w:rsid w:val="005729CE"/>
    <w:rsid w:val="0058785B"/>
    <w:rsid w:val="00590D52"/>
    <w:rsid w:val="00597FD4"/>
    <w:rsid w:val="005D2579"/>
    <w:rsid w:val="005D3A7D"/>
    <w:rsid w:val="005D63AE"/>
    <w:rsid w:val="0060313E"/>
    <w:rsid w:val="00611361"/>
    <w:rsid w:val="00617FB2"/>
    <w:rsid w:val="0062589E"/>
    <w:rsid w:val="00631893"/>
    <w:rsid w:val="0063457D"/>
    <w:rsid w:val="00635995"/>
    <w:rsid w:val="00644589"/>
    <w:rsid w:val="00646BCF"/>
    <w:rsid w:val="00646C16"/>
    <w:rsid w:val="00653988"/>
    <w:rsid w:val="00656B2C"/>
    <w:rsid w:val="00661A11"/>
    <w:rsid w:val="00671754"/>
    <w:rsid w:val="00676A29"/>
    <w:rsid w:val="00694AB2"/>
    <w:rsid w:val="00695908"/>
    <w:rsid w:val="006A102A"/>
    <w:rsid w:val="006C1EAD"/>
    <w:rsid w:val="006C5573"/>
    <w:rsid w:val="006D384F"/>
    <w:rsid w:val="006F454A"/>
    <w:rsid w:val="00704397"/>
    <w:rsid w:val="0070514D"/>
    <w:rsid w:val="007119C5"/>
    <w:rsid w:val="00713E6C"/>
    <w:rsid w:val="00714D2C"/>
    <w:rsid w:val="00716830"/>
    <w:rsid w:val="00723EB3"/>
    <w:rsid w:val="00730C2F"/>
    <w:rsid w:val="00734638"/>
    <w:rsid w:val="007359B5"/>
    <w:rsid w:val="00742FCC"/>
    <w:rsid w:val="00747C43"/>
    <w:rsid w:val="00762D25"/>
    <w:rsid w:val="00762EED"/>
    <w:rsid w:val="00776B65"/>
    <w:rsid w:val="007A23F2"/>
    <w:rsid w:val="007B2D9D"/>
    <w:rsid w:val="007B54A2"/>
    <w:rsid w:val="007C3D91"/>
    <w:rsid w:val="007C5041"/>
    <w:rsid w:val="007C753E"/>
    <w:rsid w:val="007D0F06"/>
    <w:rsid w:val="007D28C1"/>
    <w:rsid w:val="007E51FC"/>
    <w:rsid w:val="007F440C"/>
    <w:rsid w:val="008041E4"/>
    <w:rsid w:val="00812E7A"/>
    <w:rsid w:val="00816A07"/>
    <w:rsid w:val="00826497"/>
    <w:rsid w:val="00830528"/>
    <w:rsid w:val="00834731"/>
    <w:rsid w:val="008402B0"/>
    <w:rsid w:val="00845680"/>
    <w:rsid w:val="008624B3"/>
    <w:rsid w:val="008651C9"/>
    <w:rsid w:val="008751A5"/>
    <w:rsid w:val="008813BF"/>
    <w:rsid w:val="008821E5"/>
    <w:rsid w:val="00896B26"/>
    <w:rsid w:val="008A69D0"/>
    <w:rsid w:val="008C30EB"/>
    <w:rsid w:val="008D4C35"/>
    <w:rsid w:val="00911155"/>
    <w:rsid w:val="00911758"/>
    <w:rsid w:val="00920846"/>
    <w:rsid w:val="009237E7"/>
    <w:rsid w:val="00950C04"/>
    <w:rsid w:val="009565DE"/>
    <w:rsid w:val="00961D26"/>
    <w:rsid w:val="00961E9E"/>
    <w:rsid w:val="00962059"/>
    <w:rsid w:val="00976E3B"/>
    <w:rsid w:val="00980F01"/>
    <w:rsid w:val="00982817"/>
    <w:rsid w:val="009A48D1"/>
    <w:rsid w:val="009A7973"/>
    <w:rsid w:val="009B0464"/>
    <w:rsid w:val="009B09CD"/>
    <w:rsid w:val="009D7EA4"/>
    <w:rsid w:val="009E20AB"/>
    <w:rsid w:val="009E5D59"/>
    <w:rsid w:val="00A012F0"/>
    <w:rsid w:val="00A110E8"/>
    <w:rsid w:val="00A17DBB"/>
    <w:rsid w:val="00A23F5F"/>
    <w:rsid w:val="00A26049"/>
    <w:rsid w:val="00A713C8"/>
    <w:rsid w:val="00A75C83"/>
    <w:rsid w:val="00A80055"/>
    <w:rsid w:val="00A82E03"/>
    <w:rsid w:val="00A91AC9"/>
    <w:rsid w:val="00A9419C"/>
    <w:rsid w:val="00AB3B95"/>
    <w:rsid w:val="00AC0506"/>
    <w:rsid w:val="00AC73AB"/>
    <w:rsid w:val="00AC73AC"/>
    <w:rsid w:val="00AE0F1F"/>
    <w:rsid w:val="00AE3DA0"/>
    <w:rsid w:val="00AF464F"/>
    <w:rsid w:val="00B03832"/>
    <w:rsid w:val="00B479D0"/>
    <w:rsid w:val="00B5428E"/>
    <w:rsid w:val="00B7390A"/>
    <w:rsid w:val="00B82D7F"/>
    <w:rsid w:val="00B904A1"/>
    <w:rsid w:val="00BB52AB"/>
    <w:rsid w:val="00BB5FA1"/>
    <w:rsid w:val="00BC0775"/>
    <w:rsid w:val="00BC14FF"/>
    <w:rsid w:val="00BC7E2C"/>
    <w:rsid w:val="00BD2D45"/>
    <w:rsid w:val="00BF2A6E"/>
    <w:rsid w:val="00BF3640"/>
    <w:rsid w:val="00C1246B"/>
    <w:rsid w:val="00C14608"/>
    <w:rsid w:val="00C15AE5"/>
    <w:rsid w:val="00C205C5"/>
    <w:rsid w:val="00C30AC8"/>
    <w:rsid w:val="00C6130F"/>
    <w:rsid w:val="00C61883"/>
    <w:rsid w:val="00C62483"/>
    <w:rsid w:val="00C6417E"/>
    <w:rsid w:val="00C6699D"/>
    <w:rsid w:val="00C71B9B"/>
    <w:rsid w:val="00C80E9C"/>
    <w:rsid w:val="00C82C75"/>
    <w:rsid w:val="00C851BD"/>
    <w:rsid w:val="00C8531F"/>
    <w:rsid w:val="00C90BCD"/>
    <w:rsid w:val="00CA2BB8"/>
    <w:rsid w:val="00CA2D9E"/>
    <w:rsid w:val="00CA30DE"/>
    <w:rsid w:val="00CD317F"/>
    <w:rsid w:val="00CE7AD2"/>
    <w:rsid w:val="00D11CEA"/>
    <w:rsid w:val="00D1408C"/>
    <w:rsid w:val="00D215FB"/>
    <w:rsid w:val="00D25C22"/>
    <w:rsid w:val="00D33161"/>
    <w:rsid w:val="00D44AB1"/>
    <w:rsid w:val="00D52BB6"/>
    <w:rsid w:val="00D62093"/>
    <w:rsid w:val="00D74CB7"/>
    <w:rsid w:val="00D74CFF"/>
    <w:rsid w:val="00D812AB"/>
    <w:rsid w:val="00DA3135"/>
    <w:rsid w:val="00DA521F"/>
    <w:rsid w:val="00DC1060"/>
    <w:rsid w:val="00DD0CDF"/>
    <w:rsid w:val="00DF446E"/>
    <w:rsid w:val="00E15B0E"/>
    <w:rsid w:val="00E35A7B"/>
    <w:rsid w:val="00E41062"/>
    <w:rsid w:val="00E44501"/>
    <w:rsid w:val="00E5620D"/>
    <w:rsid w:val="00E75F91"/>
    <w:rsid w:val="00E90520"/>
    <w:rsid w:val="00EA02EA"/>
    <w:rsid w:val="00EB3793"/>
    <w:rsid w:val="00EB6356"/>
    <w:rsid w:val="00EB63C5"/>
    <w:rsid w:val="00EC0F92"/>
    <w:rsid w:val="00ED536C"/>
    <w:rsid w:val="00EE6A89"/>
    <w:rsid w:val="00EF7058"/>
    <w:rsid w:val="00F00363"/>
    <w:rsid w:val="00F110AC"/>
    <w:rsid w:val="00F25A1D"/>
    <w:rsid w:val="00F26FCD"/>
    <w:rsid w:val="00F2792A"/>
    <w:rsid w:val="00F347D6"/>
    <w:rsid w:val="00F35519"/>
    <w:rsid w:val="00F41A35"/>
    <w:rsid w:val="00F44DCC"/>
    <w:rsid w:val="00F522C1"/>
    <w:rsid w:val="00F66BCF"/>
    <w:rsid w:val="00F67284"/>
    <w:rsid w:val="00F82E0D"/>
    <w:rsid w:val="00F87C16"/>
    <w:rsid w:val="00F95458"/>
    <w:rsid w:val="00FA753F"/>
    <w:rsid w:val="00FB55A0"/>
    <w:rsid w:val="00FE193B"/>
    <w:rsid w:val="00FF08AE"/>
    <w:rsid w:val="01C53A44"/>
    <w:rsid w:val="045F8E62"/>
    <w:rsid w:val="0617EBF4"/>
    <w:rsid w:val="0C1DFE3B"/>
    <w:rsid w:val="0DEFA439"/>
    <w:rsid w:val="1136DCD6"/>
    <w:rsid w:val="12D270E6"/>
    <w:rsid w:val="14ADAABA"/>
    <w:rsid w:val="152B0E9B"/>
    <w:rsid w:val="1B75952F"/>
    <w:rsid w:val="1CC8F1F6"/>
    <w:rsid w:val="1F9AFF97"/>
    <w:rsid w:val="243C84B4"/>
    <w:rsid w:val="265A449F"/>
    <w:rsid w:val="27FF92A0"/>
    <w:rsid w:val="2A2BB5E2"/>
    <w:rsid w:val="2C276F6D"/>
    <w:rsid w:val="2C3F7674"/>
    <w:rsid w:val="2F9D5731"/>
    <w:rsid w:val="31A4FBF6"/>
    <w:rsid w:val="328C3143"/>
    <w:rsid w:val="328CD31C"/>
    <w:rsid w:val="40863703"/>
    <w:rsid w:val="43078169"/>
    <w:rsid w:val="496748C6"/>
    <w:rsid w:val="4AC23447"/>
    <w:rsid w:val="4D24BC62"/>
    <w:rsid w:val="4F56311A"/>
    <w:rsid w:val="5098F622"/>
    <w:rsid w:val="521CA07F"/>
    <w:rsid w:val="55E70886"/>
    <w:rsid w:val="566EF89D"/>
    <w:rsid w:val="5A44A9AF"/>
    <w:rsid w:val="6BE3C0BD"/>
    <w:rsid w:val="6D54E9B9"/>
    <w:rsid w:val="708FE410"/>
    <w:rsid w:val="72E28403"/>
    <w:rsid w:val="7752348B"/>
    <w:rsid w:val="77FB2C9B"/>
    <w:rsid w:val="78BF5392"/>
    <w:rsid w:val="7D7EEB08"/>
    <w:rsid w:val="7E5F4D3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B203"/>
  <w15:chartTrackingRefBased/>
  <w15:docId w15:val="{96B8ACCF-F268-40F7-8F7B-C17F789F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062"/>
    <w:pPr>
      <w:jc w:val="both"/>
    </w:pPr>
    <w:rPr>
      <w:rFonts w:ascii="Times New Roman" w:hAnsi="Times New Roman"/>
      <w:sz w:val="24"/>
    </w:rPr>
  </w:style>
  <w:style w:type="paragraph" w:styleId="Ttulo1">
    <w:name w:val="heading 1"/>
    <w:basedOn w:val="Normal"/>
    <w:next w:val="Normal"/>
    <w:link w:val="Ttulo1Car"/>
    <w:uiPriority w:val="9"/>
    <w:qFormat/>
    <w:rsid w:val="00504604"/>
    <w:pPr>
      <w:keepNext/>
      <w:keepLines/>
      <w:spacing w:before="240" w:after="0"/>
      <w:jc w:val="center"/>
      <w:outlineLvl w:val="0"/>
    </w:pPr>
    <w:rPr>
      <w:rFonts w:eastAsiaTheme="majorEastAsia" w:cstheme="majorBidi"/>
      <w:sz w:val="20"/>
      <w:szCs w:val="32"/>
    </w:rPr>
  </w:style>
  <w:style w:type="paragraph" w:styleId="Ttulo2">
    <w:name w:val="heading 2"/>
    <w:basedOn w:val="Normal"/>
    <w:next w:val="Normal"/>
    <w:link w:val="Ttulo2Car"/>
    <w:uiPriority w:val="9"/>
    <w:unhideWhenUsed/>
    <w:qFormat/>
    <w:rsid w:val="00504604"/>
    <w:pPr>
      <w:keepNext/>
      <w:keepLines/>
      <w:spacing w:before="40" w:after="0"/>
      <w:jc w:val="left"/>
      <w:outlineLvl w:val="1"/>
    </w:pPr>
    <w:rPr>
      <w:rFonts w:eastAsiaTheme="majorEastAsia" w:cstheme="majorBidi"/>
      <w:i/>
      <w:sz w:val="20"/>
      <w:szCs w:val="26"/>
    </w:rPr>
  </w:style>
  <w:style w:type="paragraph" w:styleId="Ttulo3">
    <w:name w:val="heading 3"/>
    <w:basedOn w:val="Normal"/>
    <w:next w:val="Normal"/>
    <w:link w:val="Ttulo3Car"/>
    <w:uiPriority w:val="9"/>
    <w:unhideWhenUsed/>
    <w:qFormat/>
    <w:rsid w:val="004A285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EB63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4604"/>
    <w:rPr>
      <w:rFonts w:ascii="Times New Roman" w:eastAsiaTheme="majorEastAsia" w:hAnsi="Times New Roman" w:cstheme="majorBidi"/>
      <w:sz w:val="20"/>
      <w:szCs w:val="32"/>
    </w:rPr>
  </w:style>
  <w:style w:type="character" w:customStyle="1" w:styleId="Ttulo2Car">
    <w:name w:val="Título 2 Car"/>
    <w:basedOn w:val="Fuentedeprrafopredeter"/>
    <w:link w:val="Ttulo2"/>
    <w:uiPriority w:val="9"/>
    <w:rsid w:val="00504604"/>
    <w:rPr>
      <w:rFonts w:ascii="Times New Roman" w:eastAsiaTheme="majorEastAsia" w:hAnsi="Times New Roman" w:cstheme="majorBidi"/>
      <w:i/>
      <w:sz w:val="20"/>
      <w:szCs w:val="26"/>
    </w:rPr>
  </w:style>
  <w:style w:type="paragraph" w:customStyle="1" w:styleId="titulo3">
    <w:name w:val="titulo_3"/>
    <w:basedOn w:val="Normal"/>
    <w:next w:val="Normal"/>
    <w:link w:val="titulo3Car"/>
    <w:qFormat/>
    <w:rsid w:val="00504604"/>
    <w:pPr>
      <w:spacing w:line="240" w:lineRule="auto"/>
      <w:jc w:val="left"/>
    </w:pPr>
    <w:rPr>
      <w:i/>
      <w:sz w:val="20"/>
      <w:lang w:val="es-MX"/>
    </w:rPr>
  </w:style>
  <w:style w:type="character" w:styleId="Hipervnculo">
    <w:name w:val="Hyperlink"/>
    <w:basedOn w:val="Fuentedeprrafopredeter"/>
    <w:uiPriority w:val="99"/>
    <w:unhideWhenUsed/>
    <w:rsid w:val="00A91AC9"/>
    <w:rPr>
      <w:color w:val="0563C1" w:themeColor="hyperlink"/>
      <w:u w:val="single"/>
    </w:rPr>
  </w:style>
  <w:style w:type="character" w:customStyle="1" w:styleId="titulo3Car">
    <w:name w:val="titulo_3 Car"/>
    <w:basedOn w:val="Fuentedeprrafopredeter"/>
    <w:link w:val="titulo3"/>
    <w:rsid w:val="00504604"/>
    <w:rPr>
      <w:rFonts w:ascii="Times New Roman" w:hAnsi="Times New Roman"/>
      <w:i/>
      <w:sz w:val="20"/>
      <w:lang w:val="es-MX"/>
    </w:rPr>
  </w:style>
  <w:style w:type="character" w:styleId="Mencinsinresolver">
    <w:name w:val="Unresolved Mention"/>
    <w:basedOn w:val="Fuentedeprrafopredeter"/>
    <w:uiPriority w:val="99"/>
    <w:semiHidden/>
    <w:unhideWhenUsed/>
    <w:rsid w:val="00A91AC9"/>
    <w:rPr>
      <w:color w:val="605E5C"/>
      <w:shd w:val="clear" w:color="auto" w:fill="E1DFDD"/>
    </w:rPr>
  </w:style>
  <w:style w:type="paragraph" w:styleId="TtuloTDC">
    <w:name w:val="TOC Heading"/>
    <w:basedOn w:val="Ttulo1"/>
    <w:next w:val="Normal"/>
    <w:uiPriority w:val="39"/>
    <w:unhideWhenUsed/>
    <w:qFormat/>
    <w:rsid w:val="00653988"/>
    <w:pPr>
      <w:jc w:val="left"/>
      <w:outlineLvl w:val="9"/>
    </w:pPr>
    <w:rPr>
      <w:rFonts w:asciiTheme="majorHAnsi" w:hAnsiTheme="majorHAnsi"/>
      <w:color w:val="2F5496" w:themeColor="accent1" w:themeShade="BF"/>
      <w:sz w:val="32"/>
      <w:lang w:eastAsia="es-EC"/>
    </w:rPr>
  </w:style>
  <w:style w:type="paragraph" w:styleId="TDC1">
    <w:name w:val="toc 1"/>
    <w:basedOn w:val="Normal"/>
    <w:next w:val="Normal"/>
    <w:autoRedefine/>
    <w:uiPriority w:val="39"/>
    <w:unhideWhenUsed/>
    <w:rsid w:val="00653988"/>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A285D"/>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4A285D"/>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A285D"/>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A285D"/>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A285D"/>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A285D"/>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A285D"/>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A285D"/>
    <w:pPr>
      <w:spacing w:after="0"/>
      <w:ind w:left="1920"/>
      <w:jc w:val="left"/>
    </w:pPr>
    <w:rPr>
      <w:rFonts w:asciiTheme="minorHAnsi" w:hAnsiTheme="minorHAnsi" w:cstheme="minorHAnsi"/>
      <w:sz w:val="18"/>
      <w:szCs w:val="18"/>
    </w:rPr>
  </w:style>
  <w:style w:type="character" w:customStyle="1" w:styleId="Ttulo3Car">
    <w:name w:val="Título 3 Car"/>
    <w:basedOn w:val="Fuentedeprrafopredeter"/>
    <w:link w:val="Ttulo3"/>
    <w:uiPriority w:val="9"/>
    <w:rsid w:val="004A285D"/>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713E6C"/>
    <w:pPr>
      <w:ind w:left="720"/>
      <w:contextualSpacing/>
    </w:pPr>
  </w:style>
  <w:style w:type="paragraph" w:styleId="NormalWeb">
    <w:name w:val="Normal (Web)"/>
    <w:basedOn w:val="Normal"/>
    <w:uiPriority w:val="99"/>
    <w:unhideWhenUsed/>
    <w:rsid w:val="00A110E8"/>
    <w:pPr>
      <w:spacing w:before="100" w:beforeAutospacing="1" w:after="100" w:afterAutospacing="1" w:line="240" w:lineRule="auto"/>
      <w:jc w:val="left"/>
    </w:pPr>
    <w:rPr>
      <w:rFonts w:eastAsia="Times New Roman" w:cs="Times New Roman"/>
      <w:szCs w:val="24"/>
      <w:lang w:eastAsia="es-EC"/>
    </w:rPr>
  </w:style>
  <w:style w:type="character" w:styleId="nfasis">
    <w:name w:val="Emphasis"/>
    <w:basedOn w:val="Fuentedeprrafopredeter"/>
    <w:uiPriority w:val="20"/>
    <w:qFormat/>
    <w:rsid w:val="00A110E8"/>
    <w:rPr>
      <w:i/>
      <w:iCs/>
    </w:rPr>
  </w:style>
  <w:style w:type="character" w:styleId="Textoennegrita">
    <w:name w:val="Strong"/>
    <w:basedOn w:val="Fuentedeprrafopredeter"/>
    <w:uiPriority w:val="22"/>
    <w:qFormat/>
    <w:rsid w:val="00C14608"/>
    <w:rPr>
      <w:b/>
      <w:bCs/>
    </w:rPr>
  </w:style>
  <w:style w:type="paragraph" w:styleId="Descripcin">
    <w:name w:val="caption"/>
    <w:basedOn w:val="Normal"/>
    <w:next w:val="Normal"/>
    <w:uiPriority w:val="35"/>
    <w:unhideWhenUsed/>
    <w:qFormat/>
    <w:rsid w:val="00A75C83"/>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EB63C5"/>
    <w:rPr>
      <w:rFonts w:asciiTheme="majorHAnsi" w:eastAsiaTheme="majorEastAsia" w:hAnsiTheme="majorHAnsi" w:cstheme="majorBidi"/>
      <w:i/>
      <w:iCs/>
      <w:color w:val="2F5496" w:themeColor="accent1" w:themeShade="BF"/>
      <w:sz w:val="24"/>
    </w:rPr>
  </w:style>
  <w:style w:type="character" w:customStyle="1" w:styleId="m5tqyf">
    <w:name w:val="m5tqyf"/>
    <w:basedOn w:val="Fuentedeprrafopredeter"/>
    <w:rsid w:val="008D4C35"/>
  </w:style>
  <w:style w:type="character" w:styleId="CdigoHTML">
    <w:name w:val="HTML Code"/>
    <w:basedOn w:val="Fuentedeprrafopredeter"/>
    <w:uiPriority w:val="99"/>
    <w:semiHidden/>
    <w:unhideWhenUsed/>
    <w:rsid w:val="00055E4E"/>
    <w:rPr>
      <w:rFonts w:ascii="Courier New" w:eastAsia="Times New Roman" w:hAnsi="Courier New" w:cs="Courier New"/>
      <w:sz w:val="20"/>
      <w:szCs w:val="20"/>
    </w:rPr>
  </w:style>
  <w:style w:type="character" w:customStyle="1" w:styleId="relative">
    <w:name w:val="relative"/>
    <w:basedOn w:val="Fuentedeprrafopredeter"/>
    <w:rsid w:val="00E90520"/>
  </w:style>
  <w:style w:type="paragraph" w:customStyle="1" w:styleId="Text">
    <w:name w:val="Text"/>
    <w:basedOn w:val="Normal"/>
    <w:rsid w:val="005D3A7D"/>
    <w:pPr>
      <w:widowControl w:val="0"/>
      <w:spacing w:after="0" w:line="252" w:lineRule="auto"/>
      <w:ind w:firstLine="240"/>
    </w:pPr>
    <w:rPr>
      <w:rFonts w:eastAsia="Times New Roman" w:cs="Times New Roman"/>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15484">
      <w:bodyDiv w:val="1"/>
      <w:marLeft w:val="0"/>
      <w:marRight w:val="0"/>
      <w:marTop w:val="0"/>
      <w:marBottom w:val="0"/>
      <w:divBdr>
        <w:top w:val="none" w:sz="0" w:space="0" w:color="auto"/>
        <w:left w:val="none" w:sz="0" w:space="0" w:color="auto"/>
        <w:bottom w:val="none" w:sz="0" w:space="0" w:color="auto"/>
        <w:right w:val="none" w:sz="0" w:space="0" w:color="auto"/>
      </w:divBdr>
    </w:div>
    <w:div w:id="339086745">
      <w:bodyDiv w:val="1"/>
      <w:marLeft w:val="0"/>
      <w:marRight w:val="0"/>
      <w:marTop w:val="0"/>
      <w:marBottom w:val="0"/>
      <w:divBdr>
        <w:top w:val="none" w:sz="0" w:space="0" w:color="auto"/>
        <w:left w:val="none" w:sz="0" w:space="0" w:color="auto"/>
        <w:bottom w:val="none" w:sz="0" w:space="0" w:color="auto"/>
        <w:right w:val="none" w:sz="0" w:space="0" w:color="auto"/>
      </w:divBdr>
    </w:div>
    <w:div w:id="392704720">
      <w:bodyDiv w:val="1"/>
      <w:marLeft w:val="0"/>
      <w:marRight w:val="0"/>
      <w:marTop w:val="0"/>
      <w:marBottom w:val="0"/>
      <w:divBdr>
        <w:top w:val="none" w:sz="0" w:space="0" w:color="auto"/>
        <w:left w:val="none" w:sz="0" w:space="0" w:color="auto"/>
        <w:bottom w:val="none" w:sz="0" w:space="0" w:color="auto"/>
        <w:right w:val="none" w:sz="0" w:space="0" w:color="auto"/>
      </w:divBdr>
    </w:div>
    <w:div w:id="447310584">
      <w:bodyDiv w:val="1"/>
      <w:marLeft w:val="0"/>
      <w:marRight w:val="0"/>
      <w:marTop w:val="0"/>
      <w:marBottom w:val="0"/>
      <w:divBdr>
        <w:top w:val="none" w:sz="0" w:space="0" w:color="auto"/>
        <w:left w:val="none" w:sz="0" w:space="0" w:color="auto"/>
        <w:bottom w:val="none" w:sz="0" w:space="0" w:color="auto"/>
        <w:right w:val="none" w:sz="0" w:space="0" w:color="auto"/>
      </w:divBdr>
    </w:div>
    <w:div w:id="539168382">
      <w:bodyDiv w:val="1"/>
      <w:marLeft w:val="0"/>
      <w:marRight w:val="0"/>
      <w:marTop w:val="0"/>
      <w:marBottom w:val="0"/>
      <w:divBdr>
        <w:top w:val="none" w:sz="0" w:space="0" w:color="auto"/>
        <w:left w:val="none" w:sz="0" w:space="0" w:color="auto"/>
        <w:bottom w:val="none" w:sz="0" w:space="0" w:color="auto"/>
        <w:right w:val="none" w:sz="0" w:space="0" w:color="auto"/>
      </w:divBdr>
    </w:div>
    <w:div w:id="548542291">
      <w:bodyDiv w:val="1"/>
      <w:marLeft w:val="0"/>
      <w:marRight w:val="0"/>
      <w:marTop w:val="0"/>
      <w:marBottom w:val="0"/>
      <w:divBdr>
        <w:top w:val="none" w:sz="0" w:space="0" w:color="auto"/>
        <w:left w:val="none" w:sz="0" w:space="0" w:color="auto"/>
        <w:bottom w:val="none" w:sz="0" w:space="0" w:color="auto"/>
        <w:right w:val="none" w:sz="0" w:space="0" w:color="auto"/>
      </w:divBdr>
    </w:div>
    <w:div w:id="600647474">
      <w:bodyDiv w:val="1"/>
      <w:marLeft w:val="0"/>
      <w:marRight w:val="0"/>
      <w:marTop w:val="0"/>
      <w:marBottom w:val="0"/>
      <w:divBdr>
        <w:top w:val="none" w:sz="0" w:space="0" w:color="auto"/>
        <w:left w:val="none" w:sz="0" w:space="0" w:color="auto"/>
        <w:bottom w:val="none" w:sz="0" w:space="0" w:color="auto"/>
        <w:right w:val="none" w:sz="0" w:space="0" w:color="auto"/>
      </w:divBdr>
    </w:div>
    <w:div w:id="603923314">
      <w:bodyDiv w:val="1"/>
      <w:marLeft w:val="0"/>
      <w:marRight w:val="0"/>
      <w:marTop w:val="0"/>
      <w:marBottom w:val="0"/>
      <w:divBdr>
        <w:top w:val="none" w:sz="0" w:space="0" w:color="auto"/>
        <w:left w:val="none" w:sz="0" w:space="0" w:color="auto"/>
        <w:bottom w:val="none" w:sz="0" w:space="0" w:color="auto"/>
        <w:right w:val="none" w:sz="0" w:space="0" w:color="auto"/>
      </w:divBdr>
    </w:div>
    <w:div w:id="618606842">
      <w:bodyDiv w:val="1"/>
      <w:marLeft w:val="0"/>
      <w:marRight w:val="0"/>
      <w:marTop w:val="0"/>
      <w:marBottom w:val="0"/>
      <w:divBdr>
        <w:top w:val="none" w:sz="0" w:space="0" w:color="auto"/>
        <w:left w:val="none" w:sz="0" w:space="0" w:color="auto"/>
        <w:bottom w:val="none" w:sz="0" w:space="0" w:color="auto"/>
        <w:right w:val="none" w:sz="0" w:space="0" w:color="auto"/>
      </w:divBdr>
    </w:div>
    <w:div w:id="799344748">
      <w:bodyDiv w:val="1"/>
      <w:marLeft w:val="0"/>
      <w:marRight w:val="0"/>
      <w:marTop w:val="0"/>
      <w:marBottom w:val="0"/>
      <w:divBdr>
        <w:top w:val="none" w:sz="0" w:space="0" w:color="auto"/>
        <w:left w:val="none" w:sz="0" w:space="0" w:color="auto"/>
        <w:bottom w:val="none" w:sz="0" w:space="0" w:color="auto"/>
        <w:right w:val="none" w:sz="0" w:space="0" w:color="auto"/>
      </w:divBdr>
    </w:div>
    <w:div w:id="865757782">
      <w:bodyDiv w:val="1"/>
      <w:marLeft w:val="0"/>
      <w:marRight w:val="0"/>
      <w:marTop w:val="0"/>
      <w:marBottom w:val="0"/>
      <w:divBdr>
        <w:top w:val="none" w:sz="0" w:space="0" w:color="auto"/>
        <w:left w:val="none" w:sz="0" w:space="0" w:color="auto"/>
        <w:bottom w:val="none" w:sz="0" w:space="0" w:color="auto"/>
        <w:right w:val="none" w:sz="0" w:space="0" w:color="auto"/>
      </w:divBdr>
    </w:div>
    <w:div w:id="979114990">
      <w:bodyDiv w:val="1"/>
      <w:marLeft w:val="0"/>
      <w:marRight w:val="0"/>
      <w:marTop w:val="0"/>
      <w:marBottom w:val="0"/>
      <w:divBdr>
        <w:top w:val="none" w:sz="0" w:space="0" w:color="auto"/>
        <w:left w:val="none" w:sz="0" w:space="0" w:color="auto"/>
        <w:bottom w:val="none" w:sz="0" w:space="0" w:color="auto"/>
        <w:right w:val="none" w:sz="0" w:space="0" w:color="auto"/>
      </w:divBdr>
    </w:div>
    <w:div w:id="1040587332">
      <w:bodyDiv w:val="1"/>
      <w:marLeft w:val="0"/>
      <w:marRight w:val="0"/>
      <w:marTop w:val="0"/>
      <w:marBottom w:val="0"/>
      <w:divBdr>
        <w:top w:val="none" w:sz="0" w:space="0" w:color="auto"/>
        <w:left w:val="none" w:sz="0" w:space="0" w:color="auto"/>
        <w:bottom w:val="none" w:sz="0" w:space="0" w:color="auto"/>
        <w:right w:val="none" w:sz="0" w:space="0" w:color="auto"/>
      </w:divBdr>
    </w:div>
    <w:div w:id="1088502738">
      <w:bodyDiv w:val="1"/>
      <w:marLeft w:val="0"/>
      <w:marRight w:val="0"/>
      <w:marTop w:val="0"/>
      <w:marBottom w:val="0"/>
      <w:divBdr>
        <w:top w:val="none" w:sz="0" w:space="0" w:color="auto"/>
        <w:left w:val="none" w:sz="0" w:space="0" w:color="auto"/>
        <w:bottom w:val="none" w:sz="0" w:space="0" w:color="auto"/>
        <w:right w:val="none" w:sz="0" w:space="0" w:color="auto"/>
      </w:divBdr>
    </w:div>
    <w:div w:id="1293947918">
      <w:bodyDiv w:val="1"/>
      <w:marLeft w:val="0"/>
      <w:marRight w:val="0"/>
      <w:marTop w:val="0"/>
      <w:marBottom w:val="0"/>
      <w:divBdr>
        <w:top w:val="none" w:sz="0" w:space="0" w:color="auto"/>
        <w:left w:val="none" w:sz="0" w:space="0" w:color="auto"/>
        <w:bottom w:val="none" w:sz="0" w:space="0" w:color="auto"/>
        <w:right w:val="none" w:sz="0" w:space="0" w:color="auto"/>
      </w:divBdr>
    </w:div>
    <w:div w:id="1466268374">
      <w:bodyDiv w:val="1"/>
      <w:marLeft w:val="0"/>
      <w:marRight w:val="0"/>
      <w:marTop w:val="0"/>
      <w:marBottom w:val="0"/>
      <w:divBdr>
        <w:top w:val="none" w:sz="0" w:space="0" w:color="auto"/>
        <w:left w:val="none" w:sz="0" w:space="0" w:color="auto"/>
        <w:bottom w:val="none" w:sz="0" w:space="0" w:color="auto"/>
        <w:right w:val="none" w:sz="0" w:space="0" w:color="auto"/>
      </w:divBdr>
    </w:div>
    <w:div w:id="1513035551">
      <w:bodyDiv w:val="1"/>
      <w:marLeft w:val="0"/>
      <w:marRight w:val="0"/>
      <w:marTop w:val="0"/>
      <w:marBottom w:val="0"/>
      <w:divBdr>
        <w:top w:val="none" w:sz="0" w:space="0" w:color="auto"/>
        <w:left w:val="none" w:sz="0" w:space="0" w:color="auto"/>
        <w:bottom w:val="none" w:sz="0" w:space="0" w:color="auto"/>
        <w:right w:val="none" w:sz="0" w:space="0" w:color="auto"/>
      </w:divBdr>
    </w:div>
    <w:div w:id="1796095416">
      <w:bodyDiv w:val="1"/>
      <w:marLeft w:val="0"/>
      <w:marRight w:val="0"/>
      <w:marTop w:val="0"/>
      <w:marBottom w:val="0"/>
      <w:divBdr>
        <w:top w:val="none" w:sz="0" w:space="0" w:color="auto"/>
        <w:left w:val="none" w:sz="0" w:space="0" w:color="auto"/>
        <w:bottom w:val="none" w:sz="0" w:space="0" w:color="auto"/>
        <w:right w:val="none" w:sz="0" w:space="0" w:color="auto"/>
      </w:divBdr>
    </w:div>
    <w:div w:id="1869370571">
      <w:bodyDiv w:val="1"/>
      <w:marLeft w:val="0"/>
      <w:marRight w:val="0"/>
      <w:marTop w:val="0"/>
      <w:marBottom w:val="0"/>
      <w:divBdr>
        <w:top w:val="none" w:sz="0" w:space="0" w:color="auto"/>
        <w:left w:val="none" w:sz="0" w:space="0" w:color="auto"/>
        <w:bottom w:val="none" w:sz="0" w:space="0" w:color="auto"/>
        <w:right w:val="none" w:sz="0" w:space="0" w:color="auto"/>
      </w:divBdr>
    </w:div>
    <w:div w:id="2100447090">
      <w:bodyDiv w:val="1"/>
      <w:marLeft w:val="0"/>
      <w:marRight w:val="0"/>
      <w:marTop w:val="0"/>
      <w:marBottom w:val="0"/>
      <w:divBdr>
        <w:top w:val="none" w:sz="0" w:space="0" w:color="auto"/>
        <w:left w:val="none" w:sz="0" w:space="0" w:color="auto"/>
        <w:bottom w:val="none" w:sz="0" w:space="0" w:color="auto"/>
        <w:right w:val="none" w:sz="0" w:space="0" w:color="auto"/>
      </w:divBdr>
    </w:div>
    <w:div w:id="210996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youtu.be/2VasxBssBE8"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rive.google.com/file/d/1ho0j7np6O38K6xRsM9t6CIhgRIKoEm_V/view?usp=drive_link"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rive.google.com/file/d/1ho0j7np6O38K6xRsM9t6CIhgRIKoEm_V/view?usp=drive_link"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MariaGiron-code/ProyectoIntegrador_BasesDatos.git"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D053E4-7092-4BF8-BD01-50E728C96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3340</Words>
  <Characters>18374</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ALEXIS SIMBANA SANGUNA</dc:creator>
  <cp:keywords/>
  <dc:description/>
  <cp:lastModifiedBy>EDUARDO FABRICIO GANCHALA CASTILLO</cp:lastModifiedBy>
  <cp:revision>2</cp:revision>
  <dcterms:created xsi:type="dcterms:W3CDTF">2025-08-05T16:28:00Z</dcterms:created>
  <dcterms:modified xsi:type="dcterms:W3CDTF">2025-08-05T16:28:00Z</dcterms:modified>
</cp:coreProperties>
</file>