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2686"/>
        <w:tblW w:w="9111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35"/>
        <w:gridCol w:w="2213"/>
        <w:gridCol w:w="1108"/>
        <w:gridCol w:w="1798"/>
        <w:gridCol w:w="889"/>
        <w:gridCol w:w="1368"/>
      </w:tblGrid>
      <w:tr w:rsidR="00436E60" w:rsidRPr="008651C2" w:rsidTr="00085BB0">
        <w:trPr>
          <w:trHeight w:val="380"/>
        </w:trPr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436E60" w:rsidRPr="000C4F09" w:rsidRDefault="00436E60" w:rsidP="00085BB0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NOMBRE DE LA PRÁCTICA</w:t>
            </w:r>
          </w:p>
        </w:tc>
        <w:tc>
          <w:tcPr>
            <w:tcW w:w="51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6E60" w:rsidRPr="003B6187" w:rsidRDefault="00436E60" w:rsidP="00085BB0">
            <w:pPr>
              <w:tabs>
                <w:tab w:val="center" w:pos="4702"/>
                <w:tab w:val="right" w:pos="9404"/>
              </w:tabs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Programas en c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436E60" w:rsidRPr="000C4F09" w:rsidRDefault="00436E60" w:rsidP="00085BB0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No.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6E60" w:rsidRPr="003B6187" w:rsidRDefault="00436E60" w:rsidP="00085BB0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</w:p>
        </w:tc>
      </w:tr>
      <w:tr w:rsidR="00436E60" w:rsidRPr="008651C2" w:rsidTr="00085BB0">
        <w:trPr>
          <w:trHeight w:val="526"/>
        </w:trPr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436E60" w:rsidRPr="000C4F09" w:rsidRDefault="00436E60" w:rsidP="00085BB0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ASIGNATURA: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6E60" w:rsidRPr="003B6187" w:rsidRDefault="00436E60" w:rsidP="00085BB0">
            <w:pPr>
              <w:tabs>
                <w:tab w:val="center" w:pos="4702"/>
                <w:tab w:val="right" w:pos="9404"/>
              </w:tabs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 xml:space="preserve">Métodos Numéricos 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436E60" w:rsidRPr="000C4F09" w:rsidRDefault="00436E60" w:rsidP="00085BB0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  <w:u w:val="single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CARRERA: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6E60" w:rsidRPr="003B6187" w:rsidRDefault="00436E60" w:rsidP="00085BB0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INGENIERIA EN SISTEMAS COMPUTACIONALES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436E60" w:rsidRPr="000C4F09" w:rsidRDefault="00436E60" w:rsidP="00085BB0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PLAN: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6E60" w:rsidRPr="003B6187" w:rsidRDefault="00436E60" w:rsidP="00085BB0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ISIC-2010-224</w:t>
            </w:r>
          </w:p>
        </w:tc>
      </w:tr>
    </w:tbl>
    <w:p w:rsidR="00436E60" w:rsidRDefault="00436E60" w:rsidP="00436E60">
      <w:pPr>
        <w:rPr>
          <w:rFonts w:ascii="Arial" w:hAnsi="Arial" w:cs="Arial"/>
          <w:b/>
        </w:rPr>
      </w:pPr>
    </w:p>
    <w:p w:rsidR="00436E60" w:rsidRDefault="00436E60" w:rsidP="00436E60">
      <w:pPr>
        <w:jc w:val="both"/>
        <w:rPr>
          <w:rFonts w:ascii="Arial" w:hAnsi="Arial" w:cs="Arial"/>
          <w:b/>
          <w:sz w:val="20"/>
        </w:rPr>
      </w:pPr>
    </w:p>
    <w:p w:rsidR="00436E60" w:rsidRDefault="00436E60" w:rsidP="00436E60">
      <w:pPr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I.</w:t>
      </w:r>
      <w:r w:rsidRPr="00C53800">
        <w:rPr>
          <w:rFonts w:ascii="Arial" w:hAnsi="Arial" w:cs="Arial"/>
          <w:b/>
          <w:sz w:val="20"/>
        </w:rPr>
        <w:t xml:space="preserve"> COMPETENCIA</w:t>
      </w:r>
      <w:r>
        <w:rPr>
          <w:rFonts w:ascii="Arial" w:hAnsi="Arial" w:cs="Arial"/>
          <w:b/>
          <w:sz w:val="20"/>
        </w:rPr>
        <w:t>(</w:t>
      </w:r>
      <w:r w:rsidRPr="00C53800">
        <w:rPr>
          <w:rFonts w:ascii="Arial" w:hAnsi="Arial" w:cs="Arial"/>
          <w:b/>
          <w:sz w:val="20"/>
        </w:rPr>
        <w:t>S</w:t>
      </w:r>
      <w:r>
        <w:rPr>
          <w:rFonts w:ascii="Arial" w:hAnsi="Arial" w:cs="Arial"/>
          <w:b/>
          <w:sz w:val="20"/>
        </w:rPr>
        <w:t>) ESPECÍ</w:t>
      </w:r>
      <w:r w:rsidRPr="00C53800">
        <w:rPr>
          <w:rFonts w:ascii="Arial" w:hAnsi="Arial" w:cs="Arial"/>
          <w:b/>
          <w:sz w:val="20"/>
        </w:rPr>
        <w:t>FICA</w:t>
      </w:r>
      <w:r>
        <w:rPr>
          <w:rFonts w:ascii="Arial" w:hAnsi="Arial" w:cs="Arial"/>
          <w:b/>
          <w:sz w:val="20"/>
        </w:rPr>
        <w:t>(</w:t>
      </w:r>
      <w:r w:rsidRPr="00C53800">
        <w:rPr>
          <w:rFonts w:ascii="Arial" w:hAnsi="Arial" w:cs="Arial"/>
          <w:b/>
          <w:sz w:val="20"/>
        </w:rPr>
        <w:t>S</w:t>
      </w:r>
      <w:r>
        <w:rPr>
          <w:rFonts w:ascii="Arial" w:hAnsi="Arial" w:cs="Arial"/>
          <w:b/>
          <w:sz w:val="20"/>
        </w:rPr>
        <w:t>)</w:t>
      </w:r>
      <w:r w:rsidRPr="00C53800">
        <w:rPr>
          <w:rFonts w:ascii="Arial" w:hAnsi="Arial" w:cs="Arial"/>
          <w:b/>
          <w:sz w:val="20"/>
        </w:rPr>
        <w:t>:</w:t>
      </w:r>
    </w:p>
    <w:p w:rsidR="00436E60" w:rsidRPr="00C53800" w:rsidRDefault="00436E60" w:rsidP="00436E60">
      <w:pPr>
        <w:jc w:val="both"/>
        <w:rPr>
          <w:rFonts w:ascii="Arial" w:hAnsi="Arial" w:cs="Arial"/>
          <w:b/>
          <w:sz w:val="20"/>
        </w:rPr>
      </w:pPr>
    </w:p>
    <w:p w:rsidR="00436E60" w:rsidRDefault="00436E60" w:rsidP="00436E60">
      <w:pPr>
        <w:pStyle w:val="Textoindependiente"/>
        <w:rPr>
          <w:b/>
          <w:sz w:val="20"/>
        </w:rPr>
      </w:pPr>
      <w:r>
        <w:rPr>
          <w:b/>
          <w:sz w:val="20"/>
        </w:rPr>
        <w:t xml:space="preserve">II. </w:t>
      </w:r>
      <w:r w:rsidRPr="00C53800">
        <w:rPr>
          <w:b/>
          <w:sz w:val="20"/>
        </w:rPr>
        <w:t xml:space="preserve"> MATERIAL EMPLEADO: </w:t>
      </w:r>
    </w:p>
    <w:p w:rsidR="00436E60" w:rsidRPr="00436E60" w:rsidRDefault="00436E60" w:rsidP="00436E60">
      <w:pPr>
        <w:pStyle w:val="Textoindependiente"/>
        <w:numPr>
          <w:ilvl w:val="0"/>
          <w:numId w:val="1"/>
        </w:numPr>
        <w:rPr>
          <w:sz w:val="24"/>
        </w:rPr>
      </w:pPr>
      <w:r w:rsidRPr="00436E60">
        <w:rPr>
          <w:sz w:val="24"/>
        </w:rPr>
        <w:t>Investigación</w:t>
      </w:r>
    </w:p>
    <w:p w:rsidR="00436E60" w:rsidRPr="00436E60" w:rsidRDefault="00436E60" w:rsidP="00436E60">
      <w:pPr>
        <w:pStyle w:val="Textoindependiente"/>
        <w:numPr>
          <w:ilvl w:val="0"/>
          <w:numId w:val="1"/>
        </w:numPr>
        <w:rPr>
          <w:sz w:val="24"/>
        </w:rPr>
      </w:pPr>
      <w:r w:rsidRPr="00436E60">
        <w:rPr>
          <w:sz w:val="24"/>
        </w:rPr>
        <w:t>Laptop</w:t>
      </w:r>
    </w:p>
    <w:p w:rsidR="00436E60" w:rsidRDefault="00436E60" w:rsidP="00436E60">
      <w:pPr>
        <w:pStyle w:val="Textoindependiente"/>
        <w:numPr>
          <w:ilvl w:val="0"/>
          <w:numId w:val="1"/>
        </w:numPr>
        <w:rPr>
          <w:b/>
          <w:sz w:val="20"/>
        </w:rPr>
      </w:pPr>
    </w:p>
    <w:p w:rsidR="00436E60" w:rsidRDefault="00436E60" w:rsidP="00436E60">
      <w:pPr>
        <w:pStyle w:val="Textoindependiente"/>
        <w:rPr>
          <w:b/>
          <w:sz w:val="20"/>
        </w:rPr>
      </w:pPr>
      <w:r>
        <w:rPr>
          <w:b/>
          <w:sz w:val="20"/>
        </w:rPr>
        <w:t xml:space="preserve">III. </w:t>
      </w:r>
      <w:r w:rsidRPr="00C53800">
        <w:rPr>
          <w:b/>
          <w:sz w:val="20"/>
        </w:rPr>
        <w:t>DESARROLLO DE LA PRÁCTICA</w:t>
      </w:r>
      <w:r>
        <w:rPr>
          <w:b/>
          <w:sz w:val="20"/>
        </w:rPr>
        <w:t>:</w:t>
      </w:r>
    </w:p>
    <w:p w:rsidR="00436E60" w:rsidRPr="009A0DFF" w:rsidRDefault="00436E60" w:rsidP="00897C0F">
      <w:pPr>
        <w:pStyle w:val="Textoindependiente"/>
        <w:rPr>
          <w:sz w:val="24"/>
        </w:rPr>
      </w:pPr>
      <w:r>
        <w:rPr>
          <w:b/>
          <w:sz w:val="20"/>
        </w:rPr>
        <w:tab/>
      </w:r>
      <w:r w:rsidRPr="009A0DFF">
        <w:rPr>
          <w:sz w:val="24"/>
        </w:rPr>
        <w:t xml:space="preserve">El objetivo de la práctica es dar a conocer </w:t>
      </w:r>
      <w:r w:rsidR="00CF1374" w:rsidRPr="009A0DFF">
        <w:rPr>
          <w:sz w:val="24"/>
        </w:rPr>
        <w:t>las formas en pueden salir los datos así como de los conocimientos básicos.</w:t>
      </w:r>
    </w:p>
    <w:p w:rsidR="00436E60" w:rsidRPr="009A0DFF" w:rsidRDefault="00436E60" w:rsidP="00436E60">
      <w:pPr>
        <w:pStyle w:val="Textoindependiente"/>
        <w:rPr>
          <w:sz w:val="24"/>
        </w:rPr>
      </w:pPr>
      <w:r w:rsidRPr="009A0DFF">
        <w:rPr>
          <w:sz w:val="24"/>
        </w:rPr>
        <w:t>El primer tema a dar a conocer es la entrada y salida de datos</w:t>
      </w:r>
      <w:r w:rsidR="00CF1374" w:rsidRPr="009A0DFF">
        <w:rPr>
          <w:sz w:val="24"/>
        </w:rPr>
        <w:t>:</w:t>
      </w:r>
    </w:p>
    <w:p w:rsidR="00CF1374" w:rsidRPr="009A0DFF" w:rsidRDefault="00CF1374" w:rsidP="00CF1374">
      <w:pPr>
        <w:pStyle w:val="Textoindependiente"/>
        <w:numPr>
          <w:ilvl w:val="0"/>
          <w:numId w:val="3"/>
        </w:numPr>
        <w:rPr>
          <w:sz w:val="24"/>
        </w:rPr>
      </w:pPr>
      <w:r w:rsidRPr="009A0DFF">
        <w:rPr>
          <w:sz w:val="24"/>
        </w:rPr>
        <w:t>Printf (): es una salida de datos que ayuda y Especifica la manera en que se formatea la salida.</w:t>
      </w:r>
    </w:p>
    <w:p w:rsidR="00CF1374" w:rsidRPr="009A0DFF" w:rsidRDefault="00897C0F" w:rsidP="00CF1374">
      <w:pPr>
        <w:pStyle w:val="Textoindependiente"/>
        <w:numPr>
          <w:ilvl w:val="0"/>
          <w:numId w:val="3"/>
        </w:numPr>
        <w:rPr>
          <w:sz w:val="24"/>
        </w:rPr>
      </w:pPr>
      <w:r w:rsidRPr="009A0DFF">
        <w:rPr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5176827</wp:posOffset>
                </wp:positionH>
                <wp:positionV relativeFrom="paragraph">
                  <wp:posOffset>121699</wp:posOffset>
                </wp:positionV>
                <wp:extent cx="811658" cy="482885"/>
                <wp:effectExtent l="0" t="0" r="26670" b="1270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658" cy="482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C0F" w:rsidRPr="00897C0F" w:rsidRDefault="00897C0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Secuencia de escape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6" type="#_x0000_t202" style="position:absolute;left:0;text-align:left;margin-left:407.6pt;margin-top:9.6pt;width:63.9pt;height:3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" fillcolor="white [3201]" strokeweight=".5pt">
                <v:textbox>
                  <w:txbxContent>
                    <w:p w:rsidR="00897C0F" w:rsidRPr="00897C0F" w:rsidRDefault="00897C0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Secuencia de escape</w:t>
                      </w:r>
                    </w:p>
                  </w:txbxContent>
                </v:textbox>
              </v:shape>
            </w:pict>
          </mc:Fallback>
        </mc:AlternateContent>
      </w:r>
      <w:r w:rsidR="00CF1374" w:rsidRPr="009A0DFF">
        <w:rPr>
          <w:sz w:val="24"/>
        </w:rPr>
        <w:t>Imprimir un mensaje simple en pantalla</w:t>
      </w:r>
    </w:p>
    <w:p w:rsidR="00436E60" w:rsidRPr="009A0DFF" w:rsidRDefault="00897C0F" w:rsidP="00897C0F">
      <w:pPr>
        <w:pStyle w:val="Textoindependiente"/>
        <w:ind w:left="1416"/>
        <w:rPr>
          <w:sz w:val="24"/>
        </w:rPr>
      </w:pPr>
      <w:r w:rsidRPr="009A0DFF">
        <w:rPr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4498340</wp:posOffset>
                </wp:positionH>
                <wp:positionV relativeFrom="paragraph">
                  <wp:posOffset>177850</wp:posOffset>
                </wp:positionV>
                <wp:extent cx="760288" cy="184935"/>
                <wp:effectExtent l="0" t="0" r="78105" b="100965"/>
                <wp:wrapNone/>
                <wp:docPr id="2" name="Conector angul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288" cy="184935"/>
                        </a:xfrm>
                        <a:prstGeom prst="bentConnector3">
                          <a:avLst>
                            <a:gd name="adj1" fmla="val 9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EC413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2" o:spid="_x0000_s1026" type="#_x0000_t34" style="position:absolute;margin-left:354.2pt;margin-top:14pt;width:59.85pt;height:1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" adj="197" strokecolor="black [3200]" strokeweight=".5pt">
                <v:stroke endarrow="block"/>
              </v:shape>
            </w:pict>
          </mc:Fallback>
        </mc:AlternateContent>
      </w:r>
      <w:r w:rsidR="00CF1374" w:rsidRPr="009A0DFF">
        <w:rPr>
          <w:sz w:val="24"/>
        </w:rPr>
        <w:t xml:space="preserve">Ejemplo </w:t>
      </w:r>
      <w:r w:rsidRPr="009A0DFF">
        <w:rPr>
          <w:sz w:val="24"/>
        </w:rPr>
        <w:t>Printf (</w:t>
      </w:r>
      <w:r w:rsidR="00CF1374" w:rsidRPr="009A0DFF">
        <w:rPr>
          <w:sz w:val="24"/>
        </w:rPr>
        <w:t>“</w:t>
      </w:r>
      <w:r w:rsidRPr="009A0DFF">
        <w:rPr>
          <w:sz w:val="24"/>
        </w:rPr>
        <w:t xml:space="preserve">Esto es una impresión  en pantalla  </w:t>
      </w:r>
      <w:r w:rsidRPr="009A0DFF">
        <w:rPr>
          <w:sz w:val="24"/>
          <w:highlight w:val="green"/>
        </w:rPr>
        <w:t>\n</w:t>
      </w:r>
      <w:r w:rsidRPr="009A0DFF">
        <w:rPr>
          <w:sz w:val="24"/>
        </w:rPr>
        <w:t>”</w:t>
      </w:r>
      <w:r w:rsidR="00CF1374" w:rsidRPr="009A0DFF">
        <w:rPr>
          <w:sz w:val="24"/>
        </w:rPr>
        <w:t>)</w:t>
      </w:r>
      <w:r w:rsidRPr="009A0DFF">
        <w:rPr>
          <w:sz w:val="24"/>
        </w:rPr>
        <w:t>;</w:t>
      </w:r>
    </w:p>
    <w:p w:rsidR="00897C0F" w:rsidRPr="009A0DFF" w:rsidRDefault="00897C0F" w:rsidP="00897C0F">
      <w:pPr>
        <w:pStyle w:val="Textoindependiente"/>
        <w:numPr>
          <w:ilvl w:val="0"/>
          <w:numId w:val="4"/>
        </w:numPr>
        <w:rPr>
          <w:sz w:val="24"/>
        </w:rPr>
      </w:pPr>
      <w:r w:rsidRPr="009A0DFF">
        <w:rPr>
          <w:sz w:val="24"/>
        </w:rPr>
        <w:t xml:space="preserve"> Imprimir mensajes y valores de variables</w:t>
      </w:r>
    </w:p>
    <w:p w:rsidR="00897C0F" w:rsidRPr="009A0DFF" w:rsidRDefault="00897C0F" w:rsidP="00897C0F">
      <w:pPr>
        <w:pStyle w:val="Textoindependiente"/>
        <w:ind w:left="1416"/>
        <w:rPr>
          <w:sz w:val="24"/>
        </w:rPr>
      </w:pPr>
      <w:r w:rsidRPr="009A0DFF">
        <w:rPr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3512413</wp:posOffset>
                </wp:positionH>
                <wp:positionV relativeFrom="paragraph">
                  <wp:posOffset>125552</wp:posOffset>
                </wp:positionV>
                <wp:extent cx="1058239" cy="503433"/>
                <wp:effectExtent l="0" t="0" r="27940" b="1143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239" cy="5034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C0F" w:rsidRPr="00897C0F" w:rsidRDefault="00897C0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Especificador de conversión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8" o:spid="_x0000_s1027" type="#_x0000_t202" style="position:absolute;left:0;text-align:left;margin-left:276.55pt;margin-top:9.9pt;width:83.35pt;height:3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" fillcolor="white [3201]" strokeweight=".5pt">
                <v:textbox>
                  <w:txbxContent>
                    <w:p w:rsidR="00897C0F" w:rsidRPr="00897C0F" w:rsidRDefault="00897C0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Especificador de conversión </w:t>
                      </w:r>
                    </w:p>
                  </w:txbxContent>
                </v:textbox>
              </v:shape>
            </w:pict>
          </mc:Fallback>
        </mc:AlternateContent>
      </w:r>
      <w:r w:rsidRPr="009A0DFF">
        <w:rPr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2639111</wp:posOffset>
                </wp:positionH>
                <wp:positionV relativeFrom="paragraph">
                  <wp:posOffset>156374</wp:posOffset>
                </wp:positionV>
                <wp:extent cx="791110" cy="174661"/>
                <wp:effectExtent l="0" t="0" r="66675" b="92075"/>
                <wp:wrapNone/>
                <wp:docPr id="6" name="Conector angula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110" cy="174661"/>
                        </a:xfrm>
                        <a:prstGeom prst="bentConnector3">
                          <a:avLst>
                            <a:gd name="adj1" fmla="val 18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4CB9B" id="Conector angular 6" o:spid="_x0000_s1026" type="#_x0000_t34" style="position:absolute;margin-left:207.8pt;margin-top:12.3pt;width:62.3pt;height:1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" adj="397" strokecolor="black [3200]" strokeweight=".5pt">
                <v:stroke endarrow="block"/>
              </v:shape>
            </w:pict>
          </mc:Fallback>
        </mc:AlternateContent>
      </w:r>
      <w:r w:rsidRPr="009A0DFF">
        <w:rPr>
          <w:sz w:val="24"/>
        </w:rPr>
        <w:t xml:space="preserve">Printf (“El valor de x es </w:t>
      </w:r>
      <w:r w:rsidRPr="009A0DFF">
        <w:rPr>
          <w:sz w:val="24"/>
          <w:highlight w:val="green"/>
        </w:rPr>
        <w:t>%d</w:t>
      </w:r>
      <w:r w:rsidRPr="009A0DFF">
        <w:rPr>
          <w:sz w:val="24"/>
        </w:rPr>
        <w:t>”, x);</w:t>
      </w:r>
    </w:p>
    <w:p w:rsidR="00897C0F" w:rsidRPr="009A0DFF" w:rsidRDefault="00897C0F" w:rsidP="00897C0F">
      <w:pPr>
        <w:pStyle w:val="Textoindependiente"/>
        <w:ind w:left="1416"/>
        <w:rPr>
          <w:sz w:val="24"/>
        </w:rPr>
      </w:pPr>
    </w:p>
    <w:p w:rsidR="00897C0F" w:rsidRPr="009A0DFF" w:rsidRDefault="00897C0F" w:rsidP="00897C0F">
      <w:pPr>
        <w:pStyle w:val="Textoindependiente"/>
        <w:ind w:left="1416"/>
        <w:rPr>
          <w:sz w:val="24"/>
        </w:rPr>
      </w:pPr>
    </w:p>
    <w:p w:rsidR="00897C0F" w:rsidRPr="009A0DFF" w:rsidRDefault="00897C0F" w:rsidP="00897C0F">
      <w:pPr>
        <w:pStyle w:val="Textoindependiente"/>
        <w:rPr>
          <w:sz w:val="24"/>
        </w:rPr>
      </w:pPr>
      <w:r w:rsidRPr="009A0DFF">
        <w:rPr>
          <w:sz w:val="24"/>
        </w:rPr>
        <w:t>Existen diferentes especificadores de conversión</w:t>
      </w:r>
    </w:p>
    <w:p w:rsidR="00897C0F" w:rsidRPr="009A0DFF" w:rsidRDefault="009C042E" w:rsidP="00897C0F">
      <w:pPr>
        <w:pStyle w:val="Textoindependiente"/>
        <w:numPr>
          <w:ilvl w:val="0"/>
          <w:numId w:val="4"/>
        </w:numPr>
        <w:rPr>
          <w:sz w:val="24"/>
        </w:rPr>
      </w:pPr>
      <w:r w:rsidRPr="009A0DFF">
        <w:rPr>
          <w:sz w:val="24"/>
        </w:rPr>
        <w:t xml:space="preserve">El primero es %c : que significa un carácter </w:t>
      </w:r>
    </w:p>
    <w:p w:rsidR="009C042E" w:rsidRPr="009A0DFF" w:rsidRDefault="009C042E" w:rsidP="00897C0F">
      <w:pPr>
        <w:pStyle w:val="Textoindependiente"/>
        <w:numPr>
          <w:ilvl w:val="0"/>
          <w:numId w:val="4"/>
        </w:numPr>
        <w:rPr>
          <w:sz w:val="24"/>
        </w:rPr>
      </w:pPr>
      <w:r w:rsidRPr="009A0DFF">
        <w:rPr>
          <w:sz w:val="24"/>
        </w:rPr>
        <w:t>El segundo es %d : significa entero decimal con signo</w:t>
      </w:r>
    </w:p>
    <w:p w:rsidR="009C042E" w:rsidRPr="009A0DFF" w:rsidRDefault="009C042E" w:rsidP="00897C0F">
      <w:pPr>
        <w:pStyle w:val="Textoindependiente"/>
        <w:numPr>
          <w:ilvl w:val="0"/>
          <w:numId w:val="4"/>
        </w:numPr>
        <w:rPr>
          <w:sz w:val="24"/>
        </w:rPr>
      </w:pPr>
      <w:r w:rsidRPr="009A0DFF">
        <w:rPr>
          <w:sz w:val="24"/>
        </w:rPr>
        <w:t xml:space="preserve">El tercero es %f: significa numero decimal o punto flotante </w:t>
      </w:r>
    </w:p>
    <w:p w:rsidR="009C042E" w:rsidRPr="009A0DFF" w:rsidRDefault="009C042E" w:rsidP="00897C0F">
      <w:pPr>
        <w:pStyle w:val="Textoindependiente"/>
        <w:numPr>
          <w:ilvl w:val="0"/>
          <w:numId w:val="4"/>
        </w:numPr>
        <w:rPr>
          <w:sz w:val="24"/>
        </w:rPr>
      </w:pPr>
      <w:r w:rsidRPr="009A0DFF">
        <w:rPr>
          <w:sz w:val="24"/>
        </w:rPr>
        <w:t>El cuarto es %s :significa cadena de caracteres</w:t>
      </w:r>
    </w:p>
    <w:p w:rsidR="009A0DFF" w:rsidRPr="009A0DFF" w:rsidRDefault="009C042E" w:rsidP="009A0DFF">
      <w:pPr>
        <w:pStyle w:val="Textoindependiente"/>
        <w:numPr>
          <w:ilvl w:val="0"/>
          <w:numId w:val="4"/>
        </w:numPr>
        <w:rPr>
          <w:sz w:val="24"/>
        </w:rPr>
      </w:pPr>
      <w:r w:rsidRPr="009A0DFF">
        <w:rPr>
          <w:sz w:val="24"/>
        </w:rPr>
        <w:t>El quinto es %u :significa entero decimal sin signo</w:t>
      </w:r>
    </w:p>
    <w:p w:rsidR="009A0DFF" w:rsidRPr="009A0DFF" w:rsidRDefault="009A0DFF" w:rsidP="009A0DFF">
      <w:pPr>
        <w:pStyle w:val="Textoindependiente"/>
        <w:rPr>
          <w:sz w:val="24"/>
        </w:rPr>
      </w:pPr>
      <w:r w:rsidRPr="009A0DFF">
        <w:rPr>
          <w:sz w:val="24"/>
        </w:rPr>
        <w:t xml:space="preserve">La siguiente salida de datos es el Puts (): Se usa para imprimir mensajes en pantalla, pero no puede desplegar variables numéricas </w:t>
      </w:r>
    </w:p>
    <w:p w:rsidR="009A0DFF" w:rsidRPr="009A0DFF" w:rsidRDefault="009A0DFF" w:rsidP="009A0DFF">
      <w:pPr>
        <w:pStyle w:val="Textoindependiente"/>
        <w:numPr>
          <w:ilvl w:val="0"/>
          <w:numId w:val="5"/>
        </w:numPr>
        <w:rPr>
          <w:sz w:val="24"/>
        </w:rPr>
      </w:pPr>
      <w:r w:rsidRPr="009A0DFF">
        <w:rPr>
          <w:sz w:val="24"/>
        </w:rPr>
        <w:t>Se pueden incluir secuencias de escape en una cadena.</w:t>
      </w:r>
    </w:p>
    <w:p w:rsidR="009A0DFF" w:rsidRPr="009A0DFF" w:rsidRDefault="009A0DFF" w:rsidP="009A0DFF">
      <w:pPr>
        <w:pStyle w:val="Textoindependiente"/>
        <w:numPr>
          <w:ilvl w:val="0"/>
          <w:numId w:val="5"/>
        </w:numPr>
        <w:rPr>
          <w:sz w:val="24"/>
        </w:rPr>
      </w:pPr>
      <w:r w:rsidRPr="009A0DFF">
        <w:rPr>
          <w:sz w:val="24"/>
        </w:rPr>
        <w:t>Se debe incluir el archivo de encabezado STDIO.H</w:t>
      </w:r>
    </w:p>
    <w:p w:rsidR="009A0DFF" w:rsidRPr="009A0DFF" w:rsidRDefault="009A0DFF" w:rsidP="009A0DFF">
      <w:pPr>
        <w:pStyle w:val="Textoindependiente"/>
        <w:numPr>
          <w:ilvl w:val="0"/>
          <w:numId w:val="5"/>
        </w:numPr>
        <w:rPr>
          <w:sz w:val="24"/>
        </w:rPr>
      </w:pPr>
      <w:r w:rsidRPr="009A0DFF">
        <w:rPr>
          <w:sz w:val="24"/>
        </w:rPr>
        <w:t>Toma una sola cadena como su argumento, y la despliega, añadiendo automáticamente una nueva línea al final.</w:t>
      </w:r>
    </w:p>
    <w:p w:rsidR="009A0DFF" w:rsidRPr="009A0DFF" w:rsidRDefault="009A0DFF" w:rsidP="009A0DFF">
      <w:pPr>
        <w:pStyle w:val="Textoindependiente"/>
        <w:numPr>
          <w:ilvl w:val="0"/>
          <w:numId w:val="5"/>
        </w:numPr>
        <w:rPr>
          <w:sz w:val="24"/>
        </w:rPr>
      </w:pPr>
      <w:r w:rsidRPr="009A0DFF">
        <w:rPr>
          <w:sz w:val="24"/>
        </w:rPr>
        <w:t>Ejemplo Printf (“Hola Mundo \n”);</w:t>
      </w:r>
    </w:p>
    <w:p w:rsidR="009A0DFF" w:rsidRPr="009A0DFF" w:rsidRDefault="009A0DFF" w:rsidP="009A0DFF">
      <w:pPr>
        <w:pStyle w:val="Textoindependiente"/>
        <w:numPr>
          <w:ilvl w:val="1"/>
          <w:numId w:val="5"/>
        </w:numPr>
        <w:rPr>
          <w:sz w:val="24"/>
        </w:rPr>
      </w:pPr>
      <w:r w:rsidRPr="009A0DFF">
        <w:rPr>
          <w:sz w:val="24"/>
        </w:rPr>
        <w:lastRenderedPageBreak/>
        <w:t xml:space="preserve"> Printf (“Hola Mundo”);</w:t>
      </w:r>
    </w:p>
    <w:p w:rsidR="009A0DFF" w:rsidRPr="009A0DFF" w:rsidRDefault="009A0DFF" w:rsidP="009A0DFF">
      <w:pPr>
        <w:pStyle w:val="Textoindependiente"/>
        <w:rPr>
          <w:sz w:val="24"/>
        </w:rPr>
      </w:pPr>
    </w:p>
    <w:p w:rsidR="00897C0F" w:rsidRDefault="009A0DFF" w:rsidP="009A0DFF">
      <w:pPr>
        <w:pStyle w:val="Textoindependiente"/>
        <w:rPr>
          <w:sz w:val="24"/>
        </w:rPr>
      </w:pPr>
      <w:r w:rsidRPr="009A0DFF">
        <w:rPr>
          <w:sz w:val="24"/>
        </w:rPr>
        <w:t>El siguie</w:t>
      </w:r>
      <w:r>
        <w:rPr>
          <w:sz w:val="24"/>
        </w:rPr>
        <w:t>nte tema es la entrada de datos:</w:t>
      </w:r>
    </w:p>
    <w:p w:rsidR="009A0DFF" w:rsidRPr="009A0DFF" w:rsidRDefault="009A0DFF" w:rsidP="009A0DFF">
      <w:pPr>
        <w:pStyle w:val="Textoindependiente"/>
        <w:numPr>
          <w:ilvl w:val="0"/>
          <w:numId w:val="6"/>
        </w:numPr>
        <w:rPr>
          <w:sz w:val="24"/>
        </w:rPr>
      </w:pPr>
      <w:r>
        <w:t>scanf (): Lee datos del teclado de acuerdo a un formato especificado, y asigna los datos de entrada a una o más variables del programa.</w:t>
      </w:r>
    </w:p>
    <w:p w:rsidR="009A0DFF" w:rsidRPr="009A0DFF" w:rsidRDefault="009A0DFF" w:rsidP="009A0DFF">
      <w:pPr>
        <w:pStyle w:val="Textoindependiente"/>
        <w:numPr>
          <w:ilvl w:val="0"/>
          <w:numId w:val="6"/>
        </w:numPr>
        <w:rPr>
          <w:sz w:val="24"/>
        </w:rPr>
      </w:pPr>
      <w:r>
        <w:t>Usa los mismos especificadores de conversión que la función Printf()</w:t>
      </w:r>
    </w:p>
    <w:p w:rsidR="009A0DFF" w:rsidRPr="004D2CE1" w:rsidRDefault="009A0DFF" w:rsidP="009A0DFF">
      <w:pPr>
        <w:pStyle w:val="Textoindependiente"/>
        <w:numPr>
          <w:ilvl w:val="2"/>
          <w:numId w:val="6"/>
        </w:numPr>
        <w:rPr>
          <w:sz w:val="24"/>
        </w:rPr>
      </w:pPr>
      <w:r>
        <w:t>Scanf(“%d”, x)</w:t>
      </w:r>
      <w:r w:rsidR="004D2CE1">
        <w:t>;</w:t>
      </w:r>
    </w:p>
    <w:p w:rsidR="004D2CE1" w:rsidRPr="004D2CE1" w:rsidRDefault="004D2CE1" w:rsidP="009A0DFF">
      <w:pPr>
        <w:pStyle w:val="Textoindependiente"/>
        <w:numPr>
          <w:ilvl w:val="2"/>
          <w:numId w:val="6"/>
        </w:numPr>
        <w:rPr>
          <w:sz w:val="24"/>
        </w:rPr>
      </w:pPr>
      <w:r>
        <w:t>Puede aceptar más de un valor si se incluyen varios especificadores de conversión y varias variables.</w:t>
      </w:r>
    </w:p>
    <w:p w:rsidR="004D2CE1" w:rsidRPr="009A0DFF" w:rsidRDefault="004D2CE1" w:rsidP="009A0DFF">
      <w:pPr>
        <w:pStyle w:val="Textoindependiente"/>
        <w:numPr>
          <w:ilvl w:val="2"/>
          <w:numId w:val="6"/>
        </w:numPr>
        <w:rPr>
          <w:sz w:val="24"/>
        </w:rPr>
      </w:pPr>
      <w:r>
        <w:t>Puede aceptar más de un valor si se incluyen varios especificadores de conversión y varias variables.</w:t>
      </w:r>
    </w:p>
    <w:p w:rsidR="00897C0F" w:rsidRDefault="00897C0F" w:rsidP="00897C0F">
      <w:pPr>
        <w:pStyle w:val="Textoindependiente"/>
        <w:ind w:left="1416"/>
      </w:pPr>
    </w:p>
    <w:p w:rsidR="00897C0F" w:rsidRDefault="00897C0F" w:rsidP="00897C0F">
      <w:pPr>
        <w:pStyle w:val="Textoindependiente"/>
        <w:ind w:left="1416"/>
      </w:pPr>
    </w:p>
    <w:p w:rsidR="00897C0F" w:rsidRDefault="00897C0F" w:rsidP="00897C0F">
      <w:pPr>
        <w:pStyle w:val="Textoindependiente"/>
        <w:ind w:left="1416"/>
      </w:pPr>
    </w:p>
    <w:p w:rsidR="00897C0F" w:rsidRDefault="00897C0F" w:rsidP="00897C0F">
      <w:pPr>
        <w:pStyle w:val="Textoindependiente"/>
        <w:ind w:left="1416"/>
      </w:pPr>
    </w:p>
    <w:p w:rsidR="00897C0F" w:rsidRDefault="00897C0F" w:rsidP="00897C0F">
      <w:pPr>
        <w:pStyle w:val="Textoindependiente"/>
        <w:ind w:left="1416"/>
      </w:pPr>
    </w:p>
    <w:p w:rsidR="00897C0F" w:rsidRPr="00897C0F" w:rsidRDefault="00897C0F" w:rsidP="00897C0F">
      <w:pPr>
        <w:pStyle w:val="Textoindependiente"/>
        <w:ind w:left="1416"/>
      </w:pPr>
    </w:p>
    <w:p w:rsidR="00436E60" w:rsidRDefault="00436E60" w:rsidP="00436E60">
      <w:pPr>
        <w:pStyle w:val="Textoindependiente"/>
        <w:rPr>
          <w:sz w:val="2"/>
        </w:rPr>
      </w:pPr>
    </w:p>
    <w:p w:rsidR="00436E60" w:rsidRDefault="00436E60" w:rsidP="00436E60">
      <w:pPr>
        <w:pStyle w:val="Textoindependiente"/>
        <w:rPr>
          <w:sz w:val="2"/>
        </w:rPr>
      </w:pPr>
    </w:p>
    <w:p w:rsidR="00436E60" w:rsidRDefault="00436E60" w:rsidP="00436E60">
      <w:pPr>
        <w:pStyle w:val="Textoindependiente"/>
        <w:rPr>
          <w:sz w:val="2"/>
        </w:rPr>
      </w:pPr>
    </w:p>
    <w:p w:rsidR="00436E60" w:rsidRDefault="00436E60" w:rsidP="00436E60">
      <w:pPr>
        <w:pStyle w:val="Textoindependiente"/>
        <w:rPr>
          <w:sz w:val="2"/>
        </w:rPr>
      </w:pPr>
    </w:p>
    <w:p w:rsidR="00436E60" w:rsidRDefault="00436E60" w:rsidP="00436E60">
      <w:pPr>
        <w:pStyle w:val="Textoindependiente"/>
        <w:rPr>
          <w:sz w:val="2"/>
        </w:rPr>
      </w:pPr>
    </w:p>
    <w:p w:rsidR="00436E60" w:rsidRDefault="00436E60" w:rsidP="00436E60">
      <w:pPr>
        <w:pStyle w:val="Textoindependiente"/>
        <w:rPr>
          <w:sz w:val="2"/>
        </w:rPr>
      </w:pPr>
    </w:p>
    <w:p w:rsidR="00436E60" w:rsidRDefault="00436E60" w:rsidP="00436E60">
      <w:pPr>
        <w:pStyle w:val="Textoindependiente"/>
        <w:rPr>
          <w:sz w:val="2"/>
        </w:rPr>
      </w:pPr>
    </w:p>
    <w:p w:rsidR="00436E60" w:rsidRPr="00912D46" w:rsidRDefault="00436E60" w:rsidP="00436E60">
      <w:pPr>
        <w:pStyle w:val="Textoindependiente"/>
        <w:rPr>
          <w:sz w:val="2"/>
        </w:rPr>
      </w:pPr>
    </w:p>
    <w:p w:rsidR="00436E60" w:rsidRDefault="00436E60" w:rsidP="00436E60">
      <w:pPr>
        <w:pStyle w:val="Textoindependiente"/>
        <w:jc w:val="both"/>
        <w:rPr>
          <w:b/>
          <w:sz w:val="20"/>
        </w:rPr>
      </w:pPr>
      <w:r>
        <w:rPr>
          <w:b/>
          <w:sz w:val="20"/>
        </w:rPr>
        <w:t>IV</w:t>
      </w:r>
      <w:r w:rsidRPr="00C53800">
        <w:rPr>
          <w:b/>
          <w:sz w:val="20"/>
        </w:rPr>
        <w:t>.</w:t>
      </w:r>
      <w:r>
        <w:rPr>
          <w:b/>
          <w:sz w:val="20"/>
        </w:rPr>
        <w:t xml:space="preserve"> </w:t>
      </w:r>
      <w:r w:rsidRPr="00C53800">
        <w:rPr>
          <w:b/>
          <w:sz w:val="20"/>
        </w:rPr>
        <w:t xml:space="preserve"> CONCLUSIONES</w:t>
      </w:r>
      <w:r>
        <w:rPr>
          <w:b/>
          <w:sz w:val="20"/>
        </w:rPr>
        <w:t>:</w:t>
      </w:r>
      <w:r w:rsidRPr="00C53800">
        <w:rPr>
          <w:b/>
          <w:sz w:val="20"/>
        </w:rPr>
        <w:t xml:space="preserve"> </w:t>
      </w:r>
    </w:p>
    <w:p w:rsidR="00E767FE" w:rsidRDefault="00E767FE" w:rsidP="00E767FE">
      <w:pPr>
        <w:pStyle w:val="Textoindependiente"/>
        <w:jc w:val="both"/>
        <w:rPr>
          <w:sz w:val="20"/>
        </w:rPr>
      </w:pPr>
      <w:r>
        <w:rPr>
          <w:sz w:val="20"/>
        </w:rPr>
        <w:t>Los diferentes programas en c nos sirven para sistematizar el conocimiento previo c es el lenguaje de programación que se creó para ir fomentando la programación ya que existen más lenguajes de programación que son derivados de c.</w:t>
      </w:r>
    </w:p>
    <w:p w:rsidR="00E767FE" w:rsidRPr="001221C6" w:rsidRDefault="00E767FE" w:rsidP="00E767FE">
      <w:pPr>
        <w:pStyle w:val="Textoindependiente"/>
        <w:jc w:val="both"/>
        <w:rPr>
          <w:rFonts w:cs="Arial"/>
        </w:rPr>
      </w:pPr>
      <w:r>
        <w:rPr>
          <w:sz w:val="20"/>
        </w:rPr>
        <w:t>Programar es elemental para tener un buen conocimiento avanzado por lo que te permite desarrollarte mejor profesionalmente.</w:t>
      </w:r>
    </w:p>
    <w:p w:rsidR="00897C0F" w:rsidRDefault="00897C0F" w:rsidP="00897C0F">
      <w:pPr>
        <w:pStyle w:val="Textoindependiente"/>
        <w:jc w:val="right"/>
        <w:rPr>
          <w:b/>
          <w:sz w:val="20"/>
        </w:rPr>
      </w:pPr>
      <w:bookmarkStart w:id="0" w:name="_GoBack"/>
      <w:bookmarkEnd w:id="0"/>
    </w:p>
    <w:p w:rsidR="00897C0F" w:rsidRDefault="00897C0F" w:rsidP="00897C0F">
      <w:pPr>
        <w:pStyle w:val="Textoindependiente"/>
        <w:jc w:val="right"/>
        <w:rPr>
          <w:b/>
          <w:sz w:val="20"/>
        </w:rPr>
      </w:pPr>
    </w:p>
    <w:p w:rsidR="00897C0F" w:rsidRPr="007D3B2C" w:rsidRDefault="00897C0F" w:rsidP="00436E60">
      <w:pPr>
        <w:pStyle w:val="Textoindependiente"/>
        <w:jc w:val="both"/>
        <w:rPr>
          <w:rFonts w:cs="Arial"/>
          <w:b/>
        </w:rPr>
      </w:pPr>
    </w:p>
    <w:p w:rsidR="00436E60" w:rsidRPr="00C53800" w:rsidRDefault="00436E60" w:rsidP="00436E60">
      <w:pPr>
        <w:jc w:val="center"/>
        <w:rPr>
          <w:rFonts w:ascii="Arial" w:hAnsi="Arial" w:cs="Arial"/>
          <w:b/>
          <w:sz w:val="22"/>
          <w:szCs w:val="22"/>
        </w:rPr>
      </w:pPr>
    </w:p>
    <w:p w:rsidR="00436E60" w:rsidRPr="007D3B2C" w:rsidRDefault="00436E60" w:rsidP="00436E60">
      <w:pPr>
        <w:jc w:val="center"/>
        <w:rPr>
          <w:rFonts w:ascii="Arial" w:hAnsi="Arial" w:cs="Arial"/>
          <w:sz w:val="22"/>
          <w:szCs w:val="22"/>
          <w:lang w:val="es-MX"/>
        </w:rPr>
      </w:pPr>
    </w:p>
    <w:p w:rsidR="001F32FC" w:rsidRDefault="001F32FC"/>
    <w:sectPr w:rsidR="001F32FC" w:rsidSect="005303C9">
      <w:headerReference w:type="default" r:id="rId7"/>
      <w:footerReference w:type="default" r:id="rId8"/>
      <w:pgSz w:w="12240" w:h="15840"/>
      <w:pgMar w:top="1418" w:right="1701" w:bottom="72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3ACC" w:rsidRDefault="00163ACC">
      <w:r>
        <w:separator/>
      </w:r>
    </w:p>
  </w:endnote>
  <w:endnote w:type="continuationSeparator" w:id="0">
    <w:p w:rsidR="00163ACC" w:rsidRDefault="00163A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6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704"/>
      <w:gridCol w:w="1116"/>
      <w:gridCol w:w="1584"/>
      <w:gridCol w:w="1818"/>
      <w:gridCol w:w="1134"/>
    </w:tblGrid>
    <w:tr w:rsidR="008B6019" w:rsidRPr="003909BB" w:rsidTr="006E2F13">
      <w:tc>
        <w:tcPr>
          <w:tcW w:w="3704" w:type="dxa"/>
          <w:shd w:val="clear" w:color="auto" w:fill="B3B3B3"/>
          <w:vAlign w:val="center"/>
        </w:tcPr>
        <w:p w:rsidR="008B6019" w:rsidRPr="000C4F09" w:rsidRDefault="007351FF" w:rsidP="006E2F13">
          <w:pPr>
            <w:jc w:val="right"/>
            <w:rPr>
              <w:rFonts w:ascii="Arial" w:hAnsi="Arial" w:cs="Arial"/>
              <w:b/>
              <w:bCs/>
              <w:sz w:val="16"/>
              <w:szCs w:val="16"/>
            </w:rPr>
          </w:pPr>
          <w:r w:rsidRPr="000C4F09">
            <w:rPr>
              <w:rFonts w:ascii="Arial" w:hAnsi="Arial" w:cs="Arial"/>
              <w:b/>
              <w:bCs/>
              <w:sz w:val="16"/>
              <w:szCs w:val="16"/>
            </w:rPr>
            <w:t>LUGAR DE REALIZACIÓN DE LA PRÁCTICA (LABORATORIO/TALLER/AULA):</w:t>
          </w:r>
        </w:p>
      </w:tc>
      <w:tc>
        <w:tcPr>
          <w:tcW w:w="2700" w:type="dxa"/>
          <w:gridSpan w:val="2"/>
          <w:vAlign w:val="center"/>
        </w:tcPr>
        <w:p w:rsidR="008B6019" w:rsidRPr="003909BB" w:rsidRDefault="00163ACC" w:rsidP="006E2F13">
          <w:pPr>
            <w:jc w:val="center"/>
            <w:rPr>
              <w:rFonts w:ascii="Arial" w:hAnsi="Arial" w:cs="Arial"/>
              <w:b/>
              <w:bCs/>
              <w:sz w:val="16"/>
              <w:szCs w:val="16"/>
              <w:u w:val="single"/>
            </w:rPr>
          </w:pPr>
        </w:p>
      </w:tc>
      <w:tc>
        <w:tcPr>
          <w:tcW w:w="1818" w:type="dxa"/>
          <w:shd w:val="clear" w:color="auto" w:fill="B3B3B3"/>
          <w:vAlign w:val="center"/>
        </w:tcPr>
        <w:p w:rsidR="008B6019" w:rsidRPr="000C4F09" w:rsidRDefault="007351FF" w:rsidP="000C4F09">
          <w:pPr>
            <w:jc w:val="right"/>
            <w:rPr>
              <w:rFonts w:ascii="Arial" w:hAnsi="Arial" w:cs="Arial"/>
              <w:b/>
              <w:bCs/>
              <w:sz w:val="16"/>
              <w:szCs w:val="16"/>
            </w:rPr>
          </w:pPr>
          <w:r w:rsidRPr="000C4F09">
            <w:rPr>
              <w:rFonts w:ascii="Arial" w:hAnsi="Arial" w:cs="Arial"/>
              <w:b/>
              <w:bCs/>
              <w:sz w:val="16"/>
              <w:szCs w:val="16"/>
            </w:rPr>
            <w:t>DURACIÓN DE LA PRÁCTICA</w:t>
          </w:r>
          <w:r>
            <w:rPr>
              <w:rFonts w:ascii="Arial" w:hAnsi="Arial" w:cs="Arial"/>
              <w:b/>
              <w:bCs/>
              <w:sz w:val="16"/>
              <w:szCs w:val="16"/>
            </w:rPr>
            <w:t xml:space="preserve"> (HRS)</w:t>
          </w:r>
          <w:r w:rsidRPr="000C4F09">
            <w:rPr>
              <w:rFonts w:ascii="Arial" w:hAnsi="Arial" w:cs="Arial"/>
              <w:b/>
              <w:bCs/>
              <w:sz w:val="16"/>
              <w:szCs w:val="16"/>
            </w:rPr>
            <w:t>:</w:t>
          </w:r>
        </w:p>
      </w:tc>
      <w:tc>
        <w:tcPr>
          <w:tcW w:w="1134" w:type="dxa"/>
          <w:vAlign w:val="center"/>
        </w:tcPr>
        <w:p w:rsidR="008B6019" w:rsidRPr="003909BB" w:rsidRDefault="00163ACC" w:rsidP="006E2F13">
          <w:pPr>
            <w:jc w:val="center"/>
            <w:rPr>
              <w:rFonts w:ascii="Arial" w:hAnsi="Arial" w:cs="Arial"/>
              <w:b/>
              <w:bCs/>
              <w:sz w:val="16"/>
              <w:szCs w:val="16"/>
              <w:u w:val="single"/>
            </w:rPr>
          </w:pPr>
        </w:p>
      </w:tc>
    </w:tr>
    <w:tr w:rsidR="008B6019" w:rsidTr="006E2F13">
      <w:tblPrEx>
        <w:tblBorders>
          <w:top w:val="single" w:sz="4" w:space="0" w:color="008000"/>
          <w:left w:val="single" w:sz="4" w:space="0" w:color="808080"/>
          <w:bottom w:val="single" w:sz="4" w:space="0" w:color="008000"/>
          <w:right w:val="single" w:sz="4" w:space="0" w:color="808080"/>
          <w:insideH w:val="single" w:sz="4" w:space="0" w:color="008000"/>
          <w:insideV w:val="single" w:sz="4" w:space="0" w:color="8080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Ex>
      <w:tc>
        <w:tcPr>
          <w:tcW w:w="4820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B6019" w:rsidRDefault="007351FF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Elaboró</w:t>
          </w:r>
        </w:p>
        <w:p w:rsidR="008B6019" w:rsidRDefault="00163ACC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</w:p>
        <w:p w:rsidR="008B6019" w:rsidRDefault="007351FF" w:rsidP="006E2F13">
          <w:pPr>
            <w:pStyle w:val="Piedepgina"/>
            <w:rPr>
              <w:rFonts w:ascii="Arial" w:hAnsi="Arial"/>
              <w:color w:val="000000"/>
              <w:sz w:val="16"/>
            </w:rPr>
          </w:pPr>
          <w:r>
            <w:rPr>
              <w:rFonts w:ascii="Arial" w:hAnsi="Arial"/>
              <w:color w:val="000000"/>
              <w:sz w:val="16"/>
            </w:rPr>
            <w:t xml:space="preserve">Representante de la Dirección </w:t>
          </w:r>
        </w:p>
      </w:tc>
      <w:tc>
        <w:tcPr>
          <w:tcW w:w="453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B6019" w:rsidRDefault="007351FF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 xml:space="preserve">Versión </w:t>
          </w:r>
        </w:p>
        <w:p w:rsidR="008B6019" w:rsidRDefault="007351FF" w:rsidP="006E2F13">
          <w:pPr>
            <w:pStyle w:val="Piedepgina"/>
            <w:jc w:val="center"/>
            <w:rPr>
              <w:rFonts w:ascii="Arial" w:hAnsi="Arial"/>
              <w:color w:val="000000"/>
              <w:sz w:val="16"/>
              <w:szCs w:val="16"/>
            </w:rPr>
          </w:pPr>
          <w:r>
            <w:rPr>
              <w:rFonts w:ascii="Arial" w:hAnsi="Arial"/>
              <w:color w:val="000000"/>
              <w:sz w:val="16"/>
              <w:szCs w:val="16"/>
            </w:rPr>
            <w:t>1</w:t>
          </w:r>
        </w:p>
      </w:tc>
    </w:tr>
    <w:tr w:rsidR="008B6019" w:rsidTr="006E2F13">
      <w:tblPrEx>
        <w:tblBorders>
          <w:top w:val="single" w:sz="4" w:space="0" w:color="008000"/>
          <w:left w:val="single" w:sz="4" w:space="0" w:color="808080"/>
          <w:bottom w:val="single" w:sz="4" w:space="0" w:color="008000"/>
          <w:right w:val="single" w:sz="4" w:space="0" w:color="808080"/>
          <w:insideH w:val="single" w:sz="4" w:space="0" w:color="008000"/>
          <w:insideV w:val="single" w:sz="4" w:space="0" w:color="8080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Ex>
      <w:tc>
        <w:tcPr>
          <w:tcW w:w="4820" w:type="dxa"/>
          <w:gridSpan w:val="2"/>
          <w:tcBorders>
            <w:top w:val="single" w:sz="4" w:space="0" w:color="auto"/>
          </w:tcBorders>
        </w:tcPr>
        <w:p w:rsidR="008B6019" w:rsidRDefault="007351FF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Autorizó</w:t>
          </w:r>
        </w:p>
        <w:p w:rsidR="008B6019" w:rsidRDefault="00163ACC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</w:p>
        <w:p w:rsidR="008B6019" w:rsidRDefault="007351FF" w:rsidP="006E2F13">
          <w:pPr>
            <w:pStyle w:val="Piedepgina"/>
            <w:rPr>
              <w:rFonts w:ascii="Arial" w:hAnsi="Arial"/>
              <w:color w:val="000000"/>
              <w:sz w:val="16"/>
            </w:rPr>
          </w:pPr>
          <w:r>
            <w:rPr>
              <w:rFonts w:ascii="Arial" w:hAnsi="Arial" w:cs="Arial"/>
              <w:sz w:val="16"/>
            </w:rPr>
            <w:t xml:space="preserve">Director  General del Tecnológico de Estudios Superiores de </w:t>
          </w:r>
          <w:proofErr w:type="spellStart"/>
          <w:r>
            <w:rPr>
              <w:rFonts w:ascii="Arial" w:hAnsi="Arial" w:cs="Arial"/>
              <w:sz w:val="16"/>
            </w:rPr>
            <w:t>Jilotepec</w:t>
          </w:r>
          <w:proofErr w:type="spellEnd"/>
        </w:p>
      </w:tc>
      <w:tc>
        <w:tcPr>
          <w:tcW w:w="4536" w:type="dxa"/>
          <w:gridSpan w:val="3"/>
          <w:tcBorders>
            <w:top w:val="single" w:sz="4" w:space="0" w:color="auto"/>
            <w:right w:val="single" w:sz="4" w:space="0" w:color="auto"/>
          </w:tcBorders>
        </w:tcPr>
        <w:p w:rsidR="008B6019" w:rsidRDefault="007351FF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Fecha de revisión</w:t>
          </w:r>
        </w:p>
        <w:p w:rsidR="008B6019" w:rsidRDefault="007351FF" w:rsidP="0053299D">
          <w:pPr>
            <w:pStyle w:val="Piedepgina"/>
            <w:jc w:val="center"/>
            <w:rPr>
              <w:rFonts w:ascii="Calibri" w:eastAsia="Arial" w:hAnsi="Calibri" w:cs="Arial"/>
              <w:spacing w:val="-1"/>
              <w:sz w:val="18"/>
              <w:szCs w:val="18"/>
            </w:rPr>
          </w:pPr>
          <w:r>
            <w:rPr>
              <w:rFonts w:ascii="Calibri" w:eastAsia="Arial" w:hAnsi="Calibri" w:cs="Arial"/>
              <w:spacing w:val="-1"/>
              <w:sz w:val="18"/>
              <w:szCs w:val="18"/>
            </w:rPr>
            <w:t>7 de Febrero de 2017</w:t>
          </w:r>
        </w:p>
        <w:p w:rsidR="008B6019" w:rsidRDefault="00163ACC" w:rsidP="0053299D">
          <w:pPr>
            <w:pStyle w:val="Piedepgina"/>
            <w:jc w:val="center"/>
            <w:rPr>
              <w:rFonts w:ascii="Arial" w:hAnsi="Arial"/>
              <w:sz w:val="16"/>
            </w:rPr>
          </w:pPr>
        </w:p>
      </w:tc>
    </w:tr>
  </w:tbl>
  <w:p w:rsidR="008B6019" w:rsidRDefault="00163AC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3ACC" w:rsidRDefault="00163ACC">
      <w:r>
        <w:separator/>
      </w:r>
    </w:p>
  </w:footnote>
  <w:footnote w:type="continuationSeparator" w:id="0">
    <w:p w:rsidR="00163ACC" w:rsidRDefault="00163A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6" w:type="dxa"/>
      <w:tblInd w:w="-214" w:type="dxa"/>
      <w:tblBorders>
        <w:top w:val="single" w:sz="18" w:space="0" w:color="008000"/>
        <w:left w:val="single" w:sz="18" w:space="0" w:color="808080"/>
        <w:bottom w:val="single" w:sz="18" w:space="0" w:color="008000"/>
        <w:right w:val="single" w:sz="18" w:space="0" w:color="808080"/>
        <w:insideH w:val="single" w:sz="24" w:space="0" w:color="808080"/>
        <w:insideV w:val="single" w:sz="18" w:space="0" w:color="80808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4678"/>
      <w:gridCol w:w="2693"/>
    </w:tblGrid>
    <w:tr w:rsidR="008B6019" w:rsidTr="009056EE">
      <w:trPr>
        <w:cantSplit/>
        <w:trHeight w:val="1515"/>
      </w:trPr>
      <w:tc>
        <w:tcPr>
          <w:tcW w:w="1985" w:type="dxa"/>
        </w:tcPr>
        <w:p w:rsidR="008B6019" w:rsidRDefault="007351FF" w:rsidP="003909BB">
          <w:pPr>
            <w:pStyle w:val="Ttulo2"/>
            <w:jc w:val="center"/>
            <w:rPr>
              <w:rFonts w:ascii="Lucida Handwriting" w:hAnsi="Lucida Handwriting"/>
              <w:sz w:val="22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0288" behindDoc="0" locked="0" layoutInCell="1" allowOverlap="1" wp14:anchorId="5E755ED3" wp14:editId="57C3A263">
                <wp:simplePos x="0" y="0"/>
                <wp:positionH relativeFrom="column">
                  <wp:posOffset>-20320</wp:posOffset>
                </wp:positionH>
                <wp:positionV relativeFrom="paragraph">
                  <wp:posOffset>75565</wp:posOffset>
                </wp:positionV>
                <wp:extent cx="1209675" cy="732155"/>
                <wp:effectExtent l="0" t="0" r="9525" b="0"/>
                <wp:wrapNone/>
                <wp:docPr id="18" name="Imagen 27" descr="gem_ve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gem_ver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08" r="1524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9675" cy="7321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b w:val="0"/>
              <w:noProof/>
              <w:lang w:val="es-MX" w:eastAsia="es-MX"/>
            </w:rPr>
            <w:drawing>
              <wp:anchor distT="0" distB="0" distL="114300" distR="114300" simplePos="0" relativeHeight="251659264" behindDoc="0" locked="0" layoutInCell="1" allowOverlap="1" wp14:anchorId="073992B9" wp14:editId="46BE861E">
                <wp:simplePos x="0" y="0"/>
                <wp:positionH relativeFrom="column">
                  <wp:posOffset>-2559050</wp:posOffset>
                </wp:positionH>
                <wp:positionV relativeFrom="paragraph">
                  <wp:posOffset>118110</wp:posOffset>
                </wp:positionV>
                <wp:extent cx="630555" cy="742950"/>
                <wp:effectExtent l="0" t="0" r="0" b="0"/>
                <wp:wrapNone/>
                <wp:docPr id="5" name="Imagen 25" descr="ESCU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ESCUD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0555" cy="742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b w:val="0"/>
            </w:rPr>
            <w:t xml:space="preserve">          </w:t>
          </w:r>
        </w:p>
      </w:tc>
      <w:tc>
        <w:tcPr>
          <w:tcW w:w="4678" w:type="dxa"/>
        </w:tcPr>
        <w:p w:rsidR="008B6019" w:rsidRDefault="00163ACC" w:rsidP="003909BB">
          <w:pPr>
            <w:rPr>
              <w:lang w:val="es-ES_tradnl"/>
            </w:rPr>
          </w:pPr>
        </w:p>
        <w:p w:rsidR="008B6019" w:rsidRDefault="007351FF" w:rsidP="00B9268C">
          <w:pPr>
            <w:spacing w:line="307" w:lineRule="exact"/>
            <w:ind w:left="20" w:right="-62"/>
            <w:jc w:val="center"/>
            <w:rPr>
              <w:rFonts w:ascii="Agency FB" w:eastAsia="Arial" w:hAnsi="Agency FB" w:cs="Arial"/>
              <w:b/>
              <w:bCs/>
              <w:spacing w:val="3"/>
              <w:sz w:val="28"/>
              <w:szCs w:val="28"/>
            </w:rPr>
          </w:pPr>
          <w:r>
            <w:rPr>
              <w:rFonts w:ascii="Agency FB" w:eastAsia="Arial" w:hAnsi="Agency FB" w:cs="Arial"/>
              <w:b/>
              <w:bCs/>
              <w:spacing w:val="3"/>
              <w:sz w:val="28"/>
              <w:szCs w:val="28"/>
            </w:rPr>
            <w:t>ISO 9001:2015</w:t>
          </w:r>
        </w:p>
        <w:p w:rsidR="008B6019" w:rsidRDefault="00163ACC" w:rsidP="00B9268C">
          <w:pPr>
            <w:rPr>
              <w:rFonts w:ascii="Arial" w:hAnsi="Arial" w:cs="Arial"/>
              <w:b/>
              <w:sz w:val="28"/>
              <w:szCs w:val="28"/>
            </w:rPr>
          </w:pPr>
        </w:p>
        <w:p w:rsidR="008B6019" w:rsidRPr="00420684" w:rsidRDefault="007351FF" w:rsidP="00420684">
          <w:pPr>
            <w:ind w:firstLine="708"/>
            <w:rPr>
              <w:rFonts w:ascii="Arial" w:hAnsi="Arial" w:cs="Arial"/>
              <w:b/>
              <w:sz w:val="28"/>
              <w:szCs w:val="28"/>
            </w:rPr>
          </w:pPr>
          <w:r w:rsidRPr="00420684">
            <w:rPr>
              <w:rFonts w:ascii="Arial" w:hAnsi="Arial" w:cs="Arial"/>
              <w:b/>
              <w:sz w:val="28"/>
              <w:szCs w:val="28"/>
            </w:rPr>
            <w:t>MANUAL DE PRÁCTICAS</w:t>
          </w:r>
        </w:p>
        <w:p w:rsidR="008B6019" w:rsidRDefault="00163ACC" w:rsidP="003909BB">
          <w:pPr>
            <w:jc w:val="center"/>
            <w:rPr>
              <w:rFonts w:ascii="Arial" w:hAnsi="Arial" w:cs="Arial"/>
              <w:iCs/>
              <w:lang w:val="es-MX"/>
            </w:rPr>
          </w:pPr>
        </w:p>
        <w:p w:rsidR="008B6019" w:rsidRDefault="007351FF" w:rsidP="001C1727">
          <w:pPr>
            <w:pStyle w:val="Encabezado"/>
            <w:jc w:val="center"/>
            <w:rPr>
              <w:lang w:val="es-MX"/>
            </w:rPr>
          </w:pPr>
          <w:r w:rsidRPr="007A6DED">
            <w:t>FO-TESJI-</w:t>
          </w:r>
          <w:r>
            <w:t>11100-12</w:t>
          </w:r>
        </w:p>
      </w:tc>
      <w:tc>
        <w:tcPr>
          <w:tcW w:w="2693" w:type="dxa"/>
        </w:tcPr>
        <w:p w:rsidR="008B6019" w:rsidRDefault="007351FF" w:rsidP="003909BB">
          <w:pPr>
            <w:pStyle w:val="Puesto"/>
            <w:jc w:val="center"/>
          </w:pPr>
          <w:r w:rsidRPr="009056EE">
            <w:rPr>
              <w:noProof/>
              <w:lang w:eastAsia="es-MX"/>
            </w:rPr>
            <w:drawing>
              <wp:inline distT="0" distB="0" distL="0" distR="0" wp14:anchorId="162C0E9C" wp14:editId="333924C1">
                <wp:extent cx="1535430" cy="776605"/>
                <wp:effectExtent l="0" t="0" r="7620" b="4445"/>
                <wp:docPr id="4" name="Imagen 4" descr="C:\Documents and Settings\Administrador\Mis documentos\PEQUE\peque\logotec\TEShz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C:\Documents and Settings\Administrador\Mis documentos\PEQUE\peque\logotec\TEShz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5430" cy="776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8B6019" w:rsidRPr="003D6FF7" w:rsidRDefault="00163ACC" w:rsidP="005C4D42">
    <w:pPr>
      <w:tabs>
        <w:tab w:val="left" w:pos="1870"/>
      </w:tabs>
      <w:ind w:firstLine="70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873D0"/>
    <w:multiLevelType w:val="hybridMultilevel"/>
    <w:tmpl w:val="C7DA68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2202D8"/>
    <w:multiLevelType w:val="hybridMultilevel"/>
    <w:tmpl w:val="22102B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9D3EA0"/>
    <w:multiLevelType w:val="hybridMultilevel"/>
    <w:tmpl w:val="932A19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3A97130"/>
    <w:multiLevelType w:val="hybridMultilevel"/>
    <w:tmpl w:val="3BDE26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CA511F"/>
    <w:multiLevelType w:val="hybridMultilevel"/>
    <w:tmpl w:val="A7A27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1A4F95"/>
    <w:multiLevelType w:val="hybridMultilevel"/>
    <w:tmpl w:val="977AB0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E60"/>
    <w:rsid w:val="00125877"/>
    <w:rsid w:val="00163ACC"/>
    <w:rsid w:val="001F32FC"/>
    <w:rsid w:val="00436E60"/>
    <w:rsid w:val="004D2CE1"/>
    <w:rsid w:val="007351FF"/>
    <w:rsid w:val="00897C0F"/>
    <w:rsid w:val="009A0DFF"/>
    <w:rsid w:val="009C042E"/>
    <w:rsid w:val="00CF1374"/>
    <w:rsid w:val="00E7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1F0729-A789-48FB-A0BD-52018A154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6E6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436E60"/>
    <w:pPr>
      <w:keepNext/>
      <w:tabs>
        <w:tab w:val="center" w:pos="4702"/>
        <w:tab w:val="right" w:pos="9404"/>
      </w:tabs>
      <w:outlineLvl w:val="1"/>
    </w:pPr>
    <w:rPr>
      <w:rFonts w:ascii="Arial" w:hAnsi="Arial" w:cs="Arial"/>
      <w:b/>
      <w:bCs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436E60"/>
    <w:rPr>
      <w:rFonts w:ascii="Arial" w:eastAsia="Times New Roman" w:hAnsi="Arial" w:cs="Arial"/>
      <w:b/>
      <w:bCs/>
      <w:sz w:val="20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36E6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36E60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436E6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436E60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436E60"/>
    <w:rPr>
      <w:rFonts w:ascii="Arial" w:hAnsi="Arial"/>
      <w:color w:val="000000"/>
      <w:sz w:val="22"/>
    </w:rPr>
  </w:style>
  <w:style w:type="character" w:customStyle="1" w:styleId="TextoindependienteCar">
    <w:name w:val="Texto independiente Car"/>
    <w:basedOn w:val="Fuentedeprrafopredeter"/>
    <w:link w:val="Textoindependiente"/>
    <w:rsid w:val="00436E60"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Puesto">
    <w:name w:val="Title"/>
    <w:basedOn w:val="Normal"/>
    <w:link w:val="PuestoCar"/>
    <w:qFormat/>
    <w:rsid w:val="00436E60"/>
    <w:pPr>
      <w:spacing w:before="120" w:after="120" w:line="360" w:lineRule="auto"/>
      <w:jc w:val="both"/>
    </w:pPr>
    <w:rPr>
      <w:rFonts w:ascii="Arial" w:hAnsi="Arial"/>
      <w:b/>
      <w:caps/>
      <w:sz w:val="22"/>
      <w:szCs w:val="20"/>
      <w:lang w:val="es-MX"/>
    </w:rPr>
  </w:style>
  <w:style w:type="character" w:customStyle="1" w:styleId="PuestoCar">
    <w:name w:val="Puesto Car"/>
    <w:basedOn w:val="Fuentedeprrafopredeter"/>
    <w:link w:val="Puesto"/>
    <w:rsid w:val="00436E60"/>
    <w:rPr>
      <w:rFonts w:ascii="Arial" w:eastAsia="Times New Roman" w:hAnsi="Arial" w:cs="Times New Roman"/>
      <w:b/>
      <w:caps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353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Lupita GL</dc:creator>
  <cp:keywords/>
  <dc:description/>
  <cp:lastModifiedBy>Lupita GL</cp:lastModifiedBy>
  <cp:revision>3</cp:revision>
  <dcterms:created xsi:type="dcterms:W3CDTF">2020-03-09T03:22:00Z</dcterms:created>
  <dcterms:modified xsi:type="dcterms:W3CDTF">2020-03-10T21:51:00Z</dcterms:modified>
</cp:coreProperties>
</file>