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ind w:left="0"/>
      </w:pPr>
      <w:r>
        <w:rPr>
          <w:rFonts w:ascii="Calibri" w:hAnsi="Calibri" w:eastAsia="Calibri"/>
          <w:b/>
          <w:color w:val="000000"/>
          <w:sz w:val="32"/>
        </w:rPr>
        <w:t>Maria Hilmar Gomes da Silva</w:t>
      </w:r>
    </w:p>
    <w:p>
      <w:pPr>
        <w:spacing w:before="0" w:after="80" w:line="276" w:lineRule="auto"/>
        <w:ind w:left="0"/>
      </w:pPr>
      <w:r>
        <w:rPr>
          <w:rFonts w:ascii="Calibri" w:hAnsi="Calibri" w:eastAsia="Calibri"/>
          <w:b/>
          <w:color w:val="000000"/>
          <w:sz w:val="22"/>
        </w:rPr>
        <w:t>Product Manager / Tech PM | SaaS B2B, Dados e IA</w:t>
      </w:r>
    </w:p>
    <w:p>
      <w:pPr>
        <w:spacing w:before="0" w:after="2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João Pessoa, PB | Disponível para atuação remota</w:t>
      </w:r>
    </w:p>
    <w:p>
      <w:pPr>
        <w:spacing w:before="0" w:after="2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Telefone: (61) 98206-2117</w:t>
      </w:r>
    </w:p>
    <w:p>
      <w:pPr>
        <w:spacing w:before="0" w:after="2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E-mail: mariahilmar@gmail.com</w:t>
      </w:r>
    </w:p>
    <w:p>
      <w:pPr>
        <w:spacing w:before="0" w:after="2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LinkedIn: linkedin.com/in/mariahilmar</w:t>
      </w:r>
    </w:p>
    <w:p>
      <w:pPr>
        <w:spacing w:before="0" w:after="2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GitHub: github.com/MariaHilmar</w:t>
      </w:r>
    </w:p>
    <w:p>
      <w:pPr>
        <w:spacing w:before="0" w:after="8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Portfólio: mariahilmar.vercel.app</w:t>
      </w:r>
    </w:p>
    <w:p>
      <w:pPr>
        <w:spacing w:before="200" w:after="80" w:line="276" w:lineRule="auto"/>
        <w:ind w:left="0"/>
      </w:pPr>
      <w:r>
        <w:rPr>
          <w:rFonts w:ascii="Calibri" w:hAnsi="Calibri" w:eastAsia="Calibri"/>
          <w:b/>
          <w:color w:val="000000"/>
          <w:sz w:val="22"/>
        </w:rPr>
        <w:t>RESUMO PROFISSIONAL</w:t>
      </w:r>
    </w:p>
    <w:p>
      <w:pPr>
        <w:spacing w:before="0" w:after="40" w:line="276" w:lineRule="auto"/>
        <w:ind w:left="0"/>
      </w:pPr>
      <w:r>
        <w:rPr>
          <w:rFonts w:ascii="Calibri" w:hAnsi="Calibri" w:eastAsia="Calibri"/>
          <w:b w:val="0"/>
          <w:color w:val="000000"/>
          <w:sz w:val="21"/>
        </w:rPr>
        <w:t>Product Manager e Product Owner sênior com mais de 15 anos em produtos digitais de alta complexidade (SaaS B2B, Real Estate e govtech). Liderei por 9 anos o portfólio da DFimoveis.com, estruturando 6 produtos do zero ao Go-live, com OKRs, squads ágeis e entrega orientada a resultado (cerca de 95% dos resultados-chave e redução de 15% no churn). Atuo hoje na Qintess em sistemas governamentais críticos. Combino visão de produto e stakeholders com base técnica hands-on em dados, APIs e IA (projeto próprio Situação Jurídica e portfólio público em mariahilmar.vercel.app). CSPO, PSM I e CTAL-TM.</w:t>
      </w:r>
    </w:p>
    <w:p>
      <w:pPr>
        <w:spacing w:before="200" w:after="80" w:line="276" w:lineRule="auto"/>
        <w:ind w:left="0"/>
      </w:pPr>
      <w:r>
        <w:rPr>
          <w:rFonts w:ascii="Calibri" w:hAnsi="Calibri" w:eastAsia="Calibri"/>
          <w:b/>
          <w:color w:val="000000"/>
          <w:sz w:val="22"/>
        </w:rPr>
        <w:t>EXPERIÊNCIA PROFISSIONAL</w:t>
      </w:r>
    </w:p>
    <w:p>
      <w:pPr>
        <w:spacing w:before="160" w:after="20" w:line="276" w:lineRule="auto"/>
        <w:ind w:left="0"/>
      </w:pPr>
      <w:r>
        <w:rPr>
          <w:rFonts w:ascii="Calibri" w:hAnsi="Calibri" w:eastAsia="Calibri"/>
          <w:b/>
          <w:color w:val="000000"/>
          <w:sz w:val="21"/>
        </w:rPr>
        <w:t>Scrum Master / Analista de Sistemas Sênior | Qintess</w:t>
      </w:r>
    </w:p>
    <w:p>
      <w:pPr>
        <w:spacing w:before="0" w:after="4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04/2025 - Presente | Remoto | PJ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Facilitação ágil (Scrum e Kanban), remoção de impedimentos e acompanhamento de Velocity e Lead Time em squads de sistemas governamentais.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Refinamento de backlogs de alta complexidade em plataformas críticas: eNatJus 4.0, Portal de Arrecadação e SAPRE (TJBA e MGI).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Tradução de regulamentações em User Stories com BDD, BPMN/UML e prototipação em Figma, reduzindo ambiguidade de escopo.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Aplicação de Análise de Pontos de Função (APF) para medição funcional e aderência a critérios de auditoria pública.</w:t>
      </w:r>
    </w:p>
    <w:p>
      <w:pPr>
        <w:spacing w:before="160" w:after="20" w:line="276" w:lineRule="auto"/>
        <w:ind w:left="0"/>
      </w:pPr>
      <w:r>
        <w:rPr>
          <w:rFonts w:ascii="Calibri" w:hAnsi="Calibri" w:eastAsia="Calibri"/>
          <w:b/>
          <w:color w:val="000000"/>
          <w:sz w:val="21"/>
        </w:rPr>
        <w:t>Gerente de Produtos / Product Owner Sênior | DFimoveis.com (Timipro)</w:t>
      </w:r>
    </w:p>
    <w:p>
      <w:pPr>
        <w:spacing w:before="0" w:after="4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02/2016 - 01/2025 | Remoto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Estruturação do portfólio digital do zero, com consolidação de 6 produtos SaaS e Real Estate de alta volumetria, do Discovery ao Go-live.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Liderança de squads multifuncionais sob Scrum e Kanban, com taxa de retenção de talentos técnicos acima de 90%.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Implantação de OKRs com adesão corporativa e cerca de 95% de entrega histórica dos resultados-chave.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Concepção de produto de inteligência analítica para predição de preços imobiliários, com pipelines ETL (Azure Data Factory), SQL e dashboards.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Integração do ecossistema de dados e CRM (HubSpot) entre Vendas, Financeiro, Customer Success e TI, com redução de cerca de 15% no churn.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Iniciativas de SEO com aumento de 15% nos acessos orgânicos e 20% na conversão de leads; validação de APIs REST e testes ponta a ponta.</w:t>
      </w:r>
    </w:p>
    <w:p>
      <w:pPr>
        <w:spacing w:before="160" w:after="20" w:line="276" w:lineRule="auto"/>
        <w:ind w:left="0"/>
      </w:pPr>
      <w:r>
        <w:rPr>
          <w:rFonts w:ascii="Calibri" w:hAnsi="Calibri" w:eastAsia="Calibri"/>
          <w:b/>
          <w:color w:val="000000"/>
          <w:sz w:val="21"/>
        </w:rPr>
        <w:t>Gerente de Produtos / Product Owner | Wimoveis</w:t>
      </w:r>
    </w:p>
    <w:p>
      <w:pPr>
        <w:spacing w:before="0" w:after="4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01/2012 - 05/2015 | Brasília, DF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Modernização de sistemas fiscais e financeiros (NF-e, NFS-e, faturamento, contas a pagar/receber), com redução de cerca de 95% nos erros de conciliação.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Liderança de time multifuncional e BI (SQL Server, Excel Avançado/Power Pivot), reduzindo cerca de 30% o tempo de atendimento (SLA) e aumentando 25% as vendas no primeiro ano.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Levantamento e documentação de requisitos complexos com Casos de Uso, UML e BPMN.</w:t>
      </w:r>
    </w:p>
    <w:p>
      <w:pPr>
        <w:spacing w:before="160" w:after="20" w:line="276" w:lineRule="auto"/>
        <w:ind w:left="0"/>
      </w:pPr>
      <w:r>
        <w:rPr>
          <w:rFonts w:ascii="Calibri" w:hAnsi="Calibri" w:eastAsia="Calibri"/>
          <w:b/>
          <w:color w:val="000000"/>
          <w:sz w:val="21"/>
        </w:rPr>
        <w:t>Analista de Requisitos / Garantia de Qualidade (QA) | Politec</w:t>
      </w:r>
    </w:p>
    <w:p>
      <w:pPr>
        <w:spacing w:before="0" w:after="4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01/2002 - 12/2011 | Brasília, DF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Engenharia de requisitos e QA em projetos críticos para Banco do Brasil, Petrobras e CNJ, com homologação funcional e padronização de documentação.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Atuação também em Linkdata e Cast no mesmo período, incluindo padronização de testes no Banco do Brasil (Cast).</w:t>
      </w:r>
    </w:p>
    <w:p>
      <w:pPr>
        <w:spacing w:before="200" w:after="80" w:line="276" w:lineRule="auto"/>
        <w:ind w:left="0"/>
      </w:pPr>
      <w:r>
        <w:rPr>
          <w:rFonts w:ascii="Calibri" w:hAnsi="Calibri" w:eastAsia="Calibri"/>
          <w:b/>
          <w:color w:val="000000"/>
          <w:sz w:val="22"/>
        </w:rPr>
        <w:t>PROJETOS</w:t>
      </w:r>
    </w:p>
    <w:p>
      <w:pPr>
        <w:spacing w:before="160" w:after="20" w:line="276" w:lineRule="auto"/>
        <w:ind w:left="0"/>
      </w:pPr>
      <w:r>
        <w:rPr>
          <w:rFonts w:ascii="Calibri" w:hAnsi="Calibri" w:eastAsia="Calibri"/>
          <w:b/>
          <w:color w:val="000000"/>
          <w:sz w:val="21"/>
        </w:rPr>
        <w:t>Product Lead / Engenharia de Produto (projeto próprio) | Situação Jurídica</w:t>
      </w:r>
    </w:p>
    <w:p>
      <w:pPr>
        <w:spacing w:before="0" w:after="4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01/2025 - Presente | Projeto pessoal | Evidências: github.com/MariaHilmar</w:t>
      </w:r>
    </w:p>
    <w:p>
      <w:pPr>
        <w:spacing w:before="0" w:after="4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Produto próprio de jurimetria e dados jurídicos (não é vínculo empregatício). Consolida autonomia técnica em produto, APIs, pipelines e fundamentos de IA.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Roadmap, discovery e arquitetura de plataforma SaaS B2B de jurimetria e processamento de dados jurídicos.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Implementação hands-on com FastAPI, PostgreSQL, Redis e Next.js; pipelines Staging/ETL versus Serving com redução de cerca de 60% na latência.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Governança de requisitos e documentação com BDD; exploração de ML (XGBoost), NLP, pgvector e LLM/RAG.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Artefatos públicos: JurisSync, PayCore e MGI KPI em mariahilmar.vercel.app.</w:t>
      </w:r>
    </w:p>
    <w:p>
      <w:pPr>
        <w:spacing w:before="200" w:after="80" w:line="276" w:lineRule="auto"/>
        <w:ind w:left="0"/>
      </w:pPr>
      <w:r>
        <w:rPr>
          <w:rFonts w:ascii="Calibri" w:hAnsi="Calibri" w:eastAsia="Calibri"/>
          <w:b/>
          <w:color w:val="000000"/>
          <w:sz w:val="22"/>
        </w:rPr>
        <w:t>FORMAÇÃO ACADÊMICA</w:t>
      </w:r>
    </w:p>
    <w:p>
      <w:pPr>
        <w:spacing w:before="0" w:after="4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MBA em Ciência de Dados: Business Intelligence, Big Data e Analytics - Faculdade Anhanguera - 2025</w:t>
      </w:r>
    </w:p>
    <w:p>
      <w:pPr>
        <w:spacing w:before="0" w:after="4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MBA em Gestão de Projetos e Metodologias Ágeis - Faculdade Anhanguera - 2025</w:t>
      </w:r>
    </w:p>
    <w:p>
      <w:pPr>
        <w:spacing w:before="0" w:after="4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MBA em Teste de Software - Unieuro - 2012</w:t>
      </w:r>
    </w:p>
    <w:p>
      <w:pPr>
        <w:spacing w:before="0" w:after="4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Graduação em Análise de Sistemas - Instituto Nossa Senhora de Fátima - 2011</w:t>
      </w:r>
    </w:p>
    <w:p>
      <w:pPr>
        <w:spacing w:before="200" w:after="80" w:line="276" w:lineRule="auto"/>
        <w:ind w:left="0"/>
      </w:pPr>
      <w:r>
        <w:rPr>
          <w:rFonts w:ascii="Calibri" w:hAnsi="Calibri" w:eastAsia="Calibri"/>
          <w:b/>
          <w:color w:val="000000"/>
          <w:sz w:val="22"/>
        </w:rPr>
        <w:t>HABILIDADES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Gestão de Produto: Continuous Product Discovery, MVP, Roadmapping, Backlog, ROI, OKR, KPI, NPS, Churn, LTV, Stakeholder Management, Scrum, Kanban, Lean, Management 3.0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Requisitos e Qualidade: BDD, Gherkin, User Stories, BPMN, UML, C4 Model, APF, QA, Validação de APIs, Homologação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Dados e IA: ETL, SQL, Power BI, Azure Data Factory, Python, FastAPI, PostgreSQL, Docker, Machine Learning, XGBoost, NLP, pgvector, LLM, RAG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Ferramentas: Jira, Confluence, Figma, Miro, HubSpot, Git, GitHub, CI/CD, Next.js, Redis</w:t>
      </w:r>
    </w:p>
    <w:p>
      <w:pPr>
        <w:spacing w:before="200" w:after="80" w:line="276" w:lineRule="auto"/>
        <w:ind w:left="0"/>
      </w:pPr>
      <w:r>
        <w:rPr>
          <w:rFonts w:ascii="Calibri" w:hAnsi="Calibri" w:eastAsia="Calibri"/>
          <w:b/>
          <w:color w:val="000000"/>
          <w:sz w:val="22"/>
        </w:rPr>
        <w:t>CERTIFICAÇÕES</w:t>
      </w:r>
    </w:p>
    <w:p>
      <w:pPr>
        <w:spacing w:before="0" w:after="2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CSPO (Certified Product Owner) - Scrum Alliance</w:t>
      </w:r>
    </w:p>
    <w:p>
      <w:pPr>
        <w:spacing w:before="0" w:after="2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PSM I (Professional Scrum Master) - Scrum.org</w:t>
      </w:r>
    </w:p>
    <w:p>
      <w:pPr>
        <w:spacing w:before="0" w:after="2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CTAL-TM (Certified Tester Advanced Level - Test Manager) - ISTQB</w:t>
      </w:r>
    </w:p>
    <w:p>
      <w:pPr>
        <w:spacing w:before="0" w:after="2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Management 3.0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