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4C1" w:rsidRPr="00D049A7" w:rsidRDefault="00F834C1" w:rsidP="00D049A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49A7">
        <w:rPr>
          <w:rStyle w:val="Forte"/>
          <w:rFonts w:ascii="Times New Roman" w:hAnsi="Times New Roman" w:cs="Times New Roman"/>
          <w:bCs w:val="0"/>
          <w:sz w:val="32"/>
          <w:szCs w:val="32"/>
        </w:rPr>
        <w:t xml:space="preserve">Tabela </w:t>
      </w:r>
      <w:r w:rsidRPr="00D049A7">
        <w:rPr>
          <w:rStyle w:val="Forte"/>
          <w:rFonts w:ascii="Times New Roman" w:hAnsi="Times New Roman" w:cs="Times New Roman"/>
          <w:bCs w:val="0"/>
          <w:sz w:val="32"/>
          <w:szCs w:val="32"/>
        </w:rPr>
        <w:t>Cliente</w:t>
      </w:r>
      <w:r w:rsidRPr="00D049A7">
        <w:rPr>
          <w:rStyle w:val="Forte"/>
          <w:rFonts w:ascii="Times New Roman" w:hAnsi="Times New Roman" w:cs="Times New Roman"/>
          <w:bCs w:val="0"/>
          <w:sz w:val="32"/>
          <w:szCs w:val="32"/>
        </w:rPr>
        <w:t xml:space="preserve"> Base </w:t>
      </w:r>
      <w:proofErr w:type="spellStart"/>
      <w:r w:rsidRPr="00D049A7">
        <w:rPr>
          <w:rStyle w:val="Forte"/>
          <w:rFonts w:ascii="Times New Roman" w:hAnsi="Times New Roman" w:cs="Times New Roman"/>
          <w:bCs w:val="0"/>
          <w:sz w:val="32"/>
          <w:szCs w:val="32"/>
        </w:rPr>
        <w:t>PizzasQuadradas</w:t>
      </w:r>
      <w:proofErr w:type="spellEnd"/>
    </w:p>
    <w:p w:rsidR="00D049A7" w:rsidRPr="00D049A7" w:rsidRDefault="00D049A7" w:rsidP="00D049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49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 – Coluna “nome” foi alterado de VARCHAR (30) para VARCHAR (100)</w:t>
      </w:r>
      <w:r w:rsidRPr="00D049A7">
        <w:rPr>
          <w:rFonts w:ascii="Arial" w:eastAsia="Times New Roman" w:hAnsi="Arial" w:cs="Arial"/>
          <w:sz w:val="24"/>
          <w:szCs w:val="24"/>
          <w:lang w:eastAsia="pt-BR"/>
        </w:rPr>
        <w:br/>
        <w:t>• O tamanho de 30 caracteres não é suficiente para armazenar nomes completos.</w:t>
      </w:r>
    </w:p>
    <w:p w:rsidR="00D049A7" w:rsidRPr="00D049A7" w:rsidRDefault="00D049A7" w:rsidP="00D049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49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 – Coluna “logradouro” foi alterado de VARCHAR (30) para VARCHAR (100)</w:t>
      </w:r>
      <w:r w:rsidRPr="00D049A7">
        <w:rPr>
          <w:rFonts w:ascii="Arial" w:eastAsia="Times New Roman" w:hAnsi="Arial" w:cs="Arial"/>
          <w:sz w:val="24"/>
          <w:szCs w:val="24"/>
          <w:lang w:eastAsia="pt-BR"/>
        </w:rPr>
        <w:br/>
        <w:t>• O tamanho de 30 caracteres pode ser insuficiente para armazenar os dados de logradouro.</w:t>
      </w:r>
    </w:p>
    <w:p w:rsidR="00D049A7" w:rsidRPr="00D049A7" w:rsidRDefault="00D049A7" w:rsidP="00D049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49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 – Coluna “numero” foi alterado de NUMERIC (5,0) para INTEGER</w:t>
      </w:r>
      <w:r w:rsidRPr="00D049A7">
        <w:rPr>
          <w:rFonts w:ascii="Arial" w:eastAsia="Times New Roman" w:hAnsi="Arial" w:cs="Arial"/>
          <w:sz w:val="24"/>
          <w:szCs w:val="24"/>
          <w:lang w:eastAsia="pt-BR"/>
        </w:rPr>
        <w:br/>
        <w:t>• Porque foi realizado para melhorar o desempenho, reduzir o uso de recursos e simplificar o modelo de dados, já que a coluna “numero” não precisa armazenar valores decimais.</w:t>
      </w:r>
    </w:p>
    <w:p w:rsidR="00D049A7" w:rsidRPr="00D049A7" w:rsidRDefault="00D049A7" w:rsidP="00D049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49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 – Coluna “complemento” foi alterado de VARCHAR (30) para VARCHAR (50)</w:t>
      </w:r>
      <w:r w:rsidRPr="00D049A7">
        <w:rPr>
          <w:rFonts w:ascii="Arial" w:eastAsia="Times New Roman" w:hAnsi="Arial" w:cs="Arial"/>
          <w:sz w:val="24"/>
          <w:szCs w:val="24"/>
          <w:lang w:eastAsia="pt-BR"/>
        </w:rPr>
        <w:br/>
        <w:t>• Pois a quantidade de caracteres anteriores não era suficiente para os clientes que moram em condomínios ou apartamentos.</w:t>
      </w:r>
    </w:p>
    <w:p w:rsidR="00D049A7" w:rsidRPr="00D049A7" w:rsidRDefault="00D049A7" w:rsidP="00D049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49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 – Coluna “telefone” foi definida como chave primária no lugar de “id_cliente”</w:t>
      </w:r>
      <w:r w:rsidRPr="00D049A7">
        <w:rPr>
          <w:rFonts w:ascii="Arial" w:eastAsia="Times New Roman" w:hAnsi="Arial" w:cs="Arial"/>
          <w:sz w:val="24"/>
          <w:szCs w:val="24"/>
          <w:lang w:eastAsia="pt-BR"/>
        </w:rPr>
        <w:br/>
        <w:t>• A escolha do telefone como chave primária foi feita por ser um dado único por cliente e já existente, evitando a necessidade de um identificador adicional.</w:t>
      </w:r>
    </w:p>
    <w:p w:rsidR="00D049A7" w:rsidRPr="00D049A7" w:rsidRDefault="00D049A7" w:rsidP="00D04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5BE" w:rsidRPr="004805BE" w:rsidRDefault="004805BE" w:rsidP="004805BE">
      <w:pPr>
        <w:rPr>
          <w:rStyle w:val="Forte"/>
          <w:b w:val="0"/>
          <w:bCs w:val="0"/>
        </w:rPr>
      </w:pPr>
      <w:bookmarkStart w:id="0" w:name="_GoBack"/>
      <w:bookmarkEnd w:id="0"/>
    </w:p>
    <w:p w:rsidR="004805BE" w:rsidRPr="004805BE" w:rsidRDefault="004805BE" w:rsidP="004805BE">
      <w:pPr>
        <w:ind w:left="360"/>
        <w:rPr>
          <w:rStyle w:val="Forte"/>
          <w:b w:val="0"/>
          <w:bCs w:val="0"/>
        </w:rPr>
      </w:pPr>
    </w:p>
    <w:p w:rsidR="004805BE" w:rsidRDefault="004805BE" w:rsidP="004805BE"/>
    <w:p w:rsidR="004805BE" w:rsidRDefault="004805BE" w:rsidP="004805BE">
      <w:pPr>
        <w:pStyle w:val="PargrafodaLista"/>
        <w:ind w:left="1425"/>
      </w:pPr>
    </w:p>
    <w:sectPr w:rsidR="00480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650"/>
    <w:multiLevelType w:val="hybridMultilevel"/>
    <w:tmpl w:val="1C5C76C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38834E7"/>
    <w:multiLevelType w:val="hybridMultilevel"/>
    <w:tmpl w:val="892E4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E"/>
    <w:rsid w:val="004805BE"/>
    <w:rsid w:val="00D049A7"/>
    <w:rsid w:val="00F8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B625"/>
  <w15:chartTrackingRefBased/>
  <w15:docId w15:val="{6989FB7D-CB5B-403B-B3DE-89FF61EE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5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2025-04-07T11:19:00Z</dcterms:created>
  <dcterms:modified xsi:type="dcterms:W3CDTF">2025-04-07T14:52:00Z</dcterms:modified>
</cp:coreProperties>
</file>