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22C8" w14:textId="41F3CDCA" w:rsidR="00091E3B" w:rsidRPr="00091E3B" w:rsidRDefault="00091E3B" w:rsidP="00091E3B">
      <w:pPr>
        <w:rPr>
          <w:b/>
          <w:bCs/>
        </w:rPr>
      </w:pPr>
      <w:proofErr w:type="spellStart"/>
      <w:r w:rsidRPr="00091E3B">
        <w:rPr>
          <w:b/>
          <w:bCs/>
        </w:rPr>
        <w:t>Pyber</w:t>
      </w:r>
      <w:proofErr w:type="spellEnd"/>
      <w:r w:rsidRPr="00091E3B">
        <w:rPr>
          <w:b/>
          <w:bCs/>
        </w:rPr>
        <w:t xml:space="preserve"> Ride Sharing Data Analysis</w:t>
      </w:r>
    </w:p>
    <w:p w14:paraId="0FC0028A" w14:textId="412A8B09" w:rsidR="00091E3B" w:rsidRDefault="00091E3B" w:rsidP="00091E3B"/>
    <w:p w14:paraId="1824AB25" w14:textId="51C659DF" w:rsidR="00091E3B" w:rsidRDefault="00091E3B" w:rsidP="00091E3B"/>
    <w:p w14:paraId="2304BE3E" w14:textId="7B4D4F90" w:rsidR="00091E3B" w:rsidRDefault="00091E3B" w:rsidP="00091E3B">
      <w:r>
        <w:rPr>
          <w:noProof/>
        </w:rPr>
        <w:drawing>
          <wp:inline distT="0" distB="0" distL="0" distR="0" wp14:anchorId="17D05CD0" wp14:editId="41624950">
            <wp:extent cx="6530719" cy="3095812"/>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41772" cy="3101051"/>
                    </a:xfrm>
                    <a:prstGeom prst="rect">
                      <a:avLst/>
                    </a:prstGeom>
                  </pic:spPr>
                </pic:pic>
              </a:graphicData>
            </a:graphic>
          </wp:inline>
        </w:drawing>
      </w:r>
    </w:p>
    <w:p w14:paraId="5FF2390E" w14:textId="61FE148E" w:rsidR="00091E3B" w:rsidRDefault="00091E3B" w:rsidP="00091E3B"/>
    <w:p w14:paraId="6B677528" w14:textId="7B067D1C" w:rsidR="00091E3B" w:rsidRDefault="00091E3B" w:rsidP="00091E3B"/>
    <w:p w14:paraId="718A1D40" w14:textId="77777777" w:rsidR="00BA74EA" w:rsidRDefault="00091E3B" w:rsidP="00091E3B">
      <w:r>
        <w:t xml:space="preserve">The </w:t>
      </w:r>
      <w:proofErr w:type="spellStart"/>
      <w:r>
        <w:t>Pyber</w:t>
      </w:r>
      <w:proofErr w:type="spellEnd"/>
      <w:r>
        <w:t xml:space="preserve"> Ride Sharing Data (2016) shows us as expected, that ride sharing is utilized more </w:t>
      </w:r>
      <w:r w:rsidR="001E44E1">
        <w:t xml:space="preserve">in </w:t>
      </w:r>
      <w:r w:rsidR="008D2A5E">
        <w:t>urban than in suburban</w:t>
      </w:r>
      <w:r>
        <w:t xml:space="preserve"> </w:t>
      </w:r>
      <w:r w:rsidR="001E44E1">
        <w:t>and</w:t>
      </w:r>
      <w:r>
        <w:t xml:space="preserve"> </w:t>
      </w:r>
      <w:r w:rsidR="008D2A5E">
        <w:t>rural</w:t>
      </w:r>
      <w:r>
        <w:t xml:space="preserve"> areas. Suburban areas do however have a moderate amount of ride sharing and in fact, though not as great in </w:t>
      </w:r>
      <w:r w:rsidR="001E44E1">
        <w:t xml:space="preserve">the </w:t>
      </w:r>
      <w:r>
        <w:t>number of rides, do overlap with the urban population in the “Total Number of Rides (Per City)”. (</w:t>
      </w:r>
      <w:r w:rsidR="001E44E1">
        <w:t>S</w:t>
      </w:r>
      <w:r>
        <w:t xml:space="preserve">ee figure above extracted from the </w:t>
      </w:r>
      <w:proofErr w:type="spellStart"/>
      <w:r w:rsidRPr="00091E3B">
        <w:t>pyber_</w:t>
      </w:r>
      <w:proofErr w:type="gramStart"/>
      <w:r w:rsidRPr="00091E3B">
        <w:t>starter.ipynb</w:t>
      </w:r>
      <w:proofErr w:type="spellEnd"/>
      <w:proofErr w:type="gramEnd"/>
      <w:r>
        <w:t>.</w:t>
      </w:r>
      <w:r w:rsidR="001E44E1">
        <w:t>)</w:t>
      </w:r>
      <w:r>
        <w:t xml:space="preserve"> </w:t>
      </w:r>
      <w:r w:rsidR="001E44E1">
        <w:t xml:space="preserve">The bubble plot also shows us that the average fare for the rides are lower for the urban population whose average fares appear to be concentrated around $23-$25, followed by the suburban population. The suburban average fares are clustered more around $29-$35 whereas the rural population on average do pay more per fare. Rural fares ranges vary more greatly than the other two city types perhaps because of </w:t>
      </w:r>
      <w:r w:rsidR="008D2A5E">
        <w:t>longer distances in general between locations and less demand, i</w:t>
      </w:r>
      <w:r w:rsidR="00BA74EA">
        <w:t>.</w:t>
      </w:r>
      <w:r w:rsidR="008D2A5E">
        <w:t>e</w:t>
      </w:r>
      <w:r w:rsidR="00BA74EA">
        <w:t>.</w:t>
      </w:r>
      <w:r w:rsidR="008D2A5E">
        <w:t>, less riders. It is also possible that there are less riders in general in the rural population as the average prices tend to be more and rural dwellers do tend to have their own vehicles. Note that the latter two statements cannot be directly derived from the data, however are possible conjectures based on the supporting bubble chart.</w:t>
      </w:r>
      <w:r w:rsidR="00BA74EA">
        <w:t xml:space="preserve"> Along with the fact that the greater number of rides occur in the urban population, from the bubble sizes, we can see that the urban population also has more drivers as can be expected, followed by the suburban areas.</w:t>
      </w:r>
    </w:p>
    <w:p w14:paraId="0B43A327" w14:textId="77777777" w:rsidR="00BA74EA" w:rsidRDefault="00BA74EA" w:rsidP="00091E3B"/>
    <w:p w14:paraId="40B6AE26" w14:textId="77777777" w:rsidR="008773E1" w:rsidRDefault="008773E1" w:rsidP="00091E3B"/>
    <w:p w14:paraId="2DEC88CE" w14:textId="72A361BE" w:rsidR="008D2A5E" w:rsidRDefault="008773E1" w:rsidP="00091E3B">
      <w:bookmarkStart w:id="0" w:name="_GoBack"/>
      <w:r>
        <w:rPr>
          <w:noProof/>
        </w:rPr>
        <w:lastRenderedPageBreak/>
        <w:drawing>
          <wp:inline distT="0" distB="0" distL="0" distR="0" wp14:anchorId="179A4DD7" wp14:editId="60253A1D">
            <wp:extent cx="3726766" cy="28596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7501" cy="2875525"/>
                    </a:xfrm>
                    <a:prstGeom prst="rect">
                      <a:avLst/>
                    </a:prstGeom>
                  </pic:spPr>
                </pic:pic>
              </a:graphicData>
            </a:graphic>
          </wp:inline>
        </w:drawing>
      </w:r>
      <w:bookmarkEnd w:id="0"/>
      <w:r w:rsidR="00BA74EA">
        <w:t xml:space="preserve"> </w:t>
      </w:r>
    </w:p>
    <w:p w14:paraId="00E9B482" w14:textId="20BE83B8" w:rsidR="008773E1" w:rsidRDefault="008773E1" w:rsidP="00091E3B"/>
    <w:p w14:paraId="6618E6C1" w14:textId="7E16E13D" w:rsidR="00091E3B" w:rsidRDefault="008773E1" w:rsidP="00E51671">
      <w:r>
        <w:t>From the above chart, we can clearly see that the urban population</w:t>
      </w:r>
      <w:r w:rsidR="00E51671">
        <w:t xml:space="preserve"> has a significantly larger percent of total fares by city type at 62.7% vs the suburban users at 30.5% followed by the rural area at 6.8%.</w:t>
      </w:r>
    </w:p>
    <w:p w14:paraId="4ECBD5AC" w14:textId="7CD112B4" w:rsidR="00E51671" w:rsidRDefault="00E51671" w:rsidP="00E51671"/>
    <w:p w14:paraId="7BC780D1" w14:textId="2FA5D4D4" w:rsidR="00E51671" w:rsidRDefault="00E51671" w:rsidP="00E51671"/>
    <w:p w14:paraId="07E28915" w14:textId="18B1A9B9" w:rsidR="00E51671" w:rsidRDefault="00E51671" w:rsidP="00E51671"/>
    <w:p w14:paraId="1F005CA4" w14:textId="77777777" w:rsidR="00E51671" w:rsidRDefault="00E51671" w:rsidP="00E51671">
      <w:pPr>
        <w:rPr>
          <w:noProof/>
        </w:rPr>
      </w:pPr>
    </w:p>
    <w:p w14:paraId="72C8CF6F" w14:textId="61B7040C" w:rsidR="00E51671" w:rsidRDefault="00E51671" w:rsidP="00E51671">
      <w:r>
        <w:rPr>
          <w:noProof/>
        </w:rPr>
        <w:drawing>
          <wp:inline distT="0" distB="0" distL="0" distR="0" wp14:anchorId="7FAFBFDD" wp14:editId="252635C3">
            <wp:extent cx="3973890" cy="28938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307" cy="2917413"/>
                    </a:xfrm>
                    <a:prstGeom prst="rect">
                      <a:avLst/>
                    </a:prstGeom>
                  </pic:spPr>
                </pic:pic>
              </a:graphicData>
            </a:graphic>
          </wp:inline>
        </w:drawing>
      </w:r>
    </w:p>
    <w:p w14:paraId="4523249D" w14:textId="72BC27B2" w:rsidR="00E51671" w:rsidRDefault="00E51671" w:rsidP="00E51671"/>
    <w:p w14:paraId="374BDE16" w14:textId="0F4B0720" w:rsidR="00E51671" w:rsidRDefault="00E51671" w:rsidP="00E51671">
      <w:r>
        <w:t xml:space="preserve">The “% of Total Rides by City Type” does show us that the urban population does have a significantly larger percentage of riders followed by the suburban population and the rural population at 4.2% </w:t>
      </w:r>
    </w:p>
    <w:p w14:paraId="4C5D06A7" w14:textId="27D51F11" w:rsidR="00E51671" w:rsidRDefault="00E51671" w:rsidP="00E51671"/>
    <w:p w14:paraId="3615A651" w14:textId="779A54C7" w:rsidR="00E51671" w:rsidRDefault="00E51671" w:rsidP="00E51671"/>
    <w:p w14:paraId="76B350F3" w14:textId="3B9C3DEB" w:rsidR="00E51671" w:rsidRDefault="00E51671" w:rsidP="00E51671">
      <w:pPr>
        <w:rPr>
          <w:b/>
          <w:bCs/>
        </w:rPr>
      </w:pPr>
      <w:r>
        <w:rPr>
          <w:noProof/>
        </w:rPr>
        <w:lastRenderedPageBreak/>
        <w:drawing>
          <wp:inline distT="0" distB="0" distL="0" distR="0" wp14:anchorId="0944479A" wp14:editId="2EDEFCFD">
            <wp:extent cx="4721708" cy="295611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253" cy="2958332"/>
                    </a:xfrm>
                    <a:prstGeom prst="rect">
                      <a:avLst/>
                    </a:prstGeom>
                  </pic:spPr>
                </pic:pic>
              </a:graphicData>
            </a:graphic>
          </wp:inline>
        </w:drawing>
      </w:r>
    </w:p>
    <w:p w14:paraId="74002933" w14:textId="6B56FFE9" w:rsidR="00E51671" w:rsidRDefault="00E51671" w:rsidP="00E51671">
      <w:pPr>
        <w:rPr>
          <w:b/>
          <w:bCs/>
        </w:rPr>
      </w:pPr>
    </w:p>
    <w:p w14:paraId="2E949AC4" w14:textId="77777777" w:rsidR="00E41370" w:rsidRDefault="00E51671" w:rsidP="00E51671">
      <w:r>
        <w:t>The “% of Total Drivers by City Type” shows us that there are significantly more drivers in the urban areas at 83.6% vs the suburbs at 14.1% and the rural area</w:t>
      </w:r>
      <w:r w:rsidR="00E41370">
        <w:t xml:space="preserve"> at 2.3%. Because the usage rate is more in urban areas, it is possible that they are the motivational factor for more attracting or having more drivers.</w:t>
      </w:r>
    </w:p>
    <w:p w14:paraId="6BD85B10" w14:textId="77777777" w:rsidR="00E41370" w:rsidRDefault="00E41370" w:rsidP="00E51671"/>
    <w:p w14:paraId="03A47D71" w14:textId="1602287F" w:rsidR="00E51671" w:rsidRPr="00E51671" w:rsidRDefault="00E41370" w:rsidP="00E51671">
      <w:r>
        <w:t xml:space="preserve"> </w:t>
      </w:r>
    </w:p>
    <w:sectPr w:rsidR="00E51671" w:rsidRPr="00E5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3B"/>
    <w:rsid w:val="00091E3B"/>
    <w:rsid w:val="001E44E1"/>
    <w:rsid w:val="003C5BE0"/>
    <w:rsid w:val="008773E1"/>
    <w:rsid w:val="008D2A5E"/>
    <w:rsid w:val="00A10030"/>
    <w:rsid w:val="00BA74EA"/>
    <w:rsid w:val="00E41370"/>
    <w:rsid w:val="00E5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27EA"/>
  <w15:chartTrackingRefBased/>
  <w15:docId w15:val="{92FC0BDB-47DD-4A22-AC95-7CC89F5B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030"/>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3776">
      <w:bodyDiv w:val="1"/>
      <w:marLeft w:val="0"/>
      <w:marRight w:val="0"/>
      <w:marTop w:val="0"/>
      <w:marBottom w:val="0"/>
      <w:divBdr>
        <w:top w:val="none" w:sz="0" w:space="0" w:color="auto"/>
        <w:left w:val="none" w:sz="0" w:space="0" w:color="auto"/>
        <w:bottom w:val="none" w:sz="0" w:space="0" w:color="auto"/>
        <w:right w:val="none" w:sz="0" w:space="0" w:color="auto"/>
      </w:divBdr>
      <w:divsChild>
        <w:div w:id="972834624">
          <w:marLeft w:val="0"/>
          <w:marRight w:val="0"/>
          <w:marTop w:val="0"/>
          <w:marBottom w:val="0"/>
          <w:divBdr>
            <w:top w:val="none" w:sz="0" w:space="0" w:color="auto"/>
            <w:left w:val="none" w:sz="0" w:space="0" w:color="auto"/>
            <w:bottom w:val="none" w:sz="0" w:space="0" w:color="auto"/>
            <w:right w:val="none" w:sz="0" w:space="0" w:color="auto"/>
          </w:divBdr>
          <w:divsChild>
            <w:div w:id="520556960">
              <w:marLeft w:val="0"/>
              <w:marRight w:val="0"/>
              <w:marTop w:val="0"/>
              <w:marBottom w:val="0"/>
              <w:divBdr>
                <w:top w:val="none" w:sz="0" w:space="0" w:color="auto"/>
                <w:left w:val="none" w:sz="0" w:space="0" w:color="auto"/>
                <w:bottom w:val="none" w:sz="0" w:space="0" w:color="auto"/>
                <w:right w:val="none" w:sz="0" w:space="0" w:color="auto"/>
              </w:divBdr>
            </w:div>
            <w:div w:id="877164523">
              <w:marLeft w:val="0"/>
              <w:marRight w:val="0"/>
              <w:marTop w:val="0"/>
              <w:marBottom w:val="0"/>
              <w:divBdr>
                <w:top w:val="none" w:sz="0" w:space="0" w:color="auto"/>
                <w:left w:val="none" w:sz="0" w:space="0" w:color="auto"/>
                <w:bottom w:val="none" w:sz="0" w:space="0" w:color="auto"/>
                <w:right w:val="none" w:sz="0" w:space="0" w:color="auto"/>
              </w:divBdr>
            </w:div>
            <w:div w:id="306669618">
              <w:marLeft w:val="0"/>
              <w:marRight w:val="0"/>
              <w:marTop w:val="0"/>
              <w:marBottom w:val="0"/>
              <w:divBdr>
                <w:top w:val="none" w:sz="0" w:space="0" w:color="auto"/>
                <w:left w:val="none" w:sz="0" w:space="0" w:color="auto"/>
                <w:bottom w:val="none" w:sz="0" w:space="0" w:color="auto"/>
                <w:right w:val="none" w:sz="0" w:space="0" w:color="auto"/>
              </w:divBdr>
            </w:div>
            <w:div w:id="2139570786">
              <w:marLeft w:val="0"/>
              <w:marRight w:val="0"/>
              <w:marTop w:val="0"/>
              <w:marBottom w:val="0"/>
              <w:divBdr>
                <w:top w:val="none" w:sz="0" w:space="0" w:color="auto"/>
                <w:left w:val="none" w:sz="0" w:space="0" w:color="auto"/>
                <w:bottom w:val="none" w:sz="0" w:space="0" w:color="auto"/>
                <w:right w:val="none" w:sz="0" w:space="0" w:color="auto"/>
              </w:divBdr>
            </w:div>
            <w:div w:id="969557127">
              <w:marLeft w:val="0"/>
              <w:marRight w:val="0"/>
              <w:marTop w:val="0"/>
              <w:marBottom w:val="0"/>
              <w:divBdr>
                <w:top w:val="none" w:sz="0" w:space="0" w:color="auto"/>
                <w:left w:val="none" w:sz="0" w:space="0" w:color="auto"/>
                <w:bottom w:val="none" w:sz="0" w:space="0" w:color="auto"/>
                <w:right w:val="none" w:sz="0" w:space="0" w:color="auto"/>
              </w:divBdr>
            </w:div>
            <w:div w:id="321860273">
              <w:marLeft w:val="0"/>
              <w:marRight w:val="0"/>
              <w:marTop w:val="0"/>
              <w:marBottom w:val="0"/>
              <w:divBdr>
                <w:top w:val="none" w:sz="0" w:space="0" w:color="auto"/>
                <w:left w:val="none" w:sz="0" w:space="0" w:color="auto"/>
                <w:bottom w:val="none" w:sz="0" w:space="0" w:color="auto"/>
                <w:right w:val="none" w:sz="0" w:space="0" w:color="auto"/>
              </w:divBdr>
            </w:div>
            <w:div w:id="1284532615">
              <w:marLeft w:val="0"/>
              <w:marRight w:val="0"/>
              <w:marTop w:val="0"/>
              <w:marBottom w:val="0"/>
              <w:divBdr>
                <w:top w:val="none" w:sz="0" w:space="0" w:color="auto"/>
                <w:left w:val="none" w:sz="0" w:space="0" w:color="auto"/>
                <w:bottom w:val="none" w:sz="0" w:space="0" w:color="auto"/>
                <w:right w:val="none" w:sz="0" w:space="0" w:color="auto"/>
              </w:divBdr>
            </w:div>
            <w:div w:id="205487666">
              <w:marLeft w:val="0"/>
              <w:marRight w:val="0"/>
              <w:marTop w:val="0"/>
              <w:marBottom w:val="0"/>
              <w:divBdr>
                <w:top w:val="none" w:sz="0" w:space="0" w:color="auto"/>
                <w:left w:val="none" w:sz="0" w:space="0" w:color="auto"/>
                <w:bottom w:val="none" w:sz="0" w:space="0" w:color="auto"/>
                <w:right w:val="none" w:sz="0" w:space="0" w:color="auto"/>
              </w:divBdr>
            </w:div>
            <w:div w:id="2090343449">
              <w:marLeft w:val="0"/>
              <w:marRight w:val="0"/>
              <w:marTop w:val="0"/>
              <w:marBottom w:val="0"/>
              <w:divBdr>
                <w:top w:val="none" w:sz="0" w:space="0" w:color="auto"/>
                <w:left w:val="none" w:sz="0" w:space="0" w:color="auto"/>
                <w:bottom w:val="none" w:sz="0" w:space="0" w:color="auto"/>
                <w:right w:val="none" w:sz="0" w:space="0" w:color="auto"/>
              </w:divBdr>
            </w:div>
            <w:div w:id="161163012">
              <w:marLeft w:val="0"/>
              <w:marRight w:val="0"/>
              <w:marTop w:val="0"/>
              <w:marBottom w:val="0"/>
              <w:divBdr>
                <w:top w:val="none" w:sz="0" w:space="0" w:color="auto"/>
                <w:left w:val="none" w:sz="0" w:space="0" w:color="auto"/>
                <w:bottom w:val="none" w:sz="0" w:space="0" w:color="auto"/>
                <w:right w:val="none" w:sz="0" w:space="0" w:color="auto"/>
              </w:divBdr>
            </w:div>
            <w:div w:id="1205632432">
              <w:marLeft w:val="0"/>
              <w:marRight w:val="0"/>
              <w:marTop w:val="0"/>
              <w:marBottom w:val="0"/>
              <w:divBdr>
                <w:top w:val="none" w:sz="0" w:space="0" w:color="auto"/>
                <w:left w:val="none" w:sz="0" w:space="0" w:color="auto"/>
                <w:bottom w:val="none" w:sz="0" w:space="0" w:color="auto"/>
                <w:right w:val="none" w:sz="0" w:space="0" w:color="auto"/>
              </w:divBdr>
            </w:div>
            <w:div w:id="1764760966">
              <w:marLeft w:val="0"/>
              <w:marRight w:val="0"/>
              <w:marTop w:val="0"/>
              <w:marBottom w:val="0"/>
              <w:divBdr>
                <w:top w:val="none" w:sz="0" w:space="0" w:color="auto"/>
                <w:left w:val="none" w:sz="0" w:space="0" w:color="auto"/>
                <w:bottom w:val="none" w:sz="0" w:space="0" w:color="auto"/>
                <w:right w:val="none" w:sz="0" w:space="0" w:color="auto"/>
              </w:divBdr>
            </w:div>
            <w:div w:id="682901619">
              <w:marLeft w:val="0"/>
              <w:marRight w:val="0"/>
              <w:marTop w:val="0"/>
              <w:marBottom w:val="0"/>
              <w:divBdr>
                <w:top w:val="none" w:sz="0" w:space="0" w:color="auto"/>
                <w:left w:val="none" w:sz="0" w:space="0" w:color="auto"/>
                <w:bottom w:val="none" w:sz="0" w:space="0" w:color="auto"/>
                <w:right w:val="none" w:sz="0" w:space="0" w:color="auto"/>
              </w:divBdr>
            </w:div>
            <w:div w:id="464469327">
              <w:marLeft w:val="0"/>
              <w:marRight w:val="0"/>
              <w:marTop w:val="0"/>
              <w:marBottom w:val="0"/>
              <w:divBdr>
                <w:top w:val="none" w:sz="0" w:space="0" w:color="auto"/>
                <w:left w:val="none" w:sz="0" w:space="0" w:color="auto"/>
                <w:bottom w:val="none" w:sz="0" w:space="0" w:color="auto"/>
                <w:right w:val="none" w:sz="0" w:space="0" w:color="auto"/>
              </w:divBdr>
            </w:div>
            <w:div w:id="558252441">
              <w:marLeft w:val="0"/>
              <w:marRight w:val="0"/>
              <w:marTop w:val="0"/>
              <w:marBottom w:val="0"/>
              <w:divBdr>
                <w:top w:val="none" w:sz="0" w:space="0" w:color="auto"/>
                <w:left w:val="none" w:sz="0" w:space="0" w:color="auto"/>
                <w:bottom w:val="none" w:sz="0" w:space="0" w:color="auto"/>
                <w:right w:val="none" w:sz="0" w:space="0" w:color="auto"/>
              </w:divBdr>
            </w:div>
            <w:div w:id="689766770">
              <w:marLeft w:val="0"/>
              <w:marRight w:val="0"/>
              <w:marTop w:val="0"/>
              <w:marBottom w:val="0"/>
              <w:divBdr>
                <w:top w:val="none" w:sz="0" w:space="0" w:color="auto"/>
                <w:left w:val="none" w:sz="0" w:space="0" w:color="auto"/>
                <w:bottom w:val="none" w:sz="0" w:space="0" w:color="auto"/>
                <w:right w:val="none" w:sz="0" w:space="0" w:color="auto"/>
              </w:divBdr>
            </w:div>
            <w:div w:id="2075885547">
              <w:marLeft w:val="0"/>
              <w:marRight w:val="0"/>
              <w:marTop w:val="0"/>
              <w:marBottom w:val="0"/>
              <w:divBdr>
                <w:top w:val="none" w:sz="0" w:space="0" w:color="auto"/>
                <w:left w:val="none" w:sz="0" w:space="0" w:color="auto"/>
                <w:bottom w:val="none" w:sz="0" w:space="0" w:color="auto"/>
                <w:right w:val="none" w:sz="0" w:space="0" w:color="auto"/>
              </w:divBdr>
            </w:div>
            <w:div w:id="369501620">
              <w:marLeft w:val="0"/>
              <w:marRight w:val="0"/>
              <w:marTop w:val="0"/>
              <w:marBottom w:val="0"/>
              <w:divBdr>
                <w:top w:val="none" w:sz="0" w:space="0" w:color="auto"/>
                <w:left w:val="none" w:sz="0" w:space="0" w:color="auto"/>
                <w:bottom w:val="none" w:sz="0" w:space="0" w:color="auto"/>
                <w:right w:val="none" w:sz="0" w:space="0" w:color="auto"/>
              </w:divBdr>
            </w:div>
            <w:div w:id="1901091935">
              <w:marLeft w:val="0"/>
              <w:marRight w:val="0"/>
              <w:marTop w:val="0"/>
              <w:marBottom w:val="0"/>
              <w:divBdr>
                <w:top w:val="none" w:sz="0" w:space="0" w:color="auto"/>
                <w:left w:val="none" w:sz="0" w:space="0" w:color="auto"/>
                <w:bottom w:val="none" w:sz="0" w:space="0" w:color="auto"/>
                <w:right w:val="none" w:sz="0" w:space="0" w:color="auto"/>
              </w:divBdr>
            </w:div>
            <w:div w:id="1169321791">
              <w:marLeft w:val="0"/>
              <w:marRight w:val="0"/>
              <w:marTop w:val="0"/>
              <w:marBottom w:val="0"/>
              <w:divBdr>
                <w:top w:val="none" w:sz="0" w:space="0" w:color="auto"/>
                <w:left w:val="none" w:sz="0" w:space="0" w:color="auto"/>
                <w:bottom w:val="none" w:sz="0" w:space="0" w:color="auto"/>
                <w:right w:val="none" w:sz="0" w:space="0" w:color="auto"/>
              </w:divBdr>
            </w:div>
            <w:div w:id="2046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2</cp:revision>
  <dcterms:created xsi:type="dcterms:W3CDTF">2019-06-20T04:08:00Z</dcterms:created>
  <dcterms:modified xsi:type="dcterms:W3CDTF">2019-06-20T05:04:00Z</dcterms:modified>
</cp:coreProperties>
</file>