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spacing w:line="312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1624181</wp:posOffset>
            </wp:positionH>
            <wp:positionV relativeFrom="page">
              <wp:posOffset>816595</wp:posOffset>
            </wp:positionV>
            <wp:extent cx="2858993" cy="1567203"/>
            <wp:effectExtent l="0" t="0" r="0" b="0"/>
            <wp:wrapThrough wrapText="bothSides" distL="152400" distR="152400">
              <wp:wrapPolygon edited="1">
                <wp:start x="4957" y="7234"/>
                <wp:lineTo x="4957" y="8927"/>
                <wp:lineTo x="5063" y="8973"/>
                <wp:lineTo x="5063" y="9851"/>
                <wp:lineTo x="4725" y="9928"/>
                <wp:lineTo x="4493" y="10351"/>
                <wp:lineTo x="4451" y="11275"/>
                <wp:lineTo x="5527" y="11275"/>
                <wp:lineTo x="5484" y="10390"/>
                <wp:lineTo x="5210" y="9890"/>
                <wp:lineTo x="5063" y="9851"/>
                <wp:lineTo x="5063" y="8973"/>
                <wp:lineTo x="5484" y="9158"/>
                <wp:lineTo x="5885" y="9890"/>
                <wp:lineTo x="6012" y="10621"/>
                <wp:lineTo x="5991" y="12006"/>
                <wp:lineTo x="4451" y="12006"/>
                <wp:lineTo x="4493" y="13083"/>
                <wp:lineTo x="4767" y="13545"/>
                <wp:lineTo x="5210" y="13545"/>
                <wp:lineTo x="5484" y="13045"/>
                <wp:lineTo x="5970" y="13045"/>
                <wp:lineTo x="5822" y="13699"/>
                <wp:lineTo x="5484" y="14276"/>
                <wp:lineTo x="5189" y="14469"/>
                <wp:lineTo x="4641" y="14392"/>
                <wp:lineTo x="4219" y="13891"/>
                <wp:lineTo x="4008" y="13237"/>
                <wp:lineTo x="4008" y="10197"/>
                <wp:lineTo x="4303" y="9389"/>
                <wp:lineTo x="4683" y="9004"/>
                <wp:lineTo x="4957" y="8927"/>
                <wp:lineTo x="4957" y="7234"/>
                <wp:lineTo x="7404" y="7234"/>
                <wp:lineTo x="7404" y="8966"/>
                <wp:lineTo x="7995" y="9120"/>
                <wp:lineTo x="8374" y="9620"/>
                <wp:lineTo x="8585" y="10274"/>
                <wp:lineTo x="8627" y="14276"/>
                <wp:lineTo x="8100" y="14276"/>
                <wp:lineTo x="8058" y="10313"/>
                <wp:lineTo x="7784" y="9851"/>
                <wp:lineTo x="7256" y="9851"/>
                <wp:lineTo x="7003" y="10236"/>
                <wp:lineTo x="6919" y="10736"/>
                <wp:lineTo x="6919" y="14276"/>
                <wp:lineTo x="6413" y="14276"/>
                <wp:lineTo x="6455" y="10274"/>
                <wp:lineTo x="6708" y="9505"/>
                <wp:lineTo x="7151" y="9043"/>
                <wp:lineTo x="7404" y="8966"/>
                <wp:lineTo x="7404" y="7234"/>
                <wp:lineTo x="9956" y="7234"/>
                <wp:lineTo x="10589" y="7350"/>
                <wp:lineTo x="11011" y="7889"/>
                <wp:lineTo x="11243" y="8735"/>
                <wp:lineTo x="11285" y="9197"/>
                <wp:lineTo x="10800" y="9197"/>
                <wp:lineTo x="10652" y="8466"/>
                <wp:lineTo x="10357" y="8081"/>
                <wp:lineTo x="9851" y="8119"/>
                <wp:lineTo x="9598" y="8581"/>
                <wp:lineTo x="9598" y="13122"/>
                <wp:lineTo x="9830" y="13545"/>
                <wp:lineTo x="10230" y="13622"/>
                <wp:lineTo x="10526" y="13468"/>
                <wp:lineTo x="10716" y="12968"/>
                <wp:lineTo x="10737" y="11544"/>
                <wp:lineTo x="10104" y="11544"/>
                <wp:lineTo x="10104" y="10736"/>
                <wp:lineTo x="11243" y="10736"/>
                <wp:lineTo x="11201" y="13237"/>
                <wp:lineTo x="10927" y="13968"/>
                <wp:lineTo x="10505" y="14392"/>
                <wp:lineTo x="9788" y="14392"/>
                <wp:lineTo x="9366" y="13968"/>
                <wp:lineTo x="9113" y="13391"/>
                <wp:lineTo x="9028" y="12853"/>
                <wp:lineTo x="9070" y="8504"/>
                <wp:lineTo x="9323" y="7773"/>
                <wp:lineTo x="9745" y="7311"/>
                <wp:lineTo x="9956" y="7234"/>
                <wp:lineTo x="11918" y="7234"/>
                <wp:lineTo x="12192" y="7311"/>
                <wp:lineTo x="12340" y="7658"/>
                <wp:lineTo x="12298" y="8196"/>
                <wp:lineTo x="12045" y="8466"/>
                <wp:lineTo x="11791" y="8312"/>
                <wp:lineTo x="11749" y="8204"/>
                <wp:lineTo x="11749" y="9120"/>
                <wp:lineTo x="12277" y="9120"/>
                <wp:lineTo x="12277" y="14276"/>
                <wp:lineTo x="11749" y="14276"/>
                <wp:lineTo x="11749" y="9120"/>
                <wp:lineTo x="11749" y="8204"/>
                <wp:lineTo x="11686" y="8042"/>
                <wp:lineTo x="11728" y="7465"/>
                <wp:lineTo x="11918" y="7234"/>
                <wp:lineTo x="13057" y="7234"/>
                <wp:lineTo x="13099" y="7272"/>
                <wp:lineTo x="13099" y="7619"/>
                <wp:lineTo x="13036" y="7927"/>
                <wp:lineTo x="13141" y="7850"/>
                <wp:lineTo x="13099" y="7619"/>
                <wp:lineTo x="13099" y="7272"/>
                <wp:lineTo x="13141" y="7311"/>
                <wp:lineTo x="13247" y="8235"/>
                <wp:lineTo x="13162" y="8158"/>
                <wp:lineTo x="13162" y="8042"/>
                <wp:lineTo x="12994" y="8119"/>
                <wp:lineTo x="12994" y="8235"/>
                <wp:lineTo x="12930" y="8196"/>
                <wp:lineTo x="13057" y="7234"/>
                <wp:lineTo x="13331" y="7234"/>
                <wp:lineTo x="13395" y="7255"/>
                <wp:lineTo x="13458" y="7388"/>
                <wp:lineTo x="13395" y="7350"/>
                <wp:lineTo x="13395" y="7696"/>
                <wp:lineTo x="13521" y="7658"/>
                <wp:lineTo x="13500" y="7388"/>
                <wp:lineTo x="13458" y="7388"/>
                <wp:lineTo x="13395" y="7255"/>
                <wp:lineTo x="13563" y="7311"/>
                <wp:lineTo x="13542" y="7773"/>
                <wp:lineTo x="13584" y="8235"/>
                <wp:lineTo x="13500" y="8196"/>
                <wp:lineTo x="13395" y="7812"/>
                <wp:lineTo x="13395" y="8235"/>
                <wp:lineTo x="13310" y="8235"/>
                <wp:lineTo x="13331" y="7234"/>
                <wp:lineTo x="13627" y="7234"/>
                <wp:lineTo x="13943" y="7273"/>
                <wp:lineTo x="13816" y="7350"/>
                <wp:lineTo x="13816" y="8235"/>
                <wp:lineTo x="13753" y="8235"/>
                <wp:lineTo x="13732" y="7350"/>
                <wp:lineTo x="13690" y="7350"/>
                <wp:lineTo x="13690" y="8966"/>
                <wp:lineTo x="14238" y="9120"/>
                <wp:lineTo x="14449" y="9428"/>
                <wp:lineTo x="14112" y="9966"/>
                <wp:lineTo x="13901" y="9774"/>
                <wp:lineTo x="13521" y="9890"/>
                <wp:lineTo x="13310" y="10313"/>
                <wp:lineTo x="13268" y="14276"/>
                <wp:lineTo x="12762" y="14276"/>
                <wp:lineTo x="12804" y="10159"/>
                <wp:lineTo x="13078" y="9428"/>
                <wp:lineTo x="13458" y="9043"/>
                <wp:lineTo x="13690" y="8966"/>
                <wp:lineTo x="13690" y="7350"/>
                <wp:lineTo x="13627" y="7350"/>
                <wp:lineTo x="13627" y="7234"/>
                <wp:lineTo x="14006" y="7234"/>
                <wp:lineTo x="14238" y="7234"/>
                <wp:lineTo x="14238" y="7350"/>
                <wp:lineTo x="14070" y="7350"/>
                <wp:lineTo x="14070" y="7696"/>
                <wp:lineTo x="14217" y="7773"/>
                <wp:lineTo x="14070" y="7812"/>
                <wp:lineTo x="14070" y="8119"/>
                <wp:lineTo x="14259" y="8119"/>
                <wp:lineTo x="14259" y="8235"/>
                <wp:lineTo x="14006" y="8235"/>
                <wp:lineTo x="14006" y="7234"/>
                <wp:lineTo x="14407" y="7234"/>
                <wp:lineTo x="14597" y="7311"/>
                <wp:lineTo x="14597" y="7465"/>
                <wp:lineTo x="14428" y="7388"/>
                <wp:lineTo x="14449" y="7658"/>
                <wp:lineTo x="14618" y="7889"/>
                <wp:lineTo x="14576" y="8235"/>
                <wp:lineTo x="14344" y="8196"/>
                <wp:lineTo x="14323" y="7965"/>
                <wp:lineTo x="14386" y="7965"/>
                <wp:lineTo x="14428" y="8158"/>
                <wp:lineTo x="14534" y="8119"/>
                <wp:lineTo x="14512" y="7889"/>
                <wp:lineTo x="14323" y="7581"/>
                <wp:lineTo x="14365" y="7273"/>
                <wp:lineTo x="14407" y="7234"/>
                <wp:lineTo x="14829" y="7234"/>
                <wp:lineTo x="14913" y="7388"/>
                <wp:lineTo x="14998" y="7927"/>
                <wp:lineTo x="15082" y="7234"/>
                <wp:lineTo x="15145" y="7234"/>
                <wp:lineTo x="15019" y="8235"/>
                <wp:lineTo x="14934" y="8235"/>
                <wp:lineTo x="14829" y="7234"/>
                <wp:lineTo x="15356" y="7234"/>
                <wp:lineTo x="15441" y="7273"/>
                <wp:lineTo x="15525" y="7889"/>
                <wp:lineTo x="15630" y="7234"/>
                <wp:lineTo x="15673" y="7350"/>
                <wp:lineTo x="15567" y="8235"/>
                <wp:lineTo x="15525" y="8235"/>
                <wp:lineTo x="15525" y="8927"/>
                <wp:lineTo x="16031" y="9120"/>
                <wp:lineTo x="16390" y="9620"/>
                <wp:lineTo x="16580" y="10313"/>
                <wp:lineTo x="16559" y="13237"/>
                <wp:lineTo x="16263" y="14045"/>
                <wp:lineTo x="15862" y="14430"/>
                <wp:lineTo x="15145" y="14392"/>
                <wp:lineTo x="14766" y="13891"/>
                <wp:lineTo x="14576" y="13199"/>
                <wp:lineTo x="14597" y="12314"/>
                <wp:lineTo x="14829" y="11660"/>
                <wp:lineTo x="15187" y="11236"/>
                <wp:lineTo x="16116" y="11121"/>
                <wp:lineTo x="16116" y="12083"/>
                <wp:lineTo x="15272" y="12121"/>
                <wp:lineTo x="15061" y="12545"/>
                <wp:lineTo x="15082" y="13199"/>
                <wp:lineTo x="15335" y="13584"/>
                <wp:lineTo x="15799" y="13545"/>
                <wp:lineTo x="16052" y="13160"/>
                <wp:lineTo x="16116" y="12891"/>
                <wp:lineTo x="16116" y="12083"/>
                <wp:lineTo x="16116" y="11121"/>
                <wp:lineTo x="16073" y="10351"/>
                <wp:lineTo x="15841" y="9928"/>
                <wp:lineTo x="15504" y="9851"/>
                <wp:lineTo x="15230" y="10043"/>
                <wp:lineTo x="15082" y="10467"/>
                <wp:lineTo x="14597" y="10428"/>
                <wp:lineTo x="14745" y="9736"/>
                <wp:lineTo x="15082" y="9158"/>
                <wp:lineTo x="15525" y="8927"/>
                <wp:lineTo x="15525" y="8235"/>
                <wp:lineTo x="15483" y="8235"/>
                <wp:lineTo x="15356" y="7234"/>
                <wp:lineTo x="15841" y="7234"/>
                <wp:lineTo x="15884" y="7292"/>
                <wp:lineTo x="15884" y="7619"/>
                <wp:lineTo x="15820" y="7927"/>
                <wp:lineTo x="15905" y="7889"/>
                <wp:lineTo x="15884" y="7619"/>
                <wp:lineTo x="15884" y="7292"/>
                <wp:lineTo x="15926" y="7350"/>
                <wp:lineTo x="16031" y="8235"/>
                <wp:lineTo x="15947" y="8196"/>
                <wp:lineTo x="15947" y="8042"/>
                <wp:lineTo x="15778" y="8081"/>
                <wp:lineTo x="15778" y="8235"/>
                <wp:lineTo x="15715" y="8196"/>
                <wp:lineTo x="15841" y="7234"/>
                <wp:lineTo x="16158" y="7234"/>
                <wp:lineTo x="16348" y="7311"/>
                <wp:lineTo x="16369" y="7465"/>
                <wp:lineTo x="16179" y="7350"/>
                <wp:lineTo x="16179" y="7619"/>
                <wp:lineTo x="16369" y="7889"/>
                <wp:lineTo x="16327" y="8235"/>
                <wp:lineTo x="16116" y="8196"/>
                <wp:lineTo x="16073" y="7965"/>
                <wp:lineTo x="16158" y="8042"/>
                <wp:lineTo x="16263" y="8158"/>
                <wp:lineTo x="16263" y="7850"/>
                <wp:lineTo x="16095" y="7619"/>
                <wp:lineTo x="16116" y="7311"/>
                <wp:lineTo x="16158" y="7234"/>
                <wp:lineTo x="17065" y="7234"/>
                <wp:lineTo x="17571" y="7234"/>
                <wp:lineTo x="17529" y="12275"/>
                <wp:lineTo x="17255" y="12275"/>
                <wp:lineTo x="17255" y="13083"/>
                <wp:lineTo x="17550" y="13237"/>
                <wp:lineTo x="17655" y="13815"/>
                <wp:lineTo x="17508" y="14238"/>
                <wp:lineTo x="17128" y="14238"/>
                <wp:lineTo x="16980" y="13853"/>
                <wp:lineTo x="17044" y="13314"/>
                <wp:lineTo x="17255" y="13083"/>
                <wp:lineTo x="17255" y="12275"/>
                <wp:lineTo x="17107" y="12275"/>
                <wp:lineTo x="17065" y="7234"/>
                <wp:lineTo x="4957" y="7234"/>
              </wp:wrapPolygon>
            </wp:wrapThrough>
            <wp:docPr id="1073741825" name="officeArt object" descr="LOGOTIPO ENGIRA_AZU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TIPO ENGIRA_AZUL.png" descr="LOGOTIPO ENGIRA_AZUL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993" cy="15672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spacing w:line="312" w:lineRule="auto"/>
        <w:rPr>
          <w:b w:val="1"/>
          <w:bCs w:val="1"/>
          <w:sz w:val="26"/>
          <w:szCs w:val="26"/>
        </w:rPr>
      </w:pP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2"/>
          <w:szCs w:val="32"/>
          <w:rtl w:val="0"/>
        </w:rPr>
      </w:pP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2"/>
          <w:szCs w:val="32"/>
          <w:rtl w:val="0"/>
        </w:rPr>
      </w:pP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2"/>
          <w:szCs w:val="32"/>
          <w:rtl w:val="0"/>
        </w:rPr>
      </w:pPr>
      <w:r>
        <w:rPr>
          <w:rFonts w:ascii="Arial" w:hAnsi="Arial"/>
          <w:b w:val="1"/>
          <w:bCs w:val="1"/>
          <w:sz w:val="32"/>
          <w:szCs w:val="32"/>
          <w:rtl w:val="0"/>
          <w:lang w:val="es-ES_tradnl"/>
        </w:rPr>
        <w:t>SEGUNDA</w:t>
      </w:r>
      <w:r>
        <w:rPr>
          <w:rFonts w:ascii="Arial" w:hAnsi="Arial"/>
          <w:b w:val="1"/>
          <w:bCs w:val="1"/>
          <w:sz w:val="32"/>
          <w:szCs w:val="32"/>
          <w:rtl w:val="0"/>
          <w:lang w:val="pt-PT"/>
        </w:rPr>
        <w:t xml:space="preserve"> SESI</w:t>
      </w:r>
      <w:r>
        <w:rPr>
          <w:rFonts w:ascii="Arial" w:hAnsi="Arial" w:hint="default"/>
          <w:b w:val="1"/>
          <w:bCs w:val="1"/>
          <w:sz w:val="32"/>
          <w:szCs w:val="32"/>
          <w:rtl w:val="0"/>
        </w:rPr>
        <w:t>Ó</w:t>
      </w:r>
      <w:r>
        <w:rPr>
          <w:rFonts w:ascii="Arial" w:hAnsi="Arial"/>
          <w:b w:val="1"/>
          <w:bCs w:val="1"/>
          <w:sz w:val="32"/>
          <w:szCs w:val="32"/>
          <w:rtl w:val="0"/>
          <w:lang w:val="es-ES_tradnl"/>
        </w:rPr>
        <w:t>N DE ACOMPA</w:t>
      </w:r>
      <w:r>
        <w:rPr>
          <w:rFonts w:ascii="Arial" w:hAnsi="Arial" w:hint="default"/>
          <w:b w:val="1"/>
          <w:bCs w:val="1"/>
          <w:sz w:val="32"/>
          <w:szCs w:val="32"/>
          <w:rtl w:val="0"/>
          <w:lang w:val="es-ES_tradnl"/>
        </w:rPr>
        <w:t>Ñ</w:t>
      </w:r>
      <w:r>
        <w:rPr>
          <w:rFonts w:ascii="Arial" w:hAnsi="Arial"/>
          <w:b w:val="1"/>
          <w:bCs w:val="1"/>
          <w:sz w:val="32"/>
          <w:szCs w:val="32"/>
          <w:rtl w:val="0"/>
          <w:lang w:val="de-DE"/>
        </w:rPr>
        <w:t>AMIENTO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6"/>
          <w:szCs w:val="26"/>
          <w:rtl w:val="0"/>
        </w:rPr>
      </w:pP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Style w:val="Ninguno"/>
          <w:rFonts w:ascii="Arial" w:cs="Arial" w:hAnsi="Arial" w:eastAsia="Arial"/>
          <w:b w:val="0"/>
          <w:bCs w:val="0"/>
          <w:sz w:val="26"/>
          <w:szCs w:val="26"/>
          <w:rtl w:val="0"/>
        </w:rPr>
      </w:pPr>
      <w:r>
        <w:rPr>
          <w:rFonts w:ascii="Arial" w:hAnsi="Arial"/>
          <w:b w:val="1"/>
          <w:bCs w:val="1"/>
          <w:sz w:val="26"/>
          <w:szCs w:val="26"/>
          <w:rtl w:val="0"/>
          <w:lang w:val="es-ES_tradnl"/>
        </w:rPr>
        <w:t>Espect</w:t>
      </w:r>
      <w:r>
        <w:rPr>
          <w:rFonts w:ascii="Arial" w:hAnsi="Arial" w:hint="default"/>
          <w:b w:val="1"/>
          <w:bCs w:val="1"/>
          <w:sz w:val="26"/>
          <w:szCs w:val="26"/>
          <w:rtl w:val="0"/>
        </w:rPr>
        <w:t>á</w:t>
      </w:r>
      <w:r>
        <w:rPr>
          <w:rFonts w:ascii="Arial" w:hAnsi="Arial"/>
          <w:b w:val="1"/>
          <w:bCs w:val="1"/>
          <w:sz w:val="26"/>
          <w:szCs w:val="26"/>
          <w:rtl w:val="0"/>
          <w:lang w:val="es-ES_tradnl"/>
        </w:rPr>
        <w:t>culo:</w:t>
      </w:r>
      <w:r>
        <w:rPr>
          <w:rFonts w:ascii="Arial" w:hAnsi="Arial"/>
          <w:b w:val="1"/>
          <w:bCs w:val="1"/>
          <w:sz w:val="26"/>
          <w:szCs w:val="26"/>
          <w:rtl w:val="0"/>
          <w:lang w:val="es-ES_tradnl"/>
        </w:rPr>
        <w:t xml:space="preserve"> </w:t>
      </w:r>
      <w:r>
        <w:rPr>
          <w:rStyle w:val="Ninguno"/>
          <w:rFonts w:ascii="Arial" w:hAnsi="Arial"/>
          <w:b w:val="0"/>
          <w:bCs w:val="0"/>
          <w:i w:val="1"/>
          <w:iCs w:val="1"/>
          <w:sz w:val="26"/>
          <w:szCs w:val="26"/>
          <w:rtl w:val="0"/>
          <w:lang w:val="es-ES_tradnl"/>
        </w:rPr>
        <w:t>H2O</w:t>
      </w:r>
      <w:r>
        <w:rPr>
          <w:rStyle w:val="Ninguno"/>
          <w:rFonts w:ascii="Arial" w:cs="Arial" w:hAnsi="Arial" w:eastAsia="Arial"/>
          <w:b w:val="0"/>
          <w:bCs w:val="0"/>
          <w:sz w:val="26"/>
          <w:szCs w:val="26"/>
          <w:rtl w:val="0"/>
        </w:rPr>
        <w:br w:type="textWrapping"/>
      </w:r>
      <w:r>
        <w:rPr>
          <w:rFonts w:ascii="Arial" w:hAnsi="Arial"/>
          <w:b w:val="1"/>
          <w:bCs w:val="1"/>
          <w:sz w:val="26"/>
          <w:szCs w:val="26"/>
          <w:rtl w:val="0"/>
          <w:lang w:val="pt-PT"/>
        </w:rPr>
        <w:t>Compa</w:t>
      </w:r>
      <w:r>
        <w:rPr>
          <w:rFonts w:ascii="Arial" w:hAnsi="Arial" w:hint="default"/>
          <w:b w:val="1"/>
          <w:bCs w:val="1"/>
          <w:sz w:val="26"/>
          <w:szCs w:val="26"/>
          <w:rtl w:val="0"/>
          <w:lang w:val="es-ES_tradnl"/>
        </w:rPr>
        <w:t>ñí</w:t>
      </w:r>
      <w:r>
        <w:rPr>
          <w:rFonts w:ascii="Arial" w:hAnsi="Arial"/>
          <w:b w:val="1"/>
          <w:bCs w:val="1"/>
          <w:sz w:val="26"/>
          <w:szCs w:val="26"/>
          <w:rtl w:val="0"/>
        </w:rPr>
        <w:t>a:</w:t>
      </w:r>
      <w:r>
        <w:rPr>
          <w:rStyle w:val="Ninguno"/>
          <w:rFonts w:ascii="Arial" w:hAnsi="Arial"/>
          <w:b w:val="0"/>
          <w:bCs w:val="0"/>
          <w:sz w:val="26"/>
          <w:szCs w:val="26"/>
          <w:rtl w:val="0"/>
        </w:rPr>
        <w:t xml:space="preserve"> </w:t>
      </w:r>
      <w:r>
        <w:rPr>
          <w:rStyle w:val="Ninguno"/>
          <w:rFonts w:ascii="Arial" w:hAnsi="Arial"/>
          <w:b w:val="0"/>
          <w:bCs w:val="0"/>
          <w:i w:val="1"/>
          <w:iCs w:val="1"/>
          <w:sz w:val="26"/>
          <w:szCs w:val="26"/>
          <w:rtl w:val="0"/>
          <w:lang w:val="es-ES_tradnl"/>
        </w:rPr>
        <w:t>DiArt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both"/>
        <w:rPr>
          <w:rStyle w:val="Ninguno"/>
          <w:rFonts w:ascii="Arial" w:cs="Arial" w:hAnsi="Arial" w:eastAsia="Arial"/>
          <w:b w:val="0"/>
          <w:bCs w:val="0"/>
          <w:sz w:val="28"/>
          <w:szCs w:val="28"/>
          <w:rtl w:val="0"/>
        </w:rPr>
      </w:pP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1. ESTADO ACTUAL DEL PROYECTO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Avances conseguidos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Tras la segunda sesi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n, se constata una correcta activaci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plan de distribuci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definido en la primera fase: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Activaci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nl-NL"/>
        </w:rPr>
        <w:t>n de m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ltiples contactos con espacios, festivales y redes.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Presentaci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a convocatorias clave (Red CAM, Abecedaria, PLATEA, etc.).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Consolidaci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base de datos de contactos y primeras acciones de comunicaci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Procesos en curso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Style w:val="Ninguno"/>
          <w:rFonts w:ascii="Times Roman" w:hAnsi="Times Roman"/>
          <w:b w:val="0"/>
          <w:bCs w:val="0"/>
          <w:rtl w:val="0"/>
          <w:lang w:val="es-ES_tradnl"/>
        </w:rPr>
        <w:t>Negociaci</w:t>
      </w:r>
      <w:r>
        <w:rPr>
          <w:rStyle w:val="Ninguno"/>
          <w:rFonts w:ascii="Times Roman" w:hAnsi="Times Roman" w:hint="default"/>
          <w:b w:val="0"/>
          <w:bCs w:val="0"/>
          <w:rtl w:val="0"/>
          <w:lang w:val="es-ES_tradnl"/>
        </w:rPr>
        <w:t>ó</w:t>
      </w:r>
      <w:r>
        <w:rPr>
          <w:rStyle w:val="Ninguno"/>
          <w:rFonts w:ascii="Times Roman" w:hAnsi="Times Roman"/>
          <w:b w:val="0"/>
          <w:bCs w:val="0"/>
          <w:rtl w:val="0"/>
          <w:lang w:val="es-ES_tradnl"/>
        </w:rPr>
        <w:t xml:space="preserve">n abierta con </w:t>
      </w:r>
      <w:r>
        <w:rPr>
          <w:rFonts w:ascii="Times Roman" w:hAnsi="Times Roman"/>
          <w:b w:val="1"/>
          <w:bCs w:val="1"/>
          <w:rtl w:val="0"/>
          <w:lang w:val="es-ES_tradnl"/>
        </w:rPr>
        <w:t xml:space="preserve">dos municipios de la Comunidad Valenciana </w:t>
      </w:r>
      <w:r>
        <w:rPr>
          <w:rFonts w:ascii="Times Roman" w:hAnsi="Times Roman"/>
          <w:b w:val="1"/>
          <w:bCs w:val="1"/>
          <w:rtl w:val="0"/>
          <w:lang w:val="es-ES_tradnl"/>
        </w:rPr>
        <w:t>a trav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 xml:space="preserve">s de las 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á</w:t>
      </w:r>
      <w:r>
        <w:rPr>
          <w:rFonts w:ascii="Times Roman" w:hAnsi="Times Roman"/>
          <w:b w:val="1"/>
          <w:bCs w:val="1"/>
          <w:rtl w:val="0"/>
          <w:lang w:val="es-ES_tradnl"/>
        </w:rPr>
        <w:t xml:space="preserve">reas de medioambiente del ayuntamiento. 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Negociaci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n en curso para programaci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nl-NL"/>
        </w:rPr>
        <w:t xml:space="preserve">n en </w:t>
      </w:r>
      <w:r>
        <w:rPr>
          <w:rFonts w:ascii="Times Roman" w:hAnsi="Times Roman"/>
          <w:b w:val="1"/>
          <w:bCs w:val="1"/>
          <w:rtl w:val="0"/>
          <w:lang w:val="es-ES_tradnl"/>
        </w:rPr>
        <w:t>la sala L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’</w:t>
      </w:r>
      <w:r>
        <w:rPr>
          <w:rFonts w:ascii="Times Roman" w:hAnsi="Times Roman"/>
          <w:b w:val="1"/>
          <w:bCs w:val="1"/>
          <w:rtl w:val="0"/>
          <w:lang w:val="es-ES_tradnl"/>
        </w:rPr>
        <w:t>Aut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è</w:t>
      </w:r>
      <w:r>
        <w:rPr>
          <w:rFonts w:ascii="Times Roman" w:hAnsi="Times Roman"/>
          <w:b w:val="1"/>
          <w:bCs w:val="1"/>
          <w:rtl w:val="0"/>
          <w:lang w:val="es-ES_tradnl"/>
        </w:rPr>
        <w:t>ntica, Barcelona.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Style w:val="Ninguno"/>
          <w:rFonts w:ascii="Times Roman" w:hAnsi="Times Roman"/>
          <w:b w:val="0"/>
          <w:bCs w:val="0"/>
          <w:rtl w:val="0"/>
          <w:lang w:val="es-ES_tradnl"/>
        </w:rPr>
        <w:t>Pendiente de resoluci</w:t>
      </w:r>
      <w:r>
        <w:rPr>
          <w:rStyle w:val="Ninguno"/>
          <w:rFonts w:ascii="Times Roman" w:hAnsi="Times Roman" w:hint="default"/>
          <w:b w:val="0"/>
          <w:bCs w:val="0"/>
          <w:rtl w:val="0"/>
          <w:lang w:val="es-ES_tradnl"/>
        </w:rPr>
        <w:t>ó</w:t>
      </w:r>
      <w:r>
        <w:rPr>
          <w:rStyle w:val="Ninguno"/>
          <w:rFonts w:ascii="Times Roman" w:hAnsi="Times Roman"/>
          <w:b w:val="0"/>
          <w:bCs w:val="0"/>
          <w:rtl w:val="0"/>
          <w:lang w:val="fr-FR"/>
        </w:rPr>
        <w:t xml:space="preserve">n de la </w:t>
      </w:r>
      <w:r>
        <w:rPr>
          <w:rFonts w:ascii="Times Roman" w:hAnsi="Times Roman"/>
          <w:b w:val="1"/>
          <w:bCs w:val="1"/>
          <w:rtl w:val="0"/>
          <w:lang w:val="es-ES_tradnl"/>
        </w:rPr>
        <w:t>Red de Teatros de la Comunidad de Madrid</w:t>
      </w:r>
      <w:r>
        <w:rPr>
          <w:rStyle w:val="Ninguno"/>
          <w:rFonts w:ascii="Times Roman" w:hAnsi="Times Roman"/>
          <w:b w:val="0"/>
          <w:bCs w:val="0"/>
          <w:rtl w:val="0"/>
        </w:rPr>
        <w:t>.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VALORACI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 ESTRAT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GICA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Fortalezas consolidadas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Propuesta art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stica alineada con programaci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educativa y familiar.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Tem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tica (medioambiente) altamente programable en redes p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blicas.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Alta capacidad de activaci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contactos y seguimiento.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Retos prioritarios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Movilidad desde Baleares</w:t>
      </w:r>
      <w:r>
        <w:rPr>
          <w:rFonts w:ascii="Times Roman" w:hAnsi="Times Roman"/>
          <w:rtl w:val="0"/>
          <w:lang w:val="es-ES_tradnl"/>
        </w:rPr>
        <w:t>, que incrementa significativamente los costes.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Necesidad de optimizar desplazamientos para garantizar viabilidad econ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mica.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Oportunidades detectadas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Catalunya como territorio estrat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gico para la expansi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Posibilidad de articular giras concentradas que reduzcan costes log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sticos.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 xml:space="preserve">Aprovechamiento de ayudas del </w:t>
      </w:r>
      <w:r>
        <w:rPr>
          <w:rStyle w:val="Ninguno"/>
          <w:rFonts w:ascii="Times Roman" w:hAnsi="Times Roman"/>
          <w:b w:val="1"/>
          <w:bCs w:val="1"/>
          <w:rtl w:val="0"/>
          <w:lang w:val="fr-FR"/>
        </w:rPr>
        <w:t>Institut d</w:t>
      </w:r>
      <w:r>
        <w:rPr>
          <w:rStyle w:val="Ninguno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Estudis Bale</w:t>
      </w:r>
      <w:r>
        <w:rPr>
          <w:rStyle w:val="Ninguno"/>
          <w:rFonts w:ascii="Times Roman" w:hAnsi="Times Roman" w:hint="default"/>
          <w:b w:val="1"/>
          <w:bCs w:val="1"/>
          <w:rtl w:val="0"/>
        </w:rPr>
        <w:t>à</w:t>
      </w:r>
      <w:r>
        <w:rPr>
          <w:rStyle w:val="Ninguno"/>
          <w:rFonts w:ascii="Times Roman" w:hAnsi="Times Roman"/>
          <w:b w:val="1"/>
          <w:bCs w:val="1"/>
          <w:rtl w:val="0"/>
        </w:rPr>
        <w:t>rics</w:t>
      </w:r>
      <w:r>
        <w:rPr>
          <w:rFonts w:ascii="Times Roman" w:hAnsi="Times Roman"/>
          <w:rtl w:val="0"/>
          <w:lang w:val="es-ES_tradnl"/>
        </w:rPr>
        <w:t xml:space="preserve"> para movilidad.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3. TRABAJO REALIZADO EN LA SESI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 2</w:t>
      </w: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Estrategia de movilidad para el segundo semestre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Objetivo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Optimizar los desplazamientos desde Baleares mediante concentraci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actividad en territorio.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Territorio prioritario: Catalunya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Se define una estrategia basada en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dos viajes optimizados</w:t>
      </w:r>
      <w:r>
        <w:rPr>
          <w:rFonts w:ascii="Times Roman" w:hAnsi="Times Roman"/>
          <w:rtl w:val="0"/>
        </w:rPr>
        <w:t>: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 xml:space="preserve">Viaje 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Septiembre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 xml:space="preserve">Asistencia a 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Fira T</w:t>
      </w:r>
      <w:r>
        <w:rPr>
          <w:rStyle w:val="Ninguno"/>
          <w:rFonts w:ascii="Times Roman" w:hAnsi="Times Roman" w:hint="default"/>
          <w:b w:val="1"/>
          <w:bCs w:val="1"/>
          <w:rtl w:val="0"/>
        </w:rPr>
        <w:t>à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rrega</w:t>
      </w:r>
      <w:r>
        <w:rPr>
          <w:rFonts w:ascii="Times Roman" w:hAnsi="Times Roman"/>
          <w:rtl w:val="0"/>
        </w:rPr>
        <w:t>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Programaci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de funciones en el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rea de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Lleida</w:t>
      </w:r>
      <w:r>
        <w:rPr>
          <w:rFonts w:ascii="Times Roman" w:hAnsi="Times Roman"/>
          <w:rtl w:val="0"/>
          <w:lang w:val="pt-PT"/>
        </w:rPr>
        <w:t xml:space="preserve"> (a activar previamente).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 xml:space="preserve">Viaje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Octubre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Funci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nl-NL"/>
        </w:rPr>
        <w:t xml:space="preserve">n en </w:t>
      </w:r>
      <w:r>
        <w:rPr>
          <w:rFonts w:ascii="Times Roman" w:hAnsi="Times Roman"/>
          <w:rtl w:val="0"/>
          <w:lang w:val="es-ES_tradnl"/>
        </w:rPr>
        <w:t>L</w:t>
      </w:r>
      <w:r>
        <w:rPr>
          <w:rFonts w:ascii="Times Roman" w:hAnsi="Times Roman" w:hint="default"/>
          <w:rtl w:val="0"/>
          <w:lang w:val="es-ES_tradnl"/>
        </w:rPr>
        <w:t>’</w:t>
      </w:r>
      <w:r>
        <w:rPr>
          <w:rFonts w:ascii="Times Roman" w:hAnsi="Times Roman"/>
          <w:rtl w:val="0"/>
          <w:lang w:val="es-ES_tradnl"/>
        </w:rPr>
        <w:t>Aut</w:t>
      </w:r>
      <w:r>
        <w:rPr>
          <w:rFonts w:ascii="Times Roman" w:hAnsi="Times Roman" w:hint="default"/>
          <w:rtl w:val="0"/>
          <w:lang w:val="es-ES_tradnl"/>
        </w:rPr>
        <w:t>è</w:t>
      </w:r>
      <w:r>
        <w:rPr>
          <w:rFonts w:ascii="Times Roman" w:hAnsi="Times Roman"/>
          <w:rtl w:val="0"/>
          <w:lang w:val="es-ES_tradnl"/>
        </w:rPr>
        <w:t>ntica de Barcelona</w:t>
      </w:r>
      <w:r>
        <w:rPr>
          <w:rFonts w:ascii="Times Roman" w:hAnsi="Times Roman"/>
          <w:rtl w:val="0"/>
          <w:lang w:val="es-ES_tradnl"/>
        </w:rPr>
        <w:t xml:space="preserve"> (en negociaci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n).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Style w:val="Ninguno"/>
          <w:rFonts w:ascii="Times Roman" w:hAnsi="Times Roman"/>
          <w:b w:val="0"/>
          <w:bCs w:val="0"/>
          <w:rtl w:val="0"/>
          <w:lang w:val="es-ES_tradnl"/>
        </w:rPr>
        <w:t xml:space="preserve">Asistencia a </w:t>
      </w:r>
      <w:r>
        <w:rPr>
          <w:rFonts w:ascii="Times Roman" w:hAnsi="Times Roman"/>
          <w:b w:val="1"/>
          <w:bCs w:val="1"/>
          <w:rtl w:val="0"/>
          <w:lang w:val="it-IT"/>
        </w:rPr>
        <w:t>Fira Mediterr</w:t>
      </w:r>
      <w:r>
        <w:rPr>
          <w:rFonts w:ascii="Times Roman" w:hAnsi="Times Roman" w:hint="default"/>
          <w:b w:val="1"/>
          <w:bCs w:val="1"/>
          <w:rtl w:val="0"/>
        </w:rPr>
        <w:t>à</w:t>
      </w:r>
      <w:r>
        <w:rPr>
          <w:rFonts w:ascii="Times Roman" w:hAnsi="Times Roman"/>
          <w:b w:val="1"/>
          <w:bCs w:val="1"/>
          <w:rtl w:val="0"/>
        </w:rPr>
        <w:t>nia</w:t>
      </w:r>
      <w:r>
        <w:rPr>
          <w:rStyle w:val="Ninguno"/>
          <w:rFonts w:ascii="Times Roman" w:hAnsi="Times Roman"/>
          <w:b w:val="0"/>
          <w:bCs w:val="0"/>
          <w:rtl w:val="0"/>
        </w:rPr>
        <w:t>.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Claves de la estrategia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Concentrar funciones y contactos en un mismo desplazamiento.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Activar programaci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complementaria en proximidad geogr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fica.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 xml:space="preserve">Cubrir gastos mediante ayudas del </w:t>
      </w:r>
      <w:r>
        <w:rPr>
          <w:rStyle w:val="Ninguno"/>
          <w:rFonts w:ascii="Times Roman" w:hAnsi="Times Roman"/>
          <w:b w:val="1"/>
          <w:bCs w:val="1"/>
          <w:rtl w:val="0"/>
          <w:lang w:val="fr-FR"/>
        </w:rPr>
        <w:t>Institut d</w:t>
      </w:r>
      <w:r>
        <w:rPr>
          <w:rStyle w:val="Ninguno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Estudis Bale</w:t>
      </w:r>
      <w:r>
        <w:rPr>
          <w:rStyle w:val="Ninguno"/>
          <w:rFonts w:ascii="Times Roman" w:hAnsi="Times Roman" w:hint="default"/>
          <w:b w:val="1"/>
          <w:bCs w:val="1"/>
          <w:rtl w:val="0"/>
        </w:rPr>
        <w:t>à</w:t>
      </w:r>
      <w:r>
        <w:rPr>
          <w:rStyle w:val="Ninguno"/>
          <w:rFonts w:ascii="Times Roman" w:hAnsi="Times Roman"/>
          <w:b w:val="1"/>
          <w:bCs w:val="1"/>
          <w:rtl w:val="0"/>
        </w:rPr>
        <w:t>rics</w:t>
      </w:r>
      <w:r>
        <w:rPr>
          <w:rFonts w:ascii="Times Roman" w:hAnsi="Times Roman"/>
          <w:rtl w:val="0"/>
        </w:rPr>
        <w:t>.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Campa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ñ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a activa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Activaci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una campa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 de comunicaci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vinculada al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agua y el medioambiente</w:t>
      </w:r>
      <w:r>
        <w:rPr>
          <w:rFonts w:ascii="Times Roman" w:hAnsi="Times Roman"/>
          <w:rtl w:val="0"/>
          <w:lang w:val="es-ES_tradnl"/>
        </w:rPr>
        <w:t>, alineada con el contenido del espect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culo.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Uso de la tem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tica como elemento diferencial para generar inter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 en programadores.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Herramientas de mailing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Implementaci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de-DE"/>
        </w:rPr>
        <w:t>n de:</w:t>
      </w:r>
    </w:p>
    <w:p>
      <w:pPr>
        <w:pStyle w:val="Por omisión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 xml:space="preserve">Uso de </w:t>
      </w:r>
      <w:r>
        <w:rPr>
          <w:rStyle w:val="Ninguno"/>
          <w:rFonts w:ascii="Times Roman" w:hAnsi="Times Roman"/>
          <w:b w:val="1"/>
          <w:bCs w:val="1"/>
          <w:rtl w:val="0"/>
        </w:rPr>
        <w:t>Brevo</w:t>
      </w:r>
      <w:r>
        <w:rPr>
          <w:rFonts w:ascii="Times Roman" w:hAnsi="Times Roman"/>
          <w:rtl w:val="0"/>
        </w:rPr>
        <w:t>: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Gesti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de contactos.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Env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o de campa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pt-PT"/>
        </w:rPr>
        <w:t>as segmentadas.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Seguimiento de resultados.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Se adjuntan bases de datos auton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micas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4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. PR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XIMOS PASOS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Distribuci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Continuar activaci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y seguimiento de contactos ya iniciados.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Priorizar cierres en Comunidad Valenciana (negociaciones en curso).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Registrar todas las acciones en la plataforma enGira!.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Catalunya como foco estrat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gico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Intensificar contactos en Catalunya (especialmente Lleida y Barcelona).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Identificar espacios compatibles con programaci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familiar/escolar.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Avanzar en el cierre de la funci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en Barcelona.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Ferias profesionales</w:t>
      </w:r>
    </w:p>
    <w:p>
      <w:pPr>
        <w:pStyle w:val="Por omisión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Planificar asistencia a: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Fira T</w:t>
      </w:r>
      <w:r>
        <w:rPr>
          <w:rFonts w:ascii="Times Roman" w:hAnsi="Times Roman" w:hint="default"/>
          <w:b w:val="1"/>
          <w:bCs w:val="1"/>
          <w:rtl w:val="0"/>
        </w:rPr>
        <w:t>à</w:t>
      </w:r>
      <w:r>
        <w:rPr>
          <w:rFonts w:ascii="Times Roman" w:hAnsi="Times Roman"/>
          <w:b w:val="1"/>
          <w:bCs w:val="1"/>
          <w:rtl w:val="0"/>
          <w:lang w:val="es-ES_tradnl"/>
        </w:rPr>
        <w:t>rrega (septiembre)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Fira Mediterr</w:t>
      </w:r>
      <w:r>
        <w:rPr>
          <w:rFonts w:ascii="Times Roman" w:hAnsi="Times Roman" w:hint="default"/>
          <w:b w:val="1"/>
          <w:bCs w:val="1"/>
          <w:rtl w:val="0"/>
        </w:rPr>
        <w:t>à</w:t>
      </w:r>
      <w:r>
        <w:rPr>
          <w:rFonts w:ascii="Times Roman" w:hAnsi="Times Roman"/>
          <w:b w:val="1"/>
          <w:bCs w:val="1"/>
          <w:rtl w:val="0"/>
          <w:lang w:val="es-ES_tradnl"/>
        </w:rPr>
        <w:t>nia (octubre)</w:t>
      </w:r>
    </w:p>
    <w:p>
      <w:pPr>
        <w:pStyle w:val="Por omisión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Definir objetivos concretos para cada feria: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Agenda de reuniones.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Contactos prioritarios.</w:t>
      </w:r>
    </w:p>
    <w:p>
      <w:pPr>
        <w:pStyle w:val="Por omisión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Estrategia de comunicaci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con redes y circuitos</w:t>
      </w:r>
    </w:p>
    <w:p>
      <w:pPr>
        <w:pStyle w:val="Por omisión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Activar contacto directo con la comisi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selecci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fr-FR"/>
        </w:rPr>
        <w:t xml:space="preserve">n de la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Red de Teatros de la Comunidad de Madrid</w:t>
      </w:r>
      <w:r>
        <w:rPr>
          <w:rFonts w:ascii="Times Roman" w:hAnsi="Times Roman"/>
          <w:rtl w:val="0"/>
        </w:rPr>
        <w:t>: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Informar de la candidatura presentada.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Reforzar la adecuaci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espect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culo al circuito.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Realizar seguimiento durante el periodo de deliberaci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Por omisión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Activar contactos con: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Abecedaria</w:t>
      </w:r>
    </w:p>
    <w:p>
      <w:pPr>
        <w:pStyle w:val="Por omisión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Culturama</w:t>
      </w:r>
    </w:p>
    <w:p>
      <w:pPr>
        <w:pStyle w:val="Por omisión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Mantener campa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as de mailing activas vinculadas a hitos del proyecto.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6. RECOMENDACIONES CLAVE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 xml:space="preserve">Priorizar estrategias de 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gira concentrada</w:t>
      </w:r>
      <w:r>
        <w:rPr>
          <w:rFonts w:ascii="Times Roman" w:hAnsi="Times Roman"/>
          <w:rtl w:val="0"/>
          <w:lang w:val="es-ES_tradnl"/>
        </w:rPr>
        <w:t xml:space="preserve"> frente a acciones aisladas.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Utilizar la tem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tica medioambiental como eje central de comunicaci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Planificar con antelaci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los viajes para maximizar su rentabilidad.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Mantener constancia semanal en tareas de distribuci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 (4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it-IT"/>
        </w:rPr>
        <w:t>5h).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7. CONTINUIDAD DEL ACOMPA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Ñ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AMIENTO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xima sesi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se orientar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a: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Revisi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y ajuste del </w:t>
      </w:r>
      <w:r>
        <w:rPr>
          <w:rStyle w:val="Ninguno"/>
          <w:rFonts w:ascii="Times Roman" w:hAnsi="Times Roman"/>
          <w:b w:val="1"/>
          <w:bCs w:val="1"/>
          <w:rtl w:val="0"/>
        </w:rPr>
        <w:t>cach</w:t>
      </w:r>
      <w:r>
        <w:rPr>
          <w:rStyle w:val="Ninguno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Ninguno"/>
          <w:rFonts w:ascii="Times Roman" w:hAnsi="Times Roman"/>
          <w:b w:val="1"/>
          <w:bCs w:val="1"/>
          <w:rtl w:val="0"/>
        </w:rPr>
        <w:t>art</w:t>
      </w:r>
      <w:r>
        <w:rPr>
          <w:rStyle w:val="Ninguno"/>
          <w:rFonts w:ascii="Times Roman" w:hAnsi="Times Roman" w:hint="default"/>
          <w:b w:val="1"/>
          <w:bCs w:val="1"/>
          <w:rtl w:val="0"/>
        </w:rPr>
        <w:t>í</w:t>
      </w:r>
      <w:r>
        <w:rPr>
          <w:rStyle w:val="Ninguno"/>
          <w:rFonts w:ascii="Times Roman" w:hAnsi="Times Roman"/>
          <w:b w:val="1"/>
          <w:bCs w:val="1"/>
          <w:rtl w:val="0"/>
          <w:lang w:val="it-IT"/>
        </w:rPr>
        <w:t>stico</w:t>
      </w:r>
      <w:r>
        <w:rPr>
          <w:rFonts w:ascii="Times Roman" w:hAnsi="Times Roman"/>
          <w:rtl w:val="0"/>
          <w:lang w:val="es-ES_tradnl"/>
        </w:rPr>
        <w:t xml:space="preserve"> para integrar costes de movilidad sin perder competitividad.</w:t>
      </w:r>
    </w:p>
    <w:p>
      <w:pPr>
        <w:pStyle w:val="Por omisión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Estrategia de acceso al circuito catal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 xml:space="preserve">n </w:t>
      </w:r>
      <w:r>
        <w:rPr>
          <w:rStyle w:val="Ninguno"/>
          <w:rFonts w:ascii="Times Roman" w:hAnsi="Times Roman"/>
          <w:b w:val="1"/>
          <w:bCs w:val="1"/>
          <w:rtl w:val="0"/>
        </w:rPr>
        <w:t>programa.cat</w:t>
      </w:r>
      <w:r>
        <w:rPr>
          <w:rFonts w:ascii="Times Roman" w:hAnsi="Times Roman"/>
          <w:rtl w:val="0"/>
          <w:lang w:val="es-ES_tradnl"/>
        </w:rPr>
        <w:t xml:space="preserve"> para el espect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culo H2O.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tabs>
        <w:tab w:val="center" w:pos="4819"/>
        <w:tab w:val="right" w:pos="9638"/>
        <w:tab w:val="clear" w:pos="9020"/>
      </w:tabs>
      <w:jc w:val="left"/>
    </w:pPr>
  </w:p>
  <w:p>
    <w:pPr>
      <w:pStyle w:val="Cabecera y pie"/>
      <w:tabs>
        <w:tab w:val="center" w:pos="4819"/>
        <w:tab w:val="right" w:pos="9638"/>
        <w:tab w:val="clear" w:pos="9020"/>
      </w:tabs>
      <w:jc w:val="left"/>
    </w:pPr>
    <w:r>
      <w:rPr>
        <w:sz w:val="22"/>
        <w:szCs w:val="22"/>
      </w:rPr>
      <w:tab/>
    </w:r>
    <w:r>
      <w:rPr>
        <w:sz w:val="22"/>
        <w:szCs w:val="22"/>
      </w:rPr>
      <w:fldChar w:fldCharType="begin" w:fldLock="0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 w:fldLock="0"/>
    </w:r>
    <w:r>
      <w:rPr>
        <w:sz w:val="22"/>
        <w:szCs w:val="22"/>
      </w:rPr>
    </w:r>
    <w:r>
      <w:rPr>
        <w:sz w:val="22"/>
        <w:szCs w:val="22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tabs>
        <w:tab w:val="center" w:pos="4819"/>
        <w:tab w:val="right" w:pos="9638"/>
        <w:tab w:val="clear" w:pos="9020"/>
      </w:tabs>
      <w:jc w:val="left"/>
      <w:rPr>
        <w:i w:val="1"/>
        <w:iCs w:val="1"/>
        <w:sz w:val="20"/>
        <w:szCs w:val="20"/>
      </w:rPr>
    </w:pPr>
    <w:r>
      <w:rPr>
        <w:i w:val="1"/>
        <w:iCs w:val="1"/>
        <w:sz w:val="20"/>
        <w:szCs w:val="20"/>
        <w:rtl w:val="0"/>
        <w:lang w:val="es-ES_tradnl"/>
      </w:rPr>
      <w:t>Programa de acompa</w:t>
    </w:r>
    <w:r>
      <w:rPr>
        <w:i w:val="1"/>
        <w:iCs w:val="1"/>
        <w:sz w:val="20"/>
        <w:szCs w:val="20"/>
        <w:rtl w:val="0"/>
        <w:lang w:val="es-ES_tradnl"/>
      </w:rPr>
      <w:t>ñ</w:t>
    </w:r>
    <w:r>
      <w:rPr>
        <w:i w:val="1"/>
        <w:iCs w:val="1"/>
        <w:sz w:val="20"/>
        <w:szCs w:val="20"/>
        <w:rtl w:val="0"/>
        <w:lang w:val="es-ES_tradnl"/>
      </w:rPr>
      <w:t>amiento enGira!</w:t>
    </w:r>
    <w:r>
      <w:rPr>
        <w:i w:val="1"/>
        <w:iCs w:val="1"/>
        <w:sz w:val="20"/>
        <w:szCs w:val="20"/>
      </w:rPr>
      <w:tab/>
      <w:tab/>
    </w:r>
    <w:r>
      <w:rPr>
        <w:i w:val="1"/>
        <w:iCs w:val="1"/>
        <w:sz w:val="20"/>
        <w:szCs w:val="20"/>
        <w:rtl w:val="0"/>
        <w:lang w:val="es-ES_tradnl"/>
      </w:rPr>
      <w:t>18/03/2026</w:t>
    </w:r>
  </w:p>
  <w:p>
    <w:pPr>
      <w:pStyle w:val="Cabecera y pie"/>
      <w:tabs>
        <w:tab w:val="center" w:pos="4819"/>
        <w:tab w:val="right" w:pos="9638"/>
        <w:tab w:val="clear" w:pos="9020"/>
      </w:tabs>
      <w:jc w:val="left"/>
      <w:rPr>
        <w:i w:val="1"/>
        <w:iCs w:val="1"/>
        <w:sz w:val="20"/>
        <w:szCs w:val="20"/>
      </w:rPr>
    </w:pPr>
    <w:r>
      <w:rPr>
        <w:i w:val="1"/>
        <w:iCs w:val="1"/>
        <w:outline w:val="0"/>
        <w:color w:val="74fbfd"/>
        <w:sz w:val="22"/>
        <w:szCs w:val="22"/>
        <w:rtl w:val="0"/>
        <w:lang w:val="es-ES_tradnl"/>
        <w14:textFill>
          <w14:solidFill>
            <w14:srgbClr w14:val="75FBFD"/>
          </w14:solidFill>
        </w14:textFill>
      </w:rPr>
      <w:t>_______________________________________________________________________________________</w:t>
    </w:r>
  </w:p>
  <w:p>
    <w:pPr>
      <w:pStyle w:val="Cabecera y pie"/>
      <w:tabs>
        <w:tab w:val="center" w:pos="4819"/>
        <w:tab w:val="right" w:pos="9638"/>
        <w:tab w:val="clear" w:pos="9020"/>
      </w:tabs>
      <w:jc w:val="left"/>
    </w:pPr>
    <w:r>
      <w:rPr>
        <w:i w:val="1"/>
        <w:iCs w:val="1"/>
        <w:sz w:val="20"/>
        <w:szCs w:val="2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"/>
  </w:abstractNum>
  <w:abstractNum w:abstractNumId="1">
    <w:multiLevelType w:val="hybridMultilevel"/>
    <w:styleLink w:val="Viñeta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numbering" w:styleId="Viñeta">
    <w:name w:val="Viñeta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