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 xml:space="preserve">Estimado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Patxi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,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 xml:space="preserve">Mi nombre es Maria,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le escribo de Zeena Gesti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n de Artes Esc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nicas, encantada de saludarle.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A trav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s de estas l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neas me gustar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a presentarle nuestra obra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Style w:val="Ninguno"/>
          <w:rFonts w:ascii="Arial" w:hAnsi="Arial"/>
          <w:i w:val="1"/>
          <w:iCs w:val="1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El</w:t>
      </w:r>
      <w:r>
        <w:rPr>
          <w:rStyle w:val="Ninguno"/>
          <w:rFonts w:ascii="Arial" w:hAnsi="Arial" w:hint="default"/>
          <w:i w:val="1"/>
          <w:iCs w:val="1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Style w:val="Ninguno"/>
          <w:rFonts w:ascii="Arial" w:hAnsi="Arial"/>
          <w:i w:val="1"/>
          <w:iCs w:val="1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animal de Hungr</w:t>
      </w:r>
      <w:r>
        <w:rPr>
          <w:rStyle w:val="Ninguno"/>
          <w:rFonts w:ascii="Arial" w:hAnsi="Arial" w:hint="default"/>
          <w:i w:val="1"/>
          <w:iCs w:val="1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Style w:val="Ninguno"/>
          <w:rFonts w:ascii="Arial" w:hAnsi="Arial"/>
          <w:i w:val="1"/>
          <w:iCs w:val="1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a,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contarle en qu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 xml:space="preserve">é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punto se encuentra el proyecto y la importancia de contar con el apoyo del INAEM de cara a su circulaci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Se trata de un texto poco conocido de Lope de Vega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 xml:space="preserve">llevado a escena por el joven Colectivo 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llatok, dirigido por Ernesto Arias y producido por Esc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naTe con el apoyo de la Comunidad de Madrid y el Teatro de la Abad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a.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Es un texto fascinante centrado en el mito del h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roe salvaje que retrata las bajas pasiones de la clase noble confrontando naturaleza y civilizaci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El espect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culo se estren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ó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en el Festival de Alcal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á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el pasado mes de junio, y ha pasado por Almagro, Pe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ñí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scola y Veranos de la Villa, con muy buena acogida por parte de cr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tica y p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ú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blico.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Es un proyecto de impulso joven y gran calidad que trae a la actualidad el teatro del Siglo de Oro. Pensamos que su valor recae precisamente en la accesibilidad con la que transmite el teatro cl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sico al gran p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ú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blico,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y en concreto, al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p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ú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blico joven.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La puesta en escena es compleja por la multitud de personajes que aparecen y, aunque ese obst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culo se ha resuelto con ingenio y talento, el elenco y el equipo t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cnico es numeroso, factor que encarece el cach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 xml:space="preserve">é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de la obra.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M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all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á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de la solicitud de subvenci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 a gira que realizamos en su momento, nos gustar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a saber de qu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 xml:space="preserve">é 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manera podr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amos contar con el apoyo del programa PLATEA, que nos parece primordial para la circulaci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 de la obra y que ya nos preguntan en algunas de las conversaciones que mantenemos con los teatros.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Espero que este correo no sea inapropiado o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est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é 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dirigi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ndome a la persona err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nea. En ese caso le agradecer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a que me lo hiciera saber o me facilitara informaci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 sobre a qui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n debo dirigirme.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Dejo este enlace con informaci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ó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n detallada del espect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á</w:t>
      </w: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culo para que pueda conocer la propuesta.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Style w:val="Ninguno"/>
          <w:rFonts w:ascii="Arial" w:cs="Arial" w:hAnsi="Arial" w:eastAsia="Arial"/>
          <w:outline w:val="0"/>
          <w:color w:val="212121"/>
          <w:sz w:val="26"/>
          <w:szCs w:val="26"/>
          <w:u w:val="none" w:color="1154cc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instrText xml:space="preserve"> HYPERLINK "https://www.zeenaproducciones.com/el-animal-de-hungria"</w:instrText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:lang w:val="es-ES_tradnl"/>
          <w14:textFill>
            <w14:solidFill>
              <w14:srgbClr w14:val="1155CC"/>
            </w14:solidFill>
          </w14:textFill>
        </w:rPr>
        <w:t>https://www.zeenaproducciones.com/el-animal-de-hungria</w:t>
      </w:r>
      <w:r>
        <w:rPr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Gracias de antemano por su tiempo, quedo a la espera de recibir noticias.</w:t>
      </w: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222222"/>
            </w14:solidFill>
          </w14:textFill>
        </w:rPr>
        <w:t>Reciba un cordial saludo,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Style w:val="Ninguno"/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Style w:val="Ninguno"/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66666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666666"/>
            </w14:solidFill>
          </w14:textFill>
        </w:rPr>
        <w:t>Maria Moral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outline w:val="0"/>
          <w:color w:val="66666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666666"/>
            </w14:solidFill>
          </w14:textFill>
        </w:rPr>
        <w:t>Producci</w:t>
      </w:r>
      <w:r>
        <w:rPr>
          <w:rFonts w:ascii="Arial" w:hAnsi="Arial" w:hint="default"/>
          <w:outline w:val="0"/>
          <w:color w:val="66666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666666"/>
            </w14:solidFill>
          </w14:textFill>
        </w:rPr>
        <w:t>ó</w:t>
      </w:r>
      <w:r>
        <w:rPr>
          <w:rFonts w:ascii="Arial" w:hAnsi="Arial"/>
          <w:outline w:val="0"/>
          <w:color w:val="66666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666666"/>
            </w14:solidFill>
          </w14:textFill>
        </w:rPr>
        <w:t>n y distribuci</w:t>
      </w:r>
      <w:r>
        <w:rPr>
          <w:rFonts w:ascii="Arial" w:hAnsi="Arial" w:hint="default"/>
          <w:outline w:val="0"/>
          <w:color w:val="666666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666666"/>
            </w14:solidFill>
          </w14:textFill>
        </w:rPr>
        <w:t>ó</w:t>
      </w:r>
      <w:r>
        <w:rPr>
          <w:rFonts w:ascii="Arial" w:hAnsi="Arial"/>
          <w:outline w:val="0"/>
          <w:color w:val="666666"/>
          <w:sz w:val="26"/>
          <w:szCs w:val="26"/>
          <w:shd w:val="clear" w:color="auto" w:fill="ffffff"/>
          <w:rtl w:val="0"/>
          <w14:textFill>
            <w14:solidFill>
              <w14:srgbClr w14:val="666666"/>
            </w14:solidFill>
          </w14:textFill>
        </w:rPr>
        <w:t>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