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A5" w:rsidRDefault="003D0BA5" w:rsidP="003D0BA5">
      <w:pPr>
        <w:pStyle w:val="3"/>
        <w:jc w:val="center"/>
        <w:rPr>
          <w:rFonts w:ascii="Times New Roman" w:hAnsi="Times New Roman" w:cs="Times New Roman"/>
          <w:bCs w:val="0"/>
          <w:sz w:val="28"/>
          <w:szCs w:val="20"/>
        </w:rPr>
      </w:pPr>
      <w:bookmarkStart w:id="0" w:name="_Toc57946884"/>
      <w:r>
        <w:rPr>
          <w:rFonts w:ascii="Times New Roman" w:hAnsi="Times New Roman" w:cs="Times New Roman"/>
          <w:bCs w:val="0"/>
          <w:sz w:val="28"/>
          <w:szCs w:val="20"/>
        </w:rPr>
        <w:t>11. Основные функции обслуживающего персонала установки</w:t>
      </w:r>
      <w:bookmarkEnd w:id="0"/>
    </w:p>
    <w:p w:rsidR="003D0BA5" w:rsidRDefault="003D0BA5" w:rsidP="003D0BA5">
      <w:pPr>
        <w:pStyle w:val="5"/>
        <w:spacing w:line="360" w:lineRule="auto"/>
      </w:pPr>
      <w:r>
        <w:t>Начальник установки</w:t>
      </w:r>
    </w:p>
    <w:p w:rsidR="003D0BA5" w:rsidRDefault="003D0BA5" w:rsidP="003D0BA5">
      <w:pPr>
        <w:spacing w:line="360" w:lineRule="auto"/>
        <w:rPr>
          <w:b/>
          <w:spacing w:val="30"/>
          <w:szCs w:val="28"/>
        </w:rPr>
      </w:pPr>
      <w:r>
        <w:t>Начальник установки: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Обеспечивает выполнение производственной программы установки по всем технико-экономическим показателям, повышение качества выпускаемой продукции.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Руководит через операторов работой отдельных участков технологических бригад и всей установки в целом.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Осуществляет расстановку обслуживающего персонала по рабочим местам и ведет табельный учет рабочего времени.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Добивается снижения норм расхода топлива, пара, воды, электроэнергии и реагентов.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Своевременно доводит до коллектива установки планы производства, приказы, распоряжения, контролирует их выполнение.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Ведет количественный учет находящихся в обращении реагентов и материалов.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Обеспечивает безаварийную работу установки, систематически проводит инструктажи и обучение работников правилам и нормам техники безопасности, г</w:t>
      </w:r>
      <w:r>
        <w:t>а</w:t>
      </w:r>
      <w:r>
        <w:t>зобезопасности и противопожарной профилактики.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Контролирует правильность приема-сдачи смен производственным персоналом. Ежедневно знакомится с записями в сменном журнале, а также с анализ</w:t>
      </w:r>
      <w:r>
        <w:t>а</w:t>
      </w:r>
      <w:r>
        <w:t>ми качества продукции и вносит соответствующие коррективы в технологич</w:t>
      </w:r>
      <w:r>
        <w:t>е</w:t>
      </w:r>
      <w:r>
        <w:t>ский режим.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Обеспечивает правильную организацию и безопасное ведение работ, эксплуатацию оборудования, механизмов, инструмента, КИП и средств защиты и с</w:t>
      </w:r>
      <w:r>
        <w:t>о</w:t>
      </w:r>
      <w:r>
        <w:t>держание рабочих мест в надлежащем состоянии. Если на каком-то рабочем месте выявлены нарушения, которые невозможно оперативно устранить сил</w:t>
      </w:r>
      <w:r>
        <w:t>а</w:t>
      </w:r>
      <w:r>
        <w:t>ми смены, бригады, то об этом сообщает руководству участка.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Обеспечивает рациональное размещение материалов, запасных частей, деталей, инструментов, приспособлений на рабочих местах, их хранение. Не допускает загромождённости, захламленности проходов, проездов, территории установки.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Руководит работами с опасными условиями труда по заранее разработанным планам, проектам организации труда или нарядам-допускам.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Обеспечивает соблюдение рабочими трудовой и производственной дисциплины, правил и инструкций по безопасному ведению работ, технологических р</w:t>
      </w:r>
      <w:r>
        <w:t>е</w:t>
      </w:r>
      <w:r>
        <w:t>жимов и регламентов, обеспечивает применение безопасных приёмов труда. Не допускает работы на неисправном оборудовании и применение неисправных инструментов, приспособлений и др. Принимает меры по прекращению работ в случае угрозы здоровью и жизни работающих. Не допускает к работе лиц в н</w:t>
      </w:r>
      <w:r>
        <w:t>е</w:t>
      </w:r>
      <w:r>
        <w:t>трезвом состоянии.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lastRenderedPageBreak/>
        <w:t>Контролирует состояние условий труда, регулярно 1 раз в неделю проверяет состояние рабочих мест, правильность эксплуатации оборудования, механизмов, приспособлений и инструментов. Следит за бесперебойной работой ве</w:t>
      </w:r>
      <w:r>
        <w:t>н</w:t>
      </w:r>
      <w:r>
        <w:t>тиляционных систем и установок, нормальной освещенностью рабочих мест, за наличием и исправным состоянием оградительных и предохранительных ус</w:t>
      </w:r>
      <w:r>
        <w:t>т</w:t>
      </w:r>
      <w:r>
        <w:t>ройств, устройств автоматического контроля и сигнализации, за состоянием рабочих мест, использованием и правильным применением рабочими средств индивидуальной защиты.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Рассматривает на рабочих собраниях состояние условий труда на рабочих местах. Анализирует результаты проверок рабочих мест, осмотра оборудования и механизмов, разбирает выявленные нарушения и недостатки, доводит до св</w:t>
      </w:r>
      <w:r>
        <w:t>е</w:t>
      </w:r>
      <w:r>
        <w:t>дения рабочих содержание приказов и распоряжений, обстоятельства и прич</w:t>
      </w:r>
      <w:r>
        <w:t>и</w:t>
      </w:r>
      <w:r>
        <w:t>ны несчастных случаев.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Собирает и обобщает замечания и предложения рабочих и передаёт их руководству участка.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Обеспечивает выполнение в установленные сроки запланированных мероприятий по обеспечению безопасных условий труда, а также предложений рабочих и общественных инспекторов по охране труда, устраняет выявленные наруш</w:t>
      </w:r>
      <w:r>
        <w:t>е</w:t>
      </w:r>
      <w:r>
        <w:t>ния и недостатки.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Информирует в установленные сроки руководство участка о состоянии условий труда на объектах, проделанной работе по улучшению условий труда, в</w:t>
      </w:r>
      <w:r>
        <w:t>ы</w:t>
      </w:r>
      <w:r>
        <w:t>полнении приказов и распоряжений.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Проводит в установленные сроки инструктажи рабочих по безопасным методам работы с соответствующим оформлением в специальном журнале. При выдаче рабочим задания на выполнение работ с опасными условиями труда (работа по наряду-допуску) проводит с  ними специальный инструктаж с соо</w:t>
      </w:r>
      <w:r>
        <w:t>т</w:t>
      </w:r>
      <w:r>
        <w:t>ветствующими записями в журнале и наряде-допуске.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Участвует в разработке и пересмотре инструкций по безопасному ведению работ, вносит  руководству участка предложения об изменении и дополнении и</w:t>
      </w:r>
      <w:r>
        <w:t>н</w:t>
      </w:r>
      <w:r>
        <w:t xml:space="preserve">струкций. Осуществляет постоянный </w:t>
      </w:r>
      <w:proofErr w:type="gramStart"/>
      <w:r>
        <w:t>контроль за</w:t>
      </w:r>
      <w:proofErr w:type="gramEnd"/>
      <w:r>
        <w:t xml:space="preserve"> стажировкой новых рабочих. По окончании стажировки при собеседовании проверяет усвоение рабочими безопасных приемов работы и знаний инструкции. При необходимости разъя</w:t>
      </w:r>
      <w:r>
        <w:t>с</w:t>
      </w:r>
      <w:r>
        <w:t>няет рабочим требования правил и инструкций с показом правильных приемов работы. Составляет графики проверки знаний рабочих и участвует в проверке знаний.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proofErr w:type="gramStart"/>
      <w:r>
        <w:t>Сообщает немедленно руководству участка, при необходимости одному из руководителей предприятия, о происшедшем несчастном случае, организует оказание первой помощи пострадавшему и направляет его в медицинское учре</w:t>
      </w:r>
      <w:r>
        <w:t>ж</w:t>
      </w:r>
      <w:r>
        <w:t>дение, принимает меры по сохранению обстановки на рабочем месте и состо</w:t>
      </w:r>
      <w:r>
        <w:t>я</w:t>
      </w:r>
      <w:r>
        <w:t xml:space="preserve">ния оборудования такими, </w:t>
      </w:r>
      <w:r>
        <w:lastRenderedPageBreak/>
        <w:t>какими они были  в момент происшествия (если это не угрожает жизни и здоровью окружающих работников и не вызовет аварии).</w:t>
      </w:r>
      <w:proofErr w:type="gramEnd"/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Участвует в разработке мероприятий по предупреждению несчастных случаев, в установленные сроки проводит предусмотренные в актах мероприятия и об их выполнении информирует начальника участка.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Остановить установку в аварийных случаях, если продолжение работы создаёт опасность для обслуживающего персонала или угрозу сохранности оборудования с уведомлением начальника участка и диспетчера завода.</w:t>
      </w:r>
    </w:p>
    <w:p w:rsidR="003D0BA5" w:rsidRDefault="003D0BA5" w:rsidP="003D0BA5">
      <w:pPr>
        <w:numPr>
          <w:ilvl w:val="1"/>
          <w:numId w:val="1"/>
        </w:numPr>
        <w:spacing w:line="360" w:lineRule="auto"/>
        <w:jc w:val="both"/>
      </w:pPr>
      <w:r>
        <w:t>Отстранять от работы работников установки при появлении в нетрезвом состоянии.</w:t>
      </w:r>
    </w:p>
    <w:p w:rsidR="003D0BA5" w:rsidRDefault="003D0BA5" w:rsidP="003D0BA5">
      <w:pPr>
        <w:spacing w:line="360" w:lineRule="auto"/>
      </w:pPr>
    </w:p>
    <w:p w:rsidR="003D0BA5" w:rsidRDefault="003D0BA5" w:rsidP="003D0BA5">
      <w:pPr>
        <w:pStyle w:val="5"/>
      </w:pPr>
      <w:r>
        <w:t>Оператор технологических установок</w:t>
      </w:r>
    </w:p>
    <w:p w:rsidR="003D0BA5" w:rsidRPr="0046610A" w:rsidRDefault="003D0BA5" w:rsidP="003D0BA5">
      <w:pPr>
        <w:spacing w:line="360" w:lineRule="auto"/>
        <w:ind w:firstLine="540"/>
        <w:jc w:val="center"/>
      </w:pPr>
      <w:r w:rsidRPr="0046610A">
        <w:rPr>
          <w:b/>
          <w:bCs/>
        </w:rPr>
        <w:t>4-й разряд</w:t>
      </w:r>
    </w:p>
    <w:p w:rsidR="003D0BA5" w:rsidRPr="0046610A" w:rsidRDefault="003D0BA5" w:rsidP="003D0BA5">
      <w:pPr>
        <w:spacing w:after="240" w:line="360" w:lineRule="auto"/>
        <w:ind w:firstLine="540"/>
        <w:jc w:val="both"/>
      </w:pPr>
      <w:r w:rsidRPr="0046610A">
        <w:t>     Характеристика работ. Ведение технологического процесса и наблюдение за работой оборудования на установках III категории по переработке нефти, нефтепр</w:t>
      </w:r>
      <w:r w:rsidRPr="0046610A">
        <w:t>о</w:t>
      </w:r>
      <w:r w:rsidRPr="0046610A">
        <w:t>дуктов, газа, сланца и угля в соответствии с рабочими инструкциями. Ведение технологического процесса и наблюдение за работой отдельных блоков на уст</w:t>
      </w:r>
      <w:r w:rsidRPr="0046610A">
        <w:t>а</w:t>
      </w:r>
      <w:r w:rsidRPr="0046610A">
        <w:t>новках I и II категорий под руководством оператора более высокой квалификации. Регул</w:t>
      </w:r>
      <w:r w:rsidRPr="0046610A">
        <w:t>и</w:t>
      </w:r>
      <w:r w:rsidRPr="0046610A">
        <w:t>ровка производительности блока, установки, отделения. Предупреждение и устран</w:t>
      </w:r>
      <w:r w:rsidRPr="0046610A">
        <w:t>е</w:t>
      </w:r>
      <w:r w:rsidRPr="0046610A">
        <w:t xml:space="preserve">ние отклонения процесса от заданного режима. Осуществление </w:t>
      </w:r>
      <w:proofErr w:type="gramStart"/>
      <w:r w:rsidRPr="0046610A">
        <w:t>контроля за</w:t>
      </w:r>
      <w:proofErr w:type="gramEnd"/>
      <w:r w:rsidRPr="0046610A">
        <w:t xml:space="preserve"> выходом и качеством продукции, расходом реагентов, энергоресурсов. Пуск и остановка от</w:t>
      </w:r>
      <w:r w:rsidRPr="0046610A">
        <w:t>о</w:t>
      </w:r>
      <w:r w:rsidRPr="0046610A">
        <w:t>пительной системы камерных и туннельных печей и регулировка их гидравлического режима; обслуживание ленточных конвейеров, грохочение, классификация нефтяного кокса по фракц</w:t>
      </w:r>
      <w:r w:rsidRPr="0046610A">
        <w:t>и</w:t>
      </w:r>
      <w:r w:rsidRPr="0046610A">
        <w:t>онному составу под руководством оператора более высокой квалификации на установках замедленного коксования. Обслужив</w:t>
      </w:r>
      <w:r w:rsidRPr="0046610A">
        <w:t>а</w:t>
      </w:r>
      <w:r w:rsidRPr="0046610A">
        <w:t>ние приборов контроля и автоматики, заготовка ка</w:t>
      </w:r>
      <w:r w:rsidRPr="0046610A">
        <w:t>р</w:t>
      </w:r>
      <w:r w:rsidRPr="0046610A">
        <w:t>тограмм, смена их, заливка перьев чернилами, проверка приборов на "О". Наблюдение за состоянием кладки отопительной системы. Пуск, остановка установки и вывод ее на режим. Подгото</w:t>
      </w:r>
      <w:r w:rsidRPr="0046610A">
        <w:t>в</w:t>
      </w:r>
      <w:r w:rsidRPr="0046610A">
        <w:t>ка отдельных аппаратов и установки в целом к ремонту. Участие в ремонте технолог</w:t>
      </w:r>
      <w:r w:rsidRPr="0046610A">
        <w:t>и</w:t>
      </w:r>
      <w:r w:rsidRPr="0046610A">
        <w:t>ческих установок.</w:t>
      </w:r>
    </w:p>
    <w:p w:rsidR="003D0BA5" w:rsidRPr="0046610A" w:rsidRDefault="003D0BA5" w:rsidP="003D0BA5">
      <w:pPr>
        <w:spacing w:after="240" w:line="360" w:lineRule="auto"/>
        <w:ind w:firstLine="540"/>
        <w:jc w:val="both"/>
        <w:rPr>
          <w:spacing w:val="30"/>
        </w:rPr>
      </w:pPr>
      <w:r w:rsidRPr="0046610A">
        <w:rPr>
          <w:u w:val="single"/>
        </w:rPr>
        <w:t>Должен знать:</w:t>
      </w:r>
      <w:r w:rsidRPr="0046610A">
        <w:t xml:space="preserve"> технологические процессы, схемы и карты обслуживаемых установок; устройство технологического оборудования, контрольно-измерительных приборов, трубопроводов, арматуры; факторы, влияющие на ход процесса и кач</w:t>
      </w:r>
      <w:r w:rsidRPr="0046610A">
        <w:t>е</w:t>
      </w:r>
      <w:r w:rsidRPr="0046610A">
        <w:t>ство продукции</w:t>
      </w:r>
      <w:r w:rsidRPr="0046610A">
        <w:rPr>
          <w:spacing w:val="30"/>
        </w:rPr>
        <w:t>.</w:t>
      </w:r>
    </w:p>
    <w:p w:rsidR="003D0BA5" w:rsidRPr="00CD2111" w:rsidRDefault="003D0BA5" w:rsidP="003D0BA5">
      <w:pPr>
        <w:jc w:val="center"/>
        <w:rPr>
          <w:b/>
        </w:rPr>
      </w:pPr>
      <w:r w:rsidRPr="0046610A">
        <w:br w:type="page"/>
      </w:r>
      <w:r w:rsidRPr="00CD2111">
        <w:rPr>
          <w:b/>
        </w:rPr>
        <w:lastRenderedPageBreak/>
        <w:t>5-й разряд</w:t>
      </w:r>
    </w:p>
    <w:p w:rsidR="003D0BA5" w:rsidRPr="0046610A" w:rsidRDefault="003D0BA5" w:rsidP="003D0BA5">
      <w:pPr>
        <w:spacing w:after="240" w:line="360" w:lineRule="auto"/>
        <w:jc w:val="both"/>
      </w:pPr>
      <w:r w:rsidRPr="0046610A">
        <w:t>     Характеристика работ. Ведение технологического процесса и наблюдение за работой оборудования на установках II категории по переработке нефти, нефтепродуктов, газа, сланца и угля в соответствии с рабочими инструкциями. Ведение те</w:t>
      </w:r>
      <w:r w:rsidRPr="0046610A">
        <w:t>х</w:t>
      </w:r>
      <w:r w:rsidRPr="0046610A">
        <w:t xml:space="preserve">нологического процесса на установках I категории под руководством оператора более высокой квалификации. </w:t>
      </w:r>
      <w:proofErr w:type="gramStart"/>
      <w:r w:rsidRPr="0046610A">
        <w:t>Контроль за</w:t>
      </w:r>
      <w:proofErr w:type="gramEnd"/>
      <w:r w:rsidRPr="0046610A">
        <w:t xml:space="preserve"> соблюдением технологического реж</w:t>
      </w:r>
      <w:r w:rsidRPr="0046610A">
        <w:t>и</w:t>
      </w:r>
      <w:r w:rsidRPr="0046610A">
        <w:t xml:space="preserve">ма, качеством сырья и вырабатываемых продуктов по показаниям контрольно-измерительных приборов и результатам анализов. </w:t>
      </w:r>
      <w:proofErr w:type="gramStart"/>
      <w:r w:rsidRPr="0046610A">
        <w:t>Контроль за</w:t>
      </w:r>
      <w:proofErr w:type="gramEnd"/>
      <w:r w:rsidRPr="0046610A">
        <w:t xml:space="preserve"> учетом расхода сырья, продукции, реаге</w:t>
      </w:r>
      <w:r w:rsidRPr="0046610A">
        <w:t>н</w:t>
      </w:r>
      <w:r w:rsidRPr="0046610A">
        <w:t>тов, катализаторов, топливно-энергетических ресурсов.</w:t>
      </w:r>
      <w:r w:rsidRPr="0046610A">
        <w:br/>
        <w:t>     Предупреждение и устранение отклонения процесса от заданного режима. Заполнение журнала приема и сдачи дежурств.</w:t>
      </w:r>
    </w:p>
    <w:p w:rsidR="003D0BA5" w:rsidRPr="0046610A" w:rsidRDefault="003D0BA5" w:rsidP="003D0BA5">
      <w:pPr>
        <w:spacing w:after="240" w:line="360" w:lineRule="auto"/>
        <w:ind w:firstLine="360"/>
        <w:jc w:val="both"/>
        <w:rPr>
          <w:spacing w:val="30"/>
        </w:rPr>
      </w:pPr>
      <w:r w:rsidRPr="0046610A">
        <w:rPr>
          <w:u w:val="single"/>
        </w:rPr>
        <w:t>Должен знать:</w:t>
      </w:r>
      <w:r w:rsidRPr="0046610A">
        <w:t xml:space="preserve"> технологические процессы, схемы и карты обслуживаемых установок; устройство обслуживаемого оборудования; физико-химические свойства сырья, реагентов и вырабатываемой пр</w:t>
      </w:r>
      <w:r w:rsidRPr="0046610A">
        <w:t>о</w:t>
      </w:r>
      <w:r w:rsidRPr="0046610A">
        <w:t>дукции; ГОСТы на сырье, продукты.</w:t>
      </w:r>
      <w:r w:rsidRPr="0046610A">
        <w:br/>
        <w:t>     Требуется среднее специальное образование.</w:t>
      </w:r>
    </w:p>
    <w:p w:rsidR="003D0BA5" w:rsidRDefault="003D0BA5" w:rsidP="003D0BA5">
      <w:pPr>
        <w:spacing w:line="360" w:lineRule="auto"/>
        <w:jc w:val="center"/>
        <w:rPr>
          <w:b/>
          <w:spacing w:val="30"/>
        </w:rPr>
      </w:pPr>
      <w:r w:rsidRPr="0046610A">
        <w:rPr>
          <w:b/>
          <w:spacing w:val="30"/>
        </w:rPr>
        <w:t>6-й разряд</w:t>
      </w:r>
    </w:p>
    <w:p w:rsidR="003D0BA5" w:rsidRPr="0046610A" w:rsidRDefault="003D0BA5" w:rsidP="003D0BA5">
      <w:pPr>
        <w:spacing w:line="360" w:lineRule="auto"/>
        <w:jc w:val="both"/>
      </w:pPr>
      <w:r w:rsidRPr="0046610A">
        <w:t>Характеристика работ. Ведение технологического процесса и наблюдение за работой оборудования на установках I категории по переработке нефти, нефтепроду</w:t>
      </w:r>
      <w:r w:rsidRPr="0046610A">
        <w:t>к</w:t>
      </w:r>
      <w:r w:rsidRPr="0046610A">
        <w:t>тов, газа, сланца и угля в соответствии с рабочими инструкциями. Руководство ликвидацией возникающих отклонений технологического процесса и аварий. Ра</w:t>
      </w:r>
      <w:r w:rsidRPr="0046610A">
        <w:t>с</w:t>
      </w:r>
      <w:r w:rsidRPr="0046610A">
        <w:t>становка операторов по рабочим местам.</w:t>
      </w:r>
    </w:p>
    <w:p w:rsidR="003D0BA5" w:rsidRPr="0046610A" w:rsidRDefault="003D0BA5" w:rsidP="003D0BA5">
      <w:pPr>
        <w:spacing w:after="240" w:line="360" w:lineRule="auto"/>
        <w:ind w:firstLine="540"/>
        <w:jc w:val="both"/>
        <w:rPr>
          <w:b/>
          <w:spacing w:val="30"/>
        </w:rPr>
      </w:pPr>
      <w:r w:rsidRPr="0046610A">
        <w:rPr>
          <w:u w:val="single"/>
        </w:rPr>
        <w:t>Должен знать:</w:t>
      </w:r>
      <w:r w:rsidRPr="0046610A">
        <w:t xml:space="preserve"> технологические процессы, схемы и карты обслуживаемых устан</w:t>
      </w:r>
      <w:r w:rsidRPr="0046610A">
        <w:t>о</w:t>
      </w:r>
      <w:r w:rsidRPr="0046610A">
        <w:t>вок; кинематические и электрические схемы технологического оборудования, принц</w:t>
      </w:r>
      <w:r w:rsidRPr="0046610A">
        <w:t>и</w:t>
      </w:r>
      <w:r w:rsidRPr="0046610A">
        <w:t>пиальные схемы основных установок завода и их взаимосвязь; технологию произво</w:t>
      </w:r>
      <w:r w:rsidRPr="0046610A">
        <w:t>д</w:t>
      </w:r>
      <w:r w:rsidRPr="0046610A">
        <w:t>ства. Требуется среднее специальное образование.</w:t>
      </w:r>
    </w:p>
    <w:p w:rsidR="00344718" w:rsidRDefault="00344718">
      <w:bookmarkStart w:id="1" w:name="_GoBack"/>
      <w:bookmarkEnd w:id="1"/>
    </w:p>
    <w:sectPr w:rsidR="00344718" w:rsidSect="002133FB">
      <w:pgSz w:w="11906" w:h="16838" w:code="9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D5ABB"/>
    <w:multiLevelType w:val="multilevel"/>
    <w:tmpl w:val="E2E86CFE"/>
    <w:lvl w:ilvl="0">
      <w:start w:val="2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75"/>
        </w:tabs>
        <w:ind w:left="97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A5"/>
    <w:rsid w:val="00044880"/>
    <w:rsid w:val="002133FB"/>
    <w:rsid w:val="0027791E"/>
    <w:rsid w:val="00344718"/>
    <w:rsid w:val="003D0BA5"/>
    <w:rsid w:val="003F0F67"/>
    <w:rsid w:val="00484B2C"/>
    <w:rsid w:val="005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BA5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3D0B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D0BA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0BA5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D0BA5"/>
    <w:rPr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BA5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3D0B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3D0BA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0BA5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D0BA5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PNOS</Company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Morozov, Maksim</dc:creator>
  <cp:keywords/>
  <dc:description/>
  <cp:lastModifiedBy>Morozov, Maksim</cp:lastModifiedBy>
  <cp:revision>1</cp:revision>
  <dcterms:created xsi:type="dcterms:W3CDTF">2016-06-30T10:36:00Z</dcterms:created>
  <dcterms:modified xsi:type="dcterms:W3CDTF">2016-06-30T10:36:00Z</dcterms:modified>
</cp:coreProperties>
</file>